
<file path=[Content_Types].xml><?xml version="1.0" encoding="utf-8"?>
<Types xmlns="http://schemas.openxmlformats.org/package/2006/content-types">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core.xml" ContentType="application/vnd.openxmlformats-package.core-properties+xml"/>
  <Default Extension="png" ContentType="image/png"/>
  <Override PartName="/word/header1.xml" ContentType="application/vnd.openxmlformats-officedocument.wordprocessingml.header+xml"/>
  <Default Extension="jpeg" ContentType="image/jpeg"/>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docProps/custom.xml" ContentType="application/vnd.openxmlformats-officedocument.custom-properties+xml"/>
  <Override PartName="/word/numbering.xml" ContentType="application/vnd.openxmlformats-officedocument.wordprocessingml.numbering+xml"/>
</Types>
</file>

<file path=_rels/.rels><?xml version="1.0" encoding="UTF-8" standalone="yes"?>
<Relationships xmlns="http://schemas.openxmlformats.org/package/2006/relationships"><Relationship Id="rId1" Type="http://schemas.openxmlformats.org/officeDocument/2006/relationships/extended-properties" Target="docProps/app.xml"/><Relationship Id="rId2" Type="http://schemas.openxmlformats.org/package/2006/relationships/metadata/core-properties" Target="docProps/core.xml"/><Relationship Id="rId3"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body>
    <w:p>
      <w:pPr>
        <w:pStyle w:val="BodyText"/>
        <w:rPr>
          <w:rFonts w:ascii="Times New Roman"/>
          <w:sz w:val="18"/>
        </w:rPr>
      </w:pPr>
      <w:r>
        <w:rPr>
          <w:rFonts w:ascii="Times New Roman"/>
          <w:sz w:val="18"/>
        </w:rPr>
        <mc:AlternateContent>
          <mc:Choice Requires="wps">
            <w:drawing>
              <wp:anchor distT="0" distB="0" distL="0" distR="0" allowOverlap="1" layoutInCell="1" locked="0" behindDoc="1" simplePos="0" relativeHeight="485864448">
                <wp:simplePos x="0" y="0"/>
                <wp:positionH relativeFrom="page">
                  <wp:posOffset>0</wp:posOffset>
                </wp:positionH>
                <wp:positionV relativeFrom="page">
                  <wp:posOffset>0</wp:posOffset>
                </wp:positionV>
                <wp:extent cx="7547609" cy="10662920"/>
                <wp:effectExtent l="0" t="0" r="0" b="0"/>
                <wp:wrapNone/>
                <wp:docPr id="1" name="Group 1"/>
                <wp:cNvGraphicFramePr>
                  <a:graphicFrameLocks/>
                </wp:cNvGraphicFramePr>
                <a:graphic>
                  <a:graphicData uri="http://schemas.microsoft.com/office/word/2010/wordprocessingGroup">
                    <wpg:wgp>
                      <wpg:cNvPr id="1" name="Group 1"/>
                      <wpg:cNvGrpSpPr/>
                      <wpg:grpSpPr>
                        <a:xfrm>
                          <a:off x="0" y="0"/>
                          <a:ext cx="7547609" cy="10662920"/>
                          <a:chExt cx="7547609" cy="10662920"/>
                        </a:xfrm>
                      </wpg:grpSpPr>
                      <pic:pic>
                        <pic:nvPicPr>
                          <pic:cNvPr id="2" name="Image 2"/>
                          <pic:cNvPicPr/>
                        </pic:nvPicPr>
                        <pic:blipFill>
                          <a:blip r:embed="rId5" cstate="print"/>
                          <a:stretch>
                            <a:fillRect/>
                          </a:stretch>
                        </pic:blipFill>
                        <pic:spPr>
                          <a:xfrm>
                            <a:off x="0" y="0"/>
                            <a:ext cx="7547320" cy="10662389"/>
                          </a:xfrm>
                          <a:prstGeom prst="rect">
                            <a:avLst/>
                          </a:prstGeom>
                        </pic:spPr>
                      </pic:pic>
                      <wps:wsp>
                        <wps:cNvPr id="3" name="Graphic 3"/>
                        <wps:cNvSpPr/>
                        <wps:spPr>
                          <a:xfrm>
                            <a:off x="3126398" y="3127928"/>
                            <a:ext cx="1306830" cy="1270"/>
                          </a:xfrm>
                          <a:custGeom>
                            <a:avLst/>
                            <a:gdLst/>
                            <a:ahLst/>
                            <a:cxnLst/>
                            <a:rect l="l" t="t" r="r" b="b"/>
                            <a:pathLst>
                              <a:path w="1306830" h="0">
                                <a:moveTo>
                                  <a:pt x="0" y="0"/>
                                </a:moveTo>
                                <a:lnTo>
                                  <a:pt x="1306736" y="0"/>
                                </a:lnTo>
                              </a:path>
                            </a:pathLst>
                          </a:custGeom>
                          <a:ln w="24412">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0pt;margin-top:0pt;width:594.3pt;height:839.6pt;mso-position-horizontal-relative:page;mso-position-vertical-relative:page;z-index:-17452032" id="docshapegroup1" coordorigin="0,0" coordsize="11886,16792">
                <v:shape style="position:absolute;left:0;top:0;width:11886;height:16792" type="#_x0000_t75" id="docshape2" stroked="false">
                  <v:imagedata r:id="rId5" o:title=""/>
                </v:shape>
                <v:line style="position:absolute" from="4923,4926" to="6981,4926" stroked="true" strokeweight="1.922283pt" strokecolor="#000000">
                  <v:stroke dashstyle="solid"/>
                </v:line>
                <w10:wrap type="none"/>
              </v:group>
            </w:pict>
          </mc:Fallback>
        </mc:AlternateContent>
      </w: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spacing w:before="16"/>
        <w:rPr>
          <w:rFonts w:ascii="Times New Roman"/>
          <w:sz w:val="18"/>
        </w:rPr>
      </w:pPr>
    </w:p>
    <w:p>
      <w:pPr>
        <w:spacing w:line="206" w:lineRule="exact" w:before="0"/>
        <w:ind w:left="1152" w:right="0" w:firstLine="0"/>
        <w:jc w:val="center"/>
        <w:rPr>
          <w:rFonts w:ascii="Times New Roman"/>
          <w:sz w:val="18"/>
        </w:rPr>
      </w:pPr>
      <w:bookmarkStart w:name="portada memoria_01" w:id="1"/>
      <w:bookmarkEnd w:id="1"/>
      <w:r>
        <w:rPr/>
      </w:r>
      <w:r>
        <w:rPr>
          <w:rFonts w:ascii="Times New Roman"/>
          <w:color w:val="231F1F"/>
          <w:spacing w:val="-10"/>
          <w:sz w:val="18"/>
        </w:rPr>
        <w:t>,</w:t>
      </w:r>
    </w:p>
    <w:p>
      <w:pPr>
        <w:spacing w:line="183" w:lineRule="exact" w:before="0"/>
        <w:ind w:left="3226" w:right="0" w:firstLine="0"/>
        <w:jc w:val="left"/>
        <w:rPr>
          <w:rFonts w:ascii="Arial"/>
          <w:b/>
          <w:sz w:val="16"/>
        </w:rPr>
      </w:pPr>
      <w:r>
        <w:rPr>
          <w:rFonts w:ascii="Arial"/>
          <w:b/>
          <w:color w:val="231F1F"/>
          <w:spacing w:val="-2"/>
          <w:w w:val="215"/>
          <w:sz w:val="16"/>
        </w:rPr>
        <w:t>FUNDACION</w:t>
      </w:r>
    </w:p>
    <w:p>
      <w:pPr>
        <w:spacing w:before="95"/>
        <w:ind w:left="3201" w:right="0" w:firstLine="0"/>
        <w:jc w:val="left"/>
        <w:rPr>
          <w:rFonts w:ascii="Times New Roman" w:hAnsi="Times New Roman"/>
          <w:sz w:val="84"/>
        </w:rPr>
      </w:pPr>
      <w:r>
        <w:rPr>
          <w:rFonts w:ascii="Times New Roman" w:hAnsi="Times New Roman"/>
          <w:color w:val="ED1A2D"/>
          <w:spacing w:val="-2"/>
          <w:w w:val="80"/>
          <w:sz w:val="84"/>
        </w:rPr>
        <w:t>CÉSAR</w:t>
      </w:r>
    </w:p>
    <w:p>
      <w:pPr>
        <w:spacing w:before="154"/>
        <w:ind w:left="3220" w:right="0" w:firstLine="0"/>
        <w:jc w:val="left"/>
        <w:rPr>
          <w:rFonts w:ascii="Times New Roman"/>
          <w:sz w:val="50"/>
        </w:rPr>
      </w:pPr>
      <w:r>
        <w:rPr>
          <w:rFonts w:ascii="Times New Roman"/>
          <w:color w:val="ED1A2D"/>
          <w:spacing w:val="-2"/>
          <w:w w:val="80"/>
          <w:sz w:val="50"/>
        </w:rPr>
        <w:t>MANRIQUE</w:t>
      </w:r>
    </w:p>
    <w:p>
      <w:pPr>
        <w:spacing w:line="549" w:lineRule="exact" w:before="218"/>
        <w:ind w:left="3261" w:right="0" w:firstLine="0"/>
        <w:jc w:val="left"/>
        <w:rPr>
          <w:rFonts w:ascii="Times New Roman"/>
          <w:b/>
          <w:sz w:val="51"/>
        </w:rPr>
      </w:pPr>
      <w:r>
        <w:rPr>
          <w:rFonts w:ascii="Times New Roman"/>
          <w:b/>
          <w:color w:val="231F1F"/>
          <w:spacing w:val="-2"/>
          <w:w w:val="80"/>
          <w:sz w:val="51"/>
        </w:rPr>
        <w:t>MEMORIA</w:t>
      </w:r>
    </w:p>
    <w:p>
      <w:pPr>
        <w:spacing w:line="1067" w:lineRule="exact" w:before="0"/>
        <w:ind w:left="3243" w:right="0" w:firstLine="0"/>
        <w:jc w:val="left"/>
        <w:rPr>
          <w:rFonts w:ascii="Times New Roman"/>
          <w:b/>
          <w:sz w:val="96"/>
        </w:rPr>
      </w:pPr>
      <w:r>
        <w:rPr>
          <w:rFonts w:ascii="Times New Roman"/>
          <w:b/>
          <w:color w:val="ED1A2D"/>
          <w:spacing w:val="-4"/>
          <w:w w:val="105"/>
          <w:sz w:val="96"/>
        </w:rPr>
        <w:t>2010</w:t>
      </w:r>
    </w:p>
    <w:p>
      <w:pPr>
        <w:spacing w:after="0" w:line="1067" w:lineRule="exact"/>
        <w:jc w:val="left"/>
        <w:rPr>
          <w:rFonts w:ascii="Times New Roman"/>
          <w:b/>
          <w:sz w:val="96"/>
        </w:rPr>
        <w:sectPr>
          <w:type w:val="continuous"/>
          <w:pgSz w:w="11900" w:h="16820"/>
          <w:pgMar w:top="1940" w:bottom="280" w:left="1700" w:right="1700"/>
        </w:sectPr>
      </w:pPr>
    </w:p>
    <w:p>
      <w:pPr>
        <w:spacing w:line="964" w:lineRule="exact" w:before="810"/>
        <w:ind w:left="1276" w:right="2" w:firstLine="0"/>
        <w:jc w:val="center"/>
        <w:rPr>
          <w:rFonts w:ascii="Arial Black"/>
          <w:sz w:val="72"/>
        </w:rPr>
      </w:pPr>
      <w:bookmarkStart w:name="memoria 10-01_def" w:id="2"/>
      <w:bookmarkEnd w:id="2"/>
      <w:r>
        <w:rPr/>
      </w:r>
      <w:r>
        <w:rPr>
          <w:rFonts w:ascii="Arial Black"/>
          <w:spacing w:val="-2"/>
          <w:sz w:val="72"/>
        </w:rPr>
        <w:t>Memoria</w:t>
      </w:r>
    </w:p>
    <w:p>
      <w:pPr>
        <w:pStyle w:val="Title"/>
        <w:rPr>
          <w:b w:val="0"/>
        </w:rPr>
      </w:pPr>
      <w:r>
        <w:rPr>
          <w:b w:val="0"/>
          <w:spacing w:val="-4"/>
        </w:rPr>
        <w:t>2010</w:t>
      </w:r>
    </w:p>
    <w:p>
      <w:pPr>
        <w:pStyle w:val="BodyText"/>
        <w:rPr>
          <w:rFonts w:ascii="Arial Black"/>
          <w:sz w:val="20"/>
        </w:rPr>
      </w:pPr>
    </w:p>
    <w:p>
      <w:pPr>
        <w:pStyle w:val="BodyText"/>
        <w:rPr>
          <w:rFonts w:ascii="Arial Black"/>
          <w:sz w:val="20"/>
        </w:rPr>
      </w:pPr>
    </w:p>
    <w:p>
      <w:pPr>
        <w:pStyle w:val="BodyText"/>
        <w:rPr>
          <w:rFonts w:ascii="Arial Black"/>
          <w:sz w:val="20"/>
        </w:rPr>
      </w:pPr>
    </w:p>
    <w:p>
      <w:pPr>
        <w:pStyle w:val="BodyText"/>
        <w:rPr>
          <w:rFonts w:ascii="Arial Black"/>
          <w:sz w:val="20"/>
        </w:rPr>
      </w:pPr>
    </w:p>
    <w:p>
      <w:pPr>
        <w:pStyle w:val="BodyText"/>
        <w:rPr>
          <w:rFonts w:ascii="Arial Black"/>
          <w:sz w:val="20"/>
        </w:rPr>
      </w:pPr>
    </w:p>
    <w:p>
      <w:pPr>
        <w:pStyle w:val="BodyText"/>
        <w:rPr>
          <w:rFonts w:ascii="Arial Black"/>
          <w:sz w:val="20"/>
        </w:rPr>
      </w:pPr>
    </w:p>
    <w:p>
      <w:pPr>
        <w:pStyle w:val="BodyText"/>
        <w:rPr>
          <w:rFonts w:ascii="Arial Black"/>
          <w:sz w:val="20"/>
        </w:rPr>
      </w:pPr>
    </w:p>
    <w:p>
      <w:pPr>
        <w:pStyle w:val="BodyText"/>
        <w:rPr>
          <w:rFonts w:ascii="Arial Black"/>
          <w:sz w:val="20"/>
        </w:rPr>
      </w:pPr>
    </w:p>
    <w:p>
      <w:pPr>
        <w:pStyle w:val="BodyText"/>
        <w:rPr>
          <w:rFonts w:ascii="Arial Black"/>
          <w:sz w:val="20"/>
        </w:rPr>
      </w:pPr>
    </w:p>
    <w:p>
      <w:pPr>
        <w:pStyle w:val="BodyText"/>
        <w:rPr>
          <w:rFonts w:ascii="Arial Black"/>
          <w:sz w:val="20"/>
        </w:rPr>
      </w:pPr>
    </w:p>
    <w:p>
      <w:pPr>
        <w:pStyle w:val="BodyText"/>
        <w:rPr>
          <w:rFonts w:ascii="Arial Black"/>
          <w:sz w:val="20"/>
        </w:rPr>
      </w:pPr>
    </w:p>
    <w:p>
      <w:pPr>
        <w:pStyle w:val="BodyText"/>
        <w:rPr>
          <w:rFonts w:ascii="Arial Black"/>
          <w:sz w:val="20"/>
        </w:rPr>
      </w:pPr>
    </w:p>
    <w:p>
      <w:pPr>
        <w:pStyle w:val="BodyText"/>
        <w:rPr>
          <w:rFonts w:ascii="Arial Black"/>
          <w:sz w:val="20"/>
        </w:rPr>
      </w:pPr>
    </w:p>
    <w:p>
      <w:pPr>
        <w:pStyle w:val="BodyText"/>
        <w:rPr>
          <w:rFonts w:ascii="Arial Black"/>
          <w:sz w:val="20"/>
        </w:rPr>
      </w:pPr>
    </w:p>
    <w:p>
      <w:pPr>
        <w:pStyle w:val="BodyText"/>
        <w:rPr>
          <w:rFonts w:ascii="Arial Black"/>
          <w:sz w:val="20"/>
        </w:rPr>
      </w:pPr>
    </w:p>
    <w:p>
      <w:pPr>
        <w:pStyle w:val="BodyText"/>
        <w:rPr>
          <w:rFonts w:ascii="Arial Black"/>
          <w:sz w:val="20"/>
        </w:rPr>
      </w:pPr>
    </w:p>
    <w:p>
      <w:pPr>
        <w:pStyle w:val="BodyText"/>
        <w:rPr>
          <w:rFonts w:ascii="Arial Black"/>
          <w:sz w:val="20"/>
        </w:rPr>
      </w:pPr>
    </w:p>
    <w:p>
      <w:pPr>
        <w:pStyle w:val="BodyText"/>
        <w:rPr>
          <w:rFonts w:ascii="Arial Black"/>
          <w:sz w:val="20"/>
        </w:rPr>
      </w:pPr>
    </w:p>
    <w:p>
      <w:pPr>
        <w:pStyle w:val="BodyText"/>
        <w:rPr>
          <w:rFonts w:ascii="Arial Black"/>
          <w:sz w:val="20"/>
        </w:rPr>
      </w:pPr>
    </w:p>
    <w:p>
      <w:pPr>
        <w:pStyle w:val="BodyText"/>
        <w:rPr>
          <w:rFonts w:ascii="Arial Black"/>
          <w:sz w:val="20"/>
        </w:rPr>
      </w:pPr>
    </w:p>
    <w:p>
      <w:pPr>
        <w:pStyle w:val="BodyText"/>
        <w:rPr>
          <w:rFonts w:ascii="Arial Black"/>
          <w:sz w:val="20"/>
        </w:rPr>
      </w:pPr>
    </w:p>
    <w:p>
      <w:pPr>
        <w:pStyle w:val="BodyText"/>
        <w:rPr>
          <w:rFonts w:ascii="Arial Black"/>
          <w:sz w:val="20"/>
        </w:rPr>
      </w:pPr>
    </w:p>
    <w:p>
      <w:pPr>
        <w:pStyle w:val="BodyText"/>
        <w:rPr>
          <w:rFonts w:ascii="Arial Black"/>
          <w:sz w:val="20"/>
        </w:rPr>
      </w:pPr>
    </w:p>
    <w:p>
      <w:pPr>
        <w:pStyle w:val="BodyText"/>
        <w:rPr>
          <w:rFonts w:ascii="Arial Black"/>
          <w:sz w:val="20"/>
        </w:rPr>
      </w:pPr>
    </w:p>
    <w:p>
      <w:pPr>
        <w:pStyle w:val="BodyText"/>
        <w:rPr>
          <w:rFonts w:ascii="Arial Black"/>
          <w:sz w:val="20"/>
        </w:rPr>
      </w:pPr>
    </w:p>
    <w:p>
      <w:pPr>
        <w:pStyle w:val="BodyText"/>
        <w:rPr>
          <w:rFonts w:ascii="Arial Black"/>
          <w:sz w:val="20"/>
        </w:rPr>
      </w:pPr>
    </w:p>
    <w:p>
      <w:pPr>
        <w:pStyle w:val="BodyText"/>
        <w:rPr>
          <w:rFonts w:ascii="Arial Black"/>
          <w:sz w:val="20"/>
        </w:rPr>
      </w:pPr>
    </w:p>
    <w:p>
      <w:pPr>
        <w:pStyle w:val="BodyText"/>
        <w:spacing w:before="255"/>
        <w:rPr>
          <w:rFonts w:ascii="Arial Black"/>
          <w:sz w:val="20"/>
        </w:rPr>
      </w:pPr>
      <w:r>
        <w:rPr>
          <w:rFonts w:ascii="Arial Black"/>
          <w:sz w:val="20"/>
        </w:rPr>
        <w:drawing>
          <wp:anchor distT="0" distB="0" distL="0" distR="0" allowOverlap="1" layoutInCell="1" locked="0" behindDoc="1" simplePos="0" relativeHeight="487588352">
            <wp:simplePos x="0" y="0"/>
            <wp:positionH relativeFrom="page">
              <wp:posOffset>3452936</wp:posOffset>
            </wp:positionH>
            <wp:positionV relativeFrom="paragraph">
              <wp:posOffset>356700</wp:posOffset>
            </wp:positionV>
            <wp:extent cx="963666" cy="1542192"/>
            <wp:effectExtent l="0" t="0" r="0" b="0"/>
            <wp:wrapTopAndBottom/>
            <wp:docPr id="4" name="Image 4"/>
            <wp:cNvGraphicFramePr>
              <a:graphicFrameLocks/>
            </wp:cNvGraphicFramePr>
            <a:graphic>
              <a:graphicData uri="http://schemas.openxmlformats.org/drawingml/2006/picture">
                <pic:pic>
                  <pic:nvPicPr>
                    <pic:cNvPr id="4" name="Image 4"/>
                    <pic:cNvPicPr/>
                  </pic:nvPicPr>
                  <pic:blipFill>
                    <a:blip r:embed="rId6" cstate="print"/>
                    <a:stretch>
                      <a:fillRect/>
                    </a:stretch>
                  </pic:blipFill>
                  <pic:spPr>
                    <a:xfrm>
                      <a:off x="0" y="0"/>
                      <a:ext cx="963666" cy="1542192"/>
                    </a:xfrm>
                    <a:prstGeom prst="rect">
                      <a:avLst/>
                    </a:prstGeom>
                  </pic:spPr>
                </pic:pic>
              </a:graphicData>
            </a:graphic>
          </wp:anchor>
        </w:drawing>
      </w:r>
    </w:p>
    <w:p>
      <w:pPr>
        <w:pStyle w:val="BodyText"/>
        <w:spacing w:after="0"/>
        <w:rPr>
          <w:rFonts w:ascii="Arial Black"/>
          <w:sz w:val="20"/>
        </w:rPr>
        <w:sectPr>
          <w:pgSz w:w="11910" w:h="16840"/>
          <w:pgMar w:top="1920" w:bottom="280" w:left="992" w:right="1700"/>
        </w:sectPr>
      </w:pPr>
    </w:p>
    <w:p>
      <w:pPr>
        <w:pStyle w:val="BodyText"/>
        <w:rPr>
          <w:rFonts w:ascii="Arial Black"/>
        </w:rPr>
      </w:pPr>
    </w:p>
    <w:p>
      <w:pPr>
        <w:pStyle w:val="BodyText"/>
        <w:rPr>
          <w:rFonts w:ascii="Arial Black"/>
        </w:rPr>
      </w:pPr>
    </w:p>
    <w:p>
      <w:pPr>
        <w:pStyle w:val="BodyText"/>
        <w:rPr>
          <w:rFonts w:ascii="Arial Black"/>
        </w:rPr>
      </w:pPr>
    </w:p>
    <w:p>
      <w:pPr>
        <w:pStyle w:val="BodyText"/>
        <w:rPr>
          <w:rFonts w:ascii="Arial Black"/>
        </w:rPr>
      </w:pPr>
    </w:p>
    <w:p>
      <w:pPr>
        <w:pStyle w:val="BodyText"/>
        <w:rPr>
          <w:rFonts w:ascii="Arial Black"/>
        </w:rPr>
      </w:pPr>
    </w:p>
    <w:p>
      <w:pPr>
        <w:pStyle w:val="BodyText"/>
        <w:rPr>
          <w:rFonts w:ascii="Arial Black"/>
        </w:rPr>
      </w:pPr>
    </w:p>
    <w:p>
      <w:pPr>
        <w:pStyle w:val="BodyText"/>
        <w:rPr>
          <w:rFonts w:ascii="Arial Black"/>
        </w:rPr>
      </w:pPr>
    </w:p>
    <w:p>
      <w:pPr>
        <w:pStyle w:val="BodyText"/>
        <w:rPr>
          <w:rFonts w:ascii="Arial Black"/>
        </w:rPr>
      </w:pPr>
    </w:p>
    <w:p>
      <w:pPr>
        <w:pStyle w:val="BodyText"/>
        <w:rPr>
          <w:rFonts w:ascii="Arial Black"/>
        </w:rPr>
      </w:pPr>
    </w:p>
    <w:p>
      <w:pPr>
        <w:pStyle w:val="BodyText"/>
        <w:rPr>
          <w:rFonts w:ascii="Arial Black"/>
        </w:rPr>
      </w:pPr>
    </w:p>
    <w:p>
      <w:pPr>
        <w:pStyle w:val="BodyText"/>
        <w:rPr>
          <w:rFonts w:ascii="Arial Black"/>
        </w:rPr>
      </w:pPr>
    </w:p>
    <w:p>
      <w:pPr>
        <w:pStyle w:val="BodyText"/>
        <w:rPr>
          <w:rFonts w:ascii="Arial Black"/>
        </w:rPr>
      </w:pPr>
    </w:p>
    <w:p>
      <w:pPr>
        <w:pStyle w:val="BodyText"/>
        <w:rPr>
          <w:rFonts w:ascii="Arial Black"/>
        </w:rPr>
      </w:pPr>
    </w:p>
    <w:p>
      <w:pPr>
        <w:pStyle w:val="BodyText"/>
        <w:rPr>
          <w:rFonts w:ascii="Arial Black"/>
        </w:rPr>
      </w:pPr>
    </w:p>
    <w:p>
      <w:pPr>
        <w:pStyle w:val="BodyText"/>
        <w:rPr>
          <w:rFonts w:ascii="Arial Black"/>
        </w:rPr>
      </w:pPr>
    </w:p>
    <w:p>
      <w:pPr>
        <w:pStyle w:val="BodyText"/>
        <w:rPr>
          <w:rFonts w:ascii="Arial Black"/>
        </w:rPr>
      </w:pPr>
    </w:p>
    <w:p>
      <w:pPr>
        <w:pStyle w:val="BodyText"/>
        <w:rPr>
          <w:rFonts w:ascii="Arial Black"/>
        </w:rPr>
      </w:pPr>
    </w:p>
    <w:p>
      <w:pPr>
        <w:pStyle w:val="BodyText"/>
        <w:rPr>
          <w:rFonts w:ascii="Arial Black"/>
        </w:rPr>
      </w:pPr>
    </w:p>
    <w:p>
      <w:pPr>
        <w:pStyle w:val="BodyText"/>
        <w:rPr>
          <w:rFonts w:ascii="Arial Black"/>
        </w:rPr>
      </w:pPr>
    </w:p>
    <w:p>
      <w:pPr>
        <w:pStyle w:val="BodyText"/>
        <w:rPr>
          <w:rFonts w:ascii="Arial Black"/>
        </w:rPr>
      </w:pPr>
    </w:p>
    <w:p>
      <w:pPr>
        <w:pStyle w:val="BodyText"/>
        <w:rPr>
          <w:rFonts w:ascii="Arial Black"/>
        </w:rPr>
      </w:pPr>
    </w:p>
    <w:p>
      <w:pPr>
        <w:pStyle w:val="BodyText"/>
        <w:rPr>
          <w:rFonts w:ascii="Arial Black"/>
        </w:rPr>
      </w:pPr>
    </w:p>
    <w:p>
      <w:pPr>
        <w:pStyle w:val="BodyText"/>
        <w:rPr>
          <w:rFonts w:ascii="Arial Black"/>
        </w:rPr>
      </w:pPr>
    </w:p>
    <w:p>
      <w:pPr>
        <w:pStyle w:val="BodyText"/>
        <w:spacing w:before="190"/>
        <w:rPr>
          <w:rFonts w:ascii="Arial Black"/>
        </w:rPr>
      </w:pPr>
    </w:p>
    <w:p>
      <w:pPr>
        <w:pStyle w:val="Heading1"/>
        <w:spacing w:line="333" w:lineRule="exact" w:before="1"/>
        <w:ind w:left="1581"/>
        <w:rPr>
          <w:rFonts w:ascii="Arial Black" w:hAnsi="Arial Black"/>
          <w:b w:val="0"/>
        </w:rPr>
      </w:pPr>
      <w:r>
        <w:rPr>
          <w:rFonts w:ascii="Arial Black" w:hAnsi="Arial Black"/>
          <w:b w:val="0"/>
        </w:rPr>
        <mc:AlternateContent>
          <mc:Choice Requires="wps">
            <w:drawing>
              <wp:anchor distT="0" distB="0" distL="0" distR="0" allowOverlap="1" layoutInCell="1" locked="0" behindDoc="0" simplePos="0" relativeHeight="15729664">
                <wp:simplePos x="0" y="0"/>
                <wp:positionH relativeFrom="page">
                  <wp:posOffset>719996</wp:posOffset>
                </wp:positionH>
                <wp:positionV relativeFrom="paragraph">
                  <wp:posOffset>-670305</wp:posOffset>
                </wp:positionV>
                <wp:extent cx="609600" cy="1075055"/>
                <wp:effectExtent l="0" t="0" r="0" b="0"/>
                <wp:wrapNone/>
                <wp:docPr id="5" name="Textbox 5"/>
                <wp:cNvGraphicFramePr>
                  <a:graphicFrameLocks/>
                </wp:cNvGraphicFramePr>
                <a:graphic>
                  <a:graphicData uri="http://schemas.microsoft.com/office/word/2010/wordprocessingShape">
                    <wps:wsp>
                      <wps:cNvPr id="5" name="Textbox 5"/>
                      <wps:cNvSpPr txBox="1"/>
                      <wps:spPr>
                        <a:xfrm>
                          <a:off x="0" y="0"/>
                          <a:ext cx="609600" cy="1075055"/>
                        </a:xfrm>
                        <a:prstGeom prst="rect">
                          <a:avLst/>
                        </a:prstGeom>
                      </wps:spPr>
                      <wps:txbx>
                        <w:txbxContent>
                          <w:p>
                            <w:pPr>
                              <w:spacing w:before="0"/>
                              <w:ind w:left="0" w:right="0" w:firstLine="0"/>
                              <w:jc w:val="left"/>
                              <w:rPr>
                                <w:rFonts w:ascii="Arial Black" w:hAnsi="Arial Black"/>
                                <w:sz w:val="120"/>
                              </w:rPr>
                            </w:pPr>
                            <w:r>
                              <w:rPr>
                                <w:rFonts w:ascii="Arial Black" w:hAnsi="Arial Black"/>
                                <w:spacing w:val="-10"/>
                                <w:sz w:val="120"/>
                              </w:rPr>
                              <w:t>©</w:t>
                            </w:r>
                          </w:p>
                        </w:txbxContent>
                      </wps:txbx>
                      <wps:bodyPr wrap="square" lIns="0" tIns="0" rIns="0" bIns="0" rtlCol="0">
                        <a:noAutofit/>
                      </wps:bodyPr>
                    </wps:wsp>
                  </a:graphicData>
                </a:graphic>
              </wp:anchor>
            </w:drawing>
          </mc:Choice>
          <mc:Fallback>
            <w:pict>
              <v:shapetype id="_x0000_t202" o:spt="202" coordsize="21600,21600" path="m,l,21600r21600,l21600,xe">
                <v:stroke joinstyle="miter"/>
                <v:path gradientshapeok="t" o:connecttype="rect"/>
              </v:shapetype>
              <v:shape style="position:absolute;margin-left:56.6926pt;margin-top:-52.779957pt;width:48pt;height:84.65pt;mso-position-horizontal-relative:page;mso-position-vertical-relative:paragraph;z-index:15729664" type="#_x0000_t202" id="docshape3" filled="false" stroked="false">
                <v:textbox inset="0,0,0,0">
                  <w:txbxContent>
                    <w:p>
                      <w:pPr>
                        <w:spacing w:before="0"/>
                        <w:ind w:left="0" w:right="0" w:firstLine="0"/>
                        <w:jc w:val="left"/>
                        <w:rPr>
                          <w:rFonts w:ascii="Arial Black" w:hAnsi="Arial Black"/>
                          <w:sz w:val="120"/>
                        </w:rPr>
                      </w:pPr>
                      <w:r>
                        <w:rPr>
                          <w:rFonts w:ascii="Arial Black" w:hAnsi="Arial Black"/>
                          <w:spacing w:val="-10"/>
                          <w:sz w:val="120"/>
                        </w:rPr>
                        <w:t>©</w:t>
                      </w:r>
                    </w:p>
                  </w:txbxContent>
                </v:textbox>
                <w10:wrap type="none"/>
              </v:shape>
            </w:pict>
          </mc:Fallback>
        </mc:AlternateContent>
      </w:r>
      <w:r>
        <w:rPr>
          <w:rFonts w:ascii="Arial Black" w:hAnsi="Arial Black"/>
          <w:b w:val="0"/>
        </w:rPr>
        <w:t>Fundación</w:t>
      </w:r>
      <w:r>
        <w:rPr>
          <w:rFonts w:ascii="Arial Black" w:hAnsi="Arial Black"/>
          <w:b w:val="0"/>
          <w:spacing w:val="8"/>
        </w:rPr>
        <w:t> </w:t>
      </w:r>
      <w:r>
        <w:rPr>
          <w:rFonts w:ascii="Arial Black" w:hAnsi="Arial Black"/>
          <w:b w:val="0"/>
        </w:rPr>
        <w:t>César</w:t>
      </w:r>
      <w:r>
        <w:rPr>
          <w:rFonts w:ascii="Arial Black" w:hAnsi="Arial Black"/>
          <w:b w:val="0"/>
          <w:spacing w:val="7"/>
        </w:rPr>
        <w:t> </w:t>
      </w:r>
      <w:r>
        <w:rPr>
          <w:rFonts w:ascii="Arial Black" w:hAnsi="Arial Black"/>
          <w:b w:val="0"/>
          <w:spacing w:val="-2"/>
        </w:rPr>
        <w:t>Manrique</w:t>
      </w:r>
    </w:p>
    <w:p>
      <w:pPr>
        <w:pStyle w:val="BodyText"/>
        <w:spacing w:line="252" w:lineRule="auto"/>
        <w:ind w:left="1581" w:right="5217"/>
      </w:pPr>
      <w:r>
        <w:rPr/>
        <w:t>Servicio</w:t>
      </w:r>
      <w:r>
        <w:rPr>
          <w:spacing w:val="-11"/>
        </w:rPr>
        <w:t> </w:t>
      </w:r>
      <w:r>
        <w:rPr/>
        <w:t>de</w:t>
      </w:r>
      <w:r>
        <w:rPr>
          <w:spacing w:val="-11"/>
        </w:rPr>
        <w:t> </w:t>
      </w:r>
      <w:r>
        <w:rPr/>
        <w:t>Publicaciones Taro de Tahíche</w:t>
      </w:r>
    </w:p>
    <w:p>
      <w:pPr>
        <w:pStyle w:val="BodyText"/>
        <w:spacing w:line="273" w:lineRule="exact"/>
        <w:ind w:left="1581"/>
      </w:pPr>
      <w:r>
        <w:rPr/>
        <w:t>35507</w:t>
      </w:r>
      <w:r>
        <w:rPr>
          <w:spacing w:val="1"/>
        </w:rPr>
        <w:t> </w:t>
      </w:r>
      <w:r>
        <w:rPr>
          <w:spacing w:val="-2"/>
        </w:rPr>
        <w:t>TAHÍCHE</w:t>
      </w:r>
    </w:p>
    <w:p>
      <w:pPr>
        <w:pStyle w:val="BodyText"/>
        <w:spacing w:before="7"/>
        <w:ind w:left="1581"/>
      </w:pPr>
      <w:r>
        <w:rPr/>
        <w:t>Lanzarote.</w:t>
      </w:r>
      <w:r>
        <w:rPr>
          <w:spacing w:val="1"/>
        </w:rPr>
        <w:t> </w:t>
      </w:r>
      <w:r>
        <w:rPr/>
        <w:t>Islas</w:t>
      </w:r>
      <w:r>
        <w:rPr>
          <w:spacing w:val="3"/>
        </w:rPr>
        <w:t> </w:t>
      </w:r>
      <w:r>
        <w:rPr>
          <w:spacing w:val="-2"/>
        </w:rPr>
        <w:t>Canarias</w:t>
      </w:r>
    </w:p>
    <w:p>
      <w:pPr>
        <w:pStyle w:val="BodyText"/>
        <w:spacing w:before="25"/>
      </w:pPr>
    </w:p>
    <w:p>
      <w:pPr>
        <w:pStyle w:val="BodyText"/>
        <w:ind w:left="1581"/>
      </w:pPr>
      <w:r>
        <w:rPr/>
        <w:t>Tfno:</w:t>
      </w:r>
      <w:r>
        <w:rPr>
          <w:spacing w:val="2"/>
        </w:rPr>
        <w:t> </w:t>
      </w:r>
      <w:r>
        <w:rPr/>
        <w:t>928</w:t>
      </w:r>
      <w:r>
        <w:rPr>
          <w:spacing w:val="4"/>
        </w:rPr>
        <w:t> </w:t>
      </w:r>
      <w:r>
        <w:rPr/>
        <w:t>84</w:t>
      </w:r>
      <w:r>
        <w:rPr>
          <w:spacing w:val="4"/>
        </w:rPr>
        <w:t> </w:t>
      </w:r>
      <w:r>
        <w:rPr/>
        <w:t>31</w:t>
      </w:r>
      <w:r>
        <w:rPr>
          <w:spacing w:val="4"/>
        </w:rPr>
        <w:t> </w:t>
      </w:r>
      <w:r>
        <w:rPr>
          <w:spacing w:val="-5"/>
        </w:rPr>
        <w:t>38</w:t>
      </w:r>
    </w:p>
    <w:p>
      <w:pPr>
        <w:pStyle w:val="BodyText"/>
        <w:spacing w:before="13"/>
        <w:ind w:left="1581"/>
      </w:pPr>
      <w:r>
        <w:rPr/>
        <w:t>Fax:</w:t>
      </w:r>
      <w:r>
        <w:rPr>
          <w:spacing w:val="4"/>
        </w:rPr>
        <w:t> </w:t>
      </w:r>
      <w:r>
        <w:rPr/>
        <w:t>928</w:t>
      </w:r>
      <w:r>
        <w:rPr>
          <w:spacing w:val="4"/>
        </w:rPr>
        <w:t> </w:t>
      </w:r>
      <w:r>
        <w:rPr/>
        <w:t>84</w:t>
      </w:r>
      <w:r>
        <w:rPr>
          <w:spacing w:val="4"/>
        </w:rPr>
        <w:t> </w:t>
      </w:r>
      <w:r>
        <w:rPr/>
        <w:t>34</w:t>
      </w:r>
      <w:r>
        <w:rPr>
          <w:spacing w:val="4"/>
        </w:rPr>
        <w:t> </w:t>
      </w:r>
      <w:r>
        <w:rPr>
          <w:spacing w:val="-5"/>
        </w:rPr>
        <w:t>63</w:t>
      </w:r>
    </w:p>
    <w:p>
      <w:pPr>
        <w:pStyle w:val="BodyText"/>
        <w:spacing w:line="252" w:lineRule="auto" w:before="12"/>
        <w:ind w:left="1581" w:right="5217"/>
      </w:pPr>
      <w:hyperlink r:id="rId7">
        <w:r>
          <w:rPr>
            <w:spacing w:val="-2"/>
          </w:rPr>
          <w:t>www.fcmanrique.org</w:t>
        </w:r>
      </w:hyperlink>
      <w:r>
        <w:rPr>
          <w:spacing w:val="-2"/>
        </w:rPr>
        <w:t> </w:t>
      </w:r>
      <w:hyperlink r:id="rId8">
        <w:r>
          <w:rPr>
            <w:spacing w:val="-2"/>
          </w:rPr>
          <w:t>fcm@fcmanrique.org</w:t>
        </w:r>
      </w:hyperlink>
    </w:p>
    <w:p>
      <w:pPr>
        <w:pStyle w:val="BodyText"/>
      </w:pPr>
    </w:p>
    <w:p>
      <w:pPr>
        <w:pStyle w:val="BodyText"/>
        <w:spacing w:before="23"/>
      </w:pPr>
    </w:p>
    <w:p>
      <w:pPr>
        <w:pStyle w:val="Heading1"/>
        <w:spacing w:before="0"/>
        <w:ind w:left="1581"/>
        <w:rPr>
          <w:rFonts w:ascii="Arial Narrow" w:hAnsi="Arial Narrow"/>
        </w:rPr>
      </w:pPr>
      <w:r>
        <w:rPr>
          <w:rFonts w:ascii="Arial Narrow" w:hAnsi="Arial Narrow"/>
          <w:spacing w:val="-2"/>
        </w:rPr>
        <w:t>Redacción</w:t>
      </w:r>
    </w:p>
    <w:p>
      <w:pPr>
        <w:spacing w:line="252" w:lineRule="auto" w:before="13"/>
        <w:ind w:left="1581" w:right="5217" w:firstLine="0"/>
        <w:jc w:val="left"/>
        <w:rPr>
          <w:sz w:val="24"/>
        </w:rPr>
      </w:pPr>
      <w:r>
        <w:rPr>
          <w:sz w:val="24"/>
        </w:rPr>
        <w:t>Saúl García Crespo </w:t>
      </w:r>
      <w:r>
        <w:rPr>
          <w:b/>
          <w:sz w:val="24"/>
        </w:rPr>
        <w:t>Diseño, Maquetación </w:t>
      </w:r>
      <w:r>
        <w:rPr>
          <w:sz w:val="24"/>
        </w:rPr>
        <w:t>Investigación</w:t>
      </w:r>
      <w:r>
        <w:rPr>
          <w:spacing w:val="-11"/>
          <w:sz w:val="24"/>
        </w:rPr>
        <w:t> </w:t>
      </w:r>
      <w:r>
        <w:rPr>
          <w:sz w:val="24"/>
        </w:rPr>
        <w:t>Gráfica</w:t>
      </w:r>
      <w:r>
        <w:rPr>
          <w:spacing w:val="-11"/>
          <w:sz w:val="24"/>
        </w:rPr>
        <w:t> </w:t>
      </w:r>
      <w:r>
        <w:rPr>
          <w:sz w:val="24"/>
        </w:rPr>
        <w:t>s.a.</w:t>
      </w:r>
    </w:p>
    <w:p>
      <w:pPr>
        <w:pStyle w:val="BodyText"/>
      </w:pPr>
    </w:p>
    <w:p>
      <w:pPr>
        <w:pStyle w:val="BodyText"/>
        <w:spacing w:before="21"/>
      </w:pPr>
    </w:p>
    <w:p>
      <w:pPr>
        <w:pStyle w:val="Heading1"/>
        <w:spacing w:before="0"/>
        <w:ind w:left="1581"/>
        <w:rPr>
          <w:rFonts w:ascii="Arial Narrow" w:hAnsi="Arial Narrow"/>
        </w:rPr>
      </w:pPr>
      <w:r>
        <w:rPr>
          <w:rFonts w:ascii="Arial Narrow" w:hAnsi="Arial Narrow"/>
          <w:spacing w:val="-2"/>
        </w:rPr>
        <w:t>Fotografía</w:t>
      </w:r>
    </w:p>
    <w:p>
      <w:pPr>
        <w:pStyle w:val="BodyText"/>
        <w:spacing w:before="13"/>
        <w:ind w:left="1581"/>
      </w:pPr>
      <w:r>
        <w:rPr/>
        <w:t>Archivo</w:t>
      </w:r>
      <w:r>
        <w:rPr>
          <w:spacing w:val="-1"/>
        </w:rPr>
        <w:t> </w:t>
      </w:r>
      <w:r>
        <w:rPr>
          <w:spacing w:val="-5"/>
        </w:rPr>
        <w:t>FCM</w:t>
      </w:r>
    </w:p>
    <w:p>
      <w:pPr>
        <w:pStyle w:val="BodyText"/>
        <w:spacing w:after="0"/>
        <w:sectPr>
          <w:pgSz w:w="11910" w:h="16840"/>
          <w:pgMar w:top="1920" w:bottom="280" w:left="992" w:right="1700"/>
        </w:sectPr>
      </w:pPr>
    </w:p>
    <w:p>
      <w:pPr>
        <w:pStyle w:val="BodyText"/>
      </w:pPr>
      <w:r>
        <w:rPr/>
        <mc:AlternateContent>
          <mc:Choice Requires="wps">
            <w:drawing>
              <wp:anchor distT="0" distB="0" distL="0" distR="0" allowOverlap="1" layoutInCell="1" locked="0" behindDoc="0" simplePos="0" relativeHeight="15730176">
                <wp:simplePos x="0" y="0"/>
                <wp:positionH relativeFrom="page">
                  <wp:posOffset>6731990</wp:posOffset>
                </wp:positionH>
                <wp:positionV relativeFrom="page">
                  <wp:posOffset>8033042</wp:posOffset>
                </wp:positionV>
                <wp:extent cx="288290" cy="1933575"/>
                <wp:effectExtent l="0" t="0" r="0" b="0"/>
                <wp:wrapNone/>
                <wp:docPr id="6" name="Group 6"/>
                <wp:cNvGraphicFramePr>
                  <a:graphicFrameLocks/>
                </wp:cNvGraphicFramePr>
                <a:graphic>
                  <a:graphicData uri="http://schemas.microsoft.com/office/word/2010/wordprocessingGroup">
                    <wpg:wgp>
                      <wpg:cNvPr id="6" name="Group 6"/>
                      <wpg:cNvGrpSpPr/>
                      <wpg:grpSpPr>
                        <a:xfrm>
                          <a:off x="0" y="0"/>
                          <a:ext cx="288290" cy="1933575"/>
                          <a:chExt cx="288290" cy="1933575"/>
                        </a:xfrm>
                      </wpg:grpSpPr>
                      <pic:pic>
                        <pic:nvPicPr>
                          <pic:cNvPr id="7" name="Image 7"/>
                          <pic:cNvPicPr/>
                        </pic:nvPicPr>
                        <pic:blipFill>
                          <a:blip r:embed="rId9" cstate="print"/>
                          <a:stretch>
                            <a:fillRect/>
                          </a:stretch>
                        </pic:blipFill>
                        <pic:spPr>
                          <a:xfrm>
                            <a:off x="44391" y="1673532"/>
                            <a:ext cx="221359" cy="236848"/>
                          </a:xfrm>
                          <a:prstGeom prst="rect">
                            <a:avLst/>
                          </a:prstGeom>
                        </pic:spPr>
                      </pic:pic>
                      <wps:wsp>
                        <wps:cNvPr id="8" name="Graphic 8"/>
                        <wps:cNvSpPr/>
                        <wps:spPr>
                          <a:xfrm>
                            <a:off x="3175" y="3175"/>
                            <a:ext cx="281940" cy="1927225"/>
                          </a:xfrm>
                          <a:custGeom>
                            <a:avLst/>
                            <a:gdLst/>
                            <a:ahLst/>
                            <a:cxnLst/>
                            <a:rect l="l" t="t" r="r" b="b"/>
                            <a:pathLst>
                              <a:path w="281940" h="1927225">
                                <a:moveTo>
                                  <a:pt x="0" y="1926653"/>
                                </a:moveTo>
                                <a:lnTo>
                                  <a:pt x="281647" y="1926653"/>
                                </a:lnTo>
                                <a:lnTo>
                                  <a:pt x="281647" y="1645005"/>
                                </a:lnTo>
                                <a:lnTo>
                                  <a:pt x="0" y="1645005"/>
                                </a:lnTo>
                                <a:lnTo>
                                  <a:pt x="0" y="1926653"/>
                                </a:lnTo>
                                <a:close/>
                              </a:path>
                              <a:path w="281940" h="1927225">
                                <a:moveTo>
                                  <a:pt x="0" y="1926653"/>
                                </a:moveTo>
                                <a:lnTo>
                                  <a:pt x="281647" y="1926653"/>
                                </a:lnTo>
                                <a:lnTo>
                                  <a:pt x="281647" y="0"/>
                                </a:lnTo>
                                <a:lnTo>
                                  <a:pt x="0" y="0"/>
                                </a:lnTo>
                                <a:lnTo>
                                  <a:pt x="0" y="1926653"/>
                                </a:lnTo>
                                <a:close/>
                              </a:path>
                            </a:pathLst>
                          </a:custGeom>
                          <a:ln w="6350">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530.078003pt;margin-top:632.52301pt;width:22.7pt;height:152.25pt;mso-position-horizontal-relative:page;mso-position-vertical-relative:page;z-index:15730176" id="docshapegroup4" coordorigin="10602,12650" coordsize="454,3045">
                <v:shape style="position:absolute;left:10671;top:15285;width:349;height:373" type="#_x0000_t75" id="docshape5" stroked="false">
                  <v:imagedata r:id="rId9" o:title=""/>
                </v:shape>
                <v:shape style="position:absolute;left:10606;top:12655;width:444;height:3035" id="docshape6" coordorigin="10607,12655" coordsize="444,3035" path="m10607,15690l11050,15690,11050,15246,10607,15246,10607,15690xm10607,15690l11050,15690,11050,12655,10607,12655,10607,15690xe" filled="false" stroked="true" strokeweight=".5pt" strokecolor="#000000">
                  <v:path arrowok="t"/>
                  <v:stroke dashstyle="solid"/>
                </v:shape>
                <w10:wrap type="none"/>
              </v:group>
            </w:pict>
          </mc:Fallback>
        </mc:AlternateContent>
      </w:r>
      <w:r>
        <w:rPr/>
        <mc:AlternateContent>
          <mc:Choice Requires="wps">
            <w:drawing>
              <wp:anchor distT="0" distB="0" distL="0" distR="0" allowOverlap="1" layoutInCell="1" locked="0" behindDoc="0" simplePos="0" relativeHeight="15730688">
                <wp:simplePos x="0" y="0"/>
                <wp:positionH relativeFrom="page">
                  <wp:posOffset>5987173</wp:posOffset>
                </wp:positionH>
                <wp:positionV relativeFrom="page">
                  <wp:posOffset>540004</wp:posOffset>
                </wp:positionV>
                <wp:extent cx="1029969" cy="288290"/>
                <wp:effectExtent l="0" t="0" r="0" b="0"/>
                <wp:wrapNone/>
                <wp:docPr id="9" name="Group 9"/>
                <wp:cNvGraphicFramePr>
                  <a:graphicFrameLocks/>
                </wp:cNvGraphicFramePr>
                <a:graphic>
                  <a:graphicData uri="http://schemas.microsoft.com/office/word/2010/wordprocessingGroup">
                    <wpg:wgp>
                      <wpg:cNvPr id="9" name="Group 9"/>
                      <wpg:cNvGrpSpPr/>
                      <wpg:grpSpPr>
                        <a:xfrm>
                          <a:off x="0" y="0"/>
                          <a:ext cx="1029969" cy="288290"/>
                          <a:chExt cx="1029969" cy="288290"/>
                        </a:xfrm>
                      </wpg:grpSpPr>
                      <wps:wsp>
                        <wps:cNvPr id="10" name="Graphic 10"/>
                        <wps:cNvSpPr/>
                        <wps:spPr>
                          <a:xfrm>
                            <a:off x="3175" y="3175"/>
                            <a:ext cx="1023619" cy="281940"/>
                          </a:xfrm>
                          <a:custGeom>
                            <a:avLst/>
                            <a:gdLst/>
                            <a:ahLst/>
                            <a:cxnLst/>
                            <a:rect l="l" t="t" r="r" b="b"/>
                            <a:pathLst>
                              <a:path w="1023619" h="281940">
                                <a:moveTo>
                                  <a:pt x="0" y="281647"/>
                                </a:moveTo>
                                <a:lnTo>
                                  <a:pt x="1023099" y="281647"/>
                                </a:lnTo>
                                <a:lnTo>
                                  <a:pt x="1023099" y="0"/>
                                </a:lnTo>
                                <a:lnTo>
                                  <a:pt x="0" y="0"/>
                                </a:lnTo>
                                <a:lnTo>
                                  <a:pt x="0" y="281647"/>
                                </a:lnTo>
                                <a:close/>
                              </a:path>
                            </a:pathLst>
                          </a:custGeom>
                          <a:ln w="6350">
                            <a:solidFill>
                              <a:srgbClr val="000000"/>
                            </a:solidFill>
                            <a:prstDash val="solid"/>
                          </a:ln>
                        </wps:spPr>
                        <wps:bodyPr wrap="square" lIns="0" tIns="0" rIns="0" bIns="0" rtlCol="0">
                          <a:prstTxWarp prst="textNoShape">
                            <a:avLst/>
                          </a:prstTxWarp>
                          <a:noAutofit/>
                        </wps:bodyPr>
                      </wps:wsp>
                      <wps:wsp>
                        <wps:cNvPr id="11" name="Graphic 11"/>
                        <wps:cNvSpPr/>
                        <wps:spPr>
                          <a:xfrm>
                            <a:off x="742543" y="1905"/>
                            <a:ext cx="284480" cy="284480"/>
                          </a:xfrm>
                          <a:custGeom>
                            <a:avLst/>
                            <a:gdLst/>
                            <a:ahLst/>
                            <a:cxnLst/>
                            <a:rect l="l" t="t" r="r" b="b"/>
                            <a:pathLst>
                              <a:path w="284480" h="284480">
                                <a:moveTo>
                                  <a:pt x="0" y="284187"/>
                                </a:moveTo>
                                <a:lnTo>
                                  <a:pt x="284187" y="284187"/>
                                </a:lnTo>
                                <a:lnTo>
                                  <a:pt x="284187" y="0"/>
                                </a:lnTo>
                                <a:lnTo>
                                  <a:pt x="0" y="0"/>
                                </a:lnTo>
                                <a:lnTo>
                                  <a:pt x="0" y="284187"/>
                                </a:lnTo>
                                <a:close/>
                              </a:path>
                            </a:pathLst>
                          </a:custGeom>
                          <a:ln w="3810">
                            <a:solidFill>
                              <a:srgbClr val="000000"/>
                            </a:solidFill>
                            <a:prstDash val="solid"/>
                          </a:ln>
                        </wps:spPr>
                        <wps:bodyPr wrap="square" lIns="0" tIns="0" rIns="0" bIns="0" rtlCol="0">
                          <a:prstTxWarp prst="textNoShape">
                            <a:avLst/>
                          </a:prstTxWarp>
                          <a:noAutofit/>
                        </wps:bodyPr>
                      </wps:wsp>
                      <wps:wsp>
                        <wps:cNvPr id="12" name="Textbox 12"/>
                        <wps:cNvSpPr txBox="1"/>
                        <wps:spPr>
                          <a:xfrm>
                            <a:off x="742543" y="1905"/>
                            <a:ext cx="284480" cy="284480"/>
                          </a:xfrm>
                          <a:prstGeom prst="rect">
                            <a:avLst/>
                          </a:prstGeom>
                          <a:solidFill>
                            <a:srgbClr val="000000"/>
                          </a:solidFill>
                        </wps:spPr>
                        <wps:txbx>
                          <w:txbxContent>
                            <w:p>
                              <w:pPr>
                                <w:spacing w:before="90"/>
                                <w:ind w:left="0" w:right="0" w:firstLine="0"/>
                                <w:jc w:val="center"/>
                                <w:rPr>
                                  <w:rFonts w:ascii="Arial Black"/>
                                  <w:color w:val="000000"/>
                                  <w:sz w:val="18"/>
                                </w:rPr>
                              </w:pPr>
                              <w:r>
                                <w:rPr>
                                  <w:rFonts w:ascii="Arial Black"/>
                                  <w:color w:val="FFFFFF"/>
                                  <w:spacing w:val="-10"/>
                                  <w:sz w:val="18"/>
                                </w:rPr>
                                <w:t>3</w:t>
                              </w:r>
                            </w:p>
                          </w:txbxContent>
                        </wps:txbx>
                        <wps:bodyPr wrap="square" lIns="0" tIns="0" rIns="0" bIns="0" rtlCol="0">
                          <a:noAutofit/>
                        </wps:bodyPr>
                      </wps:wsp>
                      <wps:wsp>
                        <wps:cNvPr id="13" name="Textbox 13"/>
                        <wps:cNvSpPr txBox="1"/>
                        <wps:spPr>
                          <a:xfrm>
                            <a:off x="6350" y="6350"/>
                            <a:ext cx="734695" cy="275590"/>
                          </a:xfrm>
                          <a:prstGeom prst="rect">
                            <a:avLst/>
                          </a:prstGeom>
                        </wps:spPr>
                        <wps:txbx>
                          <w:txbxContent>
                            <w:p>
                              <w:pPr>
                                <w:spacing w:before="103"/>
                                <w:ind w:left="218" w:right="0" w:firstLine="0"/>
                                <w:jc w:val="left"/>
                                <w:rPr>
                                  <w:rFonts w:ascii="Arial Black" w:hAnsi="Arial Black"/>
                                  <w:sz w:val="18"/>
                                </w:rPr>
                              </w:pPr>
                              <w:r>
                                <w:rPr>
                                  <w:rFonts w:ascii="Arial Black" w:hAnsi="Arial Black"/>
                                  <w:spacing w:val="-2"/>
                                  <w:sz w:val="18"/>
                                </w:rPr>
                                <w:t>ÍNDICE</w:t>
                              </w:r>
                            </w:p>
                          </w:txbxContent>
                        </wps:txbx>
                        <wps:bodyPr wrap="square" lIns="0" tIns="0" rIns="0" bIns="0" rtlCol="0">
                          <a:noAutofit/>
                        </wps:bodyPr>
                      </wps:wsp>
                    </wpg:wgp>
                  </a:graphicData>
                </a:graphic>
              </wp:anchor>
            </w:drawing>
          </mc:Choice>
          <mc:Fallback>
            <w:pict>
              <v:group style="position:absolute;margin-left:471.431pt;margin-top:42.520016pt;width:81.1pt;height:22.7pt;mso-position-horizontal-relative:page;mso-position-vertical-relative:page;z-index:15730688" id="docshapegroup7" coordorigin="9429,850" coordsize="1622,454">
                <v:rect style="position:absolute;left:9433;top:855;width:1612;height:444" id="docshape8" filled="false" stroked="true" strokeweight=".5pt" strokecolor="#000000">
                  <v:stroke dashstyle="solid"/>
                </v:rect>
                <v:rect style="position:absolute;left:10597;top:853;width:448;height:448" id="docshape9" filled="false" stroked="true" strokeweight=".3pt" strokecolor="#000000">
                  <v:stroke dashstyle="solid"/>
                </v:rect>
                <v:shape style="position:absolute;left:10597;top:853;width:448;height:448" type="#_x0000_t202" id="docshape10" filled="true" fillcolor="#000000" stroked="false">
                  <v:textbox inset="0,0,0,0">
                    <w:txbxContent>
                      <w:p>
                        <w:pPr>
                          <w:spacing w:before="90"/>
                          <w:ind w:left="0" w:right="0" w:firstLine="0"/>
                          <w:jc w:val="center"/>
                          <w:rPr>
                            <w:rFonts w:ascii="Arial Black"/>
                            <w:color w:val="000000"/>
                            <w:sz w:val="18"/>
                          </w:rPr>
                        </w:pPr>
                        <w:r>
                          <w:rPr>
                            <w:rFonts w:ascii="Arial Black"/>
                            <w:color w:val="FFFFFF"/>
                            <w:spacing w:val="-10"/>
                            <w:sz w:val="18"/>
                          </w:rPr>
                          <w:t>3</w:t>
                        </w:r>
                      </w:p>
                    </w:txbxContent>
                  </v:textbox>
                  <v:fill type="solid"/>
                  <w10:wrap type="none"/>
                </v:shape>
                <v:shape style="position:absolute;left:9438;top:860;width:1157;height:434" type="#_x0000_t202" id="docshape11" filled="false" stroked="false">
                  <v:textbox inset="0,0,0,0">
                    <w:txbxContent>
                      <w:p>
                        <w:pPr>
                          <w:spacing w:before="103"/>
                          <w:ind w:left="218" w:right="0" w:firstLine="0"/>
                          <w:jc w:val="left"/>
                          <w:rPr>
                            <w:rFonts w:ascii="Arial Black" w:hAnsi="Arial Black"/>
                            <w:sz w:val="18"/>
                          </w:rPr>
                        </w:pPr>
                        <w:r>
                          <w:rPr>
                            <w:rFonts w:ascii="Arial Black" w:hAnsi="Arial Black"/>
                            <w:spacing w:val="-2"/>
                            <w:sz w:val="18"/>
                          </w:rPr>
                          <w:t>ÍNDICE</w:t>
                        </w:r>
                      </w:p>
                    </w:txbxContent>
                  </v:textbox>
                  <w10:wrap type="none"/>
                </v:shape>
                <w10:wrap type="none"/>
              </v:group>
            </w:pict>
          </mc:Fallback>
        </mc:AlternateContent>
      </w:r>
      <w:r>
        <w:rPr/>
        <mc:AlternateContent>
          <mc:Choice Requires="wps">
            <w:drawing>
              <wp:anchor distT="0" distB="0" distL="0" distR="0" allowOverlap="1" layoutInCell="1" locked="0" behindDoc="0" simplePos="0" relativeHeight="15731200">
                <wp:simplePos x="0" y="0"/>
                <wp:positionH relativeFrom="page">
                  <wp:posOffset>6784489</wp:posOffset>
                </wp:positionH>
                <wp:positionV relativeFrom="page">
                  <wp:posOffset>919341</wp:posOffset>
                </wp:positionV>
                <wp:extent cx="231775" cy="940435"/>
                <wp:effectExtent l="0" t="0" r="0" b="0"/>
                <wp:wrapNone/>
                <wp:docPr id="14" name="Textbox 14"/>
                <wp:cNvGraphicFramePr>
                  <a:graphicFrameLocks/>
                </wp:cNvGraphicFramePr>
                <a:graphic>
                  <a:graphicData uri="http://schemas.microsoft.com/office/word/2010/wordprocessingShape">
                    <wps:wsp>
                      <wps:cNvPr id="14" name="Textbox 14"/>
                      <wps:cNvSpPr txBox="1"/>
                      <wps:spPr>
                        <a:xfrm>
                          <a:off x="0" y="0"/>
                          <a:ext cx="231775" cy="940435"/>
                        </a:xfrm>
                        <a:prstGeom prst="rect">
                          <a:avLst/>
                        </a:prstGeom>
                      </wps:spPr>
                      <wps:txbx>
                        <w:txbxContent>
                          <w:p>
                            <w:pPr>
                              <w:spacing w:before="20"/>
                              <w:ind w:left="20" w:right="0" w:firstLine="0"/>
                              <w:jc w:val="left"/>
                              <w:rPr>
                                <w:rFonts w:ascii="Gill Sans MT"/>
                                <w:b/>
                                <w:sz w:val="28"/>
                              </w:rPr>
                            </w:pPr>
                            <w:r>
                              <w:rPr>
                                <w:rFonts w:ascii="Gill Sans MT"/>
                                <w:b/>
                                <w:color w:val="E32219"/>
                                <w:w w:val="75"/>
                                <w:sz w:val="28"/>
                              </w:rPr>
                              <w:t>Memoria</w:t>
                            </w:r>
                            <w:r>
                              <w:rPr>
                                <w:rFonts w:ascii="Gill Sans MT"/>
                                <w:b/>
                                <w:color w:val="E32219"/>
                                <w:spacing w:val="-8"/>
                                <w:sz w:val="28"/>
                              </w:rPr>
                              <w:t> </w:t>
                            </w:r>
                            <w:r>
                              <w:rPr>
                                <w:rFonts w:ascii="Gill Sans MT"/>
                                <w:b/>
                                <w:color w:val="E32219"/>
                                <w:spacing w:val="-4"/>
                                <w:w w:val="80"/>
                                <w:sz w:val="28"/>
                              </w:rPr>
                              <w:t>2010</w:t>
                            </w:r>
                          </w:p>
                        </w:txbxContent>
                      </wps:txbx>
                      <wps:bodyPr wrap="square" lIns="0" tIns="0" rIns="0" bIns="0" rtlCol="0" vert="vert">
                        <a:noAutofit/>
                      </wps:bodyPr>
                    </wps:wsp>
                  </a:graphicData>
                </a:graphic>
              </wp:anchor>
            </w:drawing>
          </mc:Choice>
          <mc:Fallback>
            <w:pict>
              <v:shape style="position:absolute;margin-left:534.211792pt;margin-top:72.389114pt;width:18.25pt;height:74.05pt;mso-position-horizontal-relative:page;mso-position-vertical-relative:page;z-index:15731200" type="#_x0000_t202" id="docshape12" filled="false" stroked="false">
                <v:textbox inset="0,0,0,0" style="layout-flow:vertical">
                  <w:txbxContent>
                    <w:p>
                      <w:pPr>
                        <w:spacing w:before="20"/>
                        <w:ind w:left="20" w:right="0" w:firstLine="0"/>
                        <w:jc w:val="left"/>
                        <w:rPr>
                          <w:rFonts w:ascii="Gill Sans MT"/>
                          <w:b/>
                          <w:sz w:val="28"/>
                        </w:rPr>
                      </w:pPr>
                      <w:r>
                        <w:rPr>
                          <w:rFonts w:ascii="Gill Sans MT"/>
                          <w:b/>
                          <w:color w:val="E32219"/>
                          <w:w w:val="75"/>
                          <w:sz w:val="28"/>
                        </w:rPr>
                        <w:t>Memoria</w:t>
                      </w:r>
                      <w:r>
                        <w:rPr>
                          <w:rFonts w:ascii="Gill Sans MT"/>
                          <w:b/>
                          <w:color w:val="E32219"/>
                          <w:spacing w:val="-8"/>
                          <w:sz w:val="28"/>
                        </w:rPr>
                        <w:t> </w:t>
                      </w:r>
                      <w:r>
                        <w:rPr>
                          <w:rFonts w:ascii="Gill Sans MT"/>
                          <w:b/>
                          <w:color w:val="E32219"/>
                          <w:spacing w:val="-4"/>
                          <w:w w:val="80"/>
                          <w:sz w:val="28"/>
                        </w:rPr>
                        <w:t>2010</w:t>
                      </w:r>
                    </w:p>
                  </w:txbxContent>
                </v:textbox>
                <w10:wrap type="none"/>
              </v:shape>
            </w:pict>
          </mc:Fallback>
        </mc:AlternateContent>
      </w:r>
      <w:r>
        <w:rPr/>
        <mc:AlternateContent>
          <mc:Choice Requires="wps">
            <w:drawing>
              <wp:anchor distT="0" distB="0" distL="0" distR="0" allowOverlap="1" layoutInCell="1" locked="0" behindDoc="0" simplePos="0" relativeHeight="15731712">
                <wp:simplePos x="0" y="0"/>
                <wp:positionH relativeFrom="page">
                  <wp:posOffset>6779059</wp:posOffset>
                </wp:positionH>
                <wp:positionV relativeFrom="page">
                  <wp:posOffset>8175324</wp:posOffset>
                </wp:positionV>
                <wp:extent cx="202565" cy="1460500"/>
                <wp:effectExtent l="0" t="0" r="0" b="0"/>
                <wp:wrapNone/>
                <wp:docPr id="15" name="Textbox 15"/>
                <wp:cNvGraphicFramePr>
                  <a:graphicFrameLocks/>
                </wp:cNvGraphicFramePr>
                <a:graphic>
                  <a:graphicData uri="http://schemas.microsoft.com/office/word/2010/wordprocessingShape">
                    <wps:wsp>
                      <wps:cNvPr id="15" name="Textbox 15"/>
                      <wps:cNvSpPr txBox="1"/>
                      <wps:spPr>
                        <a:xfrm>
                          <a:off x="0" y="0"/>
                          <a:ext cx="202565" cy="1460500"/>
                        </a:xfrm>
                        <a:prstGeom prst="rect">
                          <a:avLst/>
                        </a:prstGeom>
                      </wps:spPr>
                      <wps:txbx>
                        <w:txbxContent>
                          <w:p>
                            <w:pPr>
                              <w:spacing w:before="20"/>
                              <w:ind w:left="20" w:right="0" w:firstLine="0"/>
                              <w:jc w:val="left"/>
                              <w:rPr>
                                <w:rFonts w:ascii="Gill Sans MT" w:hAnsi="Gill Sans MT"/>
                                <w:b/>
                                <w:sz w:val="24"/>
                              </w:rPr>
                            </w:pPr>
                            <w:r>
                              <w:rPr>
                                <w:rFonts w:ascii="Gill Sans MT" w:hAnsi="Gill Sans MT"/>
                                <w:b/>
                                <w:w w:val="75"/>
                                <w:sz w:val="24"/>
                              </w:rPr>
                              <w:t>Fundación</w:t>
                            </w:r>
                            <w:r>
                              <w:rPr>
                                <w:rFonts w:ascii="Gill Sans MT" w:hAnsi="Gill Sans MT"/>
                                <w:b/>
                                <w:spacing w:val="-1"/>
                                <w:w w:val="75"/>
                                <w:sz w:val="24"/>
                              </w:rPr>
                              <w:t> </w:t>
                            </w:r>
                            <w:r>
                              <w:rPr>
                                <w:rFonts w:ascii="Gill Sans MT" w:hAnsi="Gill Sans MT"/>
                                <w:b/>
                                <w:w w:val="75"/>
                                <w:sz w:val="24"/>
                              </w:rPr>
                              <w:t>César</w:t>
                            </w:r>
                            <w:r>
                              <w:rPr>
                                <w:rFonts w:ascii="Gill Sans MT" w:hAnsi="Gill Sans MT"/>
                                <w:b/>
                                <w:spacing w:val="-17"/>
                                <w:sz w:val="24"/>
                              </w:rPr>
                              <w:t> </w:t>
                            </w:r>
                            <w:r>
                              <w:rPr>
                                <w:rFonts w:ascii="Gill Sans MT" w:hAnsi="Gill Sans MT"/>
                                <w:b/>
                                <w:spacing w:val="-2"/>
                                <w:w w:val="75"/>
                                <w:sz w:val="24"/>
                              </w:rPr>
                              <w:t>Manrique</w:t>
                            </w:r>
                          </w:p>
                        </w:txbxContent>
                      </wps:txbx>
                      <wps:bodyPr wrap="square" lIns="0" tIns="0" rIns="0" bIns="0" rtlCol="0" vert="vert270">
                        <a:noAutofit/>
                      </wps:bodyPr>
                    </wps:wsp>
                  </a:graphicData>
                </a:graphic>
              </wp:anchor>
            </w:drawing>
          </mc:Choice>
          <mc:Fallback>
            <w:pict>
              <v:shape style="position:absolute;margin-left:533.78418pt;margin-top:643.726318pt;width:15.95pt;height:115pt;mso-position-horizontal-relative:page;mso-position-vertical-relative:page;z-index:15731712" type="#_x0000_t202" id="docshape13" filled="false" stroked="false">
                <v:textbox inset="0,0,0,0" style="layout-flow:vertical;mso-layout-flow-alt:bottom-to-top">
                  <w:txbxContent>
                    <w:p>
                      <w:pPr>
                        <w:spacing w:before="20"/>
                        <w:ind w:left="20" w:right="0" w:firstLine="0"/>
                        <w:jc w:val="left"/>
                        <w:rPr>
                          <w:rFonts w:ascii="Gill Sans MT" w:hAnsi="Gill Sans MT"/>
                          <w:b/>
                          <w:sz w:val="24"/>
                        </w:rPr>
                      </w:pPr>
                      <w:r>
                        <w:rPr>
                          <w:rFonts w:ascii="Gill Sans MT" w:hAnsi="Gill Sans MT"/>
                          <w:b/>
                          <w:w w:val="75"/>
                          <w:sz w:val="24"/>
                        </w:rPr>
                        <w:t>Fundación</w:t>
                      </w:r>
                      <w:r>
                        <w:rPr>
                          <w:rFonts w:ascii="Gill Sans MT" w:hAnsi="Gill Sans MT"/>
                          <w:b/>
                          <w:spacing w:val="-1"/>
                          <w:w w:val="75"/>
                          <w:sz w:val="24"/>
                        </w:rPr>
                        <w:t> </w:t>
                      </w:r>
                      <w:r>
                        <w:rPr>
                          <w:rFonts w:ascii="Gill Sans MT" w:hAnsi="Gill Sans MT"/>
                          <w:b/>
                          <w:w w:val="75"/>
                          <w:sz w:val="24"/>
                        </w:rPr>
                        <w:t>César</w:t>
                      </w:r>
                      <w:r>
                        <w:rPr>
                          <w:rFonts w:ascii="Gill Sans MT" w:hAnsi="Gill Sans MT"/>
                          <w:b/>
                          <w:spacing w:val="-17"/>
                          <w:sz w:val="24"/>
                        </w:rPr>
                        <w:t> </w:t>
                      </w:r>
                      <w:r>
                        <w:rPr>
                          <w:rFonts w:ascii="Gill Sans MT" w:hAnsi="Gill Sans MT"/>
                          <w:b/>
                          <w:spacing w:val="-2"/>
                          <w:w w:val="75"/>
                          <w:sz w:val="24"/>
                        </w:rPr>
                        <w:t>Manrique</w:t>
                      </w:r>
                    </w:p>
                  </w:txbxContent>
                </v:textbox>
                <w10:wrap type="none"/>
              </v:shape>
            </w:pict>
          </mc:Fallback>
        </mc:AlternateContent>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198"/>
      </w:pPr>
    </w:p>
    <w:p>
      <w:pPr>
        <w:pStyle w:val="BodyText"/>
        <w:tabs>
          <w:tab w:pos="7600" w:val="right" w:leader="none"/>
        </w:tabs>
        <w:ind w:left="5238"/>
        <w:rPr>
          <w:rFonts w:ascii="Arial Black"/>
        </w:rPr>
      </w:pPr>
      <w:r>
        <w:rPr/>
        <w:t>Patronato de</w:t>
      </w:r>
      <w:r>
        <w:rPr>
          <w:spacing w:val="1"/>
        </w:rPr>
        <w:t> </w:t>
      </w:r>
      <w:r>
        <w:rPr>
          <w:spacing w:val="-2"/>
        </w:rPr>
        <w:t>honor</w:t>
      </w:r>
      <w:r>
        <w:rPr/>
        <w:tab/>
      </w:r>
      <w:r>
        <w:rPr>
          <w:rFonts w:ascii="Arial Black"/>
          <w:color w:val="E2001A"/>
          <w:spacing w:val="-10"/>
        </w:rPr>
        <w:t>4</w:t>
      </w:r>
    </w:p>
    <w:p>
      <w:pPr>
        <w:pStyle w:val="BodyText"/>
        <w:tabs>
          <w:tab w:pos="7600" w:val="right" w:leader="none"/>
        </w:tabs>
        <w:spacing w:before="62"/>
        <w:ind w:left="6081"/>
        <w:rPr>
          <w:rFonts w:ascii="Arial Black"/>
        </w:rPr>
      </w:pPr>
      <w:r>
        <w:rPr>
          <w:spacing w:val="-2"/>
        </w:rPr>
        <w:t>Patronato</w:t>
      </w:r>
      <w:r>
        <w:rPr/>
        <w:tab/>
      </w:r>
      <w:r>
        <w:rPr>
          <w:rFonts w:ascii="Arial Black"/>
          <w:color w:val="E2001A"/>
          <w:spacing w:val="-10"/>
        </w:rPr>
        <w:t>5</w:t>
      </w:r>
    </w:p>
    <w:p>
      <w:pPr>
        <w:pStyle w:val="BodyText"/>
        <w:tabs>
          <w:tab w:pos="7600" w:val="right" w:leader="none"/>
        </w:tabs>
        <w:spacing w:before="62"/>
        <w:ind w:left="5463"/>
        <w:rPr>
          <w:rFonts w:ascii="Arial Black"/>
        </w:rPr>
      </w:pPr>
      <w:r>
        <w:rPr/>
        <w:t>Equipo </w:t>
      </w:r>
      <w:r>
        <w:rPr>
          <w:spacing w:val="-2"/>
        </w:rPr>
        <w:t>Ejecutivo</w:t>
      </w:r>
      <w:r>
        <w:rPr/>
        <w:tab/>
      </w:r>
      <w:r>
        <w:rPr>
          <w:rFonts w:ascii="Arial Black"/>
          <w:color w:val="E2001A"/>
          <w:spacing w:val="-10"/>
        </w:rPr>
        <w:t>6</w:t>
      </w:r>
    </w:p>
    <w:p>
      <w:pPr>
        <w:pStyle w:val="BodyText"/>
        <w:tabs>
          <w:tab w:pos="7600" w:val="right" w:leader="none"/>
        </w:tabs>
        <w:spacing w:before="61"/>
        <w:ind w:left="5540"/>
        <w:rPr>
          <w:rFonts w:ascii="Arial Black"/>
        </w:rPr>
      </w:pPr>
      <w:r>
        <w:rPr/>
        <w:t>Consejo</w:t>
      </w:r>
      <w:r>
        <w:rPr>
          <w:spacing w:val="-1"/>
        </w:rPr>
        <w:t> </w:t>
      </w:r>
      <w:r>
        <w:rPr>
          <w:spacing w:val="-2"/>
        </w:rPr>
        <w:t>Asesor</w:t>
      </w:r>
      <w:r>
        <w:rPr/>
        <w:tab/>
      </w:r>
      <w:r>
        <w:rPr>
          <w:rFonts w:ascii="Arial Black"/>
          <w:color w:val="E2001A"/>
          <w:spacing w:val="-10"/>
        </w:rPr>
        <w:t>7</w:t>
      </w:r>
    </w:p>
    <w:p>
      <w:pPr>
        <w:pStyle w:val="BodyText"/>
        <w:tabs>
          <w:tab w:pos="7600" w:val="right" w:leader="none"/>
        </w:tabs>
        <w:spacing w:before="62"/>
        <w:ind w:left="5862"/>
        <w:rPr>
          <w:rFonts w:ascii="Arial Black" w:hAnsi="Arial Black"/>
        </w:rPr>
      </w:pPr>
      <w:r>
        <w:rPr>
          <w:spacing w:val="-2"/>
        </w:rPr>
        <w:t>Introducción</w:t>
      </w:r>
      <w:r>
        <w:rPr/>
        <w:tab/>
      </w:r>
      <w:r>
        <w:rPr>
          <w:rFonts w:ascii="Arial Black" w:hAnsi="Arial Black"/>
          <w:color w:val="E2001A"/>
          <w:spacing w:val="-10"/>
        </w:rPr>
        <w:t>8</w:t>
      </w:r>
    </w:p>
    <w:p>
      <w:pPr>
        <w:pStyle w:val="BodyText"/>
        <w:tabs>
          <w:tab w:pos="7600" w:val="right" w:leader="none"/>
        </w:tabs>
        <w:spacing w:before="62"/>
        <w:ind w:left="4708"/>
        <w:rPr>
          <w:rFonts w:ascii="Arial Black" w:hAnsi="Arial Black"/>
        </w:rPr>
      </w:pPr>
      <w:r>
        <w:rPr/>
        <w:t>Participación</w:t>
      </w:r>
      <w:r>
        <w:rPr>
          <w:spacing w:val="-7"/>
        </w:rPr>
        <w:t> </w:t>
      </w:r>
      <w:r>
        <w:rPr>
          <w:spacing w:val="-2"/>
        </w:rPr>
        <w:t>Institucional</w:t>
      </w:r>
      <w:r>
        <w:rPr/>
        <w:tab/>
      </w:r>
      <w:r>
        <w:rPr>
          <w:rFonts w:ascii="Arial Black" w:hAnsi="Arial Black"/>
          <w:color w:val="E2001A"/>
          <w:spacing w:val="-5"/>
        </w:rPr>
        <w:t>13</w:t>
      </w:r>
    </w:p>
    <w:p>
      <w:pPr>
        <w:pStyle w:val="BodyText"/>
        <w:tabs>
          <w:tab w:pos="7600" w:val="right" w:leader="none"/>
        </w:tabs>
        <w:spacing w:before="61"/>
        <w:ind w:left="4347"/>
        <w:rPr>
          <w:rFonts w:ascii="Arial Black"/>
        </w:rPr>
      </w:pPr>
      <w:r>
        <w:rPr/>
        <w:t>Infraestructura.</w:t>
      </w:r>
      <w:r>
        <w:rPr>
          <w:spacing w:val="5"/>
        </w:rPr>
        <w:t> </w:t>
      </w:r>
      <w:r>
        <w:rPr>
          <w:spacing w:val="-2"/>
        </w:rPr>
        <w:t>Equipamiento</w:t>
      </w:r>
      <w:r>
        <w:rPr/>
        <w:tab/>
      </w:r>
      <w:r>
        <w:rPr>
          <w:rFonts w:ascii="Arial Black"/>
          <w:color w:val="E2001A"/>
          <w:spacing w:val="-5"/>
        </w:rPr>
        <w:t>16</w:t>
      </w:r>
    </w:p>
    <w:p>
      <w:pPr>
        <w:pStyle w:val="BodyText"/>
        <w:tabs>
          <w:tab w:pos="7600" w:val="right" w:leader="none"/>
        </w:tabs>
        <w:spacing w:before="62"/>
        <w:ind w:left="3439"/>
        <w:rPr>
          <w:rFonts w:ascii="Arial Black"/>
        </w:rPr>
      </w:pPr>
      <w:r>
        <w:rPr/>
        <w:t>Departamento</w:t>
      </w:r>
      <w:r>
        <w:rPr>
          <w:spacing w:val="-2"/>
        </w:rPr>
        <w:t> </w:t>
      </w:r>
      <w:r>
        <w:rPr/>
        <w:t>de</w:t>
      </w:r>
      <w:r>
        <w:rPr>
          <w:spacing w:val="-2"/>
        </w:rPr>
        <w:t> </w:t>
      </w:r>
      <w:r>
        <w:rPr/>
        <w:t>Programas</w:t>
      </w:r>
      <w:r>
        <w:rPr>
          <w:spacing w:val="-1"/>
        </w:rPr>
        <w:t> </w:t>
      </w:r>
      <w:r>
        <w:rPr>
          <w:spacing w:val="-2"/>
        </w:rPr>
        <w:t>Culturales</w:t>
      </w:r>
      <w:r>
        <w:rPr/>
        <w:tab/>
      </w:r>
      <w:r>
        <w:rPr>
          <w:rFonts w:ascii="Arial Black"/>
          <w:color w:val="E2001A"/>
          <w:spacing w:val="-5"/>
        </w:rPr>
        <w:t>17</w:t>
      </w:r>
    </w:p>
    <w:p>
      <w:pPr>
        <w:pStyle w:val="BodyText"/>
        <w:tabs>
          <w:tab w:pos="7600" w:val="right" w:leader="none"/>
        </w:tabs>
        <w:spacing w:before="62"/>
        <w:ind w:left="2619"/>
        <w:rPr>
          <w:rFonts w:ascii="Arial Black" w:hAnsi="Arial Black"/>
        </w:rPr>
      </w:pPr>
      <w:r>
        <w:rPr/>
        <w:t>Departamento</w:t>
      </w:r>
      <w:r>
        <w:rPr>
          <w:spacing w:val="-1"/>
        </w:rPr>
        <w:t> </w:t>
      </w:r>
      <w:r>
        <w:rPr/>
        <w:t>de Conservación</w:t>
      </w:r>
      <w:r>
        <w:rPr>
          <w:spacing w:val="-1"/>
        </w:rPr>
        <w:t> </w:t>
      </w:r>
      <w:r>
        <w:rPr/>
        <w:t>y Artes </w:t>
      </w:r>
      <w:r>
        <w:rPr>
          <w:spacing w:val="-2"/>
        </w:rPr>
        <w:t>Plásticas</w:t>
      </w:r>
      <w:r>
        <w:rPr/>
        <w:tab/>
      </w:r>
      <w:r>
        <w:rPr>
          <w:rFonts w:ascii="Arial Black" w:hAnsi="Arial Black"/>
          <w:color w:val="E2001A"/>
          <w:spacing w:val="-5"/>
        </w:rPr>
        <w:t>34</w:t>
      </w:r>
    </w:p>
    <w:p>
      <w:pPr>
        <w:pStyle w:val="BodyText"/>
        <w:tabs>
          <w:tab w:pos="7600" w:val="right" w:leader="none"/>
        </w:tabs>
        <w:spacing w:before="61"/>
        <w:ind w:left="4587"/>
        <w:rPr>
          <w:rFonts w:ascii="Arial Black" w:hAnsi="Arial Black"/>
        </w:rPr>
      </w:pPr>
      <w:r>
        <w:rPr/>
        <w:t>Departamento</w:t>
      </w:r>
      <w:r>
        <w:rPr>
          <w:spacing w:val="-6"/>
        </w:rPr>
        <w:t> </w:t>
      </w:r>
      <w:r>
        <w:rPr>
          <w:spacing w:val="-2"/>
        </w:rPr>
        <w:t>Pedagógico</w:t>
      </w:r>
      <w:r>
        <w:rPr/>
        <w:tab/>
      </w:r>
      <w:r>
        <w:rPr>
          <w:rFonts w:ascii="Arial Black" w:hAnsi="Arial Black"/>
          <w:color w:val="E2001A"/>
          <w:spacing w:val="-7"/>
        </w:rPr>
        <w:t>41</w:t>
      </w:r>
    </w:p>
    <w:p>
      <w:pPr>
        <w:pStyle w:val="BodyText"/>
        <w:tabs>
          <w:tab w:pos="7600" w:val="right" w:leader="none"/>
        </w:tabs>
        <w:spacing w:before="62"/>
        <w:ind w:left="2914"/>
        <w:rPr>
          <w:rFonts w:ascii="Arial Black"/>
        </w:rPr>
      </w:pPr>
      <w:r>
        <w:rPr/>
        <w:t>Departamento de Territorio y Medio </w:t>
      </w:r>
      <w:r>
        <w:rPr>
          <w:spacing w:val="-2"/>
        </w:rPr>
        <w:t>Ambiente</w:t>
      </w:r>
      <w:r>
        <w:rPr/>
        <w:tab/>
      </w:r>
      <w:r>
        <w:rPr>
          <w:rFonts w:ascii="Arial Black"/>
          <w:color w:val="E2001A"/>
          <w:spacing w:val="-5"/>
        </w:rPr>
        <w:t>50</w:t>
      </w:r>
    </w:p>
    <w:p>
      <w:pPr>
        <w:pStyle w:val="BodyText"/>
        <w:tabs>
          <w:tab w:pos="7600" w:val="right" w:leader="none"/>
        </w:tabs>
        <w:spacing w:before="62"/>
        <w:ind w:left="3620"/>
        <w:rPr>
          <w:rFonts w:ascii="Arial Black"/>
        </w:rPr>
      </w:pPr>
      <w:r>
        <w:rPr/>
        <w:t>Departamento de</w:t>
      </w:r>
      <w:r>
        <w:rPr>
          <w:spacing w:val="1"/>
        </w:rPr>
        <w:t> </w:t>
      </w:r>
      <w:r>
        <w:rPr/>
        <w:t>Archivo y</w:t>
      </w:r>
      <w:r>
        <w:rPr>
          <w:spacing w:val="1"/>
        </w:rPr>
        <w:t> </w:t>
      </w:r>
      <w:r>
        <w:rPr>
          <w:spacing w:val="-2"/>
        </w:rPr>
        <w:t>Biblioteca</w:t>
      </w:r>
      <w:r>
        <w:rPr/>
        <w:tab/>
      </w:r>
      <w:r>
        <w:rPr>
          <w:rFonts w:ascii="Arial Black"/>
          <w:color w:val="E2001A"/>
          <w:spacing w:val="-5"/>
        </w:rPr>
        <w:t>63</w:t>
      </w:r>
    </w:p>
    <w:p>
      <w:pPr>
        <w:pStyle w:val="BodyText"/>
        <w:tabs>
          <w:tab w:pos="7600" w:val="right" w:leader="none"/>
        </w:tabs>
        <w:spacing w:before="61"/>
        <w:ind w:left="4681"/>
        <w:rPr>
          <w:rFonts w:ascii="Arial Black"/>
        </w:rPr>
      </w:pPr>
      <w:r>
        <w:rPr/>
        <w:t>Servicio</w:t>
      </w:r>
      <w:r>
        <w:rPr>
          <w:spacing w:val="1"/>
        </w:rPr>
        <w:t> </w:t>
      </w:r>
      <w:r>
        <w:rPr/>
        <w:t>de</w:t>
      </w:r>
      <w:r>
        <w:rPr>
          <w:spacing w:val="1"/>
        </w:rPr>
        <w:t> </w:t>
      </w:r>
      <w:r>
        <w:rPr>
          <w:spacing w:val="-2"/>
        </w:rPr>
        <w:t>Publicaciones</w:t>
      </w:r>
      <w:r>
        <w:rPr/>
        <w:tab/>
      </w:r>
      <w:r>
        <w:rPr>
          <w:rFonts w:ascii="Arial Black"/>
          <w:color w:val="E2001A"/>
          <w:spacing w:val="-5"/>
        </w:rPr>
        <w:t>69</w:t>
      </w:r>
    </w:p>
    <w:p>
      <w:pPr>
        <w:pStyle w:val="BodyText"/>
        <w:tabs>
          <w:tab w:pos="7600" w:val="right" w:leader="none"/>
        </w:tabs>
        <w:spacing w:before="62"/>
        <w:ind w:left="5644"/>
        <w:rPr>
          <w:rFonts w:ascii="Arial Black" w:hAnsi="Arial Black"/>
        </w:rPr>
      </w:pPr>
      <w:r>
        <w:rPr>
          <w:spacing w:val="-2"/>
        </w:rPr>
        <w:t>Administración</w:t>
      </w:r>
      <w:r>
        <w:rPr/>
        <w:tab/>
      </w:r>
      <w:r>
        <w:rPr>
          <w:rFonts w:ascii="Arial Black" w:hAnsi="Arial Black"/>
          <w:color w:val="E2001A"/>
          <w:spacing w:val="-5"/>
        </w:rPr>
        <w:t>77</w:t>
      </w:r>
    </w:p>
    <w:p>
      <w:pPr>
        <w:pStyle w:val="BodyText"/>
        <w:tabs>
          <w:tab w:pos="7600" w:val="right" w:leader="none"/>
        </w:tabs>
        <w:spacing w:before="61"/>
        <w:ind w:left="4063"/>
        <w:rPr>
          <w:rFonts w:ascii="Arial Black"/>
        </w:rPr>
      </w:pPr>
      <w:r>
        <w:rPr/>
        <w:t>Directorio</w:t>
      </w:r>
      <w:r>
        <w:rPr>
          <w:spacing w:val="-1"/>
        </w:rPr>
        <w:t> </w:t>
      </w:r>
      <w:r>
        <w:rPr/>
        <w:t>de</w:t>
      </w:r>
      <w:r>
        <w:rPr>
          <w:spacing w:val="-1"/>
        </w:rPr>
        <w:t> </w:t>
      </w:r>
      <w:r>
        <w:rPr/>
        <w:t>servicios</w:t>
      </w:r>
      <w:r>
        <w:rPr>
          <w:spacing w:val="-1"/>
        </w:rPr>
        <w:t> </w:t>
      </w:r>
      <w:r>
        <w:rPr>
          <w:spacing w:val="-2"/>
        </w:rPr>
        <w:t>generales</w:t>
      </w:r>
      <w:r>
        <w:rPr/>
        <w:tab/>
      </w:r>
      <w:r>
        <w:rPr>
          <w:rFonts w:ascii="Arial Black"/>
          <w:color w:val="E2001A"/>
          <w:spacing w:val="-5"/>
        </w:rPr>
        <w:t>82</w:t>
      </w:r>
    </w:p>
    <w:p>
      <w:pPr>
        <w:pStyle w:val="BodyText"/>
        <w:spacing w:after="0"/>
        <w:rPr>
          <w:rFonts w:ascii="Arial Black"/>
        </w:rPr>
        <w:sectPr>
          <w:pgSz w:w="11910" w:h="16840"/>
          <w:pgMar w:top="840" w:bottom="280" w:left="992" w:right="1700"/>
        </w:sectPr>
      </w:pPr>
    </w:p>
    <w:p>
      <w:pPr>
        <w:pStyle w:val="BodyText"/>
        <w:rPr>
          <w:rFonts w:ascii="Arial Black"/>
        </w:rPr>
      </w:pPr>
      <w:r>
        <w:rPr>
          <w:rFonts w:ascii="Arial Black"/>
        </w:rPr>
        <mc:AlternateContent>
          <mc:Choice Requires="wps">
            <w:drawing>
              <wp:anchor distT="0" distB="0" distL="0" distR="0" allowOverlap="1" layoutInCell="1" locked="0" behindDoc="0" simplePos="0" relativeHeight="15732224">
                <wp:simplePos x="0" y="0"/>
                <wp:positionH relativeFrom="page">
                  <wp:posOffset>6731990</wp:posOffset>
                </wp:positionH>
                <wp:positionV relativeFrom="page">
                  <wp:posOffset>8033029</wp:posOffset>
                </wp:positionV>
                <wp:extent cx="288290" cy="1933575"/>
                <wp:effectExtent l="0" t="0" r="0" b="0"/>
                <wp:wrapNone/>
                <wp:docPr id="16" name="Group 16"/>
                <wp:cNvGraphicFramePr>
                  <a:graphicFrameLocks/>
                </wp:cNvGraphicFramePr>
                <a:graphic>
                  <a:graphicData uri="http://schemas.microsoft.com/office/word/2010/wordprocessingGroup">
                    <wpg:wgp>
                      <wpg:cNvPr id="16" name="Group 16"/>
                      <wpg:cNvGrpSpPr/>
                      <wpg:grpSpPr>
                        <a:xfrm>
                          <a:off x="0" y="0"/>
                          <a:ext cx="288290" cy="1933575"/>
                          <a:chExt cx="288290" cy="1933575"/>
                        </a:xfrm>
                      </wpg:grpSpPr>
                      <pic:pic>
                        <pic:nvPicPr>
                          <pic:cNvPr id="17" name="Image 17"/>
                          <pic:cNvPicPr/>
                        </pic:nvPicPr>
                        <pic:blipFill>
                          <a:blip r:embed="rId9" cstate="print"/>
                          <a:stretch>
                            <a:fillRect/>
                          </a:stretch>
                        </pic:blipFill>
                        <pic:spPr>
                          <a:xfrm>
                            <a:off x="44391" y="1673545"/>
                            <a:ext cx="221359" cy="236848"/>
                          </a:xfrm>
                          <a:prstGeom prst="rect">
                            <a:avLst/>
                          </a:prstGeom>
                        </pic:spPr>
                      </pic:pic>
                      <wps:wsp>
                        <wps:cNvPr id="18" name="Graphic 18"/>
                        <wps:cNvSpPr/>
                        <wps:spPr>
                          <a:xfrm>
                            <a:off x="3175" y="3175"/>
                            <a:ext cx="281940" cy="1927225"/>
                          </a:xfrm>
                          <a:custGeom>
                            <a:avLst/>
                            <a:gdLst/>
                            <a:ahLst/>
                            <a:cxnLst/>
                            <a:rect l="l" t="t" r="r" b="b"/>
                            <a:pathLst>
                              <a:path w="281940" h="1927225">
                                <a:moveTo>
                                  <a:pt x="0" y="1926653"/>
                                </a:moveTo>
                                <a:lnTo>
                                  <a:pt x="281647" y="1926653"/>
                                </a:lnTo>
                                <a:lnTo>
                                  <a:pt x="281647" y="1645005"/>
                                </a:lnTo>
                                <a:lnTo>
                                  <a:pt x="0" y="1645005"/>
                                </a:lnTo>
                                <a:lnTo>
                                  <a:pt x="0" y="1926653"/>
                                </a:lnTo>
                                <a:close/>
                              </a:path>
                              <a:path w="281940" h="1927225">
                                <a:moveTo>
                                  <a:pt x="0" y="1926653"/>
                                </a:moveTo>
                                <a:lnTo>
                                  <a:pt x="281647" y="1926653"/>
                                </a:lnTo>
                                <a:lnTo>
                                  <a:pt x="281647" y="0"/>
                                </a:lnTo>
                                <a:lnTo>
                                  <a:pt x="0" y="0"/>
                                </a:lnTo>
                                <a:lnTo>
                                  <a:pt x="0" y="1926653"/>
                                </a:lnTo>
                                <a:close/>
                              </a:path>
                            </a:pathLst>
                          </a:custGeom>
                          <a:ln w="6350">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530.078003pt;margin-top:632.522034pt;width:22.7pt;height:152.25pt;mso-position-horizontal-relative:page;mso-position-vertical-relative:page;z-index:15732224" id="docshapegroup14" coordorigin="10602,12650" coordsize="454,3045">
                <v:shape style="position:absolute;left:10671;top:15285;width:349;height:373" type="#_x0000_t75" id="docshape15" stroked="false">
                  <v:imagedata r:id="rId9" o:title=""/>
                </v:shape>
                <v:shape style="position:absolute;left:10606;top:12655;width:444;height:3035" id="docshape16" coordorigin="10607,12655" coordsize="444,3035" path="m10607,15690l11050,15690,11050,15246,10607,15246,10607,15690xm10607,15690l11050,15690,11050,12655,10607,12655,10607,15690xe" filled="false" stroked="true" strokeweight=".5pt" strokecolor="#000000">
                  <v:path arrowok="t"/>
                  <v:stroke dashstyle="solid"/>
                </v:shape>
                <w10:wrap type="none"/>
              </v:group>
            </w:pict>
          </mc:Fallback>
        </mc:AlternateContent>
      </w:r>
      <w:r>
        <w:rPr>
          <w:rFonts w:ascii="Arial Black"/>
        </w:rPr>
        <mc:AlternateContent>
          <mc:Choice Requires="wps">
            <w:drawing>
              <wp:anchor distT="0" distB="0" distL="0" distR="0" allowOverlap="1" layoutInCell="1" locked="0" behindDoc="0" simplePos="0" relativeHeight="15732736">
                <wp:simplePos x="0" y="0"/>
                <wp:positionH relativeFrom="page">
                  <wp:posOffset>4820627</wp:posOffset>
                </wp:positionH>
                <wp:positionV relativeFrom="page">
                  <wp:posOffset>540004</wp:posOffset>
                </wp:positionV>
                <wp:extent cx="2196465" cy="288290"/>
                <wp:effectExtent l="0" t="0" r="0" b="0"/>
                <wp:wrapNone/>
                <wp:docPr id="19" name="Group 19"/>
                <wp:cNvGraphicFramePr>
                  <a:graphicFrameLocks/>
                </wp:cNvGraphicFramePr>
                <a:graphic>
                  <a:graphicData uri="http://schemas.microsoft.com/office/word/2010/wordprocessingGroup">
                    <wpg:wgp>
                      <wpg:cNvPr id="19" name="Group 19"/>
                      <wpg:cNvGrpSpPr/>
                      <wpg:grpSpPr>
                        <a:xfrm>
                          <a:off x="0" y="0"/>
                          <a:ext cx="2196465" cy="288290"/>
                          <a:chExt cx="2196465" cy="288290"/>
                        </a:xfrm>
                      </wpg:grpSpPr>
                      <wps:wsp>
                        <wps:cNvPr id="20" name="Graphic 20"/>
                        <wps:cNvSpPr/>
                        <wps:spPr>
                          <a:xfrm>
                            <a:off x="3175" y="3175"/>
                            <a:ext cx="2190115" cy="281940"/>
                          </a:xfrm>
                          <a:custGeom>
                            <a:avLst/>
                            <a:gdLst/>
                            <a:ahLst/>
                            <a:cxnLst/>
                            <a:rect l="l" t="t" r="r" b="b"/>
                            <a:pathLst>
                              <a:path w="2190115" h="281940">
                                <a:moveTo>
                                  <a:pt x="0" y="281647"/>
                                </a:moveTo>
                                <a:lnTo>
                                  <a:pt x="2189645" y="281647"/>
                                </a:lnTo>
                                <a:lnTo>
                                  <a:pt x="2189645" y="0"/>
                                </a:lnTo>
                                <a:lnTo>
                                  <a:pt x="0" y="0"/>
                                </a:lnTo>
                                <a:lnTo>
                                  <a:pt x="0" y="281647"/>
                                </a:lnTo>
                                <a:close/>
                              </a:path>
                            </a:pathLst>
                          </a:custGeom>
                          <a:ln w="6349">
                            <a:solidFill>
                              <a:srgbClr val="000000"/>
                            </a:solidFill>
                            <a:prstDash val="solid"/>
                          </a:ln>
                        </wps:spPr>
                        <wps:bodyPr wrap="square" lIns="0" tIns="0" rIns="0" bIns="0" rtlCol="0">
                          <a:prstTxWarp prst="textNoShape">
                            <a:avLst/>
                          </a:prstTxWarp>
                          <a:noAutofit/>
                        </wps:bodyPr>
                      </wps:wsp>
                      <wps:wsp>
                        <wps:cNvPr id="21" name="Graphic 21"/>
                        <wps:cNvSpPr/>
                        <wps:spPr>
                          <a:xfrm>
                            <a:off x="1905711" y="1905"/>
                            <a:ext cx="284480" cy="284480"/>
                          </a:xfrm>
                          <a:custGeom>
                            <a:avLst/>
                            <a:gdLst/>
                            <a:ahLst/>
                            <a:cxnLst/>
                            <a:rect l="l" t="t" r="r" b="b"/>
                            <a:pathLst>
                              <a:path w="284480" h="284480">
                                <a:moveTo>
                                  <a:pt x="0" y="284187"/>
                                </a:moveTo>
                                <a:lnTo>
                                  <a:pt x="284187" y="284187"/>
                                </a:lnTo>
                                <a:lnTo>
                                  <a:pt x="284187" y="0"/>
                                </a:lnTo>
                                <a:lnTo>
                                  <a:pt x="0" y="0"/>
                                </a:lnTo>
                                <a:lnTo>
                                  <a:pt x="0" y="284187"/>
                                </a:lnTo>
                                <a:close/>
                              </a:path>
                            </a:pathLst>
                          </a:custGeom>
                          <a:ln w="3810">
                            <a:solidFill>
                              <a:srgbClr val="000000"/>
                            </a:solidFill>
                            <a:prstDash val="solid"/>
                          </a:ln>
                        </wps:spPr>
                        <wps:bodyPr wrap="square" lIns="0" tIns="0" rIns="0" bIns="0" rtlCol="0">
                          <a:prstTxWarp prst="textNoShape">
                            <a:avLst/>
                          </a:prstTxWarp>
                          <a:noAutofit/>
                        </wps:bodyPr>
                      </wps:wsp>
                      <wps:wsp>
                        <wps:cNvPr id="22" name="Textbox 22"/>
                        <wps:cNvSpPr txBox="1"/>
                        <wps:spPr>
                          <a:xfrm>
                            <a:off x="1905711" y="1905"/>
                            <a:ext cx="284480" cy="284480"/>
                          </a:xfrm>
                          <a:prstGeom prst="rect">
                            <a:avLst/>
                          </a:prstGeom>
                          <a:solidFill>
                            <a:srgbClr val="000000"/>
                          </a:solidFill>
                        </wps:spPr>
                        <wps:txbx>
                          <w:txbxContent>
                            <w:p>
                              <w:pPr>
                                <w:spacing w:before="90"/>
                                <w:ind w:left="0" w:right="0" w:firstLine="0"/>
                                <w:jc w:val="center"/>
                                <w:rPr>
                                  <w:rFonts w:ascii="Arial Black"/>
                                  <w:color w:val="000000"/>
                                  <w:sz w:val="18"/>
                                </w:rPr>
                              </w:pPr>
                              <w:r>
                                <w:rPr>
                                  <w:rFonts w:ascii="Arial Black"/>
                                  <w:color w:val="FFFFFF"/>
                                  <w:spacing w:val="-10"/>
                                  <w:sz w:val="18"/>
                                </w:rPr>
                                <w:t>4</w:t>
                              </w:r>
                            </w:p>
                          </w:txbxContent>
                        </wps:txbx>
                        <wps:bodyPr wrap="square" lIns="0" tIns="0" rIns="0" bIns="0" rtlCol="0">
                          <a:noAutofit/>
                        </wps:bodyPr>
                      </wps:wsp>
                      <wps:wsp>
                        <wps:cNvPr id="23" name="Textbox 23"/>
                        <wps:cNvSpPr txBox="1"/>
                        <wps:spPr>
                          <a:xfrm>
                            <a:off x="6350" y="6350"/>
                            <a:ext cx="1898014" cy="275590"/>
                          </a:xfrm>
                          <a:prstGeom prst="rect">
                            <a:avLst/>
                          </a:prstGeom>
                        </wps:spPr>
                        <wps:txbx>
                          <w:txbxContent>
                            <w:p>
                              <w:pPr>
                                <w:spacing w:before="103"/>
                                <w:ind w:left="283" w:right="0" w:firstLine="0"/>
                                <w:jc w:val="left"/>
                                <w:rPr>
                                  <w:rFonts w:ascii="Arial Black"/>
                                  <w:sz w:val="18"/>
                                </w:rPr>
                              </w:pPr>
                              <w:r>
                                <w:rPr>
                                  <w:rFonts w:ascii="Arial Black"/>
                                  <w:sz w:val="18"/>
                                </w:rPr>
                                <w:t>PATRONATO</w:t>
                              </w:r>
                              <w:r>
                                <w:rPr>
                                  <w:rFonts w:ascii="Arial Black"/>
                                  <w:spacing w:val="5"/>
                                  <w:sz w:val="18"/>
                                </w:rPr>
                                <w:t> </w:t>
                              </w:r>
                              <w:r>
                                <w:rPr>
                                  <w:rFonts w:ascii="Arial Black"/>
                                  <w:sz w:val="18"/>
                                </w:rPr>
                                <w:t>DE</w:t>
                              </w:r>
                              <w:r>
                                <w:rPr>
                                  <w:rFonts w:ascii="Arial Black"/>
                                  <w:spacing w:val="6"/>
                                  <w:sz w:val="18"/>
                                </w:rPr>
                                <w:t> </w:t>
                              </w:r>
                              <w:r>
                                <w:rPr>
                                  <w:rFonts w:ascii="Arial Black"/>
                                  <w:spacing w:val="-2"/>
                                  <w:sz w:val="18"/>
                                </w:rPr>
                                <w:t>HONOR</w:t>
                              </w:r>
                            </w:p>
                          </w:txbxContent>
                        </wps:txbx>
                        <wps:bodyPr wrap="square" lIns="0" tIns="0" rIns="0" bIns="0" rtlCol="0">
                          <a:noAutofit/>
                        </wps:bodyPr>
                      </wps:wsp>
                    </wpg:wgp>
                  </a:graphicData>
                </a:graphic>
              </wp:anchor>
            </w:drawing>
          </mc:Choice>
          <mc:Fallback>
            <w:pict>
              <v:group style="position:absolute;margin-left:379.576996pt;margin-top:42.520016pt;width:172.95pt;height:22.7pt;mso-position-horizontal-relative:page;mso-position-vertical-relative:page;z-index:15732736" id="docshapegroup17" coordorigin="7592,850" coordsize="3459,454">
                <v:rect style="position:absolute;left:7596;top:855;width:3449;height:444" id="docshape18" filled="false" stroked="true" strokeweight=".5pt" strokecolor="#000000">
                  <v:stroke dashstyle="solid"/>
                </v:rect>
                <v:rect style="position:absolute;left:10592;top:853;width:448;height:448" id="docshape19" filled="false" stroked="true" strokeweight=".3pt" strokecolor="#000000">
                  <v:stroke dashstyle="solid"/>
                </v:rect>
                <v:shape style="position:absolute;left:10592;top:853;width:448;height:448" type="#_x0000_t202" id="docshape20" filled="true" fillcolor="#000000" stroked="false">
                  <v:textbox inset="0,0,0,0">
                    <w:txbxContent>
                      <w:p>
                        <w:pPr>
                          <w:spacing w:before="90"/>
                          <w:ind w:left="0" w:right="0" w:firstLine="0"/>
                          <w:jc w:val="center"/>
                          <w:rPr>
                            <w:rFonts w:ascii="Arial Black"/>
                            <w:color w:val="000000"/>
                            <w:sz w:val="18"/>
                          </w:rPr>
                        </w:pPr>
                        <w:r>
                          <w:rPr>
                            <w:rFonts w:ascii="Arial Black"/>
                            <w:color w:val="FFFFFF"/>
                            <w:spacing w:val="-10"/>
                            <w:sz w:val="18"/>
                          </w:rPr>
                          <w:t>4</w:t>
                        </w:r>
                      </w:p>
                    </w:txbxContent>
                  </v:textbox>
                  <v:fill type="solid"/>
                  <w10:wrap type="none"/>
                </v:shape>
                <v:shape style="position:absolute;left:7601;top:860;width:2989;height:434" type="#_x0000_t202" id="docshape21" filled="false" stroked="false">
                  <v:textbox inset="0,0,0,0">
                    <w:txbxContent>
                      <w:p>
                        <w:pPr>
                          <w:spacing w:before="103"/>
                          <w:ind w:left="283" w:right="0" w:firstLine="0"/>
                          <w:jc w:val="left"/>
                          <w:rPr>
                            <w:rFonts w:ascii="Arial Black"/>
                            <w:sz w:val="18"/>
                          </w:rPr>
                        </w:pPr>
                        <w:r>
                          <w:rPr>
                            <w:rFonts w:ascii="Arial Black"/>
                            <w:sz w:val="18"/>
                          </w:rPr>
                          <w:t>PATRONATO</w:t>
                        </w:r>
                        <w:r>
                          <w:rPr>
                            <w:rFonts w:ascii="Arial Black"/>
                            <w:spacing w:val="5"/>
                            <w:sz w:val="18"/>
                          </w:rPr>
                          <w:t> </w:t>
                        </w:r>
                        <w:r>
                          <w:rPr>
                            <w:rFonts w:ascii="Arial Black"/>
                            <w:sz w:val="18"/>
                          </w:rPr>
                          <w:t>DE</w:t>
                        </w:r>
                        <w:r>
                          <w:rPr>
                            <w:rFonts w:ascii="Arial Black"/>
                            <w:spacing w:val="6"/>
                            <w:sz w:val="18"/>
                          </w:rPr>
                          <w:t> </w:t>
                        </w:r>
                        <w:r>
                          <w:rPr>
                            <w:rFonts w:ascii="Arial Black"/>
                            <w:spacing w:val="-2"/>
                            <w:sz w:val="18"/>
                          </w:rPr>
                          <w:t>HONOR</w:t>
                        </w:r>
                      </w:p>
                    </w:txbxContent>
                  </v:textbox>
                  <w10:wrap type="none"/>
                </v:shape>
                <w10:wrap type="none"/>
              </v:group>
            </w:pict>
          </mc:Fallback>
        </mc:AlternateContent>
      </w:r>
      <w:r>
        <w:rPr>
          <w:rFonts w:ascii="Arial Black"/>
        </w:rPr>
        <mc:AlternateContent>
          <mc:Choice Requires="wps">
            <w:drawing>
              <wp:anchor distT="0" distB="0" distL="0" distR="0" allowOverlap="1" layoutInCell="1" locked="0" behindDoc="0" simplePos="0" relativeHeight="15733248">
                <wp:simplePos x="0" y="0"/>
                <wp:positionH relativeFrom="page">
                  <wp:posOffset>6784489</wp:posOffset>
                </wp:positionH>
                <wp:positionV relativeFrom="page">
                  <wp:posOffset>919339</wp:posOffset>
                </wp:positionV>
                <wp:extent cx="231775" cy="940435"/>
                <wp:effectExtent l="0" t="0" r="0" b="0"/>
                <wp:wrapNone/>
                <wp:docPr id="24" name="Textbox 24"/>
                <wp:cNvGraphicFramePr>
                  <a:graphicFrameLocks/>
                </wp:cNvGraphicFramePr>
                <a:graphic>
                  <a:graphicData uri="http://schemas.microsoft.com/office/word/2010/wordprocessingShape">
                    <wps:wsp>
                      <wps:cNvPr id="24" name="Textbox 24"/>
                      <wps:cNvSpPr txBox="1"/>
                      <wps:spPr>
                        <a:xfrm>
                          <a:off x="0" y="0"/>
                          <a:ext cx="231775" cy="940435"/>
                        </a:xfrm>
                        <a:prstGeom prst="rect">
                          <a:avLst/>
                        </a:prstGeom>
                      </wps:spPr>
                      <wps:txbx>
                        <w:txbxContent>
                          <w:p>
                            <w:pPr>
                              <w:spacing w:before="20"/>
                              <w:ind w:left="20" w:right="0" w:firstLine="0"/>
                              <w:jc w:val="left"/>
                              <w:rPr>
                                <w:rFonts w:ascii="Gill Sans MT"/>
                                <w:b/>
                                <w:sz w:val="28"/>
                              </w:rPr>
                            </w:pPr>
                            <w:r>
                              <w:rPr>
                                <w:rFonts w:ascii="Gill Sans MT"/>
                                <w:b/>
                                <w:color w:val="E32219"/>
                                <w:w w:val="75"/>
                                <w:sz w:val="28"/>
                              </w:rPr>
                              <w:t>Memoria</w:t>
                            </w:r>
                            <w:r>
                              <w:rPr>
                                <w:rFonts w:ascii="Gill Sans MT"/>
                                <w:b/>
                                <w:color w:val="E32219"/>
                                <w:spacing w:val="-8"/>
                                <w:sz w:val="28"/>
                              </w:rPr>
                              <w:t> </w:t>
                            </w:r>
                            <w:r>
                              <w:rPr>
                                <w:rFonts w:ascii="Gill Sans MT"/>
                                <w:b/>
                                <w:color w:val="E32219"/>
                                <w:spacing w:val="-4"/>
                                <w:w w:val="80"/>
                                <w:sz w:val="28"/>
                              </w:rPr>
                              <w:t>2010</w:t>
                            </w:r>
                          </w:p>
                        </w:txbxContent>
                      </wps:txbx>
                      <wps:bodyPr wrap="square" lIns="0" tIns="0" rIns="0" bIns="0" rtlCol="0" vert="vert">
                        <a:noAutofit/>
                      </wps:bodyPr>
                    </wps:wsp>
                  </a:graphicData>
                </a:graphic>
              </wp:anchor>
            </w:drawing>
          </mc:Choice>
          <mc:Fallback>
            <w:pict>
              <v:shape style="position:absolute;margin-left:534.211792pt;margin-top:72.388916pt;width:18.25pt;height:74.05pt;mso-position-horizontal-relative:page;mso-position-vertical-relative:page;z-index:15733248" type="#_x0000_t202" id="docshape22" filled="false" stroked="false">
                <v:textbox inset="0,0,0,0" style="layout-flow:vertical">
                  <w:txbxContent>
                    <w:p>
                      <w:pPr>
                        <w:spacing w:before="20"/>
                        <w:ind w:left="20" w:right="0" w:firstLine="0"/>
                        <w:jc w:val="left"/>
                        <w:rPr>
                          <w:rFonts w:ascii="Gill Sans MT"/>
                          <w:b/>
                          <w:sz w:val="28"/>
                        </w:rPr>
                      </w:pPr>
                      <w:r>
                        <w:rPr>
                          <w:rFonts w:ascii="Gill Sans MT"/>
                          <w:b/>
                          <w:color w:val="E32219"/>
                          <w:w w:val="75"/>
                          <w:sz w:val="28"/>
                        </w:rPr>
                        <w:t>Memoria</w:t>
                      </w:r>
                      <w:r>
                        <w:rPr>
                          <w:rFonts w:ascii="Gill Sans MT"/>
                          <w:b/>
                          <w:color w:val="E32219"/>
                          <w:spacing w:val="-8"/>
                          <w:sz w:val="28"/>
                        </w:rPr>
                        <w:t> </w:t>
                      </w:r>
                      <w:r>
                        <w:rPr>
                          <w:rFonts w:ascii="Gill Sans MT"/>
                          <w:b/>
                          <w:color w:val="E32219"/>
                          <w:spacing w:val="-4"/>
                          <w:w w:val="80"/>
                          <w:sz w:val="28"/>
                        </w:rPr>
                        <w:t>2010</w:t>
                      </w:r>
                    </w:p>
                  </w:txbxContent>
                </v:textbox>
                <w10:wrap type="none"/>
              </v:shape>
            </w:pict>
          </mc:Fallback>
        </mc:AlternateContent>
      </w:r>
      <w:r>
        <w:rPr>
          <w:rFonts w:ascii="Arial Black"/>
        </w:rPr>
        <mc:AlternateContent>
          <mc:Choice Requires="wps">
            <w:drawing>
              <wp:anchor distT="0" distB="0" distL="0" distR="0" allowOverlap="1" layoutInCell="1" locked="0" behindDoc="0" simplePos="0" relativeHeight="15733760">
                <wp:simplePos x="0" y="0"/>
                <wp:positionH relativeFrom="page">
                  <wp:posOffset>6779059</wp:posOffset>
                </wp:positionH>
                <wp:positionV relativeFrom="page">
                  <wp:posOffset>8175320</wp:posOffset>
                </wp:positionV>
                <wp:extent cx="202565" cy="1460500"/>
                <wp:effectExtent l="0" t="0" r="0" b="0"/>
                <wp:wrapNone/>
                <wp:docPr id="25" name="Textbox 25"/>
                <wp:cNvGraphicFramePr>
                  <a:graphicFrameLocks/>
                </wp:cNvGraphicFramePr>
                <a:graphic>
                  <a:graphicData uri="http://schemas.microsoft.com/office/word/2010/wordprocessingShape">
                    <wps:wsp>
                      <wps:cNvPr id="25" name="Textbox 25"/>
                      <wps:cNvSpPr txBox="1"/>
                      <wps:spPr>
                        <a:xfrm>
                          <a:off x="0" y="0"/>
                          <a:ext cx="202565" cy="1460500"/>
                        </a:xfrm>
                        <a:prstGeom prst="rect">
                          <a:avLst/>
                        </a:prstGeom>
                      </wps:spPr>
                      <wps:txbx>
                        <w:txbxContent>
                          <w:p>
                            <w:pPr>
                              <w:spacing w:before="20"/>
                              <w:ind w:left="20" w:right="0" w:firstLine="0"/>
                              <w:jc w:val="left"/>
                              <w:rPr>
                                <w:rFonts w:ascii="Gill Sans MT" w:hAnsi="Gill Sans MT"/>
                                <w:b/>
                                <w:sz w:val="24"/>
                              </w:rPr>
                            </w:pPr>
                            <w:r>
                              <w:rPr>
                                <w:rFonts w:ascii="Gill Sans MT" w:hAnsi="Gill Sans MT"/>
                                <w:b/>
                                <w:w w:val="75"/>
                                <w:sz w:val="24"/>
                              </w:rPr>
                              <w:t>Fundación</w:t>
                            </w:r>
                            <w:r>
                              <w:rPr>
                                <w:rFonts w:ascii="Gill Sans MT" w:hAnsi="Gill Sans MT"/>
                                <w:b/>
                                <w:spacing w:val="-1"/>
                                <w:w w:val="75"/>
                                <w:sz w:val="24"/>
                              </w:rPr>
                              <w:t> </w:t>
                            </w:r>
                            <w:r>
                              <w:rPr>
                                <w:rFonts w:ascii="Gill Sans MT" w:hAnsi="Gill Sans MT"/>
                                <w:b/>
                                <w:w w:val="75"/>
                                <w:sz w:val="24"/>
                              </w:rPr>
                              <w:t>César</w:t>
                            </w:r>
                            <w:r>
                              <w:rPr>
                                <w:rFonts w:ascii="Gill Sans MT" w:hAnsi="Gill Sans MT"/>
                                <w:b/>
                                <w:spacing w:val="-17"/>
                                <w:sz w:val="24"/>
                              </w:rPr>
                              <w:t> </w:t>
                            </w:r>
                            <w:r>
                              <w:rPr>
                                <w:rFonts w:ascii="Gill Sans MT" w:hAnsi="Gill Sans MT"/>
                                <w:b/>
                                <w:spacing w:val="-2"/>
                                <w:w w:val="75"/>
                                <w:sz w:val="24"/>
                              </w:rPr>
                              <w:t>Manrique</w:t>
                            </w:r>
                          </w:p>
                        </w:txbxContent>
                      </wps:txbx>
                      <wps:bodyPr wrap="square" lIns="0" tIns="0" rIns="0" bIns="0" rtlCol="0" vert="vert270">
                        <a:noAutofit/>
                      </wps:bodyPr>
                    </wps:wsp>
                  </a:graphicData>
                </a:graphic>
              </wp:anchor>
            </w:drawing>
          </mc:Choice>
          <mc:Fallback>
            <w:pict>
              <v:shape style="position:absolute;margin-left:533.78418pt;margin-top:643.726013pt;width:15.95pt;height:115pt;mso-position-horizontal-relative:page;mso-position-vertical-relative:page;z-index:15733760" type="#_x0000_t202" id="docshape23" filled="false" stroked="false">
                <v:textbox inset="0,0,0,0" style="layout-flow:vertical;mso-layout-flow-alt:bottom-to-top">
                  <w:txbxContent>
                    <w:p>
                      <w:pPr>
                        <w:spacing w:before="20"/>
                        <w:ind w:left="20" w:right="0" w:firstLine="0"/>
                        <w:jc w:val="left"/>
                        <w:rPr>
                          <w:rFonts w:ascii="Gill Sans MT" w:hAnsi="Gill Sans MT"/>
                          <w:b/>
                          <w:sz w:val="24"/>
                        </w:rPr>
                      </w:pPr>
                      <w:r>
                        <w:rPr>
                          <w:rFonts w:ascii="Gill Sans MT" w:hAnsi="Gill Sans MT"/>
                          <w:b/>
                          <w:w w:val="75"/>
                          <w:sz w:val="24"/>
                        </w:rPr>
                        <w:t>Fundación</w:t>
                      </w:r>
                      <w:r>
                        <w:rPr>
                          <w:rFonts w:ascii="Gill Sans MT" w:hAnsi="Gill Sans MT"/>
                          <w:b/>
                          <w:spacing w:val="-1"/>
                          <w:w w:val="75"/>
                          <w:sz w:val="24"/>
                        </w:rPr>
                        <w:t> </w:t>
                      </w:r>
                      <w:r>
                        <w:rPr>
                          <w:rFonts w:ascii="Gill Sans MT" w:hAnsi="Gill Sans MT"/>
                          <w:b/>
                          <w:w w:val="75"/>
                          <w:sz w:val="24"/>
                        </w:rPr>
                        <w:t>César</w:t>
                      </w:r>
                      <w:r>
                        <w:rPr>
                          <w:rFonts w:ascii="Gill Sans MT" w:hAnsi="Gill Sans MT"/>
                          <w:b/>
                          <w:spacing w:val="-17"/>
                          <w:sz w:val="24"/>
                        </w:rPr>
                        <w:t> </w:t>
                      </w:r>
                      <w:r>
                        <w:rPr>
                          <w:rFonts w:ascii="Gill Sans MT" w:hAnsi="Gill Sans MT"/>
                          <w:b/>
                          <w:spacing w:val="-2"/>
                          <w:w w:val="75"/>
                          <w:sz w:val="24"/>
                        </w:rPr>
                        <w:t>Manrique</w:t>
                      </w:r>
                    </w:p>
                  </w:txbxContent>
                </v:textbox>
                <w10:wrap type="none"/>
              </v:shape>
            </w:pict>
          </mc:Fallback>
        </mc:AlternateContent>
      </w:r>
    </w:p>
    <w:p>
      <w:pPr>
        <w:pStyle w:val="BodyText"/>
        <w:rPr>
          <w:rFonts w:ascii="Arial Black"/>
        </w:rPr>
      </w:pPr>
    </w:p>
    <w:p>
      <w:pPr>
        <w:pStyle w:val="BodyText"/>
        <w:spacing w:before="2"/>
        <w:rPr>
          <w:rFonts w:ascii="Arial Black"/>
        </w:rPr>
      </w:pPr>
    </w:p>
    <w:p>
      <w:pPr>
        <w:pStyle w:val="Heading1"/>
        <w:spacing w:before="0"/>
        <w:ind w:left="992"/>
        <w:rPr>
          <w:rFonts w:ascii="Arial Narrow"/>
        </w:rPr>
      </w:pPr>
      <w:r>
        <w:rPr>
          <w:rFonts w:ascii="Arial Narrow"/>
        </w:rPr>
        <w:t>Presidenta de </w:t>
      </w:r>
      <w:r>
        <w:rPr>
          <w:rFonts w:ascii="Arial Narrow"/>
          <w:spacing w:val="-2"/>
        </w:rPr>
        <w:t>honor</w:t>
      </w:r>
    </w:p>
    <w:p>
      <w:pPr>
        <w:pStyle w:val="BodyText"/>
        <w:spacing w:before="125"/>
        <w:ind w:left="1712"/>
      </w:pPr>
      <w:r>
        <w:rPr/>
        <w:t>S.M.</w:t>
      </w:r>
      <w:r>
        <w:rPr>
          <w:spacing w:val="1"/>
        </w:rPr>
        <w:t> </w:t>
      </w:r>
      <w:r>
        <w:rPr/>
        <w:t>La</w:t>
      </w:r>
      <w:r>
        <w:rPr>
          <w:spacing w:val="3"/>
        </w:rPr>
        <w:t> </w:t>
      </w:r>
      <w:r>
        <w:rPr/>
        <w:t>Reina</w:t>
      </w:r>
      <w:r>
        <w:rPr>
          <w:spacing w:val="3"/>
        </w:rPr>
        <w:t> </w:t>
      </w:r>
      <w:r>
        <w:rPr/>
        <w:t>Doña</w:t>
      </w:r>
      <w:r>
        <w:rPr>
          <w:spacing w:val="3"/>
        </w:rPr>
        <w:t> </w:t>
      </w:r>
      <w:r>
        <w:rPr>
          <w:spacing w:val="-2"/>
        </w:rPr>
        <w:t>Sofía</w:t>
      </w:r>
    </w:p>
    <w:p>
      <w:pPr>
        <w:pStyle w:val="BodyText"/>
        <w:spacing w:before="249"/>
      </w:pPr>
    </w:p>
    <w:p>
      <w:pPr>
        <w:pStyle w:val="Heading1"/>
        <w:spacing w:before="0"/>
        <w:ind w:left="992"/>
        <w:rPr>
          <w:rFonts w:ascii="Arial Narrow"/>
        </w:rPr>
      </w:pPr>
      <w:r>
        <w:rPr>
          <w:rFonts w:ascii="Arial Narrow"/>
        </w:rPr>
        <w:t>Patronos</w:t>
      </w:r>
      <w:r>
        <w:rPr>
          <w:rFonts w:ascii="Arial Narrow"/>
          <w:spacing w:val="1"/>
        </w:rPr>
        <w:t> </w:t>
      </w:r>
      <w:r>
        <w:rPr>
          <w:rFonts w:ascii="Arial Narrow"/>
        </w:rPr>
        <w:t>de</w:t>
      </w:r>
      <w:r>
        <w:rPr>
          <w:rFonts w:ascii="Arial Narrow"/>
          <w:spacing w:val="1"/>
        </w:rPr>
        <w:t> </w:t>
      </w:r>
      <w:r>
        <w:rPr>
          <w:rFonts w:ascii="Arial Narrow"/>
          <w:spacing w:val="-2"/>
        </w:rPr>
        <w:t>honor</w:t>
      </w:r>
    </w:p>
    <w:p>
      <w:pPr>
        <w:pStyle w:val="BodyText"/>
        <w:spacing w:line="348" w:lineRule="auto" w:before="125"/>
        <w:ind w:left="1712" w:right="2120"/>
      </w:pPr>
      <w:r>
        <w:rPr/>
        <w:t>Excma. Sra. Dña. Cayetana Stuart y Silva. Duquesa de</w:t>
      </w:r>
      <w:r>
        <w:rPr>
          <w:spacing w:val="-9"/>
        </w:rPr>
        <w:t> </w:t>
      </w:r>
      <w:r>
        <w:rPr/>
        <w:t>Alba Excmo. Sr. D. Ricardo Bofill</w:t>
      </w:r>
    </w:p>
    <w:p>
      <w:pPr>
        <w:pStyle w:val="BodyText"/>
        <w:spacing w:line="348" w:lineRule="auto" w:before="2"/>
        <w:ind w:left="1712" w:right="4236"/>
      </w:pPr>
      <w:r>
        <w:rPr/>
        <w:t>Excmo.</w:t>
      </w:r>
      <w:r>
        <w:rPr>
          <w:spacing w:val="-2"/>
        </w:rPr>
        <w:t> </w:t>
      </w:r>
      <w:r>
        <w:rPr/>
        <w:t>Sr.</w:t>
      </w:r>
      <w:r>
        <w:rPr>
          <w:spacing w:val="-2"/>
        </w:rPr>
        <w:t> </w:t>
      </w:r>
      <w:r>
        <w:rPr/>
        <w:t>D.</w:t>
      </w:r>
      <w:r>
        <w:rPr>
          <w:spacing w:val="-2"/>
        </w:rPr>
        <w:t> </w:t>
      </w:r>
      <w:r>
        <w:rPr/>
        <w:t>Emilio</w:t>
      </w:r>
      <w:r>
        <w:rPr>
          <w:spacing w:val="-2"/>
        </w:rPr>
        <w:t> </w:t>
      </w:r>
      <w:r>
        <w:rPr/>
        <w:t>Botín</w:t>
      </w:r>
      <w:r>
        <w:rPr>
          <w:spacing w:val="-2"/>
        </w:rPr>
        <w:t> </w:t>
      </w:r>
      <w:r>
        <w:rPr/>
        <w:t>Ríos Excmo. Sr. D. Antonio López</w:t>
      </w:r>
    </w:p>
    <w:p>
      <w:pPr>
        <w:pStyle w:val="BodyText"/>
        <w:spacing w:line="348" w:lineRule="auto" w:before="1"/>
        <w:ind w:left="1712" w:right="3751"/>
      </w:pPr>
      <w:r>
        <w:rPr/>
        <w:t>Excmo.</w:t>
      </w:r>
      <w:r>
        <w:rPr>
          <w:spacing w:val="-2"/>
        </w:rPr>
        <w:t> </w:t>
      </w:r>
      <w:r>
        <w:rPr/>
        <w:t>Sr.</w:t>
      </w:r>
      <w:r>
        <w:rPr>
          <w:spacing w:val="-2"/>
        </w:rPr>
        <w:t> </w:t>
      </w:r>
      <w:r>
        <w:rPr/>
        <w:t>D.</w:t>
      </w:r>
      <w:r>
        <w:rPr>
          <w:spacing w:val="-2"/>
        </w:rPr>
        <w:t> </w:t>
      </w:r>
      <w:r>
        <w:rPr/>
        <w:t>Federico</w:t>
      </w:r>
      <w:r>
        <w:rPr>
          <w:spacing w:val="-2"/>
        </w:rPr>
        <w:t> </w:t>
      </w:r>
      <w:r>
        <w:rPr/>
        <w:t>Mayor</w:t>
      </w:r>
      <w:r>
        <w:rPr>
          <w:spacing w:val="-2"/>
        </w:rPr>
        <w:t> </w:t>
      </w:r>
      <w:r>
        <w:rPr/>
        <w:t>Zaragoza Excmo. Sr. D. Antonio Mingote</w:t>
      </w:r>
    </w:p>
    <w:p>
      <w:pPr>
        <w:pStyle w:val="BodyText"/>
        <w:spacing w:line="348" w:lineRule="auto" w:before="2"/>
        <w:ind w:left="1712" w:right="4236"/>
      </w:pPr>
      <w:r>
        <w:rPr/>
        <w:t>Excmo.</w:t>
      </w:r>
      <w:r>
        <w:rPr>
          <w:spacing w:val="-2"/>
        </w:rPr>
        <w:t> </w:t>
      </w:r>
      <w:r>
        <w:rPr/>
        <w:t>Sr.</w:t>
      </w:r>
      <w:r>
        <w:rPr>
          <w:spacing w:val="-2"/>
        </w:rPr>
        <w:t> </w:t>
      </w:r>
      <w:r>
        <w:rPr/>
        <w:t>D.</w:t>
      </w:r>
      <w:r>
        <w:rPr>
          <w:spacing w:val="-2"/>
        </w:rPr>
        <w:t> </w:t>
      </w:r>
      <w:r>
        <w:rPr/>
        <w:t>José</w:t>
      </w:r>
      <w:r>
        <w:rPr>
          <w:spacing w:val="-2"/>
        </w:rPr>
        <w:t> </w:t>
      </w:r>
      <w:r>
        <w:rPr/>
        <w:t>Luis</w:t>
      </w:r>
      <w:r>
        <w:rPr>
          <w:spacing w:val="-2"/>
        </w:rPr>
        <w:t> </w:t>
      </w:r>
      <w:r>
        <w:rPr/>
        <w:t>Sampedro Excmo. Sr. D. José Saramago</w:t>
      </w:r>
    </w:p>
    <w:p>
      <w:pPr>
        <w:pStyle w:val="BodyText"/>
        <w:spacing w:after="0" w:line="348" w:lineRule="auto"/>
        <w:sectPr>
          <w:pgSz w:w="11910" w:h="16840"/>
          <w:pgMar w:top="840" w:bottom="280" w:left="992" w:right="1700"/>
        </w:sectPr>
      </w:pPr>
    </w:p>
    <w:p>
      <w:pPr>
        <w:pStyle w:val="BodyText"/>
      </w:pPr>
      <w:r>
        <w:rPr/>
        <mc:AlternateContent>
          <mc:Choice Requires="wps">
            <w:drawing>
              <wp:anchor distT="0" distB="0" distL="0" distR="0" allowOverlap="1" layoutInCell="1" locked="0" behindDoc="0" simplePos="0" relativeHeight="15734272">
                <wp:simplePos x="0" y="0"/>
                <wp:positionH relativeFrom="page">
                  <wp:posOffset>6731990</wp:posOffset>
                </wp:positionH>
                <wp:positionV relativeFrom="page">
                  <wp:posOffset>8033042</wp:posOffset>
                </wp:positionV>
                <wp:extent cx="288290" cy="1933575"/>
                <wp:effectExtent l="0" t="0" r="0" b="0"/>
                <wp:wrapNone/>
                <wp:docPr id="26" name="Group 26"/>
                <wp:cNvGraphicFramePr>
                  <a:graphicFrameLocks/>
                </wp:cNvGraphicFramePr>
                <a:graphic>
                  <a:graphicData uri="http://schemas.microsoft.com/office/word/2010/wordprocessingGroup">
                    <wpg:wgp>
                      <wpg:cNvPr id="26" name="Group 26"/>
                      <wpg:cNvGrpSpPr/>
                      <wpg:grpSpPr>
                        <a:xfrm>
                          <a:off x="0" y="0"/>
                          <a:ext cx="288290" cy="1933575"/>
                          <a:chExt cx="288290" cy="1933575"/>
                        </a:xfrm>
                      </wpg:grpSpPr>
                      <pic:pic>
                        <pic:nvPicPr>
                          <pic:cNvPr id="27" name="Image 27"/>
                          <pic:cNvPicPr/>
                        </pic:nvPicPr>
                        <pic:blipFill>
                          <a:blip r:embed="rId9" cstate="print"/>
                          <a:stretch>
                            <a:fillRect/>
                          </a:stretch>
                        </pic:blipFill>
                        <pic:spPr>
                          <a:xfrm>
                            <a:off x="44391" y="1673532"/>
                            <a:ext cx="221359" cy="236848"/>
                          </a:xfrm>
                          <a:prstGeom prst="rect">
                            <a:avLst/>
                          </a:prstGeom>
                        </pic:spPr>
                      </pic:pic>
                      <wps:wsp>
                        <wps:cNvPr id="28" name="Graphic 28"/>
                        <wps:cNvSpPr/>
                        <wps:spPr>
                          <a:xfrm>
                            <a:off x="3175" y="3175"/>
                            <a:ext cx="281940" cy="1927225"/>
                          </a:xfrm>
                          <a:custGeom>
                            <a:avLst/>
                            <a:gdLst/>
                            <a:ahLst/>
                            <a:cxnLst/>
                            <a:rect l="l" t="t" r="r" b="b"/>
                            <a:pathLst>
                              <a:path w="281940" h="1927225">
                                <a:moveTo>
                                  <a:pt x="0" y="1926653"/>
                                </a:moveTo>
                                <a:lnTo>
                                  <a:pt x="281647" y="1926653"/>
                                </a:lnTo>
                                <a:lnTo>
                                  <a:pt x="281647" y="1645005"/>
                                </a:lnTo>
                                <a:lnTo>
                                  <a:pt x="0" y="1645005"/>
                                </a:lnTo>
                                <a:lnTo>
                                  <a:pt x="0" y="1926653"/>
                                </a:lnTo>
                                <a:close/>
                              </a:path>
                              <a:path w="281940" h="1927225">
                                <a:moveTo>
                                  <a:pt x="0" y="1926653"/>
                                </a:moveTo>
                                <a:lnTo>
                                  <a:pt x="281647" y="1926653"/>
                                </a:lnTo>
                                <a:lnTo>
                                  <a:pt x="281647" y="0"/>
                                </a:lnTo>
                                <a:lnTo>
                                  <a:pt x="0" y="0"/>
                                </a:lnTo>
                                <a:lnTo>
                                  <a:pt x="0" y="1926653"/>
                                </a:lnTo>
                                <a:close/>
                              </a:path>
                            </a:pathLst>
                          </a:custGeom>
                          <a:ln w="6350">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530.078003pt;margin-top:632.52301pt;width:22.7pt;height:152.25pt;mso-position-horizontal-relative:page;mso-position-vertical-relative:page;z-index:15734272" id="docshapegroup24" coordorigin="10602,12650" coordsize="454,3045">
                <v:shape style="position:absolute;left:10671;top:15285;width:349;height:373" type="#_x0000_t75" id="docshape25" stroked="false">
                  <v:imagedata r:id="rId9" o:title=""/>
                </v:shape>
                <v:shape style="position:absolute;left:10606;top:12655;width:444;height:3035" id="docshape26" coordorigin="10607,12655" coordsize="444,3035" path="m10607,15690l11050,15690,11050,15246,10607,15246,10607,15690xm10607,15690l11050,15690,11050,12655,10607,12655,10607,15690xe" filled="false" stroked="true" strokeweight=".5pt" strokecolor="#000000">
                  <v:path arrowok="t"/>
                  <v:stroke dashstyle="solid"/>
                </v:shape>
                <w10:wrap type="none"/>
              </v:group>
            </w:pict>
          </mc:Fallback>
        </mc:AlternateContent>
      </w:r>
      <w:r>
        <w:rPr/>
        <mc:AlternateContent>
          <mc:Choice Requires="wps">
            <w:drawing>
              <wp:anchor distT="0" distB="0" distL="0" distR="0" allowOverlap="1" layoutInCell="1" locked="0" behindDoc="0" simplePos="0" relativeHeight="15734784">
                <wp:simplePos x="0" y="0"/>
                <wp:positionH relativeFrom="page">
                  <wp:posOffset>5579986</wp:posOffset>
                </wp:positionH>
                <wp:positionV relativeFrom="page">
                  <wp:posOffset>540004</wp:posOffset>
                </wp:positionV>
                <wp:extent cx="1440180" cy="288290"/>
                <wp:effectExtent l="0" t="0" r="0" b="0"/>
                <wp:wrapNone/>
                <wp:docPr id="29" name="Group 29"/>
                <wp:cNvGraphicFramePr>
                  <a:graphicFrameLocks/>
                </wp:cNvGraphicFramePr>
                <a:graphic>
                  <a:graphicData uri="http://schemas.microsoft.com/office/word/2010/wordprocessingGroup">
                    <wpg:wgp>
                      <wpg:cNvPr id="29" name="Group 29"/>
                      <wpg:cNvGrpSpPr/>
                      <wpg:grpSpPr>
                        <a:xfrm>
                          <a:off x="0" y="0"/>
                          <a:ext cx="1440180" cy="288290"/>
                          <a:chExt cx="1440180" cy="288290"/>
                        </a:xfrm>
                      </wpg:grpSpPr>
                      <wps:wsp>
                        <wps:cNvPr id="30" name="Graphic 30"/>
                        <wps:cNvSpPr/>
                        <wps:spPr>
                          <a:xfrm>
                            <a:off x="3175" y="3175"/>
                            <a:ext cx="1433830" cy="281940"/>
                          </a:xfrm>
                          <a:custGeom>
                            <a:avLst/>
                            <a:gdLst/>
                            <a:ahLst/>
                            <a:cxnLst/>
                            <a:rect l="l" t="t" r="r" b="b"/>
                            <a:pathLst>
                              <a:path w="1433830" h="281940">
                                <a:moveTo>
                                  <a:pt x="0" y="281647"/>
                                </a:moveTo>
                                <a:lnTo>
                                  <a:pt x="1433652" y="281647"/>
                                </a:lnTo>
                                <a:lnTo>
                                  <a:pt x="1433652" y="0"/>
                                </a:lnTo>
                                <a:lnTo>
                                  <a:pt x="0" y="0"/>
                                </a:lnTo>
                                <a:lnTo>
                                  <a:pt x="0" y="281647"/>
                                </a:lnTo>
                                <a:close/>
                              </a:path>
                            </a:pathLst>
                          </a:custGeom>
                          <a:ln w="6350">
                            <a:solidFill>
                              <a:srgbClr val="000000"/>
                            </a:solidFill>
                            <a:prstDash val="solid"/>
                          </a:ln>
                        </wps:spPr>
                        <wps:bodyPr wrap="square" lIns="0" tIns="0" rIns="0" bIns="0" rtlCol="0">
                          <a:prstTxWarp prst="textNoShape">
                            <a:avLst/>
                          </a:prstTxWarp>
                          <a:noAutofit/>
                        </wps:bodyPr>
                      </wps:wsp>
                      <wps:wsp>
                        <wps:cNvPr id="31" name="Graphic 31"/>
                        <wps:cNvSpPr/>
                        <wps:spPr>
                          <a:xfrm>
                            <a:off x="1149730" y="1905"/>
                            <a:ext cx="284480" cy="284480"/>
                          </a:xfrm>
                          <a:custGeom>
                            <a:avLst/>
                            <a:gdLst/>
                            <a:ahLst/>
                            <a:cxnLst/>
                            <a:rect l="l" t="t" r="r" b="b"/>
                            <a:pathLst>
                              <a:path w="284480" h="284480">
                                <a:moveTo>
                                  <a:pt x="0" y="284187"/>
                                </a:moveTo>
                                <a:lnTo>
                                  <a:pt x="284187" y="284187"/>
                                </a:lnTo>
                                <a:lnTo>
                                  <a:pt x="284187" y="0"/>
                                </a:lnTo>
                                <a:lnTo>
                                  <a:pt x="0" y="0"/>
                                </a:lnTo>
                                <a:lnTo>
                                  <a:pt x="0" y="284187"/>
                                </a:lnTo>
                                <a:close/>
                              </a:path>
                            </a:pathLst>
                          </a:custGeom>
                          <a:ln w="3810">
                            <a:solidFill>
                              <a:srgbClr val="000000"/>
                            </a:solidFill>
                            <a:prstDash val="solid"/>
                          </a:ln>
                        </wps:spPr>
                        <wps:bodyPr wrap="square" lIns="0" tIns="0" rIns="0" bIns="0" rtlCol="0">
                          <a:prstTxWarp prst="textNoShape">
                            <a:avLst/>
                          </a:prstTxWarp>
                          <a:noAutofit/>
                        </wps:bodyPr>
                      </wps:wsp>
                      <wps:wsp>
                        <wps:cNvPr id="32" name="Textbox 32"/>
                        <wps:cNvSpPr txBox="1"/>
                        <wps:spPr>
                          <a:xfrm>
                            <a:off x="1149730" y="1905"/>
                            <a:ext cx="284480" cy="284480"/>
                          </a:xfrm>
                          <a:prstGeom prst="rect">
                            <a:avLst/>
                          </a:prstGeom>
                          <a:solidFill>
                            <a:srgbClr val="000000"/>
                          </a:solidFill>
                        </wps:spPr>
                        <wps:txbx>
                          <w:txbxContent>
                            <w:p>
                              <w:pPr>
                                <w:spacing w:before="90"/>
                                <w:ind w:left="0" w:right="0" w:firstLine="0"/>
                                <w:jc w:val="center"/>
                                <w:rPr>
                                  <w:rFonts w:ascii="Arial Black"/>
                                  <w:color w:val="000000"/>
                                  <w:sz w:val="18"/>
                                </w:rPr>
                              </w:pPr>
                              <w:r>
                                <w:rPr>
                                  <w:rFonts w:ascii="Arial Black"/>
                                  <w:color w:val="FFFFFF"/>
                                  <w:spacing w:val="-10"/>
                                  <w:sz w:val="18"/>
                                </w:rPr>
                                <w:t>5</w:t>
                              </w:r>
                            </w:p>
                          </w:txbxContent>
                        </wps:txbx>
                        <wps:bodyPr wrap="square" lIns="0" tIns="0" rIns="0" bIns="0" rtlCol="0">
                          <a:noAutofit/>
                        </wps:bodyPr>
                      </wps:wsp>
                      <wps:wsp>
                        <wps:cNvPr id="33" name="Textbox 33"/>
                        <wps:cNvSpPr txBox="1"/>
                        <wps:spPr>
                          <a:xfrm>
                            <a:off x="6350" y="6350"/>
                            <a:ext cx="1141730" cy="275590"/>
                          </a:xfrm>
                          <a:prstGeom prst="rect">
                            <a:avLst/>
                          </a:prstGeom>
                        </wps:spPr>
                        <wps:txbx>
                          <w:txbxContent>
                            <w:p>
                              <w:pPr>
                                <w:spacing w:before="103"/>
                                <w:ind w:left="258" w:right="0" w:firstLine="0"/>
                                <w:jc w:val="left"/>
                                <w:rPr>
                                  <w:rFonts w:ascii="Arial Black"/>
                                  <w:sz w:val="18"/>
                                </w:rPr>
                              </w:pPr>
                              <w:r>
                                <w:rPr>
                                  <w:rFonts w:ascii="Arial Black"/>
                                  <w:spacing w:val="-2"/>
                                  <w:sz w:val="18"/>
                                </w:rPr>
                                <w:t>PATRONATO</w:t>
                              </w:r>
                            </w:p>
                          </w:txbxContent>
                        </wps:txbx>
                        <wps:bodyPr wrap="square" lIns="0" tIns="0" rIns="0" bIns="0" rtlCol="0">
                          <a:noAutofit/>
                        </wps:bodyPr>
                      </wps:wsp>
                    </wpg:wgp>
                  </a:graphicData>
                </a:graphic>
              </wp:anchor>
            </w:drawing>
          </mc:Choice>
          <mc:Fallback>
            <w:pict>
              <v:group style="position:absolute;margin-left:439.368988pt;margin-top:42.520016pt;width:113.4pt;height:22.7pt;mso-position-horizontal-relative:page;mso-position-vertical-relative:page;z-index:15734784" id="docshapegroup27" coordorigin="8787,850" coordsize="2268,454">
                <v:rect style="position:absolute;left:8792;top:855;width:2258;height:444" id="docshape28" filled="false" stroked="true" strokeweight=".5pt" strokecolor="#000000">
                  <v:stroke dashstyle="solid"/>
                </v:rect>
                <v:rect style="position:absolute;left:10597;top:853;width:448;height:448" id="docshape29" filled="false" stroked="true" strokeweight=".3pt" strokecolor="#000000">
                  <v:stroke dashstyle="solid"/>
                </v:rect>
                <v:shape style="position:absolute;left:10597;top:853;width:448;height:448" type="#_x0000_t202" id="docshape30" filled="true" fillcolor="#000000" stroked="false">
                  <v:textbox inset="0,0,0,0">
                    <w:txbxContent>
                      <w:p>
                        <w:pPr>
                          <w:spacing w:before="90"/>
                          <w:ind w:left="0" w:right="0" w:firstLine="0"/>
                          <w:jc w:val="center"/>
                          <w:rPr>
                            <w:rFonts w:ascii="Arial Black"/>
                            <w:color w:val="000000"/>
                            <w:sz w:val="18"/>
                          </w:rPr>
                        </w:pPr>
                        <w:r>
                          <w:rPr>
                            <w:rFonts w:ascii="Arial Black"/>
                            <w:color w:val="FFFFFF"/>
                            <w:spacing w:val="-10"/>
                            <w:sz w:val="18"/>
                          </w:rPr>
                          <w:t>5</w:t>
                        </w:r>
                      </w:p>
                    </w:txbxContent>
                  </v:textbox>
                  <v:fill type="solid"/>
                  <w10:wrap type="none"/>
                </v:shape>
                <v:shape style="position:absolute;left:8797;top:860;width:1798;height:434" type="#_x0000_t202" id="docshape31" filled="false" stroked="false">
                  <v:textbox inset="0,0,0,0">
                    <w:txbxContent>
                      <w:p>
                        <w:pPr>
                          <w:spacing w:before="103"/>
                          <w:ind w:left="258" w:right="0" w:firstLine="0"/>
                          <w:jc w:val="left"/>
                          <w:rPr>
                            <w:rFonts w:ascii="Arial Black"/>
                            <w:sz w:val="18"/>
                          </w:rPr>
                        </w:pPr>
                        <w:r>
                          <w:rPr>
                            <w:rFonts w:ascii="Arial Black"/>
                            <w:spacing w:val="-2"/>
                            <w:sz w:val="18"/>
                          </w:rPr>
                          <w:t>PATRONATO</w:t>
                        </w:r>
                      </w:p>
                    </w:txbxContent>
                  </v:textbox>
                  <w10:wrap type="none"/>
                </v:shape>
                <w10:wrap type="none"/>
              </v:group>
            </w:pict>
          </mc:Fallback>
        </mc:AlternateContent>
      </w:r>
      <w:r>
        <w:rPr/>
        <mc:AlternateContent>
          <mc:Choice Requires="wps">
            <w:drawing>
              <wp:anchor distT="0" distB="0" distL="0" distR="0" allowOverlap="1" layoutInCell="1" locked="0" behindDoc="0" simplePos="0" relativeHeight="15735296">
                <wp:simplePos x="0" y="0"/>
                <wp:positionH relativeFrom="page">
                  <wp:posOffset>6784489</wp:posOffset>
                </wp:positionH>
                <wp:positionV relativeFrom="page">
                  <wp:posOffset>919341</wp:posOffset>
                </wp:positionV>
                <wp:extent cx="231775" cy="940435"/>
                <wp:effectExtent l="0" t="0" r="0" b="0"/>
                <wp:wrapNone/>
                <wp:docPr id="34" name="Textbox 34"/>
                <wp:cNvGraphicFramePr>
                  <a:graphicFrameLocks/>
                </wp:cNvGraphicFramePr>
                <a:graphic>
                  <a:graphicData uri="http://schemas.microsoft.com/office/word/2010/wordprocessingShape">
                    <wps:wsp>
                      <wps:cNvPr id="34" name="Textbox 34"/>
                      <wps:cNvSpPr txBox="1"/>
                      <wps:spPr>
                        <a:xfrm>
                          <a:off x="0" y="0"/>
                          <a:ext cx="231775" cy="940435"/>
                        </a:xfrm>
                        <a:prstGeom prst="rect">
                          <a:avLst/>
                        </a:prstGeom>
                      </wps:spPr>
                      <wps:txbx>
                        <w:txbxContent>
                          <w:p>
                            <w:pPr>
                              <w:spacing w:before="20"/>
                              <w:ind w:left="20" w:right="0" w:firstLine="0"/>
                              <w:jc w:val="left"/>
                              <w:rPr>
                                <w:rFonts w:ascii="Gill Sans MT"/>
                                <w:b/>
                                <w:sz w:val="28"/>
                              </w:rPr>
                            </w:pPr>
                            <w:r>
                              <w:rPr>
                                <w:rFonts w:ascii="Gill Sans MT"/>
                                <w:b/>
                                <w:color w:val="E32219"/>
                                <w:w w:val="75"/>
                                <w:sz w:val="28"/>
                              </w:rPr>
                              <w:t>Memoria</w:t>
                            </w:r>
                            <w:r>
                              <w:rPr>
                                <w:rFonts w:ascii="Gill Sans MT"/>
                                <w:b/>
                                <w:color w:val="E32219"/>
                                <w:spacing w:val="-8"/>
                                <w:sz w:val="28"/>
                              </w:rPr>
                              <w:t> </w:t>
                            </w:r>
                            <w:r>
                              <w:rPr>
                                <w:rFonts w:ascii="Gill Sans MT"/>
                                <w:b/>
                                <w:color w:val="E32219"/>
                                <w:spacing w:val="-4"/>
                                <w:w w:val="80"/>
                                <w:sz w:val="28"/>
                              </w:rPr>
                              <w:t>2010</w:t>
                            </w:r>
                          </w:p>
                        </w:txbxContent>
                      </wps:txbx>
                      <wps:bodyPr wrap="square" lIns="0" tIns="0" rIns="0" bIns="0" rtlCol="0" vert="vert">
                        <a:noAutofit/>
                      </wps:bodyPr>
                    </wps:wsp>
                  </a:graphicData>
                </a:graphic>
              </wp:anchor>
            </w:drawing>
          </mc:Choice>
          <mc:Fallback>
            <w:pict>
              <v:shape style="position:absolute;margin-left:534.211792pt;margin-top:72.389114pt;width:18.25pt;height:74.05pt;mso-position-horizontal-relative:page;mso-position-vertical-relative:page;z-index:15735296" type="#_x0000_t202" id="docshape32" filled="false" stroked="false">
                <v:textbox inset="0,0,0,0" style="layout-flow:vertical">
                  <w:txbxContent>
                    <w:p>
                      <w:pPr>
                        <w:spacing w:before="20"/>
                        <w:ind w:left="20" w:right="0" w:firstLine="0"/>
                        <w:jc w:val="left"/>
                        <w:rPr>
                          <w:rFonts w:ascii="Gill Sans MT"/>
                          <w:b/>
                          <w:sz w:val="28"/>
                        </w:rPr>
                      </w:pPr>
                      <w:r>
                        <w:rPr>
                          <w:rFonts w:ascii="Gill Sans MT"/>
                          <w:b/>
                          <w:color w:val="E32219"/>
                          <w:w w:val="75"/>
                          <w:sz w:val="28"/>
                        </w:rPr>
                        <w:t>Memoria</w:t>
                      </w:r>
                      <w:r>
                        <w:rPr>
                          <w:rFonts w:ascii="Gill Sans MT"/>
                          <w:b/>
                          <w:color w:val="E32219"/>
                          <w:spacing w:val="-8"/>
                          <w:sz w:val="28"/>
                        </w:rPr>
                        <w:t> </w:t>
                      </w:r>
                      <w:r>
                        <w:rPr>
                          <w:rFonts w:ascii="Gill Sans MT"/>
                          <w:b/>
                          <w:color w:val="E32219"/>
                          <w:spacing w:val="-4"/>
                          <w:w w:val="80"/>
                          <w:sz w:val="28"/>
                        </w:rPr>
                        <w:t>2010</w:t>
                      </w:r>
                    </w:p>
                  </w:txbxContent>
                </v:textbox>
                <w10:wrap type="none"/>
              </v:shape>
            </w:pict>
          </mc:Fallback>
        </mc:AlternateContent>
      </w:r>
      <w:r>
        <w:rPr/>
        <mc:AlternateContent>
          <mc:Choice Requires="wps">
            <w:drawing>
              <wp:anchor distT="0" distB="0" distL="0" distR="0" allowOverlap="1" layoutInCell="1" locked="0" behindDoc="0" simplePos="0" relativeHeight="15735808">
                <wp:simplePos x="0" y="0"/>
                <wp:positionH relativeFrom="page">
                  <wp:posOffset>6779059</wp:posOffset>
                </wp:positionH>
                <wp:positionV relativeFrom="page">
                  <wp:posOffset>8175324</wp:posOffset>
                </wp:positionV>
                <wp:extent cx="202565" cy="1460500"/>
                <wp:effectExtent l="0" t="0" r="0" b="0"/>
                <wp:wrapNone/>
                <wp:docPr id="35" name="Textbox 35"/>
                <wp:cNvGraphicFramePr>
                  <a:graphicFrameLocks/>
                </wp:cNvGraphicFramePr>
                <a:graphic>
                  <a:graphicData uri="http://schemas.microsoft.com/office/word/2010/wordprocessingShape">
                    <wps:wsp>
                      <wps:cNvPr id="35" name="Textbox 35"/>
                      <wps:cNvSpPr txBox="1"/>
                      <wps:spPr>
                        <a:xfrm>
                          <a:off x="0" y="0"/>
                          <a:ext cx="202565" cy="1460500"/>
                        </a:xfrm>
                        <a:prstGeom prst="rect">
                          <a:avLst/>
                        </a:prstGeom>
                      </wps:spPr>
                      <wps:txbx>
                        <w:txbxContent>
                          <w:p>
                            <w:pPr>
                              <w:spacing w:before="20"/>
                              <w:ind w:left="20" w:right="0" w:firstLine="0"/>
                              <w:jc w:val="left"/>
                              <w:rPr>
                                <w:rFonts w:ascii="Gill Sans MT" w:hAnsi="Gill Sans MT"/>
                                <w:b/>
                                <w:sz w:val="24"/>
                              </w:rPr>
                            </w:pPr>
                            <w:r>
                              <w:rPr>
                                <w:rFonts w:ascii="Gill Sans MT" w:hAnsi="Gill Sans MT"/>
                                <w:b/>
                                <w:w w:val="75"/>
                                <w:sz w:val="24"/>
                              </w:rPr>
                              <w:t>Fundación</w:t>
                            </w:r>
                            <w:r>
                              <w:rPr>
                                <w:rFonts w:ascii="Gill Sans MT" w:hAnsi="Gill Sans MT"/>
                                <w:b/>
                                <w:spacing w:val="-1"/>
                                <w:w w:val="75"/>
                                <w:sz w:val="24"/>
                              </w:rPr>
                              <w:t> </w:t>
                            </w:r>
                            <w:r>
                              <w:rPr>
                                <w:rFonts w:ascii="Gill Sans MT" w:hAnsi="Gill Sans MT"/>
                                <w:b/>
                                <w:w w:val="75"/>
                                <w:sz w:val="24"/>
                              </w:rPr>
                              <w:t>César</w:t>
                            </w:r>
                            <w:r>
                              <w:rPr>
                                <w:rFonts w:ascii="Gill Sans MT" w:hAnsi="Gill Sans MT"/>
                                <w:b/>
                                <w:spacing w:val="-17"/>
                                <w:sz w:val="24"/>
                              </w:rPr>
                              <w:t> </w:t>
                            </w:r>
                            <w:r>
                              <w:rPr>
                                <w:rFonts w:ascii="Gill Sans MT" w:hAnsi="Gill Sans MT"/>
                                <w:b/>
                                <w:spacing w:val="-2"/>
                                <w:w w:val="75"/>
                                <w:sz w:val="24"/>
                              </w:rPr>
                              <w:t>Manrique</w:t>
                            </w:r>
                          </w:p>
                        </w:txbxContent>
                      </wps:txbx>
                      <wps:bodyPr wrap="square" lIns="0" tIns="0" rIns="0" bIns="0" rtlCol="0" vert="vert270">
                        <a:noAutofit/>
                      </wps:bodyPr>
                    </wps:wsp>
                  </a:graphicData>
                </a:graphic>
              </wp:anchor>
            </w:drawing>
          </mc:Choice>
          <mc:Fallback>
            <w:pict>
              <v:shape style="position:absolute;margin-left:533.78418pt;margin-top:643.726318pt;width:15.95pt;height:115pt;mso-position-horizontal-relative:page;mso-position-vertical-relative:page;z-index:15735808" type="#_x0000_t202" id="docshape33" filled="false" stroked="false">
                <v:textbox inset="0,0,0,0" style="layout-flow:vertical;mso-layout-flow-alt:bottom-to-top">
                  <w:txbxContent>
                    <w:p>
                      <w:pPr>
                        <w:spacing w:before="20"/>
                        <w:ind w:left="20" w:right="0" w:firstLine="0"/>
                        <w:jc w:val="left"/>
                        <w:rPr>
                          <w:rFonts w:ascii="Gill Sans MT" w:hAnsi="Gill Sans MT"/>
                          <w:b/>
                          <w:sz w:val="24"/>
                        </w:rPr>
                      </w:pPr>
                      <w:r>
                        <w:rPr>
                          <w:rFonts w:ascii="Gill Sans MT" w:hAnsi="Gill Sans MT"/>
                          <w:b/>
                          <w:w w:val="75"/>
                          <w:sz w:val="24"/>
                        </w:rPr>
                        <w:t>Fundación</w:t>
                      </w:r>
                      <w:r>
                        <w:rPr>
                          <w:rFonts w:ascii="Gill Sans MT" w:hAnsi="Gill Sans MT"/>
                          <w:b/>
                          <w:spacing w:val="-1"/>
                          <w:w w:val="75"/>
                          <w:sz w:val="24"/>
                        </w:rPr>
                        <w:t> </w:t>
                      </w:r>
                      <w:r>
                        <w:rPr>
                          <w:rFonts w:ascii="Gill Sans MT" w:hAnsi="Gill Sans MT"/>
                          <w:b/>
                          <w:w w:val="75"/>
                          <w:sz w:val="24"/>
                        </w:rPr>
                        <w:t>César</w:t>
                      </w:r>
                      <w:r>
                        <w:rPr>
                          <w:rFonts w:ascii="Gill Sans MT" w:hAnsi="Gill Sans MT"/>
                          <w:b/>
                          <w:spacing w:val="-17"/>
                          <w:sz w:val="24"/>
                        </w:rPr>
                        <w:t> </w:t>
                      </w:r>
                      <w:r>
                        <w:rPr>
                          <w:rFonts w:ascii="Gill Sans MT" w:hAnsi="Gill Sans MT"/>
                          <w:b/>
                          <w:spacing w:val="-2"/>
                          <w:w w:val="75"/>
                          <w:sz w:val="24"/>
                        </w:rPr>
                        <w:t>Manrique</w:t>
                      </w:r>
                    </w:p>
                  </w:txbxContent>
                </v:textbox>
                <w10:wrap type="none"/>
              </v:shape>
            </w:pict>
          </mc:Fallback>
        </mc:AlternateContent>
      </w:r>
    </w:p>
    <w:p>
      <w:pPr>
        <w:pStyle w:val="BodyText"/>
      </w:pPr>
    </w:p>
    <w:p>
      <w:pPr>
        <w:pStyle w:val="BodyText"/>
        <w:spacing w:before="191"/>
      </w:pPr>
    </w:p>
    <w:p>
      <w:pPr>
        <w:pStyle w:val="Heading1"/>
        <w:spacing w:before="1"/>
        <w:ind w:left="1275"/>
        <w:rPr>
          <w:rFonts w:ascii="Arial Narrow"/>
        </w:rPr>
      </w:pPr>
      <w:r>
        <w:rPr>
          <w:rFonts w:ascii="Arial Narrow"/>
          <w:spacing w:val="-2"/>
        </w:rPr>
        <w:t>Presidente</w:t>
      </w:r>
    </w:p>
    <w:p>
      <w:pPr>
        <w:pStyle w:val="BodyText"/>
        <w:spacing w:before="124"/>
        <w:ind w:left="1995"/>
      </w:pPr>
      <w:r>
        <w:rPr/>
        <w:t>D.</w:t>
      </w:r>
      <w:r>
        <w:rPr>
          <w:spacing w:val="2"/>
        </w:rPr>
        <w:t> </w:t>
      </w:r>
      <w:r>
        <w:rPr/>
        <w:t>José</w:t>
      </w:r>
      <w:r>
        <w:rPr>
          <w:spacing w:val="2"/>
        </w:rPr>
        <w:t> </w:t>
      </w:r>
      <w:r>
        <w:rPr/>
        <w:t>Juan</w:t>
      </w:r>
      <w:r>
        <w:rPr>
          <w:spacing w:val="2"/>
        </w:rPr>
        <w:t> </w:t>
      </w:r>
      <w:r>
        <w:rPr/>
        <w:t>Ramírez</w:t>
      </w:r>
      <w:r>
        <w:rPr>
          <w:spacing w:val="2"/>
        </w:rPr>
        <w:t> </w:t>
      </w:r>
      <w:r>
        <w:rPr>
          <w:spacing w:val="-2"/>
        </w:rPr>
        <w:t>Marrero</w:t>
      </w:r>
    </w:p>
    <w:p>
      <w:pPr>
        <w:pStyle w:val="BodyText"/>
        <w:spacing w:before="249"/>
      </w:pPr>
    </w:p>
    <w:p>
      <w:pPr>
        <w:pStyle w:val="Heading1"/>
        <w:spacing w:before="0"/>
        <w:ind w:left="1275"/>
        <w:rPr>
          <w:rFonts w:ascii="Arial Narrow"/>
        </w:rPr>
      </w:pPr>
      <w:r>
        <w:rPr>
          <w:rFonts w:ascii="Arial Narrow"/>
          <w:spacing w:val="-2"/>
        </w:rPr>
        <w:t>Vicepresidente</w:t>
      </w:r>
    </w:p>
    <w:p>
      <w:pPr>
        <w:pStyle w:val="BodyText"/>
        <w:spacing w:before="125"/>
        <w:ind w:left="1995"/>
      </w:pPr>
      <w:r>
        <w:rPr/>
        <w:t>D.</w:t>
      </w:r>
      <w:r>
        <w:rPr>
          <w:spacing w:val="1"/>
        </w:rPr>
        <w:t> </w:t>
      </w:r>
      <w:r>
        <w:rPr/>
        <w:t>Esteban</w:t>
      </w:r>
      <w:r>
        <w:rPr>
          <w:spacing w:val="2"/>
        </w:rPr>
        <w:t> </w:t>
      </w:r>
      <w:r>
        <w:rPr/>
        <w:t>Armas</w:t>
      </w:r>
      <w:r>
        <w:rPr>
          <w:spacing w:val="2"/>
        </w:rPr>
        <w:t> </w:t>
      </w:r>
      <w:r>
        <w:rPr>
          <w:spacing w:val="-2"/>
        </w:rPr>
        <w:t>Matallana</w:t>
      </w:r>
    </w:p>
    <w:p>
      <w:pPr>
        <w:pStyle w:val="BodyText"/>
        <w:spacing w:before="249"/>
      </w:pPr>
    </w:p>
    <w:p>
      <w:pPr>
        <w:pStyle w:val="Heading1"/>
        <w:spacing w:before="0"/>
        <w:ind w:left="1275"/>
        <w:rPr>
          <w:rFonts w:ascii="Arial Narrow"/>
        </w:rPr>
      </w:pPr>
      <w:r>
        <w:rPr>
          <w:rFonts w:ascii="Arial Narrow"/>
          <w:spacing w:val="-2"/>
        </w:rPr>
        <w:t>Secretario</w:t>
      </w:r>
    </w:p>
    <w:p>
      <w:pPr>
        <w:pStyle w:val="BodyText"/>
        <w:spacing w:before="125"/>
        <w:ind w:left="1995"/>
      </w:pPr>
      <w:r>
        <w:rPr/>
        <w:t>D.</w:t>
      </w:r>
      <w:r>
        <w:rPr>
          <w:spacing w:val="1"/>
        </w:rPr>
        <w:t> </w:t>
      </w:r>
      <w:r>
        <w:rPr/>
        <w:t>Francisco</w:t>
      </w:r>
      <w:r>
        <w:rPr>
          <w:spacing w:val="1"/>
        </w:rPr>
        <w:t> </w:t>
      </w:r>
      <w:r>
        <w:rPr/>
        <w:t>Gómez</w:t>
      </w:r>
      <w:r>
        <w:rPr>
          <w:spacing w:val="1"/>
        </w:rPr>
        <w:t> </w:t>
      </w:r>
      <w:r>
        <w:rPr>
          <w:spacing w:val="-4"/>
        </w:rPr>
        <w:t>Ruiz</w:t>
      </w:r>
    </w:p>
    <w:p>
      <w:pPr>
        <w:pStyle w:val="BodyText"/>
        <w:spacing w:before="249"/>
      </w:pPr>
    </w:p>
    <w:p>
      <w:pPr>
        <w:pStyle w:val="Heading1"/>
        <w:spacing w:before="0"/>
        <w:ind w:left="1275"/>
        <w:rPr>
          <w:rFonts w:ascii="Arial Narrow"/>
        </w:rPr>
      </w:pPr>
      <w:r>
        <w:rPr>
          <w:rFonts w:ascii="Arial Narrow"/>
          <w:spacing w:val="-2"/>
        </w:rPr>
        <w:t>Patronos</w:t>
      </w:r>
    </w:p>
    <w:p>
      <w:pPr>
        <w:pStyle w:val="BodyText"/>
        <w:spacing w:before="125"/>
        <w:ind w:left="1995"/>
      </w:pPr>
      <w:r>
        <w:rPr/>
        <w:t>D.</w:t>
      </w:r>
      <w:r>
        <w:rPr>
          <w:spacing w:val="-1"/>
        </w:rPr>
        <w:t> </w:t>
      </w:r>
      <w:r>
        <w:rPr/>
        <w:t>Juan</w:t>
      </w:r>
      <w:r>
        <w:rPr>
          <w:spacing w:val="2"/>
        </w:rPr>
        <w:t> </w:t>
      </w:r>
      <w:r>
        <w:rPr/>
        <w:t>Alfredo</w:t>
      </w:r>
      <w:r>
        <w:rPr>
          <w:spacing w:val="2"/>
        </w:rPr>
        <w:t> </w:t>
      </w:r>
      <w:r>
        <w:rPr/>
        <w:t>Amigó</w:t>
      </w:r>
      <w:r>
        <w:rPr>
          <w:spacing w:val="2"/>
        </w:rPr>
        <w:t> </w:t>
      </w:r>
      <w:r>
        <w:rPr>
          <w:spacing w:val="-2"/>
        </w:rPr>
        <w:t>Bethencourt</w:t>
      </w:r>
    </w:p>
    <w:p>
      <w:pPr>
        <w:pStyle w:val="BodyText"/>
        <w:spacing w:before="124"/>
        <w:ind w:left="1995"/>
      </w:pPr>
      <w:r>
        <w:rPr/>
        <w:t>D. Carlos</w:t>
      </w:r>
      <w:r>
        <w:rPr>
          <w:spacing w:val="1"/>
        </w:rPr>
        <w:t> </w:t>
      </w:r>
      <w:r>
        <w:rPr/>
        <w:t>Matallana</w:t>
      </w:r>
      <w:r>
        <w:rPr>
          <w:spacing w:val="1"/>
        </w:rPr>
        <w:t> </w:t>
      </w:r>
      <w:r>
        <w:rPr>
          <w:spacing w:val="-2"/>
        </w:rPr>
        <w:t>Manrique</w:t>
      </w:r>
    </w:p>
    <w:p>
      <w:pPr>
        <w:pStyle w:val="BodyText"/>
        <w:spacing w:before="125"/>
        <w:ind w:left="1995"/>
      </w:pPr>
      <w:r>
        <w:rPr/>
        <w:t>D. José</w:t>
      </w:r>
      <w:r>
        <w:rPr>
          <w:spacing w:val="2"/>
        </w:rPr>
        <w:t> </w:t>
      </w:r>
      <w:r>
        <w:rPr/>
        <w:t>Luis</w:t>
      </w:r>
      <w:r>
        <w:rPr>
          <w:spacing w:val="2"/>
        </w:rPr>
        <w:t> </w:t>
      </w:r>
      <w:r>
        <w:rPr/>
        <w:t>Olcina</w:t>
      </w:r>
      <w:r>
        <w:rPr>
          <w:spacing w:val="3"/>
        </w:rPr>
        <w:t> </w:t>
      </w:r>
      <w:r>
        <w:rPr>
          <w:spacing w:val="-2"/>
        </w:rPr>
        <w:t>Alemany</w:t>
      </w:r>
    </w:p>
    <w:p>
      <w:pPr>
        <w:pStyle w:val="BodyText"/>
        <w:spacing w:line="348" w:lineRule="auto" w:before="125"/>
        <w:ind w:left="1995" w:right="4236"/>
      </w:pPr>
      <w:r>
        <w:rPr/>
        <w:t>D.</w:t>
      </w:r>
      <w:r>
        <w:rPr>
          <w:spacing w:val="-3"/>
        </w:rPr>
        <w:t> </w:t>
      </w:r>
      <w:r>
        <w:rPr/>
        <w:t>Mario</w:t>
      </w:r>
      <w:r>
        <w:rPr>
          <w:spacing w:val="-3"/>
        </w:rPr>
        <w:t> </w:t>
      </w:r>
      <w:r>
        <w:rPr/>
        <w:t>A.</w:t>
      </w:r>
      <w:r>
        <w:rPr>
          <w:spacing w:val="-3"/>
        </w:rPr>
        <w:t> </w:t>
      </w:r>
      <w:r>
        <w:rPr/>
        <w:t>Perdomo</w:t>
      </w:r>
      <w:r>
        <w:rPr>
          <w:spacing w:val="-3"/>
        </w:rPr>
        <w:t> </w:t>
      </w:r>
      <w:r>
        <w:rPr/>
        <w:t>Aparicio Dña. Elisa Corujo Rodríguez</w:t>
      </w:r>
    </w:p>
    <w:p>
      <w:pPr>
        <w:pStyle w:val="BodyText"/>
        <w:spacing w:before="1"/>
        <w:ind w:left="1995"/>
      </w:pPr>
      <w:r>
        <w:rPr/>
        <w:t>D.</w:t>
      </w:r>
      <w:r>
        <w:rPr>
          <w:spacing w:val="1"/>
        </w:rPr>
        <w:t> </w:t>
      </w:r>
      <w:r>
        <w:rPr/>
        <w:t>Octavio</w:t>
      </w:r>
      <w:r>
        <w:rPr>
          <w:spacing w:val="1"/>
        </w:rPr>
        <w:t> </w:t>
      </w:r>
      <w:r>
        <w:rPr/>
        <w:t>Ramírez</w:t>
      </w:r>
      <w:r>
        <w:rPr>
          <w:spacing w:val="1"/>
        </w:rPr>
        <w:t> </w:t>
      </w:r>
      <w:r>
        <w:rPr>
          <w:spacing w:val="-2"/>
        </w:rPr>
        <w:t>García</w:t>
      </w:r>
    </w:p>
    <w:p>
      <w:pPr>
        <w:pStyle w:val="BodyText"/>
        <w:spacing w:after="0"/>
        <w:sectPr>
          <w:pgSz w:w="11910" w:h="16840"/>
          <w:pgMar w:top="840" w:bottom="280" w:left="992" w:right="1700"/>
        </w:sectPr>
      </w:pPr>
    </w:p>
    <w:p>
      <w:pPr>
        <w:pStyle w:val="BodyText"/>
      </w:pPr>
      <w:r>
        <w:rPr/>
        <mc:AlternateContent>
          <mc:Choice Requires="wps">
            <w:drawing>
              <wp:anchor distT="0" distB="0" distL="0" distR="0" allowOverlap="1" layoutInCell="1" locked="0" behindDoc="0" simplePos="0" relativeHeight="15736320">
                <wp:simplePos x="0" y="0"/>
                <wp:positionH relativeFrom="page">
                  <wp:posOffset>6731990</wp:posOffset>
                </wp:positionH>
                <wp:positionV relativeFrom="page">
                  <wp:posOffset>8033042</wp:posOffset>
                </wp:positionV>
                <wp:extent cx="288290" cy="1933575"/>
                <wp:effectExtent l="0" t="0" r="0" b="0"/>
                <wp:wrapNone/>
                <wp:docPr id="36" name="Group 36"/>
                <wp:cNvGraphicFramePr>
                  <a:graphicFrameLocks/>
                </wp:cNvGraphicFramePr>
                <a:graphic>
                  <a:graphicData uri="http://schemas.microsoft.com/office/word/2010/wordprocessingGroup">
                    <wpg:wgp>
                      <wpg:cNvPr id="36" name="Group 36"/>
                      <wpg:cNvGrpSpPr/>
                      <wpg:grpSpPr>
                        <a:xfrm>
                          <a:off x="0" y="0"/>
                          <a:ext cx="288290" cy="1933575"/>
                          <a:chExt cx="288290" cy="1933575"/>
                        </a:xfrm>
                      </wpg:grpSpPr>
                      <pic:pic>
                        <pic:nvPicPr>
                          <pic:cNvPr id="37" name="Image 37"/>
                          <pic:cNvPicPr/>
                        </pic:nvPicPr>
                        <pic:blipFill>
                          <a:blip r:embed="rId9" cstate="print"/>
                          <a:stretch>
                            <a:fillRect/>
                          </a:stretch>
                        </pic:blipFill>
                        <pic:spPr>
                          <a:xfrm>
                            <a:off x="44391" y="1673532"/>
                            <a:ext cx="221359" cy="236848"/>
                          </a:xfrm>
                          <a:prstGeom prst="rect">
                            <a:avLst/>
                          </a:prstGeom>
                        </pic:spPr>
                      </pic:pic>
                      <wps:wsp>
                        <wps:cNvPr id="38" name="Graphic 38"/>
                        <wps:cNvSpPr/>
                        <wps:spPr>
                          <a:xfrm>
                            <a:off x="3175" y="3175"/>
                            <a:ext cx="281940" cy="1927225"/>
                          </a:xfrm>
                          <a:custGeom>
                            <a:avLst/>
                            <a:gdLst/>
                            <a:ahLst/>
                            <a:cxnLst/>
                            <a:rect l="l" t="t" r="r" b="b"/>
                            <a:pathLst>
                              <a:path w="281940" h="1927225">
                                <a:moveTo>
                                  <a:pt x="0" y="1926653"/>
                                </a:moveTo>
                                <a:lnTo>
                                  <a:pt x="281647" y="1926653"/>
                                </a:lnTo>
                                <a:lnTo>
                                  <a:pt x="281647" y="1645005"/>
                                </a:lnTo>
                                <a:lnTo>
                                  <a:pt x="0" y="1645005"/>
                                </a:lnTo>
                                <a:lnTo>
                                  <a:pt x="0" y="1926653"/>
                                </a:lnTo>
                                <a:close/>
                              </a:path>
                              <a:path w="281940" h="1927225">
                                <a:moveTo>
                                  <a:pt x="0" y="1926653"/>
                                </a:moveTo>
                                <a:lnTo>
                                  <a:pt x="281647" y="1926653"/>
                                </a:lnTo>
                                <a:lnTo>
                                  <a:pt x="281647" y="0"/>
                                </a:lnTo>
                                <a:lnTo>
                                  <a:pt x="0" y="0"/>
                                </a:lnTo>
                                <a:lnTo>
                                  <a:pt x="0" y="1926653"/>
                                </a:lnTo>
                                <a:close/>
                              </a:path>
                            </a:pathLst>
                          </a:custGeom>
                          <a:ln w="6350">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530.078003pt;margin-top:632.52301pt;width:22.7pt;height:152.25pt;mso-position-horizontal-relative:page;mso-position-vertical-relative:page;z-index:15736320" id="docshapegroup34" coordorigin="10602,12650" coordsize="454,3045">
                <v:shape style="position:absolute;left:10671;top:15285;width:349;height:373" type="#_x0000_t75" id="docshape35" stroked="false">
                  <v:imagedata r:id="rId9" o:title=""/>
                </v:shape>
                <v:shape style="position:absolute;left:10606;top:12655;width:444;height:3035" id="docshape36" coordorigin="10607,12655" coordsize="444,3035" path="m10607,15690l11050,15690,11050,15246,10607,15246,10607,15690xm10607,15690l11050,15690,11050,12655,10607,12655,10607,15690xe" filled="false" stroked="true" strokeweight=".5pt" strokecolor="#000000">
                  <v:path arrowok="t"/>
                  <v:stroke dashstyle="solid"/>
                </v:shape>
                <w10:wrap type="none"/>
              </v:group>
            </w:pict>
          </mc:Fallback>
        </mc:AlternateContent>
      </w:r>
      <w:r>
        <w:rPr/>
        <mc:AlternateContent>
          <mc:Choice Requires="wps">
            <w:drawing>
              <wp:anchor distT="0" distB="0" distL="0" distR="0" allowOverlap="1" layoutInCell="1" locked="0" behindDoc="0" simplePos="0" relativeHeight="15736832">
                <wp:simplePos x="0" y="0"/>
                <wp:positionH relativeFrom="page">
                  <wp:posOffset>5040007</wp:posOffset>
                </wp:positionH>
                <wp:positionV relativeFrom="page">
                  <wp:posOffset>540016</wp:posOffset>
                </wp:positionV>
                <wp:extent cx="1980564" cy="288290"/>
                <wp:effectExtent l="0" t="0" r="0" b="0"/>
                <wp:wrapNone/>
                <wp:docPr id="39" name="Group 39"/>
                <wp:cNvGraphicFramePr>
                  <a:graphicFrameLocks/>
                </wp:cNvGraphicFramePr>
                <a:graphic>
                  <a:graphicData uri="http://schemas.microsoft.com/office/word/2010/wordprocessingGroup">
                    <wpg:wgp>
                      <wpg:cNvPr id="39" name="Group 39"/>
                      <wpg:cNvGrpSpPr/>
                      <wpg:grpSpPr>
                        <a:xfrm>
                          <a:off x="0" y="0"/>
                          <a:ext cx="1980564" cy="288290"/>
                          <a:chExt cx="1980564" cy="288290"/>
                        </a:xfrm>
                      </wpg:grpSpPr>
                      <wps:wsp>
                        <wps:cNvPr id="40" name="Graphic 40"/>
                        <wps:cNvSpPr/>
                        <wps:spPr>
                          <a:xfrm>
                            <a:off x="3175" y="3175"/>
                            <a:ext cx="1974214" cy="281940"/>
                          </a:xfrm>
                          <a:custGeom>
                            <a:avLst/>
                            <a:gdLst/>
                            <a:ahLst/>
                            <a:cxnLst/>
                            <a:rect l="l" t="t" r="r" b="b"/>
                            <a:pathLst>
                              <a:path w="1974214" h="281940">
                                <a:moveTo>
                                  <a:pt x="0" y="281647"/>
                                </a:moveTo>
                                <a:lnTo>
                                  <a:pt x="1973643" y="281647"/>
                                </a:lnTo>
                                <a:lnTo>
                                  <a:pt x="1973643" y="0"/>
                                </a:lnTo>
                                <a:lnTo>
                                  <a:pt x="0" y="0"/>
                                </a:lnTo>
                                <a:lnTo>
                                  <a:pt x="0" y="281647"/>
                                </a:lnTo>
                                <a:close/>
                              </a:path>
                            </a:pathLst>
                          </a:custGeom>
                          <a:ln w="6349">
                            <a:solidFill>
                              <a:srgbClr val="000000"/>
                            </a:solidFill>
                            <a:prstDash val="solid"/>
                          </a:ln>
                        </wps:spPr>
                        <wps:bodyPr wrap="square" lIns="0" tIns="0" rIns="0" bIns="0" rtlCol="0">
                          <a:prstTxWarp prst="textNoShape">
                            <a:avLst/>
                          </a:prstTxWarp>
                          <a:noAutofit/>
                        </wps:bodyPr>
                      </wps:wsp>
                      <wps:wsp>
                        <wps:cNvPr id="41" name="Graphic 41"/>
                        <wps:cNvSpPr/>
                        <wps:spPr>
                          <a:xfrm>
                            <a:off x="1689709" y="1905"/>
                            <a:ext cx="284480" cy="284480"/>
                          </a:xfrm>
                          <a:custGeom>
                            <a:avLst/>
                            <a:gdLst/>
                            <a:ahLst/>
                            <a:cxnLst/>
                            <a:rect l="l" t="t" r="r" b="b"/>
                            <a:pathLst>
                              <a:path w="284480" h="284480">
                                <a:moveTo>
                                  <a:pt x="0" y="284187"/>
                                </a:moveTo>
                                <a:lnTo>
                                  <a:pt x="284187" y="284187"/>
                                </a:lnTo>
                                <a:lnTo>
                                  <a:pt x="284187" y="0"/>
                                </a:lnTo>
                                <a:lnTo>
                                  <a:pt x="0" y="0"/>
                                </a:lnTo>
                                <a:lnTo>
                                  <a:pt x="0" y="284187"/>
                                </a:lnTo>
                                <a:close/>
                              </a:path>
                            </a:pathLst>
                          </a:custGeom>
                          <a:ln w="3810">
                            <a:solidFill>
                              <a:srgbClr val="000000"/>
                            </a:solidFill>
                            <a:prstDash val="solid"/>
                          </a:ln>
                        </wps:spPr>
                        <wps:bodyPr wrap="square" lIns="0" tIns="0" rIns="0" bIns="0" rtlCol="0">
                          <a:prstTxWarp prst="textNoShape">
                            <a:avLst/>
                          </a:prstTxWarp>
                          <a:noAutofit/>
                        </wps:bodyPr>
                      </wps:wsp>
                      <wps:wsp>
                        <wps:cNvPr id="42" name="Textbox 42"/>
                        <wps:cNvSpPr txBox="1"/>
                        <wps:spPr>
                          <a:xfrm>
                            <a:off x="1689709" y="1905"/>
                            <a:ext cx="284480" cy="284480"/>
                          </a:xfrm>
                          <a:prstGeom prst="rect">
                            <a:avLst/>
                          </a:prstGeom>
                          <a:solidFill>
                            <a:srgbClr val="000000"/>
                          </a:solidFill>
                        </wps:spPr>
                        <wps:txbx>
                          <w:txbxContent>
                            <w:p>
                              <w:pPr>
                                <w:spacing w:before="90"/>
                                <w:ind w:left="0" w:right="0" w:firstLine="0"/>
                                <w:jc w:val="center"/>
                                <w:rPr>
                                  <w:rFonts w:ascii="Arial Black"/>
                                  <w:color w:val="000000"/>
                                  <w:sz w:val="18"/>
                                </w:rPr>
                              </w:pPr>
                              <w:r>
                                <w:rPr>
                                  <w:rFonts w:ascii="Arial Black"/>
                                  <w:color w:val="FFFFFF"/>
                                  <w:spacing w:val="-10"/>
                                  <w:sz w:val="18"/>
                                </w:rPr>
                                <w:t>6</w:t>
                              </w:r>
                            </w:p>
                          </w:txbxContent>
                        </wps:txbx>
                        <wps:bodyPr wrap="square" lIns="0" tIns="0" rIns="0" bIns="0" rtlCol="0">
                          <a:noAutofit/>
                        </wps:bodyPr>
                      </wps:wsp>
                      <wps:wsp>
                        <wps:cNvPr id="43" name="Textbox 43"/>
                        <wps:cNvSpPr txBox="1"/>
                        <wps:spPr>
                          <a:xfrm>
                            <a:off x="6350" y="6350"/>
                            <a:ext cx="1681480" cy="275590"/>
                          </a:xfrm>
                          <a:prstGeom prst="rect">
                            <a:avLst/>
                          </a:prstGeom>
                        </wps:spPr>
                        <wps:txbx>
                          <w:txbxContent>
                            <w:p>
                              <w:pPr>
                                <w:spacing w:before="103"/>
                                <w:ind w:left="311" w:right="0" w:firstLine="0"/>
                                <w:jc w:val="left"/>
                                <w:rPr>
                                  <w:rFonts w:ascii="Arial Black"/>
                                  <w:sz w:val="18"/>
                                </w:rPr>
                              </w:pPr>
                              <w:r>
                                <w:rPr>
                                  <w:rFonts w:ascii="Arial Black"/>
                                  <w:sz w:val="18"/>
                                </w:rPr>
                                <w:t>EQUIPO</w:t>
                              </w:r>
                              <w:r>
                                <w:rPr>
                                  <w:rFonts w:ascii="Arial Black"/>
                                  <w:spacing w:val="6"/>
                                  <w:sz w:val="18"/>
                                </w:rPr>
                                <w:t> </w:t>
                              </w:r>
                              <w:r>
                                <w:rPr>
                                  <w:rFonts w:ascii="Arial Black"/>
                                  <w:spacing w:val="-2"/>
                                  <w:sz w:val="18"/>
                                </w:rPr>
                                <w:t>EJECUTIVO</w:t>
                              </w:r>
                            </w:p>
                          </w:txbxContent>
                        </wps:txbx>
                        <wps:bodyPr wrap="square" lIns="0" tIns="0" rIns="0" bIns="0" rtlCol="0">
                          <a:noAutofit/>
                        </wps:bodyPr>
                      </wps:wsp>
                    </wpg:wgp>
                  </a:graphicData>
                </a:graphic>
              </wp:anchor>
            </w:drawing>
          </mc:Choice>
          <mc:Fallback>
            <w:pict>
              <v:group style="position:absolute;margin-left:396.851013pt;margin-top:42.521015pt;width:155.950pt;height:22.7pt;mso-position-horizontal-relative:page;mso-position-vertical-relative:page;z-index:15736832" id="docshapegroup37" coordorigin="7937,850" coordsize="3119,454">
                <v:rect style="position:absolute;left:7942;top:855;width:3109;height:444" id="docshape38" filled="false" stroked="true" strokeweight=".5pt" strokecolor="#000000">
                  <v:stroke dashstyle="solid"/>
                </v:rect>
                <v:rect style="position:absolute;left:10597;top:853;width:448;height:448" id="docshape39" filled="false" stroked="true" strokeweight=".3pt" strokecolor="#000000">
                  <v:stroke dashstyle="solid"/>
                </v:rect>
                <v:shape style="position:absolute;left:10597;top:853;width:448;height:448" type="#_x0000_t202" id="docshape40" filled="true" fillcolor="#000000" stroked="false">
                  <v:textbox inset="0,0,0,0">
                    <w:txbxContent>
                      <w:p>
                        <w:pPr>
                          <w:spacing w:before="90"/>
                          <w:ind w:left="0" w:right="0" w:firstLine="0"/>
                          <w:jc w:val="center"/>
                          <w:rPr>
                            <w:rFonts w:ascii="Arial Black"/>
                            <w:color w:val="000000"/>
                            <w:sz w:val="18"/>
                          </w:rPr>
                        </w:pPr>
                        <w:r>
                          <w:rPr>
                            <w:rFonts w:ascii="Arial Black"/>
                            <w:color w:val="FFFFFF"/>
                            <w:spacing w:val="-10"/>
                            <w:sz w:val="18"/>
                          </w:rPr>
                          <w:t>6</w:t>
                        </w:r>
                      </w:p>
                    </w:txbxContent>
                  </v:textbox>
                  <v:fill type="solid"/>
                  <w10:wrap type="none"/>
                </v:shape>
                <v:shape style="position:absolute;left:7947;top:860;width:2648;height:434" type="#_x0000_t202" id="docshape41" filled="false" stroked="false">
                  <v:textbox inset="0,0,0,0">
                    <w:txbxContent>
                      <w:p>
                        <w:pPr>
                          <w:spacing w:before="103"/>
                          <w:ind w:left="311" w:right="0" w:firstLine="0"/>
                          <w:jc w:val="left"/>
                          <w:rPr>
                            <w:rFonts w:ascii="Arial Black"/>
                            <w:sz w:val="18"/>
                          </w:rPr>
                        </w:pPr>
                        <w:r>
                          <w:rPr>
                            <w:rFonts w:ascii="Arial Black"/>
                            <w:sz w:val="18"/>
                          </w:rPr>
                          <w:t>EQUIPO</w:t>
                        </w:r>
                        <w:r>
                          <w:rPr>
                            <w:rFonts w:ascii="Arial Black"/>
                            <w:spacing w:val="6"/>
                            <w:sz w:val="18"/>
                          </w:rPr>
                          <w:t> </w:t>
                        </w:r>
                        <w:r>
                          <w:rPr>
                            <w:rFonts w:ascii="Arial Black"/>
                            <w:spacing w:val="-2"/>
                            <w:sz w:val="18"/>
                          </w:rPr>
                          <w:t>EJECUTIVO</w:t>
                        </w:r>
                      </w:p>
                    </w:txbxContent>
                  </v:textbox>
                  <w10:wrap type="none"/>
                </v:shape>
                <w10:wrap type="none"/>
              </v:group>
            </w:pict>
          </mc:Fallback>
        </mc:AlternateContent>
      </w:r>
      <w:r>
        <w:rPr/>
        <mc:AlternateContent>
          <mc:Choice Requires="wps">
            <w:drawing>
              <wp:anchor distT="0" distB="0" distL="0" distR="0" allowOverlap="1" layoutInCell="1" locked="0" behindDoc="0" simplePos="0" relativeHeight="15737344">
                <wp:simplePos x="0" y="0"/>
                <wp:positionH relativeFrom="page">
                  <wp:posOffset>6784489</wp:posOffset>
                </wp:positionH>
                <wp:positionV relativeFrom="page">
                  <wp:posOffset>919341</wp:posOffset>
                </wp:positionV>
                <wp:extent cx="231775" cy="940435"/>
                <wp:effectExtent l="0" t="0" r="0" b="0"/>
                <wp:wrapNone/>
                <wp:docPr id="44" name="Textbox 44"/>
                <wp:cNvGraphicFramePr>
                  <a:graphicFrameLocks/>
                </wp:cNvGraphicFramePr>
                <a:graphic>
                  <a:graphicData uri="http://schemas.microsoft.com/office/word/2010/wordprocessingShape">
                    <wps:wsp>
                      <wps:cNvPr id="44" name="Textbox 44"/>
                      <wps:cNvSpPr txBox="1"/>
                      <wps:spPr>
                        <a:xfrm>
                          <a:off x="0" y="0"/>
                          <a:ext cx="231775" cy="940435"/>
                        </a:xfrm>
                        <a:prstGeom prst="rect">
                          <a:avLst/>
                        </a:prstGeom>
                      </wps:spPr>
                      <wps:txbx>
                        <w:txbxContent>
                          <w:p>
                            <w:pPr>
                              <w:spacing w:before="20"/>
                              <w:ind w:left="20" w:right="0" w:firstLine="0"/>
                              <w:jc w:val="left"/>
                              <w:rPr>
                                <w:rFonts w:ascii="Gill Sans MT"/>
                                <w:b/>
                                <w:sz w:val="28"/>
                              </w:rPr>
                            </w:pPr>
                            <w:r>
                              <w:rPr>
                                <w:rFonts w:ascii="Gill Sans MT"/>
                                <w:b/>
                                <w:color w:val="E32219"/>
                                <w:w w:val="75"/>
                                <w:sz w:val="28"/>
                              </w:rPr>
                              <w:t>Memoria</w:t>
                            </w:r>
                            <w:r>
                              <w:rPr>
                                <w:rFonts w:ascii="Gill Sans MT"/>
                                <w:b/>
                                <w:color w:val="E32219"/>
                                <w:spacing w:val="-8"/>
                                <w:sz w:val="28"/>
                              </w:rPr>
                              <w:t> </w:t>
                            </w:r>
                            <w:r>
                              <w:rPr>
                                <w:rFonts w:ascii="Gill Sans MT"/>
                                <w:b/>
                                <w:color w:val="E32219"/>
                                <w:spacing w:val="-4"/>
                                <w:w w:val="80"/>
                                <w:sz w:val="28"/>
                              </w:rPr>
                              <w:t>2010</w:t>
                            </w:r>
                          </w:p>
                        </w:txbxContent>
                      </wps:txbx>
                      <wps:bodyPr wrap="square" lIns="0" tIns="0" rIns="0" bIns="0" rtlCol="0" vert="vert">
                        <a:noAutofit/>
                      </wps:bodyPr>
                    </wps:wsp>
                  </a:graphicData>
                </a:graphic>
              </wp:anchor>
            </w:drawing>
          </mc:Choice>
          <mc:Fallback>
            <w:pict>
              <v:shape style="position:absolute;margin-left:534.211792pt;margin-top:72.389114pt;width:18.25pt;height:74.05pt;mso-position-horizontal-relative:page;mso-position-vertical-relative:page;z-index:15737344" type="#_x0000_t202" id="docshape42" filled="false" stroked="false">
                <v:textbox inset="0,0,0,0" style="layout-flow:vertical">
                  <w:txbxContent>
                    <w:p>
                      <w:pPr>
                        <w:spacing w:before="20"/>
                        <w:ind w:left="20" w:right="0" w:firstLine="0"/>
                        <w:jc w:val="left"/>
                        <w:rPr>
                          <w:rFonts w:ascii="Gill Sans MT"/>
                          <w:b/>
                          <w:sz w:val="28"/>
                        </w:rPr>
                      </w:pPr>
                      <w:r>
                        <w:rPr>
                          <w:rFonts w:ascii="Gill Sans MT"/>
                          <w:b/>
                          <w:color w:val="E32219"/>
                          <w:w w:val="75"/>
                          <w:sz w:val="28"/>
                        </w:rPr>
                        <w:t>Memoria</w:t>
                      </w:r>
                      <w:r>
                        <w:rPr>
                          <w:rFonts w:ascii="Gill Sans MT"/>
                          <w:b/>
                          <w:color w:val="E32219"/>
                          <w:spacing w:val="-8"/>
                          <w:sz w:val="28"/>
                        </w:rPr>
                        <w:t> </w:t>
                      </w:r>
                      <w:r>
                        <w:rPr>
                          <w:rFonts w:ascii="Gill Sans MT"/>
                          <w:b/>
                          <w:color w:val="E32219"/>
                          <w:spacing w:val="-4"/>
                          <w:w w:val="80"/>
                          <w:sz w:val="28"/>
                        </w:rPr>
                        <w:t>2010</w:t>
                      </w:r>
                    </w:p>
                  </w:txbxContent>
                </v:textbox>
                <w10:wrap type="none"/>
              </v:shape>
            </w:pict>
          </mc:Fallback>
        </mc:AlternateContent>
      </w:r>
      <w:r>
        <w:rPr/>
        <mc:AlternateContent>
          <mc:Choice Requires="wps">
            <w:drawing>
              <wp:anchor distT="0" distB="0" distL="0" distR="0" allowOverlap="1" layoutInCell="1" locked="0" behindDoc="0" simplePos="0" relativeHeight="15737856">
                <wp:simplePos x="0" y="0"/>
                <wp:positionH relativeFrom="page">
                  <wp:posOffset>6779059</wp:posOffset>
                </wp:positionH>
                <wp:positionV relativeFrom="page">
                  <wp:posOffset>8175324</wp:posOffset>
                </wp:positionV>
                <wp:extent cx="202565" cy="1460500"/>
                <wp:effectExtent l="0" t="0" r="0" b="0"/>
                <wp:wrapNone/>
                <wp:docPr id="45" name="Textbox 45"/>
                <wp:cNvGraphicFramePr>
                  <a:graphicFrameLocks/>
                </wp:cNvGraphicFramePr>
                <a:graphic>
                  <a:graphicData uri="http://schemas.microsoft.com/office/word/2010/wordprocessingShape">
                    <wps:wsp>
                      <wps:cNvPr id="45" name="Textbox 45"/>
                      <wps:cNvSpPr txBox="1"/>
                      <wps:spPr>
                        <a:xfrm>
                          <a:off x="0" y="0"/>
                          <a:ext cx="202565" cy="1460500"/>
                        </a:xfrm>
                        <a:prstGeom prst="rect">
                          <a:avLst/>
                        </a:prstGeom>
                      </wps:spPr>
                      <wps:txbx>
                        <w:txbxContent>
                          <w:p>
                            <w:pPr>
                              <w:spacing w:before="20"/>
                              <w:ind w:left="20" w:right="0" w:firstLine="0"/>
                              <w:jc w:val="left"/>
                              <w:rPr>
                                <w:rFonts w:ascii="Gill Sans MT" w:hAnsi="Gill Sans MT"/>
                                <w:b/>
                                <w:sz w:val="24"/>
                              </w:rPr>
                            </w:pPr>
                            <w:r>
                              <w:rPr>
                                <w:rFonts w:ascii="Gill Sans MT" w:hAnsi="Gill Sans MT"/>
                                <w:b/>
                                <w:w w:val="75"/>
                                <w:sz w:val="24"/>
                              </w:rPr>
                              <w:t>Fundación</w:t>
                            </w:r>
                            <w:r>
                              <w:rPr>
                                <w:rFonts w:ascii="Gill Sans MT" w:hAnsi="Gill Sans MT"/>
                                <w:b/>
                                <w:spacing w:val="-1"/>
                                <w:w w:val="75"/>
                                <w:sz w:val="24"/>
                              </w:rPr>
                              <w:t> </w:t>
                            </w:r>
                            <w:r>
                              <w:rPr>
                                <w:rFonts w:ascii="Gill Sans MT" w:hAnsi="Gill Sans MT"/>
                                <w:b/>
                                <w:w w:val="75"/>
                                <w:sz w:val="24"/>
                              </w:rPr>
                              <w:t>César</w:t>
                            </w:r>
                            <w:r>
                              <w:rPr>
                                <w:rFonts w:ascii="Gill Sans MT" w:hAnsi="Gill Sans MT"/>
                                <w:b/>
                                <w:spacing w:val="-17"/>
                                <w:sz w:val="24"/>
                              </w:rPr>
                              <w:t> </w:t>
                            </w:r>
                            <w:r>
                              <w:rPr>
                                <w:rFonts w:ascii="Gill Sans MT" w:hAnsi="Gill Sans MT"/>
                                <w:b/>
                                <w:spacing w:val="-2"/>
                                <w:w w:val="75"/>
                                <w:sz w:val="24"/>
                              </w:rPr>
                              <w:t>Manrique</w:t>
                            </w:r>
                          </w:p>
                        </w:txbxContent>
                      </wps:txbx>
                      <wps:bodyPr wrap="square" lIns="0" tIns="0" rIns="0" bIns="0" rtlCol="0" vert="vert270">
                        <a:noAutofit/>
                      </wps:bodyPr>
                    </wps:wsp>
                  </a:graphicData>
                </a:graphic>
              </wp:anchor>
            </w:drawing>
          </mc:Choice>
          <mc:Fallback>
            <w:pict>
              <v:shape style="position:absolute;margin-left:533.78418pt;margin-top:643.726318pt;width:15.95pt;height:115pt;mso-position-horizontal-relative:page;mso-position-vertical-relative:page;z-index:15737856" type="#_x0000_t202" id="docshape43" filled="false" stroked="false">
                <v:textbox inset="0,0,0,0" style="layout-flow:vertical;mso-layout-flow-alt:bottom-to-top">
                  <w:txbxContent>
                    <w:p>
                      <w:pPr>
                        <w:spacing w:before="20"/>
                        <w:ind w:left="20" w:right="0" w:firstLine="0"/>
                        <w:jc w:val="left"/>
                        <w:rPr>
                          <w:rFonts w:ascii="Gill Sans MT" w:hAnsi="Gill Sans MT"/>
                          <w:b/>
                          <w:sz w:val="24"/>
                        </w:rPr>
                      </w:pPr>
                      <w:r>
                        <w:rPr>
                          <w:rFonts w:ascii="Gill Sans MT" w:hAnsi="Gill Sans MT"/>
                          <w:b/>
                          <w:w w:val="75"/>
                          <w:sz w:val="24"/>
                        </w:rPr>
                        <w:t>Fundación</w:t>
                      </w:r>
                      <w:r>
                        <w:rPr>
                          <w:rFonts w:ascii="Gill Sans MT" w:hAnsi="Gill Sans MT"/>
                          <w:b/>
                          <w:spacing w:val="-1"/>
                          <w:w w:val="75"/>
                          <w:sz w:val="24"/>
                        </w:rPr>
                        <w:t> </w:t>
                      </w:r>
                      <w:r>
                        <w:rPr>
                          <w:rFonts w:ascii="Gill Sans MT" w:hAnsi="Gill Sans MT"/>
                          <w:b/>
                          <w:w w:val="75"/>
                          <w:sz w:val="24"/>
                        </w:rPr>
                        <w:t>César</w:t>
                      </w:r>
                      <w:r>
                        <w:rPr>
                          <w:rFonts w:ascii="Gill Sans MT" w:hAnsi="Gill Sans MT"/>
                          <w:b/>
                          <w:spacing w:val="-17"/>
                          <w:sz w:val="24"/>
                        </w:rPr>
                        <w:t> </w:t>
                      </w:r>
                      <w:r>
                        <w:rPr>
                          <w:rFonts w:ascii="Gill Sans MT" w:hAnsi="Gill Sans MT"/>
                          <w:b/>
                          <w:spacing w:val="-2"/>
                          <w:w w:val="75"/>
                          <w:sz w:val="24"/>
                        </w:rPr>
                        <w:t>Manrique</w:t>
                      </w:r>
                    </w:p>
                  </w:txbxContent>
                </v:textbox>
                <w10:wrap type="none"/>
              </v:shape>
            </w:pict>
          </mc:Fallback>
        </mc:AlternateContent>
      </w:r>
    </w:p>
    <w:p>
      <w:pPr>
        <w:pStyle w:val="BodyText"/>
      </w:pPr>
    </w:p>
    <w:p>
      <w:pPr>
        <w:pStyle w:val="BodyText"/>
        <w:spacing w:before="191"/>
      </w:pPr>
    </w:p>
    <w:p>
      <w:pPr>
        <w:pStyle w:val="Heading1"/>
        <w:spacing w:before="1"/>
        <w:ind w:left="992"/>
        <w:rPr>
          <w:rFonts w:ascii="Arial Narrow"/>
        </w:rPr>
      </w:pPr>
      <w:r>
        <w:rPr>
          <w:rFonts w:ascii="Arial Narrow"/>
          <w:spacing w:val="-2"/>
        </w:rPr>
        <w:t>Presidente</w:t>
      </w:r>
    </w:p>
    <w:p>
      <w:pPr>
        <w:pStyle w:val="BodyText"/>
        <w:spacing w:before="124"/>
        <w:ind w:left="1712"/>
      </w:pPr>
      <w:r>
        <w:rPr/>
        <w:t>D.</w:t>
      </w:r>
      <w:r>
        <w:rPr>
          <w:spacing w:val="2"/>
        </w:rPr>
        <w:t> </w:t>
      </w:r>
      <w:r>
        <w:rPr/>
        <w:t>José</w:t>
      </w:r>
      <w:r>
        <w:rPr>
          <w:spacing w:val="2"/>
        </w:rPr>
        <w:t> </w:t>
      </w:r>
      <w:r>
        <w:rPr/>
        <w:t>Juan</w:t>
      </w:r>
      <w:r>
        <w:rPr>
          <w:spacing w:val="2"/>
        </w:rPr>
        <w:t> </w:t>
      </w:r>
      <w:r>
        <w:rPr/>
        <w:t>Ramírez</w:t>
      </w:r>
      <w:r>
        <w:rPr>
          <w:spacing w:val="2"/>
        </w:rPr>
        <w:t> </w:t>
      </w:r>
      <w:r>
        <w:rPr>
          <w:spacing w:val="-2"/>
        </w:rPr>
        <w:t>Marrero</w:t>
      </w:r>
    </w:p>
    <w:p>
      <w:pPr>
        <w:pStyle w:val="BodyText"/>
        <w:spacing w:before="249"/>
      </w:pPr>
    </w:p>
    <w:p>
      <w:pPr>
        <w:pStyle w:val="Heading1"/>
        <w:spacing w:before="0"/>
        <w:ind w:left="992"/>
        <w:rPr>
          <w:rFonts w:ascii="Arial Narrow"/>
        </w:rPr>
      </w:pPr>
      <w:r>
        <w:rPr>
          <w:rFonts w:ascii="Arial Narrow"/>
        </w:rPr>
        <w:t>Director</w:t>
      </w:r>
      <w:r>
        <w:rPr>
          <w:rFonts w:ascii="Arial Narrow"/>
          <w:spacing w:val="1"/>
        </w:rPr>
        <w:t> </w:t>
      </w:r>
      <w:r>
        <w:rPr>
          <w:rFonts w:ascii="Arial Narrow"/>
        </w:rPr>
        <w:t>de</w:t>
      </w:r>
      <w:r>
        <w:rPr>
          <w:rFonts w:ascii="Arial Narrow"/>
          <w:spacing w:val="1"/>
        </w:rPr>
        <w:t> </w:t>
      </w:r>
      <w:r>
        <w:rPr>
          <w:rFonts w:ascii="Arial Narrow"/>
        </w:rPr>
        <w:t>Actividades</w:t>
      </w:r>
      <w:r>
        <w:rPr>
          <w:rFonts w:ascii="Arial Narrow"/>
          <w:spacing w:val="2"/>
        </w:rPr>
        <w:t> </w:t>
      </w:r>
      <w:r>
        <w:rPr>
          <w:rFonts w:ascii="Arial Narrow"/>
          <w:spacing w:val="-2"/>
        </w:rPr>
        <w:t>Fundacionales</w:t>
      </w:r>
    </w:p>
    <w:p>
      <w:pPr>
        <w:pStyle w:val="BodyText"/>
        <w:spacing w:before="125"/>
        <w:ind w:left="1712"/>
      </w:pPr>
      <w:r>
        <w:rPr/>
        <w:t>D.</w:t>
      </w:r>
      <w:r>
        <w:rPr>
          <w:spacing w:val="1"/>
        </w:rPr>
        <w:t> </w:t>
      </w:r>
      <w:r>
        <w:rPr/>
        <w:t>Fernando</w:t>
      </w:r>
      <w:r>
        <w:rPr>
          <w:spacing w:val="1"/>
        </w:rPr>
        <w:t> </w:t>
      </w:r>
      <w:r>
        <w:rPr/>
        <w:t>Gómez</w:t>
      </w:r>
      <w:r>
        <w:rPr>
          <w:spacing w:val="2"/>
        </w:rPr>
        <w:t> </w:t>
      </w:r>
      <w:r>
        <w:rPr>
          <w:spacing w:val="-2"/>
        </w:rPr>
        <w:t>Aguilera</w:t>
      </w:r>
    </w:p>
    <w:p>
      <w:pPr>
        <w:pStyle w:val="BodyText"/>
        <w:spacing w:before="249"/>
      </w:pPr>
    </w:p>
    <w:p>
      <w:pPr>
        <w:pStyle w:val="Heading1"/>
        <w:spacing w:before="0"/>
        <w:ind w:left="992"/>
        <w:rPr>
          <w:rFonts w:ascii="Arial Narrow" w:hAnsi="Arial Narrow"/>
        </w:rPr>
      </w:pPr>
      <w:r>
        <w:rPr>
          <w:rFonts w:ascii="Arial Narrow" w:hAnsi="Arial Narrow"/>
        </w:rPr>
        <w:t>Jefa</w:t>
      </w:r>
      <w:r>
        <w:rPr>
          <w:rFonts w:ascii="Arial Narrow" w:hAnsi="Arial Narrow"/>
          <w:spacing w:val="2"/>
        </w:rPr>
        <w:t> </w:t>
      </w:r>
      <w:r>
        <w:rPr>
          <w:rFonts w:ascii="Arial Narrow" w:hAnsi="Arial Narrow"/>
        </w:rPr>
        <w:t>de</w:t>
      </w:r>
      <w:r>
        <w:rPr>
          <w:rFonts w:ascii="Arial Narrow" w:hAnsi="Arial Narrow"/>
          <w:spacing w:val="3"/>
        </w:rPr>
        <w:t> </w:t>
      </w:r>
      <w:r>
        <w:rPr>
          <w:rFonts w:ascii="Arial Narrow" w:hAnsi="Arial Narrow"/>
        </w:rPr>
        <w:t>Administración</w:t>
      </w:r>
      <w:r>
        <w:rPr>
          <w:rFonts w:ascii="Arial Narrow" w:hAnsi="Arial Narrow"/>
          <w:spacing w:val="3"/>
        </w:rPr>
        <w:t> </w:t>
      </w:r>
      <w:r>
        <w:rPr>
          <w:rFonts w:ascii="Arial Narrow" w:hAnsi="Arial Narrow"/>
        </w:rPr>
        <w:t>y</w:t>
      </w:r>
      <w:r>
        <w:rPr>
          <w:rFonts w:ascii="Arial Narrow" w:hAnsi="Arial Narrow"/>
          <w:spacing w:val="3"/>
        </w:rPr>
        <w:t> </w:t>
      </w:r>
      <w:r>
        <w:rPr>
          <w:rFonts w:ascii="Arial Narrow" w:hAnsi="Arial Narrow"/>
        </w:rPr>
        <w:t>Recursos</w:t>
      </w:r>
      <w:r>
        <w:rPr>
          <w:rFonts w:ascii="Arial Narrow" w:hAnsi="Arial Narrow"/>
          <w:spacing w:val="3"/>
        </w:rPr>
        <w:t> </w:t>
      </w:r>
      <w:r>
        <w:rPr>
          <w:rFonts w:ascii="Arial Narrow" w:hAnsi="Arial Narrow"/>
          <w:spacing w:val="-2"/>
        </w:rPr>
        <w:t>Humanos</w:t>
      </w:r>
    </w:p>
    <w:p>
      <w:pPr>
        <w:pStyle w:val="BodyText"/>
        <w:spacing w:before="125"/>
        <w:ind w:left="1712"/>
      </w:pPr>
      <w:r>
        <w:rPr/>
        <w:t>Dña.</w:t>
      </w:r>
      <w:r>
        <w:rPr>
          <w:spacing w:val="1"/>
        </w:rPr>
        <w:t> </w:t>
      </w:r>
      <w:r>
        <w:rPr/>
        <w:t>Montse</w:t>
      </w:r>
      <w:r>
        <w:rPr>
          <w:spacing w:val="2"/>
        </w:rPr>
        <w:t> </w:t>
      </w:r>
      <w:r>
        <w:rPr/>
        <w:t>Suárez</w:t>
      </w:r>
      <w:r>
        <w:rPr>
          <w:spacing w:val="2"/>
        </w:rPr>
        <w:t> </w:t>
      </w:r>
      <w:r>
        <w:rPr>
          <w:spacing w:val="-2"/>
        </w:rPr>
        <w:t>González</w:t>
      </w:r>
    </w:p>
    <w:p>
      <w:pPr>
        <w:pStyle w:val="BodyText"/>
        <w:spacing w:after="0"/>
        <w:sectPr>
          <w:pgSz w:w="11910" w:h="16840"/>
          <w:pgMar w:top="840" w:bottom="280" w:left="992" w:right="1700"/>
        </w:sectPr>
      </w:pPr>
    </w:p>
    <w:p>
      <w:pPr>
        <w:pStyle w:val="BodyText"/>
      </w:pPr>
      <w:r>
        <w:rPr/>
        <mc:AlternateContent>
          <mc:Choice Requires="wps">
            <w:drawing>
              <wp:anchor distT="0" distB="0" distL="0" distR="0" allowOverlap="1" layoutInCell="1" locked="0" behindDoc="0" simplePos="0" relativeHeight="15738368">
                <wp:simplePos x="0" y="0"/>
                <wp:positionH relativeFrom="page">
                  <wp:posOffset>6731990</wp:posOffset>
                </wp:positionH>
                <wp:positionV relativeFrom="page">
                  <wp:posOffset>8033042</wp:posOffset>
                </wp:positionV>
                <wp:extent cx="288290" cy="1933575"/>
                <wp:effectExtent l="0" t="0" r="0" b="0"/>
                <wp:wrapNone/>
                <wp:docPr id="46" name="Group 46"/>
                <wp:cNvGraphicFramePr>
                  <a:graphicFrameLocks/>
                </wp:cNvGraphicFramePr>
                <a:graphic>
                  <a:graphicData uri="http://schemas.microsoft.com/office/word/2010/wordprocessingGroup">
                    <wpg:wgp>
                      <wpg:cNvPr id="46" name="Group 46"/>
                      <wpg:cNvGrpSpPr/>
                      <wpg:grpSpPr>
                        <a:xfrm>
                          <a:off x="0" y="0"/>
                          <a:ext cx="288290" cy="1933575"/>
                          <a:chExt cx="288290" cy="1933575"/>
                        </a:xfrm>
                      </wpg:grpSpPr>
                      <pic:pic>
                        <pic:nvPicPr>
                          <pic:cNvPr id="47" name="Image 47"/>
                          <pic:cNvPicPr/>
                        </pic:nvPicPr>
                        <pic:blipFill>
                          <a:blip r:embed="rId9" cstate="print"/>
                          <a:stretch>
                            <a:fillRect/>
                          </a:stretch>
                        </pic:blipFill>
                        <pic:spPr>
                          <a:xfrm>
                            <a:off x="44391" y="1673532"/>
                            <a:ext cx="221359" cy="236848"/>
                          </a:xfrm>
                          <a:prstGeom prst="rect">
                            <a:avLst/>
                          </a:prstGeom>
                        </pic:spPr>
                      </pic:pic>
                      <wps:wsp>
                        <wps:cNvPr id="48" name="Graphic 48"/>
                        <wps:cNvSpPr/>
                        <wps:spPr>
                          <a:xfrm>
                            <a:off x="3175" y="3175"/>
                            <a:ext cx="281940" cy="1927225"/>
                          </a:xfrm>
                          <a:custGeom>
                            <a:avLst/>
                            <a:gdLst/>
                            <a:ahLst/>
                            <a:cxnLst/>
                            <a:rect l="l" t="t" r="r" b="b"/>
                            <a:pathLst>
                              <a:path w="281940" h="1927225">
                                <a:moveTo>
                                  <a:pt x="0" y="1926653"/>
                                </a:moveTo>
                                <a:lnTo>
                                  <a:pt x="281647" y="1926653"/>
                                </a:lnTo>
                                <a:lnTo>
                                  <a:pt x="281647" y="1645005"/>
                                </a:lnTo>
                                <a:lnTo>
                                  <a:pt x="0" y="1645005"/>
                                </a:lnTo>
                                <a:lnTo>
                                  <a:pt x="0" y="1926653"/>
                                </a:lnTo>
                                <a:close/>
                              </a:path>
                              <a:path w="281940" h="1927225">
                                <a:moveTo>
                                  <a:pt x="0" y="1926653"/>
                                </a:moveTo>
                                <a:lnTo>
                                  <a:pt x="281647" y="1926653"/>
                                </a:lnTo>
                                <a:lnTo>
                                  <a:pt x="281647" y="0"/>
                                </a:lnTo>
                                <a:lnTo>
                                  <a:pt x="0" y="0"/>
                                </a:lnTo>
                                <a:lnTo>
                                  <a:pt x="0" y="1926653"/>
                                </a:lnTo>
                                <a:close/>
                              </a:path>
                            </a:pathLst>
                          </a:custGeom>
                          <a:ln w="6350">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530.078003pt;margin-top:632.52301pt;width:22.7pt;height:152.25pt;mso-position-horizontal-relative:page;mso-position-vertical-relative:page;z-index:15738368" id="docshapegroup44" coordorigin="10602,12650" coordsize="454,3045">
                <v:shape style="position:absolute;left:10671;top:15285;width:349;height:373" type="#_x0000_t75" id="docshape45" stroked="false">
                  <v:imagedata r:id="rId9" o:title=""/>
                </v:shape>
                <v:shape style="position:absolute;left:10606;top:12655;width:444;height:3035" id="docshape46" coordorigin="10607,12655" coordsize="444,3035" path="m10607,15690l11050,15690,11050,15246,10607,15246,10607,15690xm10607,15690l11050,15690,11050,12655,10607,12655,10607,15690xe" filled="false" stroked="true" strokeweight=".5pt" strokecolor="#000000">
                  <v:path arrowok="t"/>
                  <v:stroke dashstyle="solid"/>
                </v:shape>
                <w10:wrap type="none"/>
              </v:group>
            </w:pict>
          </mc:Fallback>
        </mc:AlternateContent>
      </w:r>
      <w:r>
        <w:rPr/>
        <mc:AlternateContent>
          <mc:Choice Requires="wps">
            <w:drawing>
              <wp:anchor distT="0" distB="0" distL="0" distR="0" allowOverlap="1" layoutInCell="1" locked="0" behindDoc="0" simplePos="0" relativeHeight="15738880">
                <wp:simplePos x="0" y="0"/>
                <wp:positionH relativeFrom="page">
                  <wp:posOffset>5116372</wp:posOffset>
                </wp:positionH>
                <wp:positionV relativeFrom="page">
                  <wp:posOffset>540016</wp:posOffset>
                </wp:positionV>
                <wp:extent cx="1900555" cy="288290"/>
                <wp:effectExtent l="0" t="0" r="0" b="0"/>
                <wp:wrapNone/>
                <wp:docPr id="49" name="Group 49"/>
                <wp:cNvGraphicFramePr>
                  <a:graphicFrameLocks/>
                </wp:cNvGraphicFramePr>
                <a:graphic>
                  <a:graphicData uri="http://schemas.microsoft.com/office/word/2010/wordprocessingGroup">
                    <wpg:wgp>
                      <wpg:cNvPr id="49" name="Group 49"/>
                      <wpg:cNvGrpSpPr/>
                      <wpg:grpSpPr>
                        <a:xfrm>
                          <a:off x="0" y="0"/>
                          <a:ext cx="1900555" cy="288290"/>
                          <a:chExt cx="1900555" cy="288290"/>
                        </a:xfrm>
                      </wpg:grpSpPr>
                      <wps:wsp>
                        <wps:cNvPr id="50" name="Textbox 50"/>
                        <wps:cNvSpPr txBox="1"/>
                        <wps:spPr>
                          <a:xfrm>
                            <a:off x="1611122" y="5029"/>
                            <a:ext cx="283845" cy="278765"/>
                          </a:xfrm>
                          <a:prstGeom prst="rect">
                            <a:avLst/>
                          </a:prstGeom>
                          <a:solidFill>
                            <a:srgbClr val="000000"/>
                          </a:solidFill>
                        </wps:spPr>
                        <wps:txbx>
                          <w:txbxContent>
                            <w:p>
                              <w:pPr>
                                <w:spacing w:before="103"/>
                                <w:ind w:left="0" w:right="0" w:firstLine="0"/>
                                <w:jc w:val="center"/>
                                <w:rPr>
                                  <w:rFonts w:ascii="Arial Black"/>
                                  <w:color w:val="000000"/>
                                  <w:sz w:val="18"/>
                                </w:rPr>
                              </w:pPr>
                              <w:r>
                                <w:rPr>
                                  <w:rFonts w:ascii="Arial Black"/>
                                  <w:color w:val="FFFFFF"/>
                                  <w:spacing w:val="-10"/>
                                  <w:sz w:val="18"/>
                                </w:rPr>
                                <w:t>7</w:t>
                              </w:r>
                            </w:p>
                          </w:txbxContent>
                        </wps:txbx>
                        <wps:bodyPr wrap="square" lIns="0" tIns="0" rIns="0" bIns="0" rtlCol="0">
                          <a:noAutofit/>
                        </wps:bodyPr>
                      </wps:wsp>
                      <wps:wsp>
                        <wps:cNvPr id="51" name="Graphic 51"/>
                        <wps:cNvSpPr/>
                        <wps:spPr>
                          <a:xfrm>
                            <a:off x="3175" y="3175"/>
                            <a:ext cx="1894205" cy="281940"/>
                          </a:xfrm>
                          <a:custGeom>
                            <a:avLst/>
                            <a:gdLst/>
                            <a:ahLst/>
                            <a:cxnLst/>
                            <a:rect l="l" t="t" r="r" b="b"/>
                            <a:pathLst>
                              <a:path w="1894205" h="281940">
                                <a:moveTo>
                                  <a:pt x="0" y="281647"/>
                                </a:moveTo>
                                <a:lnTo>
                                  <a:pt x="1893912" y="281647"/>
                                </a:lnTo>
                                <a:lnTo>
                                  <a:pt x="1893912" y="0"/>
                                </a:lnTo>
                                <a:lnTo>
                                  <a:pt x="0" y="0"/>
                                </a:lnTo>
                                <a:lnTo>
                                  <a:pt x="0" y="281647"/>
                                </a:lnTo>
                                <a:close/>
                              </a:path>
                            </a:pathLst>
                          </a:custGeom>
                          <a:ln w="6350">
                            <a:solidFill>
                              <a:srgbClr val="000000"/>
                            </a:solidFill>
                            <a:prstDash val="solid"/>
                          </a:ln>
                        </wps:spPr>
                        <wps:bodyPr wrap="square" lIns="0" tIns="0" rIns="0" bIns="0" rtlCol="0">
                          <a:prstTxWarp prst="textNoShape">
                            <a:avLst/>
                          </a:prstTxWarp>
                          <a:noAutofit/>
                        </wps:bodyPr>
                      </wps:wsp>
                      <wps:wsp>
                        <wps:cNvPr id="52" name="Textbox 52"/>
                        <wps:cNvSpPr txBox="1"/>
                        <wps:spPr>
                          <a:xfrm>
                            <a:off x="6350" y="6350"/>
                            <a:ext cx="1605280" cy="275590"/>
                          </a:xfrm>
                          <a:prstGeom prst="rect">
                            <a:avLst/>
                          </a:prstGeom>
                        </wps:spPr>
                        <wps:txbx>
                          <w:txbxContent>
                            <w:p>
                              <w:pPr>
                                <w:spacing w:before="103"/>
                                <w:ind w:left="283" w:right="0" w:firstLine="0"/>
                                <w:jc w:val="left"/>
                                <w:rPr>
                                  <w:rFonts w:ascii="Arial Black"/>
                                  <w:sz w:val="18"/>
                                </w:rPr>
                              </w:pPr>
                              <w:r>
                                <w:rPr>
                                  <w:rFonts w:ascii="Arial Black"/>
                                  <w:sz w:val="18"/>
                                </w:rPr>
                                <w:t>CONSEJO</w:t>
                              </w:r>
                              <w:r>
                                <w:rPr>
                                  <w:rFonts w:ascii="Arial Black"/>
                                  <w:spacing w:val="6"/>
                                  <w:sz w:val="18"/>
                                </w:rPr>
                                <w:t> </w:t>
                              </w:r>
                              <w:r>
                                <w:rPr>
                                  <w:rFonts w:ascii="Arial Black"/>
                                  <w:spacing w:val="-2"/>
                                  <w:sz w:val="18"/>
                                </w:rPr>
                                <w:t>ASESOR</w:t>
                              </w:r>
                            </w:p>
                          </w:txbxContent>
                        </wps:txbx>
                        <wps:bodyPr wrap="square" lIns="0" tIns="0" rIns="0" bIns="0" rtlCol="0">
                          <a:noAutofit/>
                        </wps:bodyPr>
                      </wps:wsp>
                    </wpg:wgp>
                  </a:graphicData>
                </a:graphic>
              </wp:anchor>
            </w:drawing>
          </mc:Choice>
          <mc:Fallback>
            <w:pict>
              <v:group style="position:absolute;margin-left:402.864014pt;margin-top:42.521015pt;width:149.65pt;height:22.7pt;mso-position-horizontal-relative:page;mso-position-vertical-relative:page;z-index:15738880" id="docshapegroup47" coordorigin="8057,850" coordsize="2993,454">
                <v:shape style="position:absolute;left:10594;top:858;width:447;height:439" type="#_x0000_t202" id="docshape48" filled="true" fillcolor="#000000" stroked="false">
                  <v:textbox inset="0,0,0,0">
                    <w:txbxContent>
                      <w:p>
                        <w:pPr>
                          <w:spacing w:before="103"/>
                          <w:ind w:left="0" w:right="0" w:firstLine="0"/>
                          <w:jc w:val="center"/>
                          <w:rPr>
                            <w:rFonts w:ascii="Arial Black"/>
                            <w:color w:val="000000"/>
                            <w:sz w:val="18"/>
                          </w:rPr>
                        </w:pPr>
                        <w:r>
                          <w:rPr>
                            <w:rFonts w:ascii="Arial Black"/>
                            <w:color w:val="FFFFFF"/>
                            <w:spacing w:val="-10"/>
                            <w:sz w:val="18"/>
                          </w:rPr>
                          <w:t>7</w:t>
                        </w:r>
                      </w:p>
                    </w:txbxContent>
                  </v:textbox>
                  <v:fill type="solid"/>
                  <w10:wrap type="none"/>
                </v:shape>
                <v:rect style="position:absolute;left:8062;top:855;width:2983;height:444" id="docshape49" filled="false" stroked="true" strokeweight=".5pt" strokecolor="#000000">
                  <v:stroke dashstyle="solid"/>
                </v:rect>
                <v:shape style="position:absolute;left:8067;top:860;width:2528;height:434" type="#_x0000_t202" id="docshape50" filled="false" stroked="false">
                  <v:textbox inset="0,0,0,0">
                    <w:txbxContent>
                      <w:p>
                        <w:pPr>
                          <w:spacing w:before="103"/>
                          <w:ind w:left="283" w:right="0" w:firstLine="0"/>
                          <w:jc w:val="left"/>
                          <w:rPr>
                            <w:rFonts w:ascii="Arial Black"/>
                            <w:sz w:val="18"/>
                          </w:rPr>
                        </w:pPr>
                        <w:r>
                          <w:rPr>
                            <w:rFonts w:ascii="Arial Black"/>
                            <w:sz w:val="18"/>
                          </w:rPr>
                          <w:t>CONSEJO</w:t>
                        </w:r>
                        <w:r>
                          <w:rPr>
                            <w:rFonts w:ascii="Arial Black"/>
                            <w:spacing w:val="6"/>
                            <w:sz w:val="18"/>
                          </w:rPr>
                          <w:t> </w:t>
                        </w:r>
                        <w:r>
                          <w:rPr>
                            <w:rFonts w:ascii="Arial Black"/>
                            <w:spacing w:val="-2"/>
                            <w:sz w:val="18"/>
                          </w:rPr>
                          <w:t>ASESOR</w:t>
                        </w:r>
                      </w:p>
                    </w:txbxContent>
                  </v:textbox>
                  <w10:wrap type="none"/>
                </v:shape>
                <w10:wrap type="none"/>
              </v:group>
            </w:pict>
          </mc:Fallback>
        </mc:AlternateContent>
      </w:r>
      <w:r>
        <w:rPr/>
        <mc:AlternateContent>
          <mc:Choice Requires="wps">
            <w:drawing>
              <wp:anchor distT="0" distB="0" distL="0" distR="0" allowOverlap="1" layoutInCell="1" locked="0" behindDoc="0" simplePos="0" relativeHeight="15739392">
                <wp:simplePos x="0" y="0"/>
                <wp:positionH relativeFrom="page">
                  <wp:posOffset>6784489</wp:posOffset>
                </wp:positionH>
                <wp:positionV relativeFrom="page">
                  <wp:posOffset>919341</wp:posOffset>
                </wp:positionV>
                <wp:extent cx="231775" cy="940435"/>
                <wp:effectExtent l="0" t="0" r="0" b="0"/>
                <wp:wrapNone/>
                <wp:docPr id="53" name="Textbox 53"/>
                <wp:cNvGraphicFramePr>
                  <a:graphicFrameLocks/>
                </wp:cNvGraphicFramePr>
                <a:graphic>
                  <a:graphicData uri="http://schemas.microsoft.com/office/word/2010/wordprocessingShape">
                    <wps:wsp>
                      <wps:cNvPr id="53" name="Textbox 53"/>
                      <wps:cNvSpPr txBox="1"/>
                      <wps:spPr>
                        <a:xfrm>
                          <a:off x="0" y="0"/>
                          <a:ext cx="231775" cy="940435"/>
                        </a:xfrm>
                        <a:prstGeom prst="rect">
                          <a:avLst/>
                        </a:prstGeom>
                      </wps:spPr>
                      <wps:txbx>
                        <w:txbxContent>
                          <w:p>
                            <w:pPr>
                              <w:spacing w:before="20"/>
                              <w:ind w:left="20" w:right="0" w:firstLine="0"/>
                              <w:jc w:val="left"/>
                              <w:rPr>
                                <w:rFonts w:ascii="Gill Sans MT"/>
                                <w:b/>
                                <w:sz w:val="28"/>
                              </w:rPr>
                            </w:pPr>
                            <w:r>
                              <w:rPr>
                                <w:rFonts w:ascii="Gill Sans MT"/>
                                <w:b/>
                                <w:color w:val="E32219"/>
                                <w:w w:val="75"/>
                                <w:sz w:val="28"/>
                              </w:rPr>
                              <w:t>Memoria</w:t>
                            </w:r>
                            <w:r>
                              <w:rPr>
                                <w:rFonts w:ascii="Gill Sans MT"/>
                                <w:b/>
                                <w:color w:val="E32219"/>
                                <w:spacing w:val="-8"/>
                                <w:sz w:val="28"/>
                              </w:rPr>
                              <w:t> </w:t>
                            </w:r>
                            <w:r>
                              <w:rPr>
                                <w:rFonts w:ascii="Gill Sans MT"/>
                                <w:b/>
                                <w:color w:val="E32219"/>
                                <w:spacing w:val="-4"/>
                                <w:w w:val="80"/>
                                <w:sz w:val="28"/>
                              </w:rPr>
                              <w:t>2010</w:t>
                            </w:r>
                          </w:p>
                        </w:txbxContent>
                      </wps:txbx>
                      <wps:bodyPr wrap="square" lIns="0" tIns="0" rIns="0" bIns="0" rtlCol="0" vert="vert">
                        <a:noAutofit/>
                      </wps:bodyPr>
                    </wps:wsp>
                  </a:graphicData>
                </a:graphic>
              </wp:anchor>
            </w:drawing>
          </mc:Choice>
          <mc:Fallback>
            <w:pict>
              <v:shape style="position:absolute;margin-left:534.211792pt;margin-top:72.389114pt;width:18.25pt;height:74.05pt;mso-position-horizontal-relative:page;mso-position-vertical-relative:page;z-index:15739392" type="#_x0000_t202" id="docshape51" filled="false" stroked="false">
                <v:textbox inset="0,0,0,0" style="layout-flow:vertical">
                  <w:txbxContent>
                    <w:p>
                      <w:pPr>
                        <w:spacing w:before="20"/>
                        <w:ind w:left="20" w:right="0" w:firstLine="0"/>
                        <w:jc w:val="left"/>
                        <w:rPr>
                          <w:rFonts w:ascii="Gill Sans MT"/>
                          <w:b/>
                          <w:sz w:val="28"/>
                        </w:rPr>
                      </w:pPr>
                      <w:r>
                        <w:rPr>
                          <w:rFonts w:ascii="Gill Sans MT"/>
                          <w:b/>
                          <w:color w:val="E32219"/>
                          <w:w w:val="75"/>
                          <w:sz w:val="28"/>
                        </w:rPr>
                        <w:t>Memoria</w:t>
                      </w:r>
                      <w:r>
                        <w:rPr>
                          <w:rFonts w:ascii="Gill Sans MT"/>
                          <w:b/>
                          <w:color w:val="E32219"/>
                          <w:spacing w:val="-8"/>
                          <w:sz w:val="28"/>
                        </w:rPr>
                        <w:t> </w:t>
                      </w:r>
                      <w:r>
                        <w:rPr>
                          <w:rFonts w:ascii="Gill Sans MT"/>
                          <w:b/>
                          <w:color w:val="E32219"/>
                          <w:spacing w:val="-4"/>
                          <w:w w:val="80"/>
                          <w:sz w:val="28"/>
                        </w:rPr>
                        <w:t>2010</w:t>
                      </w:r>
                    </w:p>
                  </w:txbxContent>
                </v:textbox>
                <w10:wrap type="none"/>
              </v:shape>
            </w:pict>
          </mc:Fallback>
        </mc:AlternateContent>
      </w:r>
      <w:r>
        <w:rPr/>
        <mc:AlternateContent>
          <mc:Choice Requires="wps">
            <w:drawing>
              <wp:anchor distT="0" distB="0" distL="0" distR="0" allowOverlap="1" layoutInCell="1" locked="0" behindDoc="0" simplePos="0" relativeHeight="15739904">
                <wp:simplePos x="0" y="0"/>
                <wp:positionH relativeFrom="page">
                  <wp:posOffset>6779059</wp:posOffset>
                </wp:positionH>
                <wp:positionV relativeFrom="page">
                  <wp:posOffset>8175324</wp:posOffset>
                </wp:positionV>
                <wp:extent cx="202565" cy="1460500"/>
                <wp:effectExtent l="0" t="0" r="0" b="0"/>
                <wp:wrapNone/>
                <wp:docPr id="54" name="Textbox 54"/>
                <wp:cNvGraphicFramePr>
                  <a:graphicFrameLocks/>
                </wp:cNvGraphicFramePr>
                <a:graphic>
                  <a:graphicData uri="http://schemas.microsoft.com/office/word/2010/wordprocessingShape">
                    <wps:wsp>
                      <wps:cNvPr id="54" name="Textbox 54"/>
                      <wps:cNvSpPr txBox="1"/>
                      <wps:spPr>
                        <a:xfrm>
                          <a:off x="0" y="0"/>
                          <a:ext cx="202565" cy="1460500"/>
                        </a:xfrm>
                        <a:prstGeom prst="rect">
                          <a:avLst/>
                        </a:prstGeom>
                      </wps:spPr>
                      <wps:txbx>
                        <w:txbxContent>
                          <w:p>
                            <w:pPr>
                              <w:spacing w:before="20"/>
                              <w:ind w:left="20" w:right="0" w:firstLine="0"/>
                              <w:jc w:val="left"/>
                              <w:rPr>
                                <w:rFonts w:ascii="Gill Sans MT" w:hAnsi="Gill Sans MT"/>
                                <w:b/>
                                <w:sz w:val="24"/>
                              </w:rPr>
                            </w:pPr>
                            <w:r>
                              <w:rPr>
                                <w:rFonts w:ascii="Gill Sans MT" w:hAnsi="Gill Sans MT"/>
                                <w:b/>
                                <w:w w:val="75"/>
                                <w:sz w:val="24"/>
                              </w:rPr>
                              <w:t>Fundación</w:t>
                            </w:r>
                            <w:r>
                              <w:rPr>
                                <w:rFonts w:ascii="Gill Sans MT" w:hAnsi="Gill Sans MT"/>
                                <w:b/>
                                <w:spacing w:val="-1"/>
                                <w:w w:val="75"/>
                                <w:sz w:val="24"/>
                              </w:rPr>
                              <w:t> </w:t>
                            </w:r>
                            <w:r>
                              <w:rPr>
                                <w:rFonts w:ascii="Gill Sans MT" w:hAnsi="Gill Sans MT"/>
                                <w:b/>
                                <w:w w:val="75"/>
                                <w:sz w:val="24"/>
                              </w:rPr>
                              <w:t>César</w:t>
                            </w:r>
                            <w:r>
                              <w:rPr>
                                <w:rFonts w:ascii="Gill Sans MT" w:hAnsi="Gill Sans MT"/>
                                <w:b/>
                                <w:spacing w:val="-17"/>
                                <w:sz w:val="24"/>
                              </w:rPr>
                              <w:t> </w:t>
                            </w:r>
                            <w:r>
                              <w:rPr>
                                <w:rFonts w:ascii="Gill Sans MT" w:hAnsi="Gill Sans MT"/>
                                <w:b/>
                                <w:spacing w:val="-2"/>
                                <w:w w:val="75"/>
                                <w:sz w:val="24"/>
                              </w:rPr>
                              <w:t>Manrique</w:t>
                            </w:r>
                          </w:p>
                        </w:txbxContent>
                      </wps:txbx>
                      <wps:bodyPr wrap="square" lIns="0" tIns="0" rIns="0" bIns="0" rtlCol="0" vert="vert270">
                        <a:noAutofit/>
                      </wps:bodyPr>
                    </wps:wsp>
                  </a:graphicData>
                </a:graphic>
              </wp:anchor>
            </w:drawing>
          </mc:Choice>
          <mc:Fallback>
            <w:pict>
              <v:shape style="position:absolute;margin-left:533.78418pt;margin-top:643.726318pt;width:15.95pt;height:115pt;mso-position-horizontal-relative:page;mso-position-vertical-relative:page;z-index:15739904" type="#_x0000_t202" id="docshape52" filled="false" stroked="false">
                <v:textbox inset="0,0,0,0" style="layout-flow:vertical;mso-layout-flow-alt:bottom-to-top">
                  <w:txbxContent>
                    <w:p>
                      <w:pPr>
                        <w:spacing w:before="20"/>
                        <w:ind w:left="20" w:right="0" w:firstLine="0"/>
                        <w:jc w:val="left"/>
                        <w:rPr>
                          <w:rFonts w:ascii="Gill Sans MT" w:hAnsi="Gill Sans MT"/>
                          <w:b/>
                          <w:sz w:val="24"/>
                        </w:rPr>
                      </w:pPr>
                      <w:r>
                        <w:rPr>
                          <w:rFonts w:ascii="Gill Sans MT" w:hAnsi="Gill Sans MT"/>
                          <w:b/>
                          <w:w w:val="75"/>
                          <w:sz w:val="24"/>
                        </w:rPr>
                        <w:t>Fundación</w:t>
                      </w:r>
                      <w:r>
                        <w:rPr>
                          <w:rFonts w:ascii="Gill Sans MT" w:hAnsi="Gill Sans MT"/>
                          <w:b/>
                          <w:spacing w:val="-1"/>
                          <w:w w:val="75"/>
                          <w:sz w:val="24"/>
                        </w:rPr>
                        <w:t> </w:t>
                      </w:r>
                      <w:r>
                        <w:rPr>
                          <w:rFonts w:ascii="Gill Sans MT" w:hAnsi="Gill Sans MT"/>
                          <w:b/>
                          <w:w w:val="75"/>
                          <w:sz w:val="24"/>
                        </w:rPr>
                        <w:t>César</w:t>
                      </w:r>
                      <w:r>
                        <w:rPr>
                          <w:rFonts w:ascii="Gill Sans MT" w:hAnsi="Gill Sans MT"/>
                          <w:b/>
                          <w:spacing w:val="-17"/>
                          <w:sz w:val="24"/>
                        </w:rPr>
                        <w:t> </w:t>
                      </w:r>
                      <w:r>
                        <w:rPr>
                          <w:rFonts w:ascii="Gill Sans MT" w:hAnsi="Gill Sans MT"/>
                          <w:b/>
                          <w:spacing w:val="-2"/>
                          <w:w w:val="75"/>
                          <w:sz w:val="24"/>
                        </w:rPr>
                        <w:t>Manrique</w:t>
                      </w:r>
                    </w:p>
                  </w:txbxContent>
                </v:textbox>
                <w10:wrap type="none"/>
              </v:shape>
            </w:pict>
          </mc:Fallback>
        </mc:AlternateContent>
      </w:r>
    </w:p>
    <w:p>
      <w:pPr>
        <w:pStyle w:val="BodyText"/>
      </w:pPr>
    </w:p>
    <w:p>
      <w:pPr>
        <w:pStyle w:val="BodyText"/>
        <w:spacing w:before="191"/>
      </w:pPr>
    </w:p>
    <w:p>
      <w:pPr>
        <w:pStyle w:val="BodyText"/>
        <w:spacing w:before="1"/>
        <w:ind w:left="1712"/>
      </w:pPr>
      <w:r>
        <w:rPr/>
        <w:t>D.</w:t>
      </w:r>
      <w:r>
        <w:rPr>
          <w:spacing w:val="1"/>
        </w:rPr>
        <w:t> </w:t>
      </w:r>
      <w:r>
        <w:rPr/>
        <w:t>Fernando</w:t>
      </w:r>
      <w:r>
        <w:rPr>
          <w:spacing w:val="1"/>
        </w:rPr>
        <w:t> </w:t>
      </w:r>
      <w:r>
        <w:rPr/>
        <w:t>Castro</w:t>
      </w:r>
      <w:r>
        <w:rPr>
          <w:spacing w:val="1"/>
        </w:rPr>
        <w:t> </w:t>
      </w:r>
      <w:r>
        <w:rPr>
          <w:spacing w:val="-2"/>
        </w:rPr>
        <w:t>Borrego</w:t>
      </w:r>
    </w:p>
    <w:p>
      <w:pPr>
        <w:pStyle w:val="BodyText"/>
        <w:spacing w:before="124"/>
        <w:ind w:left="1712"/>
      </w:pPr>
      <w:r>
        <w:rPr/>
        <w:t>D.</w:t>
      </w:r>
      <w:r>
        <w:rPr>
          <w:spacing w:val="3"/>
        </w:rPr>
        <w:t> </w:t>
      </w:r>
      <w:r>
        <w:rPr/>
        <w:t>Juan</w:t>
      </w:r>
      <w:r>
        <w:rPr>
          <w:spacing w:val="3"/>
        </w:rPr>
        <w:t> </w:t>
      </w:r>
      <w:r>
        <w:rPr/>
        <w:t>Cruz</w:t>
      </w:r>
      <w:r>
        <w:rPr>
          <w:spacing w:val="3"/>
        </w:rPr>
        <w:t> </w:t>
      </w:r>
      <w:r>
        <w:rPr>
          <w:spacing w:val="-4"/>
        </w:rPr>
        <w:t>Ruiz</w:t>
      </w:r>
    </w:p>
    <w:p>
      <w:pPr>
        <w:pStyle w:val="BodyText"/>
        <w:spacing w:before="125"/>
        <w:ind w:left="1712"/>
      </w:pPr>
      <w:r>
        <w:rPr/>
        <w:t>D.</w:t>
      </w:r>
      <w:r>
        <w:rPr>
          <w:spacing w:val="1"/>
        </w:rPr>
        <w:t> </w:t>
      </w:r>
      <w:r>
        <w:rPr/>
        <w:t>Francisco</w:t>
      </w:r>
      <w:r>
        <w:rPr>
          <w:spacing w:val="2"/>
        </w:rPr>
        <w:t> </w:t>
      </w:r>
      <w:r>
        <w:rPr/>
        <w:t>J.</w:t>
      </w:r>
      <w:r>
        <w:rPr>
          <w:spacing w:val="1"/>
        </w:rPr>
        <w:t> </w:t>
      </w:r>
      <w:r>
        <w:rPr/>
        <w:t>Galante</w:t>
      </w:r>
      <w:r>
        <w:rPr>
          <w:spacing w:val="2"/>
        </w:rPr>
        <w:t> </w:t>
      </w:r>
      <w:r>
        <w:rPr>
          <w:spacing w:val="-2"/>
        </w:rPr>
        <w:t>Gómez</w:t>
      </w:r>
    </w:p>
    <w:p>
      <w:pPr>
        <w:pStyle w:val="BodyText"/>
        <w:spacing w:before="125"/>
        <w:ind w:left="1712"/>
      </w:pPr>
      <w:r>
        <w:rPr/>
        <w:t>D.</w:t>
      </w:r>
      <w:r>
        <w:rPr>
          <w:spacing w:val="1"/>
        </w:rPr>
        <w:t> </w:t>
      </w:r>
      <w:r>
        <w:rPr/>
        <w:t>Antonio</w:t>
      </w:r>
      <w:r>
        <w:rPr>
          <w:spacing w:val="1"/>
        </w:rPr>
        <w:t> </w:t>
      </w:r>
      <w:r>
        <w:rPr/>
        <w:t>Machado</w:t>
      </w:r>
      <w:r>
        <w:rPr>
          <w:spacing w:val="1"/>
        </w:rPr>
        <w:t> </w:t>
      </w:r>
      <w:r>
        <w:rPr>
          <w:spacing w:val="-2"/>
        </w:rPr>
        <w:t>Carrillo</w:t>
      </w:r>
    </w:p>
    <w:p>
      <w:pPr>
        <w:pStyle w:val="BodyText"/>
        <w:spacing w:before="124"/>
        <w:ind w:left="1712"/>
      </w:pPr>
      <w:r>
        <w:rPr/>
        <w:t>D.</w:t>
      </w:r>
      <w:r>
        <w:rPr>
          <w:spacing w:val="3"/>
        </w:rPr>
        <w:t> </w:t>
      </w:r>
      <w:r>
        <w:rPr/>
        <w:t>Wolfredo</w:t>
      </w:r>
      <w:r>
        <w:rPr>
          <w:spacing w:val="3"/>
        </w:rPr>
        <w:t> </w:t>
      </w:r>
      <w:r>
        <w:rPr/>
        <w:t>Wildpret</w:t>
      </w:r>
      <w:r>
        <w:rPr>
          <w:spacing w:val="3"/>
        </w:rPr>
        <w:t> </w:t>
      </w:r>
      <w:r>
        <w:rPr/>
        <w:t>de</w:t>
      </w:r>
      <w:r>
        <w:rPr>
          <w:spacing w:val="3"/>
        </w:rPr>
        <w:t> </w:t>
      </w:r>
      <w:r>
        <w:rPr/>
        <w:t>la</w:t>
      </w:r>
      <w:r>
        <w:rPr>
          <w:spacing w:val="4"/>
        </w:rPr>
        <w:t> </w:t>
      </w:r>
      <w:r>
        <w:rPr>
          <w:spacing w:val="-2"/>
        </w:rPr>
        <w:t>Torre</w:t>
      </w:r>
    </w:p>
    <w:p>
      <w:pPr>
        <w:pStyle w:val="BodyText"/>
        <w:spacing w:after="0"/>
        <w:sectPr>
          <w:pgSz w:w="11910" w:h="16840"/>
          <w:pgMar w:top="840" w:bottom="280" w:left="992" w:right="1700"/>
        </w:sectPr>
      </w:pPr>
    </w:p>
    <w:p>
      <w:pPr>
        <w:pStyle w:val="BodyText"/>
        <w:spacing w:before="201"/>
      </w:pPr>
    </w:p>
    <w:p>
      <w:pPr>
        <w:pStyle w:val="BodyText"/>
        <w:spacing w:line="400" w:lineRule="exact"/>
        <w:ind w:left="992" w:right="282"/>
        <w:jc w:val="both"/>
      </w:pPr>
      <w:r>
        <w:rPr>
          <w:rFonts w:ascii="Arial Black" w:hAnsi="Arial Black"/>
          <w:color w:val="FF0000"/>
        </w:rPr>
        <w:t>La </w:t>
      </w:r>
      <w:r>
        <w:rPr/>
        <w:t>Fundación César Manrique (FCM) es una institución cultural privada, sin ánimo de lucro, de duración indefinida y vocación universalista. Se inauguró oficialmente el 27 de marzo</w:t>
      </w:r>
      <w:r>
        <w:rPr>
          <w:spacing w:val="-4"/>
        </w:rPr>
        <w:t> </w:t>
      </w:r>
      <w:r>
        <w:rPr/>
        <w:t>de</w:t>
      </w:r>
      <w:r>
        <w:rPr>
          <w:spacing w:val="-4"/>
        </w:rPr>
        <w:t> </w:t>
      </w:r>
      <w:r>
        <w:rPr/>
        <w:t>1992</w:t>
      </w:r>
      <w:r>
        <w:rPr>
          <w:spacing w:val="-4"/>
        </w:rPr>
        <w:t> </w:t>
      </w:r>
      <w:r>
        <w:rPr/>
        <w:t>y</w:t>
      </w:r>
      <w:r>
        <w:rPr>
          <w:spacing w:val="-4"/>
        </w:rPr>
        <w:t> </w:t>
      </w:r>
      <w:r>
        <w:rPr/>
        <w:t>se</w:t>
      </w:r>
      <w:r>
        <w:rPr>
          <w:spacing w:val="-4"/>
        </w:rPr>
        <w:t> </w:t>
      </w:r>
      <w:r>
        <w:rPr/>
        <w:t>abrió</w:t>
      </w:r>
      <w:r>
        <w:rPr>
          <w:spacing w:val="-4"/>
        </w:rPr>
        <w:t> </w:t>
      </w:r>
      <w:r>
        <w:rPr/>
        <w:t>al</w:t>
      </w:r>
      <w:r>
        <w:rPr>
          <w:spacing w:val="-4"/>
        </w:rPr>
        <w:t> </w:t>
      </w:r>
      <w:r>
        <w:rPr/>
        <w:t>público</w:t>
      </w:r>
      <w:r>
        <w:rPr>
          <w:spacing w:val="-4"/>
        </w:rPr>
        <w:t> </w:t>
      </w:r>
      <w:r>
        <w:rPr/>
        <w:t>cinco</w:t>
      </w:r>
      <w:r>
        <w:rPr>
          <w:spacing w:val="-4"/>
        </w:rPr>
        <w:t> </w:t>
      </w:r>
      <w:r>
        <w:rPr/>
        <w:t>días</w:t>
      </w:r>
      <w:r>
        <w:rPr>
          <w:spacing w:val="-4"/>
        </w:rPr>
        <w:t> </w:t>
      </w:r>
      <w:r>
        <w:rPr/>
        <w:t>más</w:t>
      </w:r>
      <w:r>
        <w:rPr>
          <w:spacing w:val="-4"/>
        </w:rPr>
        <w:t> </w:t>
      </w:r>
      <w:r>
        <w:rPr/>
        <w:t>tarde,</w:t>
      </w:r>
      <w:r>
        <w:rPr>
          <w:spacing w:val="-4"/>
        </w:rPr>
        <w:t> </w:t>
      </w:r>
      <w:r>
        <w:rPr/>
        <w:t>el</w:t>
      </w:r>
      <w:r>
        <w:rPr>
          <w:spacing w:val="-4"/>
        </w:rPr>
        <w:t> </w:t>
      </w:r>
      <w:r>
        <w:rPr/>
        <w:t>1</w:t>
      </w:r>
      <w:r>
        <w:rPr>
          <w:spacing w:val="-4"/>
        </w:rPr>
        <w:t> </w:t>
      </w:r>
      <w:r>
        <w:rPr/>
        <w:t>de</w:t>
      </w:r>
      <w:r>
        <w:rPr>
          <w:spacing w:val="-4"/>
        </w:rPr>
        <w:t> </w:t>
      </w:r>
      <w:r>
        <w:rPr/>
        <w:t>abril,</w:t>
      </w:r>
      <w:r>
        <w:rPr>
          <w:spacing w:val="-4"/>
        </w:rPr>
        <w:t> </w:t>
      </w:r>
      <w:r>
        <w:rPr/>
        <w:t>con</w:t>
      </w:r>
      <w:r>
        <w:rPr>
          <w:spacing w:val="-4"/>
        </w:rPr>
        <w:t> </w:t>
      </w:r>
      <w:r>
        <w:rPr/>
        <w:t>la</w:t>
      </w:r>
      <w:r>
        <w:rPr>
          <w:spacing w:val="-4"/>
        </w:rPr>
        <w:t> </w:t>
      </w:r>
      <w:r>
        <w:rPr/>
        <w:t>presencia</w:t>
      </w:r>
      <w:r>
        <w:rPr>
          <w:spacing w:val="-4"/>
        </w:rPr>
        <w:t> </w:t>
      </w:r>
      <w:r>
        <w:rPr/>
        <w:t>del entonces ministro de Cultura, Jordi Solé Tura. La FCM cuenta con un Patronato de honor, presidido por Su Majestad la Reina Doña Sofía, un Patronato rector, que es su máximo órgano de gobierno, un Equipo ejecutivo y de recursos humanos y un Consejo asesor, formado por especialistas del mundo del arte y el medio ambiente.</w:t>
      </w:r>
    </w:p>
    <w:p>
      <w:pPr>
        <w:pStyle w:val="BodyText"/>
        <w:spacing w:before="166"/>
        <w:rPr>
          <w:sz w:val="20"/>
        </w:rPr>
      </w:pPr>
    </w:p>
    <w:p>
      <w:pPr>
        <w:pStyle w:val="BodyText"/>
        <w:spacing w:after="0"/>
        <w:rPr>
          <w:sz w:val="20"/>
        </w:rPr>
        <w:sectPr>
          <w:headerReference w:type="default" r:id="rId10"/>
          <w:pgSz w:w="11910" w:h="16840"/>
          <w:pgMar w:header="850" w:footer="0" w:top="1300" w:bottom="280" w:left="992" w:right="1700"/>
          <w:pgNumType w:start="8"/>
        </w:sectPr>
      </w:pPr>
    </w:p>
    <w:p>
      <w:pPr>
        <w:pStyle w:val="BodyText"/>
        <w:spacing w:before="1"/>
        <w:rPr>
          <w:sz w:val="20"/>
        </w:rPr>
      </w:pPr>
    </w:p>
    <w:p>
      <w:pPr>
        <w:spacing w:line="240" w:lineRule="auto"/>
        <w:ind w:left="992" w:right="-29" w:firstLine="0"/>
        <w:rPr>
          <w:sz w:val="20"/>
        </w:rPr>
      </w:pPr>
      <w:r>
        <w:rPr>
          <w:sz w:val="20"/>
        </w:rPr>
        <w:drawing>
          <wp:inline distT="0" distB="0" distL="0" distR="0">
            <wp:extent cx="3359864" cy="2669381"/>
            <wp:effectExtent l="0" t="0" r="0" b="0"/>
            <wp:docPr id="61" name="Image 61"/>
            <wp:cNvGraphicFramePr>
              <a:graphicFrameLocks/>
            </wp:cNvGraphicFramePr>
            <a:graphic>
              <a:graphicData uri="http://schemas.openxmlformats.org/drawingml/2006/picture">
                <pic:pic>
                  <pic:nvPicPr>
                    <pic:cNvPr id="61" name="Image 61"/>
                    <pic:cNvPicPr/>
                  </pic:nvPicPr>
                  <pic:blipFill>
                    <a:blip r:embed="rId11" cstate="print"/>
                    <a:stretch>
                      <a:fillRect/>
                    </a:stretch>
                  </pic:blipFill>
                  <pic:spPr>
                    <a:xfrm>
                      <a:off x="0" y="0"/>
                      <a:ext cx="3359864" cy="2669381"/>
                    </a:xfrm>
                    <a:prstGeom prst="rect">
                      <a:avLst/>
                    </a:prstGeom>
                  </pic:spPr>
                </pic:pic>
              </a:graphicData>
            </a:graphic>
          </wp:inline>
        </w:drawing>
      </w:r>
      <w:r>
        <w:rPr>
          <w:sz w:val="20"/>
        </w:rPr>
      </w:r>
    </w:p>
    <w:p>
      <w:pPr>
        <w:spacing w:before="154"/>
        <w:ind w:left="993" w:right="0" w:firstLine="0"/>
        <w:jc w:val="left"/>
        <w:rPr>
          <w:i/>
          <w:sz w:val="20"/>
        </w:rPr>
      </w:pPr>
      <w:r>
        <w:rPr>
          <w:i/>
          <w:sz w:val="20"/>
        </w:rPr>
        <w:t>Sede</w:t>
      </w:r>
      <w:r>
        <w:rPr>
          <w:i/>
          <w:spacing w:val="1"/>
          <w:sz w:val="20"/>
        </w:rPr>
        <w:t> </w:t>
      </w:r>
      <w:r>
        <w:rPr>
          <w:i/>
          <w:sz w:val="20"/>
        </w:rPr>
        <w:t>de</w:t>
      </w:r>
      <w:r>
        <w:rPr>
          <w:i/>
          <w:spacing w:val="1"/>
          <w:sz w:val="20"/>
        </w:rPr>
        <w:t> </w:t>
      </w:r>
      <w:r>
        <w:rPr>
          <w:i/>
          <w:sz w:val="20"/>
        </w:rPr>
        <w:t>la</w:t>
      </w:r>
      <w:r>
        <w:rPr>
          <w:i/>
          <w:spacing w:val="2"/>
          <w:sz w:val="20"/>
        </w:rPr>
        <w:t> </w:t>
      </w:r>
      <w:r>
        <w:rPr>
          <w:i/>
          <w:sz w:val="20"/>
        </w:rPr>
        <w:t>Fundación</w:t>
      </w:r>
      <w:r>
        <w:rPr>
          <w:i/>
          <w:spacing w:val="1"/>
          <w:sz w:val="20"/>
        </w:rPr>
        <w:t> </w:t>
      </w:r>
      <w:r>
        <w:rPr>
          <w:i/>
          <w:sz w:val="20"/>
        </w:rPr>
        <w:t>César</w:t>
      </w:r>
      <w:r>
        <w:rPr>
          <w:i/>
          <w:spacing w:val="2"/>
          <w:sz w:val="20"/>
        </w:rPr>
        <w:t> </w:t>
      </w:r>
      <w:r>
        <w:rPr>
          <w:i/>
          <w:spacing w:val="-2"/>
          <w:sz w:val="20"/>
        </w:rPr>
        <w:t>Manrique</w:t>
      </w:r>
    </w:p>
    <w:p>
      <w:pPr>
        <w:pStyle w:val="BodyText"/>
        <w:spacing w:line="348" w:lineRule="auto" w:before="100"/>
        <w:ind w:left="259" w:right="275"/>
        <w:jc w:val="both"/>
      </w:pPr>
      <w:r>
        <w:rPr/>
        <w:br w:type="column"/>
      </w:r>
      <w:r>
        <w:rPr/>
        <w:t>La</w:t>
      </w:r>
      <w:r>
        <w:rPr>
          <w:spacing w:val="40"/>
        </w:rPr>
        <w:t> </w:t>
      </w:r>
      <w:r>
        <w:rPr/>
        <w:t>sede</w:t>
      </w:r>
      <w:r>
        <w:rPr>
          <w:spacing w:val="40"/>
        </w:rPr>
        <w:t> </w:t>
      </w:r>
      <w:r>
        <w:rPr/>
        <w:t>de</w:t>
      </w:r>
      <w:r>
        <w:rPr>
          <w:spacing w:val="40"/>
        </w:rPr>
        <w:t> </w:t>
      </w:r>
      <w:r>
        <w:rPr/>
        <w:t>la</w:t>
      </w:r>
      <w:r>
        <w:rPr>
          <w:spacing w:val="40"/>
        </w:rPr>
        <w:t> </w:t>
      </w:r>
      <w:r>
        <w:rPr/>
        <w:t>FCM</w:t>
      </w:r>
      <w:r>
        <w:rPr>
          <w:spacing w:val="40"/>
        </w:rPr>
        <w:t> </w:t>
      </w:r>
      <w:r>
        <w:rPr/>
        <w:t>es</w:t>
      </w:r>
      <w:r>
        <w:rPr>
          <w:spacing w:val="80"/>
        </w:rPr>
        <w:t> </w:t>
      </w:r>
      <w:r>
        <w:rPr/>
        <w:t>la antigua casa de César Manrique en Taro de Tahíche, construida sobre una</w:t>
      </w:r>
      <w:r>
        <w:rPr>
          <w:spacing w:val="-5"/>
        </w:rPr>
        <w:t> </w:t>
      </w:r>
      <w:r>
        <w:rPr/>
        <w:t>colada</w:t>
      </w:r>
      <w:r>
        <w:rPr>
          <w:spacing w:val="-5"/>
        </w:rPr>
        <w:t> </w:t>
      </w:r>
      <w:r>
        <w:rPr/>
        <w:t>de</w:t>
      </w:r>
      <w:r>
        <w:rPr>
          <w:spacing w:val="-5"/>
        </w:rPr>
        <w:t> </w:t>
      </w:r>
      <w:r>
        <w:rPr/>
        <w:t>lava</w:t>
      </w:r>
      <w:r>
        <w:rPr>
          <w:spacing w:val="-5"/>
        </w:rPr>
        <w:t> </w:t>
      </w:r>
      <w:r>
        <w:rPr/>
        <w:t>y</w:t>
      </w:r>
      <w:r>
        <w:rPr>
          <w:spacing w:val="-5"/>
        </w:rPr>
        <w:t> </w:t>
      </w:r>
      <w:r>
        <w:rPr/>
        <w:t>cinco burbujas volcánicas natu-rales y adaptada para su actual función por el pro-pio artista. La sede aloja las</w:t>
      </w:r>
      <w:r>
        <w:rPr>
          <w:spacing w:val="80"/>
        </w:rPr>
        <w:t> </w:t>
      </w:r>
      <w:r>
        <w:rPr/>
        <w:t>oficinas</w:t>
      </w:r>
      <w:r>
        <w:rPr>
          <w:spacing w:val="80"/>
        </w:rPr>
        <w:t> </w:t>
      </w:r>
      <w:r>
        <w:rPr/>
        <w:t>de</w:t>
      </w:r>
      <w:r>
        <w:rPr>
          <w:spacing w:val="80"/>
        </w:rPr>
        <w:t> </w:t>
      </w:r>
      <w:r>
        <w:rPr/>
        <w:t>la</w:t>
      </w:r>
      <w:r>
        <w:rPr>
          <w:spacing w:val="80"/>
        </w:rPr>
        <w:t> </w:t>
      </w:r>
      <w:r>
        <w:rPr/>
        <w:t>FCM y un espacio museístico</w:t>
      </w:r>
      <w:r>
        <w:rPr>
          <w:spacing w:val="40"/>
        </w:rPr>
        <w:t> </w:t>
      </w:r>
      <w:r>
        <w:rPr/>
        <w:t>en</w:t>
      </w:r>
      <w:r>
        <w:rPr>
          <w:spacing w:val="80"/>
        </w:rPr>
        <w:t> </w:t>
      </w:r>
      <w:r>
        <w:rPr/>
        <w:t>el</w:t>
      </w:r>
      <w:r>
        <w:rPr>
          <w:spacing w:val="80"/>
        </w:rPr>
        <w:t> </w:t>
      </w:r>
      <w:r>
        <w:rPr/>
        <w:t>que</w:t>
      </w:r>
      <w:r>
        <w:rPr>
          <w:spacing w:val="80"/>
        </w:rPr>
        <w:t> </w:t>
      </w:r>
      <w:r>
        <w:rPr/>
        <w:t>se</w:t>
      </w:r>
      <w:r>
        <w:rPr>
          <w:spacing w:val="80"/>
        </w:rPr>
        <w:t> </w:t>
      </w:r>
      <w:r>
        <w:rPr/>
        <w:t>muestra</w:t>
      </w:r>
      <w:r>
        <w:rPr>
          <w:spacing w:val="40"/>
        </w:rPr>
        <w:t> </w:t>
      </w:r>
      <w:r>
        <w:rPr/>
        <w:t>la</w:t>
      </w:r>
      <w:r>
        <w:rPr>
          <w:spacing w:val="40"/>
        </w:rPr>
        <w:t> </w:t>
      </w:r>
      <w:r>
        <w:rPr/>
        <w:t>colección</w:t>
      </w:r>
      <w:r>
        <w:rPr>
          <w:spacing w:val="40"/>
        </w:rPr>
        <w:t> </w:t>
      </w:r>
      <w:r>
        <w:rPr/>
        <w:t>privada</w:t>
      </w:r>
      <w:r>
        <w:rPr>
          <w:spacing w:val="40"/>
        </w:rPr>
        <w:t> </w:t>
      </w:r>
      <w:r>
        <w:rPr/>
        <w:t>del</w:t>
      </w:r>
    </w:p>
    <w:p>
      <w:pPr>
        <w:pStyle w:val="BodyText"/>
        <w:spacing w:after="0" w:line="348" w:lineRule="auto"/>
        <w:jc w:val="both"/>
        <w:sectPr>
          <w:type w:val="continuous"/>
          <w:pgSz w:w="11910" w:h="16840"/>
          <w:pgMar w:header="850" w:footer="0" w:top="1940" w:bottom="280" w:left="992" w:right="1700"/>
          <w:cols w:num="2" w:equalWidth="0">
            <w:col w:w="6308" w:space="40"/>
            <w:col w:w="2870"/>
          </w:cols>
        </w:sectPr>
      </w:pPr>
    </w:p>
    <w:p>
      <w:pPr>
        <w:pStyle w:val="BodyText"/>
        <w:spacing w:line="348" w:lineRule="auto" w:before="10"/>
        <w:ind w:left="992" w:right="280"/>
        <w:jc w:val="both"/>
      </w:pPr>
      <w:r>
        <w:rPr/>
        <mc:AlternateContent>
          <mc:Choice Requires="wps">
            <w:drawing>
              <wp:anchor distT="0" distB="0" distL="0" distR="0" allowOverlap="1" layoutInCell="1" locked="0" behindDoc="0" simplePos="0" relativeHeight="15740416">
                <wp:simplePos x="0" y="0"/>
                <wp:positionH relativeFrom="page">
                  <wp:posOffset>6731990</wp:posOffset>
                </wp:positionH>
                <wp:positionV relativeFrom="page">
                  <wp:posOffset>8033042</wp:posOffset>
                </wp:positionV>
                <wp:extent cx="288290" cy="1933575"/>
                <wp:effectExtent l="0" t="0" r="0" b="0"/>
                <wp:wrapNone/>
                <wp:docPr id="62" name="Group 62"/>
                <wp:cNvGraphicFramePr>
                  <a:graphicFrameLocks/>
                </wp:cNvGraphicFramePr>
                <a:graphic>
                  <a:graphicData uri="http://schemas.microsoft.com/office/word/2010/wordprocessingGroup">
                    <wpg:wgp>
                      <wpg:cNvPr id="62" name="Group 62"/>
                      <wpg:cNvGrpSpPr/>
                      <wpg:grpSpPr>
                        <a:xfrm>
                          <a:off x="0" y="0"/>
                          <a:ext cx="288290" cy="1933575"/>
                          <a:chExt cx="288290" cy="1933575"/>
                        </a:xfrm>
                      </wpg:grpSpPr>
                      <pic:pic>
                        <pic:nvPicPr>
                          <pic:cNvPr id="63" name="Image 63"/>
                          <pic:cNvPicPr/>
                        </pic:nvPicPr>
                        <pic:blipFill>
                          <a:blip r:embed="rId9" cstate="print"/>
                          <a:stretch>
                            <a:fillRect/>
                          </a:stretch>
                        </pic:blipFill>
                        <pic:spPr>
                          <a:xfrm>
                            <a:off x="44391" y="1673532"/>
                            <a:ext cx="221359" cy="236848"/>
                          </a:xfrm>
                          <a:prstGeom prst="rect">
                            <a:avLst/>
                          </a:prstGeom>
                        </pic:spPr>
                      </pic:pic>
                      <wps:wsp>
                        <wps:cNvPr id="64" name="Graphic 64"/>
                        <wps:cNvSpPr/>
                        <wps:spPr>
                          <a:xfrm>
                            <a:off x="3175" y="3175"/>
                            <a:ext cx="281940" cy="1927225"/>
                          </a:xfrm>
                          <a:custGeom>
                            <a:avLst/>
                            <a:gdLst/>
                            <a:ahLst/>
                            <a:cxnLst/>
                            <a:rect l="l" t="t" r="r" b="b"/>
                            <a:pathLst>
                              <a:path w="281940" h="1927225">
                                <a:moveTo>
                                  <a:pt x="0" y="1926653"/>
                                </a:moveTo>
                                <a:lnTo>
                                  <a:pt x="281647" y="1926653"/>
                                </a:lnTo>
                                <a:lnTo>
                                  <a:pt x="281647" y="1645005"/>
                                </a:lnTo>
                                <a:lnTo>
                                  <a:pt x="0" y="1645005"/>
                                </a:lnTo>
                                <a:lnTo>
                                  <a:pt x="0" y="1926653"/>
                                </a:lnTo>
                                <a:close/>
                              </a:path>
                              <a:path w="281940" h="1927225">
                                <a:moveTo>
                                  <a:pt x="0" y="1926653"/>
                                </a:moveTo>
                                <a:lnTo>
                                  <a:pt x="281647" y="1926653"/>
                                </a:lnTo>
                                <a:lnTo>
                                  <a:pt x="281647" y="0"/>
                                </a:lnTo>
                                <a:lnTo>
                                  <a:pt x="0" y="0"/>
                                </a:lnTo>
                                <a:lnTo>
                                  <a:pt x="0" y="1926653"/>
                                </a:lnTo>
                                <a:close/>
                              </a:path>
                            </a:pathLst>
                          </a:custGeom>
                          <a:ln w="6350">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530.078003pt;margin-top:632.52301pt;width:22.7pt;height:152.25pt;mso-position-horizontal-relative:page;mso-position-vertical-relative:page;z-index:15740416" id="docshapegroup59" coordorigin="10602,12650" coordsize="454,3045">
                <v:shape style="position:absolute;left:10671;top:15285;width:349;height:373" type="#_x0000_t75" id="docshape60" stroked="false">
                  <v:imagedata r:id="rId9" o:title=""/>
                </v:shape>
                <v:shape style="position:absolute;left:10606;top:12655;width:444;height:3035" id="docshape61" coordorigin="10607,12655" coordsize="444,3035" path="m10607,15690l11050,15690,11050,15246,10607,15246,10607,15690xm10607,15690l11050,15690,11050,12655,10607,12655,10607,15690xe" filled="false" stroked="true" strokeweight=".5pt" strokecolor="#000000">
                  <v:path arrowok="t"/>
                  <v:stroke dashstyle="solid"/>
                </v:shape>
                <w10:wrap type="none"/>
              </v:group>
            </w:pict>
          </mc:Fallback>
        </mc:AlternateContent>
      </w:r>
      <w:r>
        <w:rPr/>
        <mc:AlternateContent>
          <mc:Choice Requires="wps">
            <w:drawing>
              <wp:anchor distT="0" distB="0" distL="0" distR="0" allowOverlap="1" layoutInCell="1" locked="0" behindDoc="0" simplePos="0" relativeHeight="15740928">
                <wp:simplePos x="0" y="0"/>
                <wp:positionH relativeFrom="page">
                  <wp:posOffset>6784489</wp:posOffset>
                </wp:positionH>
                <wp:positionV relativeFrom="page">
                  <wp:posOffset>919341</wp:posOffset>
                </wp:positionV>
                <wp:extent cx="231775" cy="940435"/>
                <wp:effectExtent l="0" t="0" r="0" b="0"/>
                <wp:wrapNone/>
                <wp:docPr id="65" name="Textbox 65"/>
                <wp:cNvGraphicFramePr>
                  <a:graphicFrameLocks/>
                </wp:cNvGraphicFramePr>
                <a:graphic>
                  <a:graphicData uri="http://schemas.microsoft.com/office/word/2010/wordprocessingShape">
                    <wps:wsp>
                      <wps:cNvPr id="65" name="Textbox 65"/>
                      <wps:cNvSpPr txBox="1"/>
                      <wps:spPr>
                        <a:xfrm>
                          <a:off x="0" y="0"/>
                          <a:ext cx="231775" cy="940435"/>
                        </a:xfrm>
                        <a:prstGeom prst="rect">
                          <a:avLst/>
                        </a:prstGeom>
                      </wps:spPr>
                      <wps:txbx>
                        <w:txbxContent>
                          <w:p>
                            <w:pPr>
                              <w:spacing w:before="20"/>
                              <w:ind w:left="20" w:right="0" w:firstLine="0"/>
                              <w:jc w:val="left"/>
                              <w:rPr>
                                <w:rFonts w:ascii="Gill Sans MT"/>
                                <w:b/>
                                <w:sz w:val="28"/>
                              </w:rPr>
                            </w:pPr>
                            <w:r>
                              <w:rPr>
                                <w:rFonts w:ascii="Gill Sans MT"/>
                                <w:b/>
                                <w:color w:val="E32219"/>
                                <w:w w:val="75"/>
                                <w:sz w:val="28"/>
                              </w:rPr>
                              <w:t>Memoria</w:t>
                            </w:r>
                            <w:r>
                              <w:rPr>
                                <w:rFonts w:ascii="Gill Sans MT"/>
                                <w:b/>
                                <w:color w:val="E32219"/>
                                <w:spacing w:val="-8"/>
                                <w:sz w:val="28"/>
                              </w:rPr>
                              <w:t> </w:t>
                            </w:r>
                            <w:r>
                              <w:rPr>
                                <w:rFonts w:ascii="Gill Sans MT"/>
                                <w:b/>
                                <w:color w:val="E32219"/>
                                <w:spacing w:val="-4"/>
                                <w:w w:val="80"/>
                                <w:sz w:val="28"/>
                              </w:rPr>
                              <w:t>2010</w:t>
                            </w:r>
                          </w:p>
                        </w:txbxContent>
                      </wps:txbx>
                      <wps:bodyPr wrap="square" lIns="0" tIns="0" rIns="0" bIns="0" rtlCol="0" vert="vert">
                        <a:noAutofit/>
                      </wps:bodyPr>
                    </wps:wsp>
                  </a:graphicData>
                </a:graphic>
              </wp:anchor>
            </w:drawing>
          </mc:Choice>
          <mc:Fallback>
            <w:pict>
              <v:shape style="position:absolute;margin-left:534.211792pt;margin-top:72.389114pt;width:18.25pt;height:74.05pt;mso-position-horizontal-relative:page;mso-position-vertical-relative:page;z-index:15740928" type="#_x0000_t202" id="docshape62" filled="false" stroked="false">
                <v:textbox inset="0,0,0,0" style="layout-flow:vertical">
                  <w:txbxContent>
                    <w:p>
                      <w:pPr>
                        <w:spacing w:before="20"/>
                        <w:ind w:left="20" w:right="0" w:firstLine="0"/>
                        <w:jc w:val="left"/>
                        <w:rPr>
                          <w:rFonts w:ascii="Gill Sans MT"/>
                          <w:b/>
                          <w:sz w:val="28"/>
                        </w:rPr>
                      </w:pPr>
                      <w:r>
                        <w:rPr>
                          <w:rFonts w:ascii="Gill Sans MT"/>
                          <w:b/>
                          <w:color w:val="E32219"/>
                          <w:w w:val="75"/>
                          <w:sz w:val="28"/>
                        </w:rPr>
                        <w:t>Memoria</w:t>
                      </w:r>
                      <w:r>
                        <w:rPr>
                          <w:rFonts w:ascii="Gill Sans MT"/>
                          <w:b/>
                          <w:color w:val="E32219"/>
                          <w:spacing w:val="-8"/>
                          <w:sz w:val="28"/>
                        </w:rPr>
                        <w:t> </w:t>
                      </w:r>
                      <w:r>
                        <w:rPr>
                          <w:rFonts w:ascii="Gill Sans MT"/>
                          <w:b/>
                          <w:color w:val="E32219"/>
                          <w:spacing w:val="-4"/>
                          <w:w w:val="80"/>
                          <w:sz w:val="28"/>
                        </w:rPr>
                        <w:t>2010</w:t>
                      </w:r>
                    </w:p>
                  </w:txbxContent>
                </v:textbox>
                <w10:wrap type="none"/>
              </v:shape>
            </w:pict>
          </mc:Fallback>
        </mc:AlternateContent>
      </w:r>
      <w:r>
        <w:rPr/>
        <mc:AlternateContent>
          <mc:Choice Requires="wps">
            <w:drawing>
              <wp:anchor distT="0" distB="0" distL="0" distR="0" allowOverlap="1" layoutInCell="1" locked="0" behindDoc="0" simplePos="0" relativeHeight="15741440">
                <wp:simplePos x="0" y="0"/>
                <wp:positionH relativeFrom="page">
                  <wp:posOffset>6779059</wp:posOffset>
                </wp:positionH>
                <wp:positionV relativeFrom="page">
                  <wp:posOffset>8175324</wp:posOffset>
                </wp:positionV>
                <wp:extent cx="202565" cy="1460500"/>
                <wp:effectExtent l="0" t="0" r="0" b="0"/>
                <wp:wrapNone/>
                <wp:docPr id="66" name="Textbox 66"/>
                <wp:cNvGraphicFramePr>
                  <a:graphicFrameLocks/>
                </wp:cNvGraphicFramePr>
                <a:graphic>
                  <a:graphicData uri="http://schemas.microsoft.com/office/word/2010/wordprocessingShape">
                    <wps:wsp>
                      <wps:cNvPr id="66" name="Textbox 66"/>
                      <wps:cNvSpPr txBox="1"/>
                      <wps:spPr>
                        <a:xfrm>
                          <a:off x="0" y="0"/>
                          <a:ext cx="202565" cy="1460500"/>
                        </a:xfrm>
                        <a:prstGeom prst="rect">
                          <a:avLst/>
                        </a:prstGeom>
                      </wps:spPr>
                      <wps:txbx>
                        <w:txbxContent>
                          <w:p>
                            <w:pPr>
                              <w:spacing w:before="20"/>
                              <w:ind w:left="20" w:right="0" w:firstLine="0"/>
                              <w:jc w:val="left"/>
                              <w:rPr>
                                <w:rFonts w:ascii="Gill Sans MT" w:hAnsi="Gill Sans MT"/>
                                <w:b/>
                                <w:sz w:val="24"/>
                              </w:rPr>
                            </w:pPr>
                            <w:r>
                              <w:rPr>
                                <w:rFonts w:ascii="Gill Sans MT" w:hAnsi="Gill Sans MT"/>
                                <w:b/>
                                <w:w w:val="75"/>
                                <w:sz w:val="24"/>
                              </w:rPr>
                              <w:t>Fundación</w:t>
                            </w:r>
                            <w:r>
                              <w:rPr>
                                <w:rFonts w:ascii="Gill Sans MT" w:hAnsi="Gill Sans MT"/>
                                <w:b/>
                                <w:spacing w:val="-1"/>
                                <w:w w:val="75"/>
                                <w:sz w:val="24"/>
                              </w:rPr>
                              <w:t> </w:t>
                            </w:r>
                            <w:r>
                              <w:rPr>
                                <w:rFonts w:ascii="Gill Sans MT" w:hAnsi="Gill Sans MT"/>
                                <w:b/>
                                <w:w w:val="75"/>
                                <w:sz w:val="24"/>
                              </w:rPr>
                              <w:t>César</w:t>
                            </w:r>
                            <w:r>
                              <w:rPr>
                                <w:rFonts w:ascii="Gill Sans MT" w:hAnsi="Gill Sans MT"/>
                                <w:b/>
                                <w:spacing w:val="-17"/>
                                <w:sz w:val="24"/>
                              </w:rPr>
                              <w:t> </w:t>
                            </w:r>
                            <w:r>
                              <w:rPr>
                                <w:rFonts w:ascii="Gill Sans MT" w:hAnsi="Gill Sans MT"/>
                                <w:b/>
                                <w:spacing w:val="-2"/>
                                <w:w w:val="75"/>
                                <w:sz w:val="24"/>
                              </w:rPr>
                              <w:t>Manrique</w:t>
                            </w:r>
                          </w:p>
                        </w:txbxContent>
                      </wps:txbx>
                      <wps:bodyPr wrap="square" lIns="0" tIns="0" rIns="0" bIns="0" rtlCol="0" vert="vert270">
                        <a:noAutofit/>
                      </wps:bodyPr>
                    </wps:wsp>
                  </a:graphicData>
                </a:graphic>
              </wp:anchor>
            </w:drawing>
          </mc:Choice>
          <mc:Fallback>
            <w:pict>
              <v:shape style="position:absolute;margin-left:533.78418pt;margin-top:643.726318pt;width:15.95pt;height:115pt;mso-position-horizontal-relative:page;mso-position-vertical-relative:page;z-index:15741440" type="#_x0000_t202" id="docshape63" filled="false" stroked="false">
                <v:textbox inset="0,0,0,0" style="layout-flow:vertical;mso-layout-flow-alt:bottom-to-top">
                  <w:txbxContent>
                    <w:p>
                      <w:pPr>
                        <w:spacing w:before="20"/>
                        <w:ind w:left="20" w:right="0" w:firstLine="0"/>
                        <w:jc w:val="left"/>
                        <w:rPr>
                          <w:rFonts w:ascii="Gill Sans MT" w:hAnsi="Gill Sans MT"/>
                          <w:b/>
                          <w:sz w:val="24"/>
                        </w:rPr>
                      </w:pPr>
                      <w:r>
                        <w:rPr>
                          <w:rFonts w:ascii="Gill Sans MT" w:hAnsi="Gill Sans MT"/>
                          <w:b/>
                          <w:w w:val="75"/>
                          <w:sz w:val="24"/>
                        </w:rPr>
                        <w:t>Fundación</w:t>
                      </w:r>
                      <w:r>
                        <w:rPr>
                          <w:rFonts w:ascii="Gill Sans MT" w:hAnsi="Gill Sans MT"/>
                          <w:b/>
                          <w:spacing w:val="-1"/>
                          <w:w w:val="75"/>
                          <w:sz w:val="24"/>
                        </w:rPr>
                        <w:t> </w:t>
                      </w:r>
                      <w:r>
                        <w:rPr>
                          <w:rFonts w:ascii="Gill Sans MT" w:hAnsi="Gill Sans MT"/>
                          <w:b/>
                          <w:w w:val="75"/>
                          <w:sz w:val="24"/>
                        </w:rPr>
                        <w:t>César</w:t>
                      </w:r>
                      <w:r>
                        <w:rPr>
                          <w:rFonts w:ascii="Gill Sans MT" w:hAnsi="Gill Sans MT"/>
                          <w:b/>
                          <w:spacing w:val="-17"/>
                          <w:sz w:val="24"/>
                        </w:rPr>
                        <w:t> </w:t>
                      </w:r>
                      <w:r>
                        <w:rPr>
                          <w:rFonts w:ascii="Gill Sans MT" w:hAnsi="Gill Sans MT"/>
                          <w:b/>
                          <w:spacing w:val="-2"/>
                          <w:w w:val="75"/>
                          <w:sz w:val="24"/>
                        </w:rPr>
                        <w:t>Manrique</w:t>
                      </w:r>
                    </w:p>
                  </w:txbxContent>
                </v:textbox>
                <w10:wrap type="none"/>
              </v:shape>
            </w:pict>
          </mc:Fallback>
        </mc:AlternateContent>
      </w:r>
      <w:r>
        <w:rPr/>
        <w:t>artista, las obras de César Manrique propiedad de la Fundación y diversas exposiciones temporales. También es el escenario de la mayoría de las actividades fundacionales,</w:t>
      </w:r>
      <w:r>
        <w:rPr>
          <w:spacing w:val="40"/>
        </w:rPr>
        <w:t> </w:t>
      </w:r>
      <w:r>
        <w:rPr/>
        <w:t>como charlas, mesas redondas, encuentros, conferencias, presentaciones de libros o de documentos, cursos o talleres. Todas estas actividades son gratuitas. En 2007 se inau-guró en Arrecife la Sala José Saramago, que también alberga alguno de estos actos. La FCM se autofinancia básicamente a través de dos vías: las entradas al museo y el </w:t>
      </w:r>
      <w:r>
        <w:rPr>
          <w:i/>
        </w:rPr>
        <w:t>mer-chandising</w:t>
      </w:r>
      <w:r>
        <w:rPr/>
        <w:t>,</w:t>
      </w:r>
      <w:r>
        <w:rPr>
          <w:spacing w:val="29"/>
        </w:rPr>
        <w:t> </w:t>
      </w:r>
      <w:r>
        <w:rPr/>
        <w:t>con</w:t>
      </w:r>
      <w:r>
        <w:rPr>
          <w:spacing w:val="29"/>
        </w:rPr>
        <w:t> </w:t>
      </w:r>
      <w:r>
        <w:rPr/>
        <w:t>la</w:t>
      </w:r>
      <w:r>
        <w:rPr>
          <w:spacing w:val="29"/>
        </w:rPr>
        <w:t> </w:t>
      </w:r>
      <w:r>
        <w:rPr/>
        <w:t>línea</w:t>
      </w:r>
      <w:r>
        <w:rPr>
          <w:spacing w:val="29"/>
        </w:rPr>
        <w:t> </w:t>
      </w:r>
      <w:r>
        <w:rPr/>
        <w:t>de</w:t>
      </w:r>
      <w:r>
        <w:rPr>
          <w:spacing w:val="29"/>
        </w:rPr>
        <w:t> </w:t>
      </w:r>
      <w:r>
        <w:rPr/>
        <w:t>productos</w:t>
      </w:r>
      <w:r>
        <w:rPr>
          <w:spacing w:val="29"/>
        </w:rPr>
        <w:t> </w:t>
      </w:r>
      <w:r>
        <w:rPr/>
        <w:t>César</w:t>
      </w:r>
      <w:r>
        <w:rPr>
          <w:spacing w:val="29"/>
        </w:rPr>
        <w:t> </w:t>
      </w:r>
      <w:r>
        <w:rPr/>
        <w:t>Manrique.</w:t>
      </w:r>
      <w:r>
        <w:rPr>
          <w:spacing w:val="29"/>
        </w:rPr>
        <w:t> </w:t>
      </w:r>
      <w:r>
        <w:rPr/>
        <w:t>La</w:t>
      </w:r>
      <w:r>
        <w:rPr>
          <w:spacing w:val="29"/>
        </w:rPr>
        <w:t> </w:t>
      </w:r>
      <w:r>
        <w:rPr/>
        <w:t>imagen</w:t>
      </w:r>
      <w:r>
        <w:rPr>
          <w:spacing w:val="29"/>
        </w:rPr>
        <w:t> </w:t>
      </w:r>
      <w:r>
        <w:rPr/>
        <w:t>corporativa</w:t>
      </w:r>
      <w:r>
        <w:rPr>
          <w:spacing w:val="29"/>
        </w:rPr>
        <w:t> </w:t>
      </w:r>
      <w:r>
        <w:rPr/>
        <w:t>distintiva de</w:t>
      </w:r>
      <w:r>
        <w:rPr>
          <w:spacing w:val="31"/>
        </w:rPr>
        <w:t> </w:t>
      </w:r>
      <w:r>
        <w:rPr/>
        <w:t>la</w:t>
      </w:r>
      <w:r>
        <w:rPr>
          <w:spacing w:val="31"/>
        </w:rPr>
        <w:t> </w:t>
      </w:r>
      <w:r>
        <w:rPr/>
        <w:t>FCM</w:t>
      </w:r>
      <w:r>
        <w:rPr>
          <w:spacing w:val="31"/>
        </w:rPr>
        <w:t> </w:t>
      </w:r>
      <w:r>
        <w:rPr/>
        <w:t>es</w:t>
      </w:r>
      <w:r>
        <w:rPr>
          <w:spacing w:val="31"/>
        </w:rPr>
        <w:t> </w:t>
      </w:r>
      <w:r>
        <w:rPr/>
        <w:t>obra</w:t>
      </w:r>
      <w:r>
        <w:rPr>
          <w:spacing w:val="31"/>
        </w:rPr>
        <w:t> </w:t>
      </w:r>
      <w:r>
        <w:rPr/>
        <w:t>del</w:t>
      </w:r>
      <w:r>
        <w:rPr>
          <w:spacing w:val="31"/>
        </w:rPr>
        <w:t> </w:t>
      </w:r>
      <w:r>
        <w:rPr/>
        <w:t>diseñador,</w:t>
      </w:r>
      <w:r>
        <w:rPr>
          <w:spacing w:val="31"/>
        </w:rPr>
        <w:t> </w:t>
      </w:r>
      <w:r>
        <w:rPr/>
        <w:t>Premio</w:t>
      </w:r>
      <w:r>
        <w:rPr>
          <w:spacing w:val="31"/>
        </w:rPr>
        <w:t> </w:t>
      </w:r>
      <w:r>
        <w:rPr/>
        <w:t>Nacional</w:t>
      </w:r>
      <w:r>
        <w:rPr>
          <w:spacing w:val="31"/>
        </w:rPr>
        <w:t> </w:t>
      </w:r>
      <w:r>
        <w:rPr/>
        <w:t>de</w:t>
      </w:r>
      <w:r>
        <w:rPr>
          <w:spacing w:val="31"/>
        </w:rPr>
        <w:t> </w:t>
      </w:r>
      <w:r>
        <w:rPr/>
        <w:t>Diseño,</w:t>
      </w:r>
      <w:r>
        <w:rPr>
          <w:spacing w:val="31"/>
        </w:rPr>
        <w:t> </w:t>
      </w:r>
      <w:r>
        <w:rPr/>
        <w:t>Alberto</w:t>
      </w:r>
      <w:r>
        <w:rPr>
          <w:spacing w:val="31"/>
        </w:rPr>
        <w:t> </w:t>
      </w:r>
      <w:r>
        <w:rPr/>
        <w:t>Corazón.</w:t>
      </w:r>
    </w:p>
    <w:p>
      <w:pPr>
        <w:pStyle w:val="BodyText"/>
        <w:spacing w:before="130"/>
      </w:pPr>
    </w:p>
    <w:p>
      <w:pPr>
        <w:pStyle w:val="BodyText"/>
        <w:spacing w:line="348" w:lineRule="auto" w:before="1"/>
        <w:ind w:left="992" w:right="282"/>
        <w:jc w:val="both"/>
      </w:pPr>
      <w:r>
        <w:rPr/>
        <w:t>El</w:t>
      </w:r>
      <w:r>
        <w:rPr>
          <w:spacing w:val="-8"/>
        </w:rPr>
        <w:t> </w:t>
      </w:r>
      <w:r>
        <w:rPr/>
        <w:t>acta</w:t>
      </w:r>
      <w:r>
        <w:rPr>
          <w:spacing w:val="-8"/>
        </w:rPr>
        <w:t> </w:t>
      </w:r>
      <w:r>
        <w:rPr/>
        <w:t>fundacional</w:t>
      </w:r>
      <w:r>
        <w:rPr>
          <w:spacing w:val="-8"/>
        </w:rPr>
        <w:t> </w:t>
      </w:r>
      <w:r>
        <w:rPr/>
        <w:t>de</w:t>
      </w:r>
      <w:r>
        <w:rPr>
          <w:spacing w:val="-8"/>
        </w:rPr>
        <w:t> </w:t>
      </w:r>
      <w:r>
        <w:rPr/>
        <w:t>la</w:t>
      </w:r>
      <w:r>
        <w:rPr>
          <w:spacing w:val="-8"/>
        </w:rPr>
        <w:t> </w:t>
      </w:r>
      <w:r>
        <w:rPr/>
        <w:t>FCM</w:t>
      </w:r>
      <w:r>
        <w:rPr>
          <w:spacing w:val="-8"/>
        </w:rPr>
        <w:t> </w:t>
      </w:r>
      <w:r>
        <w:rPr/>
        <w:t>recoge</w:t>
      </w:r>
      <w:r>
        <w:rPr>
          <w:spacing w:val="-8"/>
        </w:rPr>
        <w:t> </w:t>
      </w:r>
      <w:r>
        <w:rPr/>
        <w:t>los</w:t>
      </w:r>
      <w:r>
        <w:rPr>
          <w:spacing w:val="-8"/>
        </w:rPr>
        <w:t> </w:t>
      </w:r>
      <w:r>
        <w:rPr/>
        <w:t>siguientes</w:t>
      </w:r>
      <w:r>
        <w:rPr>
          <w:spacing w:val="-8"/>
        </w:rPr>
        <w:t> </w:t>
      </w:r>
      <w:r>
        <w:rPr/>
        <w:t>objetivos:</w:t>
      </w:r>
      <w:r>
        <w:rPr>
          <w:spacing w:val="-8"/>
        </w:rPr>
        <w:t> </w:t>
      </w:r>
      <w:r>
        <w:rPr/>
        <w:t>conservar,</w:t>
      </w:r>
      <w:r>
        <w:rPr>
          <w:spacing w:val="-8"/>
        </w:rPr>
        <w:t> </w:t>
      </w:r>
      <w:r>
        <w:rPr/>
        <w:t>estudiar</w:t>
      </w:r>
      <w:r>
        <w:rPr>
          <w:spacing w:val="-8"/>
        </w:rPr>
        <w:t> </w:t>
      </w:r>
      <w:r>
        <w:rPr/>
        <w:t>y</w:t>
      </w:r>
      <w:r>
        <w:rPr>
          <w:spacing w:val="-8"/>
        </w:rPr>
        <w:t> </w:t>
      </w:r>
      <w:r>
        <w:rPr/>
        <w:t>difundir </w:t>
      </w:r>
      <w:r>
        <w:rPr>
          <w:spacing w:val="-2"/>
        </w:rPr>
        <w:t>la</w:t>
      </w:r>
      <w:r>
        <w:rPr>
          <w:spacing w:val="-5"/>
        </w:rPr>
        <w:t> </w:t>
      </w:r>
      <w:r>
        <w:rPr>
          <w:spacing w:val="-2"/>
        </w:rPr>
        <w:t>obra</w:t>
      </w:r>
      <w:r>
        <w:rPr>
          <w:spacing w:val="-5"/>
        </w:rPr>
        <w:t> </w:t>
      </w:r>
      <w:r>
        <w:rPr>
          <w:spacing w:val="-2"/>
        </w:rPr>
        <w:t>y</w:t>
      </w:r>
      <w:r>
        <w:rPr>
          <w:spacing w:val="-5"/>
        </w:rPr>
        <w:t> </w:t>
      </w:r>
      <w:r>
        <w:rPr>
          <w:spacing w:val="-2"/>
        </w:rPr>
        <w:t>el</w:t>
      </w:r>
      <w:r>
        <w:rPr>
          <w:spacing w:val="-5"/>
        </w:rPr>
        <w:t> </w:t>
      </w:r>
      <w:r>
        <w:rPr>
          <w:spacing w:val="-2"/>
        </w:rPr>
        <w:t>legado</w:t>
      </w:r>
      <w:r>
        <w:rPr>
          <w:spacing w:val="-5"/>
        </w:rPr>
        <w:t> </w:t>
      </w:r>
      <w:r>
        <w:rPr>
          <w:spacing w:val="-2"/>
        </w:rPr>
        <w:t>artístico</w:t>
      </w:r>
      <w:r>
        <w:rPr>
          <w:spacing w:val="-5"/>
        </w:rPr>
        <w:t> </w:t>
      </w:r>
      <w:r>
        <w:rPr>
          <w:spacing w:val="-2"/>
        </w:rPr>
        <w:t>de</w:t>
      </w:r>
      <w:r>
        <w:rPr>
          <w:spacing w:val="-5"/>
        </w:rPr>
        <w:t> </w:t>
      </w:r>
      <w:r>
        <w:rPr>
          <w:spacing w:val="-2"/>
        </w:rPr>
        <w:t>César</w:t>
      </w:r>
      <w:r>
        <w:rPr>
          <w:spacing w:val="-5"/>
        </w:rPr>
        <w:t> </w:t>
      </w:r>
      <w:r>
        <w:rPr>
          <w:spacing w:val="-2"/>
        </w:rPr>
        <w:t>Manrique;</w:t>
      </w:r>
      <w:r>
        <w:rPr>
          <w:spacing w:val="-5"/>
        </w:rPr>
        <w:t> </w:t>
      </w:r>
      <w:r>
        <w:rPr>
          <w:spacing w:val="-2"/>
        </w:rPr>
        <w:t>promover</w:t>
      </w:r>
      <w:r>
        <w:rPr>
          <w:spacing w:val="-5"/>
        </w:rPr>
        <w:t> </w:t>
      </w:r>
      <w:r>
        <w:rPr>
          <w:spacing w:val="-2"/>
        </w:rPr>
        <w:t>exposiciones,</w:t>
      </w:r>
      <w:r>
        <w:rPr>
          <w:spacing w:val="-5"/>
        </w:rPr>
        <w:t> </w:t>
      </w:r>
      <w:r>
        <w:rPr>
          <w:spacing w:val="-2"/>
        </w:rPr>
        <w:t>estudios</w:t>
      </w:r>
      <w:r>
        <w:rPr>
          <w:spacing w:val="-5"/>
        </w:rPr>
        <w:t> </w:t>
      </w:r>
      <w:r>
        <w:rPr>
          <w:spacing w:val="-2"/>
        </w:rPr>
        <w:t>e</w:t>
      </w:r>
      <w:r>
        <w:rPr>
          <w:spacing w:val="-5"/>
        </w:rPr>
        <w:t> </w:t>
      </w:r>
      <w:r>
        <w:rPr>
          <w:spacing w:val="-2"/>
        </w:rPr>
        <w:t>iniciativas que</w:t>
      </w:r>
      <w:r>
        <w:rPr>
          <w:spacing w:val="-5"/>
        </w:rPr>
        <w:t> </w:t>
      </w:r>
      <w:r>
        <w:rPr>
          <w:spacing w:val="-2"/>
        </w:rPr>
        <w:t>atiendan</w:t>
      </w:r>
      <w:r>
        <w:rPr>
          <w:spacing w:val="-5"/>
        </w:rPr>
        <w:t> </w:t>
      </w:r>
      <w:r>
        <w:rPr>
          <w:spacing w:val="-2"/>
        </w:rPr>
        <w:t>a</w:t>
      </w:r>
      <w:r>
        <w:rPr>
          <w:spacing w:val="-5"/>
        </w:rPr>
        <w:t> </w:t>
      </w:r>
      <w:r>
        <w:rPr>
          <w:spacing w:val="-2"/>
        </w:rPr>
        <w:t>las</w:t>
      </w:r>
      <w:r>
        <w:rPr>
          <w:spacing w:val="-5"/>
        </w:rPr>
        <w:t> </w:t>
      </w:r>
      <w:r>
        <w:rPr>
          <w:spacing w:val="-2"/>
        </w:rPr>
        <w:t>relaciones</w:t>
      </w:r>
      <w:r>
        <w:rPr>
          <w:spacing w:val="-5"/>
        </w:rPr>
        <w:t> </w:t>
      </w:r>
      <w:r>
        <w:rPr>
          <w:spacing w:val="-2"/>
        </w:rPr>
        <w:t>entre</w:t>
      </w:r>
      <w:r>
        <w:rPr>
          <w:spacing w:val="-5"/>
        </w:rPr>
        <w:t> </w:t>
      </w:r>
      <w:r>
        <w:rPr>
          <w:spacing w:val="-2"/>
        </w:rPr>
        <w:t>Arte</w:t>
      </w:r>
      <w:r>
        <w:rPr>
          <w:spacing w:val="-5"/>
        </w:rPr>
        <w:t> </w:t>
      </w:r>
      <w:r>
        <w:rPr>
          <w:spacing w:val="-2"/>
        </w:rPr>
        <w:t>y</w:t>
      </w:r>
      <w:r>
        <w:rPr>
          <w:spacing w:val="-5"/>
        </w:rPr>
        <w:t> </w:t>
      </w:r>
      <w:r>
        <w:rPr>
          <w:spacing w:val="-2"/>
        </w:rPr>
        <w:t>Naturaleza;</w:t>
      </w:r>
      <w:r>
        <w:rPr>
          <w:spacing w:val="-5"/>
        </w:rPr>
        <w:t> </w:t>
      </w:r>
      <w:r>
        <w:rPr>
          <w:spacing w:val="-2"/>
        </w:rPr>
        <w:t>desarrollar</w:t>
      </w:r>
      <w:r>
        <w:rPr>
          <w:spacing w:val="-5"/>
        </w:rPr>
        <w:t> </w:t>
      </w:r>
      <w:r>
        <w:rPr>
          <w:spacing w:val="-2"/>
        </w:rPr>
        <w:t>actividades</w:t>
      </w:r>
      <w:r>
        <w:rPr>
          <w:spacing w:val="-5"/>
        </w:rPr>
        <w:t> </w:t>
      </w:r>
      <w:r>
        <w:rPr>
          <w:spacing w:val="-2"/>
        </w:rPr>
        <w:t>que</w:t>
      </w:r>
      <w:r>
        <w:rPr>
          <w:spacing w:val="-5"/>
        </w:rPr>
        <w:t> </w:t>
      </w:r>
      <w:r>
        <w:rPr>
          <w:spacing w:val="-2"/>
        </w:rPr>
        <w:t>favorezcan tanto</w:t>
      </w:r>
      <w:r>
        <w:rPr>
          <w:spacing w:val="-12"/>
        </w:rPr>
        <w:t> </w:t>
      </w:r>
      <w:r>
        <w:rPr>
          <w:spacing w:val="-2"/>
        </w:rPr>
        <w:t>la</w:t>
      </w:r>
      <w:r>
        <w:rPr>
          <w:spacing w:val="-12"/>
        </w:rPr>
        <w:t> </w:t>
      </w:r>
      <w:r>
        <w:rPr>
          <w:spacing w:val="-2"/>
        </w:rPr>
        <w:t>conservación</w:t>
      </w:r>
      <w:r>
        <w:rPr>
          <w:spacing w:val="-12"/>
        </w:rPr>
        <w:t> </w:t>
      </w:r>
      <w:r>
        <w:rPr>
          <w:spacing w:val="-2"/>
        </w:rPr>
        <w:t>del</w:t>
      </w:r>
      <w:r>
        <w:rPr>
          <w:spacing w:val="-11"/>
        </w:rPr>
        <w:t> </w:t>
      </w:r>
      <w:r>
        <w:rPr>
          <w:spacing w:val="-2"/>
        </w:rPr>
        <w:t>medio</w:t>
      </w:r>
      <w:r>
        <w:rPr>
          <w:spacing w:val="-12"/>
        </w:rPr>
        <w:t> </w:t>
      </w:r>
      <w:r>
        <w:rPr>
          <w:spacing w:val="-2"/>
        </w:rPr>
        <w:t>natural</w:t>
      </w:r>
      <w:r>
        <w:rPr>
          <w:spacing w:val="-12"/>
        </w:rPr>
        <w:t> </w:t>
      </w:r>
      <w:r>
        <w:rPr>
          <w:spacing w:val="-2"/>
        </w:rPr>
        <w:t>como</w:t>
      </w:r>
      <w:r>
        <w:rPr>
          <w:spacing w:val="-11"/>
        </w:rPr>
        <w:t> </w:t>
      </w:r>
      <w:r>
        <w:rPr>
          <w:spacing w:val="-2"/>
        </w:rPr>
        <w:t>su</w:t>
      </w:r>
      <w:r>
        <w:rPr>
          <w:spacing w:val="-12"/>
        </w:rPr>
        <w:t> </w:t>
      </w:r>
      <w:r>
        <w:rPr>
          <w:spacing w:val="-2"/>
        </w:rPr>
        <w:t>transformación</w:t>
      </w:r>
      <w:r>
        <w:rPr>
          <w:spacing w:val="-12"/>
        </w:rPr>
        <w:t> </w:t>
      </w:r>
      <w:r>
        <w:rPr>
          <w:spacing w:val="-2"/>
        </w:rPr>
        <w:t>sostenible</w:t>
      </w:r>
      <w:r>
        <w:rPr>
          <w:spacing w:val="-11"/>
        </w:rPr>
        <w:t> </w:t>
      </w:r>
      <w:r>
        <w:rPr>
          <w:spacing w:val="-2"/>
        </w:rPr>
        <w:t>y</w:t>
      </w:r>
      <w:r>
        <w:rPr>
          <w:spacing w:val="-12"/>
        </w:rPr>
        <w:t> </w:t>
      </w:r>
      <w:r>
        <w:rPr>
          <w:spacing w:val="-2"/>
        </w:rPr>
        <w:t>la</w:t>
      </w:r>
      <w:r>
        <w:rPr>
          <w:spacing w:val="-12"/>
        </w:rPr>
        <w:t> </w:t>
      </w:r>
      <w:r>
        <w:rPr>
          <w:spacing w:val="-2"/>
        </w:rPr>
        <w:t>ordenación</w:t>
      </w:r>
      <w:r>
        <w:rPr>
          <w:spacing w:val="-11"/>
        </w:rPr>
        <w:t> </w:t>
      </w:r>
      <w:r>
        <w:rPr>
          <w:spacing w:val="-2"/>
        </w:rPr>
        <w:t>del </w:t>
      </w:r>
      <w:r>
        <w:rPr/>
        <w:t>territorio;</w:t>
      </w:r>
      <w:r>
        <w:rPr>
          <w:spacing w:val="-3"/>
        </w:rPr>
        <w:t> </w:t>
      </w:r>
      <w:r>
        <w:rPr/>
        <w:t>y</w:t>
      </w:r>
      <w:r>
        <w:rPr>
          <w:spacing w:val="-3"/>
        </w:rPr>
        <w:t> </w:t>
      </w:r>
      <w:r>
        <w:rPr/>
        <w:t>promover</w:t>
      </w:r>
      <w:r>
        <w:rPr>
          <w:spacing w:val="-3"/>
        </w:rPr>
        <w:t> </w:t>
      </w:r>
      <w:r>
        <w:rPr/>
        <w:t>la</w:t>
      </w:r>
      <w:r>
        <w:rPr>
          <w:spacing w:val="-3"/>
        </w:rPr>
        <w:t> </w:t>
      </w:r>
      <w:r>
        <w:rPr/>
        <w:t>actividad</w:t>
      </w:r>
      <w:r>
        <w:rPr>
          <w:spacing w:val="-3"/>
        </w:rPr>
        <w:t> </w:t>
      </w:r>
      <w:r>
        <w:rPr/>
        <w:t>intelectual,</w:t>
      </w:r>
      <w:r>
        <w:rPr>
          <w:spacing w:val="-3"/>
        </w:rPr>
        <w:t> </w:t>
      </w:r>
      <w:r>
        <w:rPr/>
        <w:t>creativa</w:t>
      </w:r>
      <w:r>
        <w:rPr>
          <w:spacing w:val="-3"/>
        </w:rPr>
        <w:t> </w:t>
      </w:r>
      <w:r>
        <w:rPr/>
        <w:t>y</w:t>
      </w:r>
      <w:r>
        <w:rPr>
          <w:spacing w:val="-3"/>
        </w:rPr>
        <w:t> </w:t>
      </w:r>
      <w:r>
        <w:rPr/>
        <w:t>el</w:t>
      </w:r>
      <w:r>
        <w:rPr>
          <w:spacing w:val="-3"/>
        </w:rPr>
        <w:t> </w:t>
      </w:r>
      <w:r>
        <w:rPr/>
        <w:t>pensamiento</w:t>
      </w:r>
      <w:r>
        <w:rPr>
          <w:spacing w:val="-3"/>
        </w:rPr>
        <w:t> </w:t>
      </w:r>
      <w:r>
        <w:rPr/>
        <w:t>crítico.</w:t>
      </w:r>
    </w:p>
    <w:p>
      <w:pPr>
        <w:pStyle w:val="BodyText"/>
        <w:spacing w:after="0" w:line="348" w:lineRule="auto"/>
        <w:jc w:val="both"/>
        <w:sectPr>
          <w:type w:val="continuous"/>
          <w:pgSz w:w="11910" w:h="16840"/>
          <w:pgMar w:header="850" w:footer="0" w:top="1940" w:bottom="280" w:left="992" w:right="1700"/>
        </w:sectPr>
      </w:pPr>
    </w:p>
    <w:p>
      <w:pPr>
        <w:pStyle w:val="BodyText"/>
      </w:pPr>
      <w:r>
        <w:rPr/>
        <mc:AlternateContent>
          <mc:Choice Requires="wps">
            <w:drawing>
              <wp:anchor distT="0" distB="0" distL="0" distR="0" allowOverlap="1" layoutInCell="1" locked="0" behindDoc="0" simplePos="0" relativeHeight="15741952">
                <wp:simplePos x="0" y="0"/>
                <wp:positionH relativeFrom="page">
                  <wp:posOffset>6731990</wp:posOffset>
                </wp:positionH>
                <wp:positionV relativeFrom="page">
                  <wp:posOffset>8033029</wp:posOffset>
                </wp:positionV>
                <wp:extent cx="288290" cy="1933575"/>
                <wp:effectExtent l="0" t="0" r="0" b="0"/>
                <wp:wrapNone/>
                <wp:docPr id="67" name="Group 67"/>
                <wp:cNvGraphicFramePr>
                  <a:graphicFrameLocks/>
                </wp:cNvGraphicFramePr>
                <a:graphic>
                  <a:graphicData uri="http://schemas.microsoft.com/office/word/2010/wordprocessingGroup">
                    <wpg:wgp>
                      <wpg:cNvPr id="67" name="Group 67"/>
                      <wpg:cNvGrpSpPr/>
                      <wpg:grpSpPr>
                        <a:xfrm>
                          <a:off x="0" y="0"/>
                          <a:ext cx="288290" cy="1933575"/>
                          <a:chExt cx="288290" cy="1933575"/>
                        </a:xfrm>
                      </wpg:grpSpPr>
                      <pic:pic>
                        <pic:nvPicPr>
                          <pic:cNvPr id="68" name="Image 68"/>
                          <pic:cNvPicPr/>
                        </pic:nvPicPr>
                        <pic:blipFill>
                          <a:blip r:embed="rId9" cstate="print"/>
                          <a:stretch>
                            <a:fillRect/>
                          </a:stretch>
                        </pic:blipFill>
                        <pic:spPr>
                          <a:xfrm>
                            <a:off x="44391" y="1673533"/>
                            <a:ext cx="221359" cy="236861"/>
                          </a:xfrm>
                          <a:prstGeom prst="rect">
                            <a:avLst/>
                          </a:prstGeom>
                        </pic:spPr>
                      </pic:pic>
                      <wps:wsp>
                        <wps:cNvPr id="69" name="Graphic 69"/>
                        <wps:cNvSpPr/>
                        <wps:spPr>
                          <a:xfrm>
                            <a:off x="3175" y="3175"/>
                            <a:ext cx="281940" cy="1927225"/>
                          </a:xfrm>
                          <a:custGeom>
                            <a:avLst/>
                            <a:gdLst/>
                            <a:ahLst/>
                            <a:cxnLst/>
                            <a:rect l="l" t="t" r="r" b="b"/>
                            <a:pathLst>
                              <a:path w="281940" h="1927225">
                                <a:moveTo>
                                  <a:pt x="0" y="1926653"/>
                                </a:moveTo>
                                <a:lnTo>
                                  <a:pt x="281647" y="1926653"/>
                                </a:lnTo>
                                <a:lnTo>
                                  <a:pt x="281647" y="1645005"/>
                                </a:lnTo>
                                <a:lnTo>
                                  <a:pt x="0" y="1645005"/>
                                </a:lnTo>
                                <a:lnTo>
                                  <a:pt x="0" y="1926653"/>
                                </a:lnTo>
                                <a:close/>
                              </a:path>
                              <a:path w="281940" h="1927225">
                                <a:moveTo>
                                  <a:pt x="0" y="1926653"/>
                                </a:moveTo>
                                <a:lnTo>
                                  <a:pt x="281647" y="1926653"/>
                                </a:lnTo>
                                <a:lnTo>
                                  <a:pt x="281647" y="0"/>
                                </a:lnTo>
                                <a:lnTo>
                                  <a:pt x="0" y="0"/>
                                </a:lnTo>
                                <a:lnTo>
                                  <a:pt x="0" y="1926653"/>
                                </a:lnTo>
                                <a:close/>
                              </a:path>
                            </a:pathLst>
                          </a:custGeom>
                          <a:ln w="6350">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530.078003pt;margin-top:632.522034pt;width:22.7pt;height:152.25pt;mso-position-horizontal-relative:page;mso-position-vertical-relative:page;z-index:15741952" id="docshapegroup64" coordorigin="10602,12650" coordsize="454,3045">
                <v:shape style="position:absolute;left:10671;top:15285;width:349;height:373" type="#_x0000_t75" id="docshape65" stroked="false">
                  <v:imagedata r:id="rId9" o:title=""/>
                </v:shape>
                <v:shape style="position:absolute;left:10606;top:12655;width:444;height:3035" id="docshape66" coordorigin="10607,12655" coordsize="444,3035" path="m10607,15690l11050,15690,11050,15246,10607,15246,10607,15690xm10607,15690l11050,15690,11050,12655,10607,12655,10607,15690xe" filled="false" stroked="true" strokeweight=".5pt" strokecolor="#000000">
                  <v:path arrowok="t"/>
                  <v:stroke dashstyle="solid"/>
                </v:shape>
                <w10:wrap type="none"/>
              </v:group>
            </w:pict>
          </mc:Fallback>
        </mc:AlternateContent>
      </w:r>
      <w:r>
        <w:rPr/>
        <mc:AlternateContent>
          <mc:Choice Requires="wps">
            <w:drawing>
              <wp:anchor distT="0" distB="0" distL="0" distR="0" allowOverlap="1" layoutInCell="1" locked="0" behindDoc="0" simplePos="0" relativeHeight="15742464">
                <wp:simplePos x="0" y="0"/>
                <wp:positionH relativeFrom="page">
                  <wp:posOffset>6784489</wp:posOffset>
                </wp:positionH>
                <wp:positionV relativeFrom="page">
                  <wp:posOffset>919336</wp:posOffset>
                </wp:positionV>
                <wp:extent cx="231775" cy="940435"/>
                <wp:effectExtent l="0" t="0" r="0" b="0"/>
                <wp:wrapNone/>
                <wp:docPr id="70" name="Textbox 70"/>
                <wp:cNvGraphicFramePr>
                  <a:graphicFrameLocks/>
                </wp:cNvGraphicFramePr>
                <a:graphic>
                  <a:graphicData uri="http://schemas.microsoft.com/office/word/2010/wordprocessingShape">
                    <wps:wsp>
                      <wps:cNvPr id="70" name="Textbox 70"/>
                      <wps:cNvSpPr txBox="1"/>
                      <wps:spPr>
                        <a:xfrm>
                          <a:off x="0" y="0"/>
                          <a:ext cx="231775" cy="940435"/>
                        </a:xfrm>
                        <a:prstGeom prst="rect">
                          <a:avLst/>
                        </a:prstGeom>
                      </wps:spPr>
                      <wps:txbx>
                        <w:txbxContent>
                          <w:p>
                            <w:pPr>
                              <w:spacing w:before="20"/>
                              <w:ind w:left="20" w:right="0" w:firstLine="0"/>
                              <w:jc w:val="left"/>
                              <w:rPr>
                                <w:rFonts w:ascii="Gill Sans MT"/>
                                <w:b/>
                                <w:sz w:val="28"/>
                              </w:rPr>
                            </w:pPr>
                            <w:r>
                              <w:rPr>
                                <w:rFonts w:ascii="Gill Sans MT"/>
                                <w:b/>
                                <w:color w:val="E32219"/>
                                <w:w w:val="75"/>
                                <w:sz w:val="28"/>
                              </w:rPr>
                              <w:t>Memoria</w:t>
                            </w:r>
                            <w:r>
                              <w:rPr>
                                <w:rFonts w:ascii="Gill Sans MT"/>
                                <w:b/>
                                <w:color w:val="E32219"/>
                                <w:spacing w:val="-8"/>
                                <w:sz w:val="28"/>
                              </w:rPr>
                              <w:t> </w:t>
                            </w:r>
                            <w:r>
                              <w:rPr>
                                <w:rFonts w:ascii="Gill Sans MT"/>
                                <w:b/>
                                <w:color w:val="E32219"/>
                                <w:spacing w:val="-4"/>
                                <w:w w:val="80"/>
                                <w:sz w:val="28"/>
                              </w:rPr>
                              <w:t>2010</w:t>
                            </w:r>
                          </w:p>
                        </w:txbxContent>
                      </wps:txbx>
                      <wps:bodyPr wrap="square" lIns="0" tIns="0" rIns="0" bIns="0" rtlCol="0" vert="vert">
                        <a:noAutofit/>
                      </wps:bodyPr>
                    </wps:wsp>
                  </a:graphicData>
                </a:graphic>
              </wp:anchor>
            </w:drawing>
          </mc:Choice>
          <mc:Fallback>
            <w:pict>
              <v:shape style="position:absolute;margin-left:534.211792pt;margin-top:72.388718pt;width:18.25pt;height:74.05pt;mso-position-horizontal-relative:page;mso-position-vertical-relative:page;z-index:15742464" type="#_x0000_t202" id="docshape67" filled="false" stroked="false">
                <v:textbox inset="0,0,0,0" style="layout-flow:vertical">
                  <w:txbxContent>
                    <w:p>
                      <w:pPr>
                        <w:spacing w:before="20"/>
                        <w:ind w:left="20" w:right="0" w:firstLine="0"/>
                        <w:jc w:val="left"/>
                        <w:rPr>
                          <w:rFonts w:ascii="Gill Sans MT"/>
                          <w:b/>
                          <w:sz w:val="28"/>
                        </w:rPr>
                      </w:pPr>
                      <w:r>
                        <w:rPr>
                          <w:rFonts w:ascii="Gill Sans MT"/>
                          <w:b/>
                          <w:color w:val="E32219"/>
                          <w:w w:val="75"/>
                          <w:sz w:val="28"/>
                        </w:rPr>
                        <w:t>Memoria</w:t>
                      </w:r>
                      <w:r>
                        <w:rPr>
                          <w:rFonts w:ascii="Gill Sans MT"/>
                          <w:b/>
                          <w:color w:val="E32219"/>
                          <w:spacing w:val="-8"/>
                          <w:sz w:val="28"/>
                        </w:rPr>
                        <w:t> </w:t>
                      </w:r>
                      <w:r>
                        <w:rPr>
                          <w:rFonts w:ascii="Gill Sans MT"/>
                          <w:b/>
                          <w:color w:val="E32219"/>
                          <w:spacing w:val="-4"/>
                          <w:w w:val="80"/>
                          <w:sz w:val="28"/>
                        </w:rPr>
                        <w:t>2010</w:t>
                      </w:r>
                    </w:p>
                  </w:txbxContent>
                </v:textbox>
                <w10:wrap type="none"/>
              </v:shape>
            </w:pict>
          </mc:Fallback>
        </mc:AlternateContent>
      </w:r>
      <w:r>
        <w:rPr/>
        <mc:AlternateContent>
          <mc:Choice Requires="wps">
            <w:drawing>
              <wp:anchor distT="0" distB="0" distL="0" distR="0" allowOverlap="1" layoutInCell="1" locked="0" behindDoc="0" simplePos="0" relativeHeight="15742976">
                <wp:simplePos x="0" y="0"/>
                <wp:positionH relativeFrom="page">
                  <wp:posOffset>6779059</wp:posOffset>
                </wp:positionH>
                <wp:positionV relativeFrom="page">
                  <wp:posOffset>8175318</wp:posOffset>
                </wp:positionV>
                <wp:extent cx="202565" cy="1460500"/>
                <wp:effectExtent l="0" t="0" r="0" b="0"/>
                <wp:wrapNone/>
                <wp:docPr id="71" name="Textbox 71"/>
                <wp:cNvGraphicFramePr>
                  <a:graphicFrameLocks/>
                </wp:cNvGraphicFramePr>
                <a:graphic>
                  <a:graphicData uri="http://schemas.microsoft.com/office/word/2010/wordprocessingShape">
                    <wps:wsp>
                      <wps:cNvPr id="71" name="Textbox 71"/>
                      <wps:cNvSpPr txBox="1"/>
                      <wps:spPr>
                        <a:xfrm>
                          <a:off x="0" y="0"/>
                          <a:ext cx="202565" cy="1460500"/>
                        </a:xfrm>
                        <a:prstGeom prst="rect">
                          <a:avLst/>
                        </a:prstGeom>
                      </wps:spPr>
                      <wps:txbx>
                        <w:txbxContent>
                          <w:p>
                            <w:pPr>
                              <w:spacing w:before="20"/>
                              <w:ind w:left="20" w:right="0" w:firstLine="0"/>
                              <w:jc w:val="left"/>
                              <w:rPr>
                                <w:rFonts w:ascii="Gill Sans MT" w:hAnsi="Gill Sans MT"/>
                                <w:b/>
                                <w:sz w:val="24"/>
                              </w:rPr>
                            </w:pPr>
                            <w:r>
                              <w:rPr>
                                <w:rFonts w:ascii="Gill Sans MT" w:hAnsi="Gill Sans MT"/>
                                <w:b/>
                                <w:w w:val="75"/>
                                <w:sz w:val="24"/>
                              </w:rPr>
                              <w:t>Fundación</w:t>
                            </w:r>
                            <w:r>
                              <w:rPr>
                                <w:rFonts w:ascii="Gill Sans MT" w:hAnsi="Gill Sans MT"/>
                                <w:b/>
                                <w:spacing w:val="-1"/>
                                <w:w w:val="75"/>
                                <w:sz w:val="24"/>
                              </w:rPr>
                              <w:t> </w:t>
                            </w:r>
                            <w:r>
                              <w:rPr>
                                <w:rFonts w:ascii="Gill Sans MT" w:hAnsi="Gill Sans MT"/>
                                <w:b/>
                                <w:w w:val="75"/>
                                <w:sz w:val="24"/>
                              </w:rPr>
                              <w:t>César</w:t>
                            </w:r>
                            <w:r>
                              <w:rPr>
                                <w:rFonts w:ascii="Gill Sans MT" w:hAnsi="Gill Sans MT"/>
                                <w:b/>
                                <w:spacing w:val="-17"/>
                                <w:sz w:val="24"/>
                              </w:rPr>
                              <w:t> </w:t>
                            </w:r>
                            <w:r>
                              <w:rPr>
                                <w:rFonts w:ascii="Gill Sans MT" w:hAnsi="Gill Sans MT"/>
                                <w:b/>
                                <w:spacing w:val="-2"/>
                                <w:w w:val="75"/>
                                <w:sz w:val="24"/>
                              </w:rPr>
                              <w:t>Manrique</w:t>
                            </w:r>
                          </w:p>
                        </w:txbxContent>
                      </wps:txbx>
                      <wps:bodyPr wrap="square" lIns="0" tIns="0" rIns="0" bIns="0" rtlCol="0" vert="vert270">
                        <a:noAutofit/>
                      </wps:bodyPr>
                    </wps:wsp>
                  </a:graphicData>
                </a:graphic>
              </wp:anchor>
            </w:drawing>
          </mc:Choice>
          <mc:Fallback>
            <w:pict>
              <v:shape style="position:absolute;margin-left:533.78418pt;margin-top:643.72583pt;width:15.95pt;height:115pt;mso-position-horizontal-relative:page;mso-position-vertical-relative:page;z-index:15742976" type="#_x0000_t202" id="docshape68" filled="false" stroked="false">
                <v:textbox inset="0,0,0,0" style="layout-flow:vertical;mso-layout-flow-alt:bottom-to-top">
                  <w:txbxContent>
                    <w:p>
                      <w:pPr>
                        <w:spacing w:before="20"/>
                        <w:ind w:left="20" w:right="0" w:firstLine="0"/>
                        <w:jc w:val="left"/>
                        <w:rPr>
                          <w:rFonts w:ascii="Gill Sans MT" w:hAnsi="Gill Sans MT"/>
                          <w:b/>
                          <w:sz w:val="24"/>
                        </w:rPr>
                      </w:pPr>
                      <w:r>
                        <w:rPr>
                          <w:rFonts w:ascii="Gill Sans MT" w:hAnsi="Gill Sans MT"/>
                          <w:b/>
                          <w:w w:val="75"/>
                          <w:sz w:val="24"/>
                        </w:rPr>
                        <w:t>Fundación</w:t>
                      </w:r>
                      <w:r>
                        <w:rPr>
                          <w:rFonts w:ascii="Gill Sans MT" w:hAnsi="Gill Sans MT"/>
                          <w:b/>
                          <w:spacing w:val="-1"/>
                          <w:w w:val="75"/>
                          <w:sz w:val="24"/>
                        </w:rPr>
                        <w:t> </w:t>
                      </w:r>
                      <w:r>
                        <w:rPr>
                          <w:rFonts w:ascii="Gill Sans MT" w:hAnsi="Gill Sans MT"/>
                          <w:b/>
                          <w:w w:val="75"/>
                          <w:sz w:val="24"/>
                        </w:rPr>
                        <w:t>César</w:t>
                      </w:r>
                      <w:r>
                        <w:rPr>
                          <w:rFonts w:ascii="Gill Sans MT" w:hAnsi="Gill Sans MT"/>
                          <w:b/>
                          <w:spacing w:val="-17"/>
                          <w:sz w:val="24"/>
                        </w:rPr>
                        <w:t> </w:t>
                      </w:r>
                      <w:r>
                        <w:rPr>
                          <w:rFonts w:ascii="Gill Sans MT" w:hAnsi="Gill Sans MT"/>
                          <w:b/>
                          <w:spacing w:val="-2"/>
                          <w:w w:val="75"/>
                          <w:sz w:val="24"/>
                        </w:rPr>
                        <w:t>Manrique</w:t>
                      </w:r>
                    </w:p>
                  </w:txbxContent>
                </v:textbox>
                <w10:wrap type="none"/>
              </v:shape>
            </w:pict>
          </mc:Fallback>
        </mc:AlternateContent>
      </w:r>
    </w:p>
    <w:p>
      <w:pPr>
        <w:pStyle w:val="BodyText"/>
        <w:spacing w:before="21"/>
      </w:pPr>
    </w:p>
    <w:p>
      <w:pPr>
        <w:pStyle w:val="BodyText"/>
        <w:spacing w:line="348" w:lineRule="auto"/>
        <w:ind w:left="992" w:right="281"/>
        <w:jc w:val="both"/>
      </w:pPr>
      <w:r>
        <w:rPr/>
        <w:t>La actividad de la Fundación se reparte, por lo tanto, en tres áreas complementarias de trabajo: las artes plásticas, el medio ambiente y la reflexión cultural. La gestión, por su parte, se estructura también en tres áreas: la de Administración y Recursos Humanos, la de Servicios Técnicos y Mantenimiento y el área de Arte, Cultura y Medio Ambiente. Esta última, a su vez, está organizada en seis departamentos: Conservación y Artes Plásticas, Servicio de Publicaciones, Programas Culturales, Departamento Pedagógico, Archivo-Biblioteca</w:t>
      </w:r>
      <w:r>
        <w:rPr>
          <w:spacing w:val="24"/>
        </w:rPr>
        <w:t> </w:t>
      </w:r>
      <w:r>
        <w:rPr/>
        <w:t>y</w:t>
      </w:r>
      <w:r>
        <w:rPr>
          <w:spacing w:val="24"/>
        </w:rPr>
        <w:t> </w:t>
      </w:r>
      <w:r>
        <w:rPr/>
        <w:t>el</w:t>
      </w:r>
      <w:r>
        <w:rPr>
          <w:spacing w:val="24"/>
        </w:rPr>
        <w:t> </w:t>
      </w:r>
      <w:r>
        <w:rPr/>
        <w:t>Departamento</w:t>
      </w:r>
      <w:r>
        <w:rPr>
          <w:spacing w:val="24"/>
        </w:rPr>
        <w:t> </w:t>
      </w:r>
      <w:r>
        <w:rPr/>
        <w:t>de</w:t>
      </w:r>
      <w:r>
        <w:rPr>
          <w:spacing w:val="24"/>
        </w:rPr>
        <w:t> </w:t>
      </w:r>
      <w:r>
        <w:rPr/>
        <w:t>Territorio</w:t>
      </w:r>
      <w:r>
        <w:rPr>
          <w:spacing w:val="24"/>
        </w:rPr>
        <w:t> </w:t>
      </w:r>
      <w:r>
        <w:rPr/>
        <w:t>y</w:t>
      </w:r>
      <w:r>
        <w:rPr>
          <w:spacing w:val="24"/>
        </w:rPr>
        <w:t> </w:t>
      </w:r>
      <w:r>
        <w:rPr/>
        <w:t>Medio</w:t>
      </w:r>
      <w:r>
        <w:rPr>
          <w:spacing w:val="24"/>
        </w:rPr>
        <w:t> </w:t>
      </w:r>
      <w:r>
        <w:rPr/>
        <w:t>Ambiente.</w:t>
      </w:r>
      <w:r>
        <w:rPr>
          <w:spacing w:val="24"/>
        </w:rPr>
        <w:t> </w:t>
      </w:r>
      <w:r>
        <w:rPr/>
        <w:t>Cada</w:t>
      </w:r>
      <w:r>
        <w:rPr>
          <w:spacing w:val="24"/>
        </w:rPr>
        <w:t> </w:t>
      </w:r>
      <w:r>
        <w:rPr/>
        <w:t>año,</w:t>
      </w:r>
      <w:r>
        <w:rPr>
          <w:spacing w:val="24"/>
        </w:rPr>
        <w:t> </w:t>
      </w:r>
      <w:r>
        <w:rPr/>
        <w:t>la</w:t>
      </w:r>
      <w:r>
        <w:rPr>
          <w:spacing w:val="24"/>
        </w:rPr>
        <w:t> </w:t>
      </w:r>
      <w:r>
        <w:rPr/>
        <w:t>actividad</w:t>
      </w:r>
      <w:r>
        <w:rPr>
          <w:spacing w:val="24"/>
        </w:rPr>
        <w:t> </w:t>
      </w:r>
      <w:r>
        <w:rPr/>
        <w:t>de la FCM se inaugura con un acto especial. En 2010 ese acto fue la conferencia “Entre el Danubio y el mar. Itinerario de un escritor”, impartida por el autor italiano Claudio Magris.</w:t>
      </w:r>
    </w:p>
    <w:p>
      <w:pPr>
        <w:pStyle w:val="BodyText"/>
        <w:spacing w:before="131"/>
      </w:pPr>
    </w:p>
    <w:p>
      <w:pPr>
        <w:pStyle w:val="BodyText"/>
        <w:spacing w:line="348" w:lineRule="auto"/>
        <w:ind w:left="992" w:right="281"/>
        <w:jc w:val="both"/>
      </w:pPr>
      <w:r>
        <w:rPr>
          <w:b/>
          <w:color w:val="E2001A"/>
        </w:rPr>
        <w:t>El</w:t>
      </w:r>
      <w:r>
        <w:rPr>
          <w:b/>
          <w:color w:val="E2001A"/>
          <w:spacing w:val="-8"/>
        </w:rPr>
        <w:t> </w:t>
      </w:r>
      <w:r>
        <w:rPr>
          <w:b/>
          <w:color w:val="E2001A"/>
        </w:rPr>
        <w:t>Departamento</w:t>
      </w:r>
      <w:r>
        <w:rPr>
          <w:b/>
          <w:color w:val="E2001A"/>
          <w:spacing w:val="-8"/>
        </w:rPr>
        <w:t> </w:t>
      </w:r>
      <w:r>
        <w:rPr>
          <w:b/>
          <w:color w:val="E2001A"/>
        </w:rPr>
        <w:t>de</w:t>
      </w:r>
      <w:r>
        <w:rPr>
          <w:b/>
          <w:color w:val="E2001A"/>
          <w:spacing w:val="-8"/>
        </w:rPr>
        <w:t> </w:t>
      </w:r>
      <w:r>
        <w:rPr>
          <w:b/>
          <w:color w:val="E2001A"/>
        </w:rPr>
        <w:t>Conservación</w:t>
      </w:r>
      <w:r>
        <w:rPr>
          <w:b/>
          <w:color w:val="E2001A"/>
          <w:spacing w:val="-8"/>
        </w:rPr>
        <w:t> </w:t>
      </w:r>
      <w:r>
        <w:rPr>
          <w:b/>
          <w:color w:val="E2001A"/>
        </w:rPr>
        <w:t>y</w:t>
      </w:r>
      <w:r>
        <w:rPr>
          <w:b/>
          <w:color w:val="E2001A"/>
          <w:spacing w:val="-8"/>
        </w:rPr>
        <w:t> </w:t>
      </w:r>
      <w:r>
        <w:rPr>
          <w:b/>
          <w:color w:val="E2001A"/>
        </w:rPr>
        <w:t>Artes</w:t>
      </w:r>
      <w:r>
        <w:rPr>
          <w:b/>
          <w:color w:val="E2001A"/>
          <w:spacing w:val="-8"/>
        </w:rPr>
        <w:t> </w:t>
      </w:r>
      <w:r>
        <w:rPr>
          <w:b/>
          <w:color w:val="E2001A"/>
        </w:rPr>
        <w:t>Plásticas</w:t>
      </w:r>
      <w:r>
        <w:rPr>
          <w:b/>
          <w:color w:val="E2001A"/>
          <w:spacing w:val="-8"/>
        </w:rPr>
        <w:t> </w:t>
      </w:r>
      <w:r>
        <w:rPr/>
        <w:t>se</w:t>
      </w:r>
      <w:r>
        <w:rPr>
          <w:spacing w:val="-8"/>
        </w:rPr>
        <w:t> </w:t>
      </w:r>
      <w:r>
        <w:rPr/>
        <w:t>encarga</w:t>
      </w:r>
      <w:r>
        <w:rPr>
          <w:spacing w:val="-8"/>
        </w:rPr>
        <w:t> </w:t>
      </w:r>
      <w:r>
        <w:rPr/>
        <w:t>de</w:t>
      </w:r>
      <w:r>
        <w:rPr>
          <w:spacing w:val="-8"/>
        </w:rPr>
        <w:t> </w:t>
      </w:r>
      <w:r>
        <w:rPr/>
        <w:t>la</w:t>
      </w:r>
      <w:r>
        <w:rPr>
          <w:spacing w:val="-8"/>
        </w:rPr>
        <w:t> </w:t>
      </w:r>
      <w:r>
        <w:rPr/>
        <w:t>gestión</w:t>
      </w:r>
      <w:r>
        <w:rPr>
          <w:spacing w:val="-8"/>
        </w:rPr>
        <w:t> </w:t>
      </w:r>
      <w:r>
        <w:rPr/>
        <w:t>del</w:t>
      </w:r>
      <w:r>
        <w:rPr>
          <w:spacing w:val="-8"/>
        </w:rPr>
        <w:t> </w:t>
      </w:r>
      <w:r>
        <w:rPr/>
        <w:t>museo y</w:t>
      </w:r>
      <w:r>
        <w:rPr>
          <w:spacing w:val="-10"/>
        </w:rPr>
        <w:t> </w:t>
      </w:r>
      <w:r>
        <w:rPr/>
        <w:t>de</w:t>
      </w:r>
      <w:r>
        <w:rPr>
          <w:spacing w:val="-10"/>
        </w:rPr>
        <w:t> </w:t>
      </w:r>
      <w:r>
        <w:rPr/>
        <w:t>las</w:t>
      </w:r>
      <w:r>
        <w:rPr>
          <w:spacing w:val="-10"/>
        </w:rPr>
        <w:t> </w:t>
      </w:r>
      <w:r>
        <w:rPr/>
        <w:t>exposiciones</w:t>
      </w:r>
      <w:r>
        <w:rPr>
          <w:spacing w:val="-10"/>
        </w:rPr>
        <w:t> </w:t>
      </w:r>
      <w:r>
        <w:rPr/>
        <w:t>temporales.</w:t>
      </w:r>
      <w:r>
        <w:rPr>
          <w:spacing w:val="-10"/>
        </w:rPr>
        <w:t> </w:t>
      </w:r>
      <w:r>
        <w:rPr/>
        <w:t>En</w:t>
      </w:r>
      <w:r>
        <w:rPr>
          <w:spacing w:val="-10"/>
        </w:rPr>
        <w:t> </w:t>
      </w:r>
      <w:r>
        <w:rPr/>
        <w:t>el</w:t>
      </w:r>
      <w:r>
        <w:rPr>
          <w:spacing w:val="-10"/>
        </w:rPr>
        <w:t> </w:t>
      </w:r>
      <w:r>
        <w:rPr/>
        <w:t>primero</w:t>
      </w:r>
      <w:r>
        <w:rPr>
          <w:spacing w:val="-10"/>
        </w:rPr>
        <w:t> </w:t>
      </w:r>
      <w:r>
        <w:rPr/>
        <w:t>de</w:t>
      </w:r>
      <w:r>
        <w:rPr>
          <w:spacing w:val="-10"/>
        </w:rPr>
        <w:t> </w:t>
      </w:r>
      <w:r>
        <w:rPr/>
        <w:t>los</w:t>
      </w:r>
      <w:r>
        <w:rPr>
          <w:spacing w:val="-10"/>
        </w:rPr>
        <w:t> </w:t>
      </w:r>
      <w:r>
        <w:rPr/>
        <w:t>casos,</w:t>
      </w:r>
      <w:r>
        <w:rPr>
          <w:spacing w:val="-10"/>
        </w:rPr>
        <w:t> </w:t>
      </w:r>
      <w:r>
        <w:rPr/>
        <w:t>su</w:t>
      </w:r>
      <w:r>
        <w:rPr>
          <w:spacing w:val="-10"/>
        </w:rPr>
        <w:t> </w:t>
      </w:r>
      <w:r>
        <w:rPr/>
        <w:t>labor</w:t>
      </w:r>
      <w:r>
        <w:rPr>
          <w:spacing w:val="-10"/>
        </w:rPr>
        <w:t> </w:t>
      </w:r>
      <w:r>
        <w:rPr/>
        <w:t>no</w:t>
      </w:r>
      <w:r>
        <w:rPr>
          <w:spacing w:val="-10"/>
        </w:rPr>
        <w:t> </w:t>
      </w:r>
      <w:r>
        <w:rPr/>
        <w:t>se</w:t>
      </w:r>
      <w:r>
        <w:rPr>
          <w:spacing w:val="-10"/>
        </w:rPr>
        <w:t> </w:t>
      </w:r>
      <w:r>
        <w:rPr/>
        <w:t>limita</w:t>
      </w:r>
      <w:r>
        <w:rPr>
          <w:spacing w:val="-10"/>
        </w:rPr>
        <w:t> </w:t>
      </w:r>
      <w:r>
        <w:rPr/>
        <w:t>a</w:t>
      </w:r>
      <w:r>
        <w:rPr>
          <w:spacing w:val="-10"/>
        </w:rPr>
        <w:t> </w:t>
      </w:r>
      <w:r>
        <w:rPr/>
        <w:t>conser-var</w:t>
      </w:r>
      <w:r>
        <w:rPr>
          <w:spacing w:val="-2"/>
        </w:rPr>
        <w:t> </w:t>
      </w:r>
      <w:r>
        <w:rPr/>
        <w:t>los</w:t>
      </w:r>
      <w:r>
        <w:rPr>
          <w:spacing w:val="-2"/>
        </w:rPr>
        <w:t> </w:t>
      </w:r>
      <w:r>
        <w:rPr/>
        <w:t>fondos</w:t>
      </w:r>
      <w:r>
        <w:rPr>
          <w:spacing w:val="-2"/>
        </w:rPr>
        <w:t> </w:t>
      </w:r>
      <w:r>
        <w:rPr/>
        <w:t>propios</w:t>
      </w:r>
      <w:r>
        <w:rPr>
          <w:spacing w:val="-1"/>
        </w:rPr>
        <w:t> </w:t>
      </w:r>
      <w:r>
        <w:rPr/>
        <w:t>de</w:t>
      </w:r>
      <w:r>
        <w:rPr>
          <w:spacing w:val="-2"/>
        </w:rPr>
        <w:t> </w:t>
      </w:r>
      <w:r>
        <w:rPr/>
        <w:t>la</w:t>
      </w:r>
      <w:r>
        <w:rPr>
          <w:spacing w:val="-2"/>
        </w:rPr>
        <w:t> </w:t>
      </w:r>
      <w:r>
        <w:rPr/>
        <w:t>FCM,</w:t>
      </w:r>
      <w:r>
        <w:rPr>
          <w:spacing w:val="-2"/>
        </w:rPr>
        <w:t> </w:t>
      </w:r>
      <w:r>
        <w:rPr/>
        <w:t>sino</w:t>
      </w:r>
      <w:r>
        <w:rPr>
          <w:spacing w:val="-2"/>
        </w:rPr>
        <w:t> </w:t>
      </w:r>
      <w:r>
        <w:rPr/>
        <w:t>que</w:t>
      </w:r>
      <w:r>
        <w:rPr>
          <w:spacing w:val="-2"/>
        </w:rPr>
        <w:t> </w:t>
      </w:r>
      <w:r>
        <w:rPr/>
        <w:t>también</w:t>
      </w:r>
      <w:r>
        <w:rPr>
          <w:spacing w:val="-1"/>
        </w:rPr>
        <w:t> </w:t>
      </w:r>
      <w:r>
        <w:rPr/>
        <w:t>se</w:t>
      </w:r>
      <w:r>
        <w:rPr>
          <w:spacing w:val="-2"/>
        </w:rPr>
        <w:t> </w:t>
      </w:r>
      <w:r>
        <w:rPr/>
        <w:t>encarga</w:t>
      </w:r>
      <w:r>
        <w:rPr>
          <w:spacing w:val="-2"/>
        </w:rPr>
        <w:t> </w:t>
      </w:r>
      <w:r>
        <w:rPr/>
        <w:t>de</w:t>
      </w:r>
      <w:r>
        <w:rPr>
          <w:spacing w:val="-2"/>
        </w:rPr>
        <w:t> </w:t>
      </w:r>
      <w:r>
        <w:rPr/>
        <w:t>los</w:t>
      </w:r>
      <w:r>
        <w:rPr>
          <w:spacing w:val="-2"/>
        </w:rPr>
        <w:t> </w:t>
      </w:r>
      <w:r>
        <w:rPr/>
        <w:t>préstamos</w:t>
      </w:r>
      <w:r>
        <w:rPr>
          <w:spacing w:val="-1"/>
        </w:rPr>
        <w:t> </w:t>
      </w:r>
      <w:r>
        <w:rPr/>
        <w:t>y</w:t>
      </w:r>
      <w:r>
        <w:rPr>
          <w:spacing w:val="-2"/>
        </w:rPr>
        <w:t> </w:t>
      </w:r>
      <w:r>
        <w:rPr/>
        <w:t>nuevas adquisiciones de obras, así como de la catalogación de la obra de Manrique. En cuanto a las exposiciones temporales, se trabaja en cuatro grandes líneas. La primera de ellas es</w:t>
      </w:r>
      <w:r>
        <w:rPr>
          <w:spacing w:val="80"/>
        </w:rPr>
        <w:t> </w:t>
      </w:r>
      <w:r>
        <w:rPr/>
        <w:t>la</w:t>
      </w:r>
      <w:r>
        <w:rPr>
          <w:spacing w:val="-2"/>
        </w:rPr>
        <w:t> </w:t>
      </w:r>
      <w:r>
        <w:rPr/>
        <w:t>de</w:t>
      </w:r>
      <w:r>
        <w:rPr>
          <w:spacing w:val="-2"/>
        </w:rPr>
        <w:t> </w:t>
      </w:r>
      <w:r>
        <w:rPr>
          <w:i/>
        </w:rPr>
        <w:t>Arte-Naturaleza</w:t>
      </w:r>
      <w:r>
        <w:rPr/>
        <w:t>,</w:t>
      </w:r>
      <w:r>
        <w:rPr>
          <w:spacing w:val="-2"/>
        </w:rPr>
        <w:t> </w:t>
      </w:r>
      <w:r>
        <w:rPr/>
        <w:t>que</w:t>
      </w:r>
      <w:r>
        <w:rPr>
          <w:spacing w:val="-2"/>
        </w:rPr>
        <w:t> </w:t>
      </w:r>
      <w:r>
        <w:rPr/>
        <w:t>está</w:t>
      </w:r>
      <w:r>
        <w:rPr>
          <w:spacing w:val="-2"/>
        </w:rPr>
        <w:t> </w:t>
      </w:r>
      <w:r>
        <w:rPr/>
        <w:t>dedicada</w:t>
      </w:r>
      <w:r>
        <w:rPr>
          <w:spacing w:val="-2"/>
        </w:rPr>
        <w:t> </w:t>
      </w:r>
      <w:r>
        <w:rPr/>
        <w:t>a</w:t>
      </w:r>
      <w:r>
        <w:rPr>
          <w:spacing w:val="-2"/>
        </w:rPr>
        <w:t> </w:t>
      </w:r>
      <w:r>
        <w:rPr/>
        <w:t>recoger</w:t>
      </w:r>
      <w:r>
        <w:rPr>
          <w:spacing w:val="-2"/>
        </w:rPr>
        <w:t> </w:t>
      </w:r>
      <w:r>
        <w:rPr/>
        <w:t>trabajos</w:t>
      </w:r>
      <w:r>
        <w:rPr>
          <w:spacing w:val="-2"/>
        </w:rPr>
        <w:t> </w:t>
      </w:r>
      <w:r>
        <w:rPr/>
        <w:t>de</w:t>
      </w:r>
      <w:r>
        <w:rPr>
          <w:spacing w:val="-2"/>
        </w:rPr>
        <w:t> </w:t>
      </w:r>
      <w:r>
        <w:rPr/>
        <w:t>artistas,</w:t>
      </w:r>
      <w:r>
        <w:rPr>
          <w:spacing w:val="-2"/>
        </w:rPr>
        <w:t> </w:t>
      </w:r>
      <w:r>
        <w:rPr/>
        <w:t>fundamentalmente europeos, que desarrollan sus propuestas creativas con una estrecha vinculación a la naturaleza. La segunda, </w:t>
      </w:r>
      <w:r>
        <w:rPr>
          <w:i/>
        </w:rPr>
        <w:t>Arte-Espacio público</w:t>
      </w:r>
      <w:r>
        <w:rPr/>
        <w:t>, se centra en el arte público, la arquitectura del paisaje, el urbanismo, el paisajismo y todas aquellas manifestaciones creativas que afectan</w:t>
      </w:r>
      <w:r>
        <w:rPr>
          <w:spacing w:val="-8"/>
        </w:rPr>
        <w:t> </w:t>
      </w:r>
      <w:r>
        <w:rPr/>
        <w:t>al</w:t>
      </w:r>
      <w:r>
        <w:rPr>
          <w:spacing w:val="-8"/>
        </w:rPr>
        <w:t> </w:t>
      </w:r>
      <w:r>
        <w:rPr/>
        <w:t>espacio</w:t>
      </w:r>
      <w:r>
        <w:rPr>
          <w:spacing w:val="-8"/>
        </w:rPr>
        <w:t> </w:t>
      </w:r>
      <w:r>
        <w:rPr/>
        <w:t>público.</w:t>
      </w:r>
      <w:r>
        <w:rPr>
          <w:spacing w:val="-8"/>
        </w:rPr>
        <w:t> </w:t>
      </w:r>
      <w:r>
        <w:rPr>
          <w:i/>
        </w:rPr>
        <w:t>Revisiones</w:t>
      </w:r>
      <w:r>
        <w:rPr>
          <w:i/>
          <w:spacing w:val="-8"/>
        </w:rPr>
        <w:t> </w:t>
      </w:r>
      <w:r>
        <w:rPr>
          <w:i/>
        </w:rPr>
        <w:t>históricas</w:t>
      </w:r>
      <w:r>
        <w:rPr/>
        <w:t>,</w:t>
      </w:r>
      <w:r>
        <w:rPr>
          <w:spacing w:val="-8"/>
        </w:rPr>
        <w:t> </w:t>
      </w:r>
      <w:r>
        <w:rPr/>
        <w:t>la</w:t>
      </w:r>
      <w:r>
        <w:rPr>
          <w:spacing w:val="-8"/>
        </w:rPr>
        <w:t> </w:t>
      </w:r>
      <w:r>
        <w:rPr/>
        <w:t>tercera</w:t>
      </w:r>
      <w:r>
        <w:rPr>
          <w:spacing w:val="-8"/>
        </w:rPr>
        <w:t> </w:t>
      </w:r>
      <w:r>
        <w:rPr/>
        <w:t>de</w:t>
      </w:r>
      <w:r>
        <w:rPr>
          <w:spacing w:val="-8"/>
        </w:rPr>
        <w:t> </w:t>
      </w:r>
      <w:r>
        <w:rPr/>
        <w:t>las</w:t>
      </w:r>
      <w:r>
        <w:rPr>
          <w:spacing w:val="-8"/>
        </w:rPr>
        <w:t> </w:t>
      </w:r>
      <w:r>
        <w:rPr/>
        <w:t>líneas</w:t>
      </w:r>
      <w:r>
        <w:rPr>
          <w:spacing w:val="-8"/>
        </w:rPr>
        <w:t> </w:t>
      </w:r>
      <w:r>
        <w:rPr/>
        <w:t>de</w:t>
      </w:r>
      <w:r>
        <w:rPr>
          <w:spacing w:val="-8"/>
        </w:rPr>
        <w:t> </w:t>
      </w:r>
      <w:r>
        <w:rPr/>
        <w:t>trabajo,</w:t>
      </w:r>
      <w:r>
        <w:rPr>
          <w:spacing w:val="-8"/>
        </w:rPr>
        <w:t> </w:t>
      </w:r>
      <w:r>
        <w:rPr/>
        <w:t>atiende a figuras, movimientos y periodos del arte o autores que, por diversas causas, no han recibido la consideración crítica que merecen. Finalmente, la línea </w:t>
      </w:r>
      <w:r>
        <w:rPr>
          <w:i/>
        </w:rPr>
        <w:t>Educativa y ambiental</w:t>
      </w:r>
      <w:r>
        <w:rPr>
          <w:i/>
        </w:rPr>
        <w:t> </w:t>
      </w:r>
      <w:r>
        <w:rPr/>
        <w:t>se ocupa, desde una vocación didáctica y divulgativa, de aspectos medioambientales y de valores sociales.</w:t>
      </w:r>
    </w:p>
    <w:p>
      <w:pPr>
        <w:pStyle w:val="BodyText"/>
        <w:spacing w:before="135"/>
      </w:pPr>
    </w:p>
    <w:p>
      <w:pPr>
        <w:spacing w:before="0"/>
        <w:ind w:left="992" w:right="0" w:firstLine="0"/>
        <w:jc w:val="both"/>
        <w:rPr>
          <w:sz w:val="24"/>
        </w:rPr>
      </w:pPr>
      <w:r>
        <w:rPr>
          <w:sz w:val="24"/>
        </w:rPr>
        <w:t>En</w:t>
      </w:r>
      <w:r>
        <w:rPr>
          <w:spacing w:val="-1"/>
          <w:sz w:val="24"/>
        </w:rPr>
        <w:t> </w:t>
      </w:r>
      <w:r>
        <w:rPr>
          <w:sz w:val="24"/>
        </w:rPr>
        <w:t>2010</w:t>
      </w:r>
      <w:r>
        <w:rPr>
          <w:spacing w:val="1"/>
          <w:sz w:val="24"/>
        </w:rPr>
        <w:t> </w:t>
      </w:r>
      <w:r>
        <w:rPr>
          <w:sz w:val="24"/>
        </w:rPr>
        <w:t>este</w:t>
      </w:r>
      <w:r>
        <w:rPr>
          <w:spacing w:val="1"/>
          <w:sz w:val="24"/>
        </w:rPr>
        <w:t> </w:t>
      </w:r>
      <w:r>
        <w:rPr>
          <w:sz w:val="24"/>
        </w:rPr>
        <w:t>departamento</w:t>
      </w:r>
      <w:r>
        <w:rPr>
          <w:spacing w:val="2"/>
          <w:sz w:val="24"/>
        </w:rPr>
        <w:t> </w:t>
      </w:r>
      <w:r>
        <w:rPr>
          <w:sz w:val="24"/>
        </w:rPr>
        <w:t>organizó</w:t>
      </w:r>
      <w:r>
        <w:rPr>
          <w:spacing w:val="1"/>
          <w:sz w:val="24"/>
        </w:rPr>
        <w:t> </w:t>
      </w:r>
      <w:r>
        <w:rPr>
          <w:sz w:val="24"/>
        </w:rPr>
        <w:t>la</w:t>
      </w:r>
      <w:r>
        <w:rPr>
          <w:spacing w:val="1"/>
          <w:sz w:val="24"/>
        </w:rPr>
        <w:t> </w:t>
      </w:r>
      <w:r>
        <w:rPr>
          <w:sz w:val="24"/>
        </w:rPr>
        <w:t>exposición</w:t>
      </w:r>
      <w:r>
        <w:rPr>
          <w:spacing w:val="2"/>
          <w:sz w:val="24"/>
        </w:rPr>
        <w:t> </w:t>
      </w:r>
      <w:r>
        <w:rPr>
          <w:i/>
          <w:sz w:val="24"/>
        </w:rPr>
        <w:t>José</w:t>
      </w:r>
      <w:r>
        <w:rPr>
          <w:i/>
          <w:spacing w:val="1"/>
          <w:sz w:val="24"/>
        </w:rPr>
        <w:t> </w:t>
      </w:r>
      <w:r>
        <w:rPr>
          <w:i/>
          <w:sz w:val="24"/>
        </w:rPr>
        <w:t>Miguel</w:t>
      </w:r>
      <w:r>
        <w:rPr>
          <w:i/>
          <w:spacing w:val="1"/>
          <w:sz w:val="24"/>
        </w:rPr>
        <w:t> </w:t>
      </w:r>
      <w:r>
        <w:rPr>
          <w:i/>
          <w:sz w:val="24"/>
        </w:rPr>
        <w:t>Ullán,</w:t>
      </w:r>
      <w:r>
        <w:rPr>
          <w:i/>
          <w:spacing w:val="2"/>
          <w:sz w:val="24"/>
        </w:rPr>
        <w:t> </w:t>
      </w:r>
      <w:r>
        <w:rPr>
          <w:i/>
          <w:sz w:val="24"/>
        </w:rPr>
        <w:t>visto</w:t>
      </w:r>
      <w:r>
        <w:rPr>
          <w:i/>
          <w:spacing w:val="1"/>
          <w:sz w:val="24"/>
        </w:rPr>
        <w:t> </w:t>
      </w:r>
      <w:r>
        <w:rPr>
          <w:i/>
          <w:sz w:val="24"/>
        </w:rPr>
        <w:t>y</w:t>
      </w:r>
      <w:r>
        <w:rPr>
          <w:i/>
          <w:spacing w:val="1"/>
          <w:sz w:val="24"/>
        </w:rPr>
        <w:t> </w:t>
      </w:r>
      <w:r>
        <w:rPr>
          <w:i/>
          <w:sz w:val="24"/>
        </w:rPr>
        <w:t>no</w:t>
      </w:r>
      <w:r>
        <w:rPr>
          <w:i/>
          <w:spacing w:val="2"/>
          <w:sz w:val="24"/>
        </w:rPr>
        <w:t> </w:t>
      </w:r>
      <w:r>
        <w:rPr>
          <w:i/>
          <w:spacing w:val="-2"/>
          <w:sz w:val="24"/>
        </w:rPr>
        <w:t>visto</w:t>
      </w:r>
      <w:r>
        <w:rPr>
          <w:spacing w:val="-2"/>
          <w:sz w:val="24"/>
        </w:rPr>
        <w:t>.</w:t>
      </w:r>
    </w:p>
    <w:p>
      <w:pPr>
        <w:pStyle w:val="BodyText"/>
        <w:spacing w:before="249"/>
      </w:pPr>
    </w:p>
    <w:p>
      <w:pPr>
        <w:pStyle w:val="BodyText"/>
        <w:spacing w:line="348" w:lineRule="auto"/>
        <w:ind w:left="992" w:right="281"/>
        <w:jc w:val="both"/>
      </w:pPr>
      <w:r>
        <w:rPr/>
        <w:t>El programa </w:t>
      </w:r>
      <w:r>
        <w:rPr>
          <w:i/>
        </w:rPr>
        <w:t>Artistas en residencia </w:t>
      </w:r>
      <w:r>
        <w:rPr/>
        <w:t>constituye el eje central de la política de exposiciones temporales y de la colección de arte de la FCM, pues cohesiona los aspectos plásticos de la</w:t>
      </w:r>
      <w:r>
        <w:rPr>
          <w:spacing w:val="-10"/>
        </w:rPr>
        <w:t> </w:t>
      </w:r>
      <w:r>
        <w:rPr/>
        <w:t>institución</w:t>
      </w:r>
      <w:r>
        <w:rPr>
          <w:spacing w:val="-9"/>
        </w:rPr>
        <w:t> </w:t>
      </w:r>
      <w:r>
        <w:rPr/>
        <w:t>tanto</w:t>
      </w:r>
      <w:r>
        <w:rPr>
          <w:spacing w:val="-10"/>
        </w:rPr>
        <w:t> </w:t>
      </w:r>
      <w:r>
        <w:rPr/>
        <w:t>en</w:t>
      </w:r>
      <w:r>
        <w:rPr>
          <w:spacing w:val="-10"/>
        </w:rPr>
        <w:t> </w:t>
      </w:r>
      <w:r>
        <w:rPr/>
        <w:t>lo</w:t>
      </w:r>
      <w:r>
        <w:rPr>
          <w:spacing w:val="-10"/>
        </w:rPr>
        <w:t> </w:t>
      </w:r>
      <w:r>
        <w:rPr/>
        <w:t>que</w:t>
      </w:r>
      <w:r>
        <w:rPr>
          <w:spacing w:val="-10"/>
        </w:rPr>
        <w:t> </w:t>
      </w:r>
      <w:r>
        <w:rPr/>
        <w:t>se</w:t>
      </w:r>
      <w:r>
        <w:rPr>
          <w:spacing w:val="-10"/>
        </w:rPr>
        <w:t> </w:t>
      </w:r>
      <w:r>
        <w:rPr/>
        <w:t>refiere</w:t>
      </w:r>
      <w:r>
        <w:rPr>
          <w:spacing w:val="-10"/>
        </w:rPr>
        <w:t> </w:t>
      </w:r>
      <w:r>
        <w:rPr/>
        <w:t>a</w:t>
      </w:r>
      <w:r>
        <w:rPr>
          <w:spacing w:val="-10"/>
        </w:rPr>
        <w:t> </w:t>
      </w:r>
      <w:r>
        <w:rPr/>
        <w:t>su</w:t>
      </w:r>
      <w:r>
        <w:rPr>
          <w:spacing w:val="-10"/>
        </w:rPr>
        <w:t> </w:t>
      </w:r>
      <w:r>
        <w:rPr/>
        <w:t>programación</w:t>
      </w:r>
      <w:r>
        <w:rPr>
          <w:spacing w:val="-10"/>
        </w:rPr>
        <w:t> </w:t>
      </w:r>
      <w:r>
        <w:rPr/>
        <w:t>de</w:t>
      </w:r>
      <w:r>
        <w:rPr>
          <w:spacing w:val="-10"/>
        </w:rPr>
        <w:t> </w:t>
      </w:r>
      <w:r>
        <w:rPr/>
        <w:t>exposiciones</w:t>
      </w:r>
      <w:r>
        <w:rPr>
          <w:spacing w:val="-9"/>
        </w:rPr>
        <w:t> </w:t>
      </w:r>
      <w:r>
        <w:rPr/>
        <w:t>como</w:t>
      </w:r>
      <w:r>
        <w:rPr>
          <w:spacing w:val="-10"/>
        </w:rPr>
        <w:t> </w:t>
      </w:r>
      <w:r>
        <w:rPr/>
        <w:t>a</w:t>
      </w:r>
      <w:r>
        <w:rPr>
          <w:spacing w:val="-10"/>
        </w:rPr>
        <w:t> </w:t>
      </w:r>
      <w:r>
        <w:rPr/>
        <w:t>la</w:t>
      </w:r>
      <w:r>
        <w:rPr>
          <w:spacing w:val="-10"/>
        </w:rPr>
        <w:t> </w:t>
      </w:r>
      <w:r>
        <w:rPr/>
        <w:t>política de adquisiciones para conformar la colección del museo. Este programa se basa en invitar a artistas del circuito internacional a desarrollar proyectos relacionados con la naturaleza</w:t>
      </w:r>
      <w:r>
        <w:rPr>
          <w:spacing w:val="80"/>
          <w:w w:val="150"/>
        </w:rPr>
        <w:t> </w:t>
      </w:r>
      <w:r>
        <w:rPr/>
        <w:t>y el paisaje de Lanzarote. La FCM organiza una exposición en torno al encargo y la obra del artista, edita un amplio catálogo y adquiere algunas de las obras elaboradas para su colección específica </w:t>
      </w:r>
      <w:r>
        <w:rPr>
          <w:i/>
        </w:rPr>
        <w:t>Arte-Naturaleza</w:t>
      </w:r>
      <w:r>
        <w:rPr/>
        <w:t>.</w:t>
      </w:r>
    </w:p>
    <w:p>
      <w:pPr>
        <w:pStyle w:val="BodyText"/>
        <w:spacing w:after="0" w:line="348" w:lineRule="auto"/>
        <w:jc w:val="both"/>
        <w:sectPr>
          <w:pgSz w:w="11910" w:h="16840"/>
          <w:pgMar w:header="850" w:footer="0" w:top="1300" w:bottom="280" w:left="992" w:right="1700"/>
        </w:sectPr>
      </w:pPr>
    </w:p>
    <w:p>
      <w:pPr>
        <w:pStyle w:val="BodyText"/>
      </w:pPr>
      <w:r>
        <w:rPr/>
        <mc:AlternateContent>
          <mc:Choice Requires="wps">
            <w:drawing>
              <wp:anchor distT="0" distB="0" distL="0" distR="0" allowOverlap="1" layoutInCell="1" locked="0" behindDoc="0" simplePos="0" relativeHeight="15743488">
                <wp:simplePos x="0" y="0"/>
                <wp:positionH relativeFrom="page">
                  <wp:posOffset>6731990</wp:posOffset>
                </wp:positionH>
                <wp:positionV relativeFrom="page">
                  <wp:posOffset>8033029</wp:posOffset>
                </wp:positionV>
                <wp:extent cx="288290" cy="1933575"/>
                <wp:effectExtent l="0" t="0" r="0" b="0"/>
                <wp:wrapNone/>
                <wp:docPr id="72" name="Group 72"/>
                <wp:cNvGraphicFramePr>
                  <a:graphicFrameLocks/>
                </wp:cNvGraphicFramePr>
                <a:graphic>
                  <a:graphicData uri="http://schemas.microsoft.com/office/word/2010/wordprocessingGroup">
                    <wpg:wgp>
                      <wpg:cNvPr id="72" name="Group 72"/>
                      <wpg:cNvGrpSpPr/>
                      <wpg:grpSpPr>
                        <a:xfrm>
                          <a:off x="0" y="0"/>
                          <a:ext cx="288290" cy="1933575"/>
                          <a:chExt cx="288290" cy="1933575"/>
                        </a:xfrm>
                      </wpg:grpSpPr>
                      <pic:pic>
                        <pic:nvPicPr>
                          <pic:cNvPr id="73" name="Image 73"/>
                          <pic:cNvPicPr/>
                        </pic:nvPicPr>
                        <pic:blipFill>
                          <a:blip r:embed="rId9" cstate="print"/>
                          <a:stretch>
                            <a:fillRect/>
                          </a:stretch>
                        </pic:blipFill>
                        <pic:spPr>
                          <a:xfrm>
                            <a:off x="44391" y="1673533"/>
                            <a:ext cx="221359" cy="236861"/>
                          </a:xfrm>
                          <a:prstGeom prst="rect">
                            <a:avLst/>
                          </a:prstGeom>
                        </pic:spPr>
                      </pic:pic>
                      <wps:wsp>
                        <wps:cNvPr id="74" name="Graphic 74"/>
                        <wps:cNvSpPr/>
                        <wps:spPr>
                          <a:xfrm>
                            <a:off x="3175" y="3175"/>
                            <a:ext cx="281940" cy="1927225"/>
                          </a:xfrm>
                          <a:custGeom>
                            <a:avLst/>
                            <a:gdLst/>
                            <a:ahLst/>
                            <a:cxnLst/>
                            <a:rect l="l" t="t" r="r" b="b"/>
                            <a:pathLst>
                              <a:path w="281940" h="1927225">
                                <a:moveTo>
                                  <a:pt x="0" y="1926653"/>
                                </a:moveTo>
                                <a:lnTo>
                                  <a:pt x="281647" y="1926653"/>
                                </a:lnTo>
                                <a:lnTo>
                                  <a:pt x="281647" y="1645005"/>
                                </a:lnTo>
                                <a:lnTo>
                                  <a:pt x="0" y="1645005"/>
                                </a:lnTo>
                                <a:lnTo>
                                  <a:pt x="0" y="1926653"/>
                                </a:lnTo>
                                <a:close/>
                              </a:path>
                              <a:path w="281940" h="1927225">
                                <a:moveTo>
                                  <a:pt x="0" y="1926653"/>
                                </a:moveTo>
                                <a:lnTo>
                                  <a:pt x="281647" y="1926653"/>
                                </a:lnTo>
                                <a:lnTo>
                                  <a:pt x="281647" y="0"/>
                                </a:lnTo>
                                <a:lnTo>
                                  <a:pt x="0" y="0"/>
                                </a:lnTo>
                                <a:lnTo>
                                  <a:pt x="0" y="1926653"/>
                                </a:lnTo>
                                <a:close/>
                              </a:path>
                            </a:pathLst>
                          </a:custGeom>
                          <a:ln w="6350">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530.078003pt;margin-top:632.522034pt;width:22.7pt;height:152.25pt;mso-position-horizontal-relative:page;mso-position-vertical-relative:page;z-index:15743488" id="docshapegroup69" coordorigin="10602,12650" coordsize="454,3045">
                <v:shape style="position:absolute;left:10671;top:15285;width:349;height:373" type="#_x0000_t75" id="docshape70" stroked="false">
                  <v:imagedata r:id="rId9" o:title=""/>
                </v:shape>
                <v:shape style="position:absolute;left:10606;top:12655;width:444;height:3035" id="docshape71" coordorigin="10607,12655" coordsize="444,3035" path="m10607,15690l11050,15690,11050,15246,10607,15246,10607,15690xm10607,15690l11050,15690,11050,12655,10607,12655,10607,15690xe" filled="false" stroked="true" strokeweight=".5pt" strokecolor="#000000">
                  <v:path arrowok="t"/>
                  <v:stroke dashstyle="solid"/>
                </v:shape>
                <w10:wrap type="none"/>
              </v:group>
            </w:pict>
          </mc:Fallback>
        </mc:AlternateContent>
      </w:r>
      <w:r>
        <w:rPr/>
        <mc:AlternateContent>
          <mc:Choice Requires="wps">
            <w:drawing>
              <wp:anchor distT="0" distB="0" distL="0" distR="0" allowOverlap="1" layoutInCell="1" locked="0" behindDoc="0" simplePos="0" relativeHeight="15744000">
                <wp:simplePos x="0" y="0"/>
                <wp:positionH relativeFrom="page">
                  <wp:posOffset>6784489</wp:posOffset>
                </wp:positionH>
                <wp:positionV relativeFrom="page">
                  <wp:posOffset>919336</wp:posOffset>
                </wp:positionV>
                <wp:extent cx="231775" cy="940435"/>
                <wp:effectExtent l="0" t="0" r="0" b="0"/>
                <wp:wrapNone/>
                <wp:docPr id="75" name="Textbox 75"/>
                <wp:cNvGraphicFramePr>
                  <a:graphicFrameLocks/>
                </wp:cNvGraphicFramePr>
                <a:graphic>
                  <a:graphicData uri="http://schemas.microsoft.com/office/word/2010/wordprocessingShape">
                    <wps:wsp>
                      <wps:cNvPr id="75" name="Textbox 75"/>
                      <wps:cNvSpPr txBox="1"/>
                      <wps:spPr>
                        <a:xfrm>
                          <a:off x="0" y="0"/>
                          <a:ext cx="231775" cy="940435"/>
                        </a:xfrm>
                        <a:prstGeom prst="rect">
                          <a:avLst/>
                        </a:prstGeom>
                      </wps:spPr>
                      <wps:txbx>
                        <w:txbxContent>
                          <w:p>
                            <w:pPr>
                              <w:spacing w:before="20"/>
                              <w:ind w:left="20" w:right="0" w:firstLine="0"/>
                              <w:jc w:val="left"/>
                              <w:rPr>
                                <w:rFonts w:ascii="Gill Sans MT"/>
                                <w:b/>
                                <w:sz w:val="28"/>
                              </w:rPr>
                            </w:pPr>
                            <w:r>
                              <w:rPr>
                                <w:rFonts w:ascii="Gill Sans MT"/>
                                <w:b/>
                                <w:color w:val="E32219"/>
                                <w:w w:val="75"/>
                                <w:sz w:val="28"/>
                              </w:rPr>
                              <w:t>Memoria</w:t>
                            </w:r>
                            <w:r>
                              <w:rPr>
                                <w:rFonts w:ascii="Gill Sans MT"/>
                                <w:b/>
                                <w:color w:val="E32219"/>
                                <w:spacing w:val="-8"/>
                                <w:sz w:val="28"/>
                              </w:rPr>
                              <w:t> </w:t>
                            </w:r>
                            <w:r>
                              <w:rPr>
                                <w:rFonts w:ascii="Gill Sans MT"/>
                                <w:b/>
                                <w:color w:val="E32219"/>
                                <w:spacing w:val="-4"/>
                                <w:w w:val="80"/>
                                <w:sz w:val="28"/>
                              </w:rPr>
                              <w:t>2010</w:t>
                            </w:r>
                          </w:p>
                        </w:txbxContent>
                      </wps:txbx>
                      <wps:bodyPr wrap="square" lIns="0" tIns="0" rIns="0" bIns="0" rtlCol="0" vert="vert">
                        <a:noAutofit/>
                      </wps:bodyPr>
                    </wps:wsp>
                  </a:graphicData>
                </a:graphic>
              </wp:anchor>
            </w:drawing>
          </mc:Choice>
          <mc:Fallback>
            <w:pict>
              <v:shape style="position:absolute;margin-left:534.211792pt;margin-top:72.388718pt;width:18.25pt;height:74.05pt;mso-position-horizontal-relative:page;mso-position-vertical-relative:page;z-index:15744000" type="#_x0000_t202" id="docshape72" filled="false" stroked="false">
                <v:textbox inset="0,0,0,0" style="layout-flow:vertical">
                  <w:txbxContent>
                    <w:p>
                      <w:pPr>
                        <w:spacing w:before="20"/>
                        <w:ind w:left="20" w:right="0" w:firstLine="0"/>
                        <w:jc w:val="left"/>
                        <w:rPr>
                          <w:rFonts w:ascii="Gill Sans MT"/>
                          <w:b/>
                          <w:sz w:val="28"/>
                        </w:rPr>
                      </w:pPr>
                      <w:r>
                        <w:rPr>
                          <w:rFonts w:ascii="Gill Sans MT"/>
                          <w:b/>
                          <w:color w:val="E32219"/>
                          <w:w w:val="75"/>
                          <w:sz w:val="28"/>
                        </w:rPr>
                        <w:t>Memoria</w:t>
                      </w:r>
                      <w:r>
                        <w:rPr>
                          <w:rFonts w:ascii="Gill Sans MT"/>
                          <w:b/>
                          <w:color w:val="E32219"/>
                          <w:spacing w:val="-8"/>
                          <w:sz w:val="28"/>
                        </w:rPr>
                        <w:t> </w:t>
                      </w:r>
                      <w:r>
                        <w:rPr>
                          <w:rFonts w:ascii="Gill Sans MT"/>
                          <w:b/>
                          <w:color w:val="E32219"/>
                          <w:spacing w:val="-4"/>
                          <w:w w:val="80"/>
                          <w:sz w:val="28"/>
                        </w:rPr>
                        <w:t>2010</w:t>
                      </w:r>
                    </w:p>
                  </w:txbxContent>
                </v:textbox>
                <w10:wrap type="none"/>
              </v:shape>
            </w:pict>
          </mc:Fallback>
        </mc:AlternateContent>
      </w:r>
      <w:r>
        <w:rPr/>
        <mc:AlternateContent>
          <mc:Choice Requires="wps">
            <w:drawing>
              <wp:anchor distT="0" distB="0" distL="0" distR="0" allowOverlap="1" layoutInCell="1" locked="0" behindDoc="0" simplePos="0" relativeHeight="15744512">
                <wp:simplePos x="0" y="0"/>
                <wp:positionH relativeFrom="page">
                  <wp:posOffset>6779059</wp:posOffset>
                </wp:positionH>
                <wp:positionV relativeFrom="page">
                  <wp:posOffset>8175318</wp:posOffset>
                </wp:positionV>
                <wp:extent cx="202565" cy="1460500"/>
                <wp:effectExtent l="0" t="0" r="0" b="0"/>
                <wp:wrapNone/>
                <wp:docPr id="76" name="Textbox 76"/>
                <wp:cNvGraphicFramePr>
                  <a:graphicFrameLocks/>
                </wp:cNvGraphicFramePr>
                <a:graphic>
                  <a:graphicData uri="http://schemas.microsoft.com/office/word/2010/wordprocessingShape">
                    <wps:wsp>
                      <wps:cNvPr id="76" name="Textbox 76"/>
                      <wps:cNvSpPr txBox="1"/>
                      <wps:spPr>
                        <a:xfrm>
                          <a:off x="0" y="0"/>
                          <a:ext cx="202565" cy="1460500"/>
                        </a:xfrm>
                        <a:prstGeom prst="rect">
                          <a:avLst/>
                        </a:prstGeom>
                      </wps:spPr>
                      <wps:txbx>
                        <w:txbxContent>
                          <w:p>
                            <w:pPr>
                              <w:spacing w:before="20"/>
                              <w:ind w:left="20" w:right="0" w:firstLine="0"/>
                              <w:jc w:val="left"/>
                              <w:rPr>
                                <w:rFonts w:ascii="Gill Sans MT" w:hAnsi="Gill Sans MT"/>
                                <w:b/>
                                <w:sz w:val="24"/>
                              </w:rPr>
                            </w:pPr>
                            <w:r>
                              <w:rPr>
                                <w:rFonts w:ascii="Gill Sans MT" w:hAnsi="Gill Sans MT"/>
                                <w:b/>
                                <w:w w:val="75"/>
                                <w:sz w:val="24"/>
                              </w:rPr>
                              <w:t>Fundación</w:t>
                            </w:r>
                            <w:r>
                              <w:rPr>
                                <w:rFonts w:ascii="Gill Sans MT" w:hAnsi="Gill Sans MT"/>
                                <w:b/>
                                <w:spacing w:val="-1"/>
                                <w:w w:val="75"/>
                                <w:sz w:val="24"/>
                              </w:rPr>
                              <w:t> </w:t>
                            </w:r>
                            <w:r>
                              <w:rPr>
                                <w:rFonts w:ascii="Gill Sans MT" w:hAnsi="Gill Sans MT"/>
                                <w:b/>
                                <w:w w:val="75"/>
                                <w:sz w:val="24"/>
                              </w:rPr>
                              <w:t>César</w:t>
                            </w:r>
                            <w:r>
                              <w:rPr>
                                <w:rFonts w:ascii="Gill Sans MT" w:hAnsi="Gill Sans MT"/>
                                <w:b/>
                                <w:spacing w:val="-17"/>
                                <w:sz w:val="24"/>
                              </w:rPr>
                              <w:t> </w:t>
                            </w:r>
                            <w:r>
                              <w:rPr>
                                <w:rFonts w:ascii="Gill Sans MT" w:hAnsi="Gill Sans MT"/>
                                <w:b/>
                                <w:spacing w:val="-2"/>
                                <w:w w:val="75"/>
                                <w:sz w:val="24"/>
                              </w:rPr>
                              <w:t>Manrique</w:t>
                            </w:r>
                          </w:p>
                        </w:txbxContent>
                      </wps:txbx>
                      <wps:bodyPr wrap="square" lIns="0" tIns="0" rIns="0" bIns="0" rtlCol="0" vert="vert270">
                        <a:noAutofit/>
                      </wps:bodyPr>
                    </wps:wsp>
                  </a:graphicData>
                </a:graphic>
              </wp:anchor>
            </w:drawing>
          </mc:Choice>
          <mc:Fallback>
            <w:pict>
              <v:shape style="position:absolute;margin-left:533.78418pt;margin-top:643.72583pt;width:15.95pt;height:115pt;mso-position-horizontal-relative:page;mso-position-vertical-relative:page;z-index:15744512" type="#_x0000_t202" id="docshape73" filled="false" stroked="false">
                <v:textbox inset="0,0,0,0" style="layout-flow:vertical;mso-layout-flow-alt:bottom-to-top">
                  <w:txbxContent>
                    <w:p>
                      <w:pPr>
                        <w:spacing w:before="20"/>
                        <w:ind w:left="20" w:right="0" w:firstLine="0"/>
                        <w:jc w:val="left"/>
                        <w:rPr>
                          <w:rFonts w:ascii="Gill Sans MT" w:hAnsi="Gill Sans MT"/>
                          <w:b/>
                          <w:sz w:val="24"/>
                        </w:rPr>
                      </w:pPr>
                      <w:r>
                        <w:rPr>
                          <w:rFonts w:ascii="Gill Sans MT" w:hAnsi="Gill Sans MT"/>
                          <w:b/>
                          <w:w w:val="75"/>
                          <w:sz w:val="24"/>
                        </w:rPr>
                        <w:t>Fundación</w:t>
                      </w:r>
                      <w:r>
                        <w:rPr>
                          <w:rFonts w:ascii="Gill Sans MT" w:hAnsi="Gill Sans MT"/>
                          <w:b/>
                          <w:spacing w:val="-1"/>
                          <w:w w:val="75"/>
                          <w:sz w:val="24"/>
                        </w:rPr>
                        <w:t> </w:t>
                      </w:r>
                      <w:r>
                        <w:rPr>
                          <w:rFonts w:ascii="Gill Sans MT" w:hAnsi="Gill Sans MT"/>
                          <w:b/>
                          <w:w w:val="75"/>
                          <w:sz w:val="24"/>
                        </w:rPr>
                        <w:t>César</w:t>
                      </w:r>
                      <w:r>
                        <w:rPr>
                          <w:rFonts w:ascii="Gill Sans MT" w:hAnsi="Gill Sans MT"/>
                          <w:b/>
                          <w:spacing w:val="-17"/>
                          <w:sz w:val="24"/>
                        </w:rPr>
                        <w:t> </w:t>
                      </w:r>
                      <w:r>
                        <w:rPr>
                          <w:rFonts w:ascii="Gill Sans MT" w:hAnsi="Gill Sans MT"/>
                          <w:b/>
                          <w:spacing w:val="-2"/>
                          <w:w w:val="75"/>
                          <w:sz w:val="24"/>
                        </w:rPr>
                        <w:t>Manrique</w:t>
                      </w:r>
                    </w:p>
                  </w:txbxContent>
                </v:textbox>
                <w10:wrap type="none"/>
              </v:shape>
            </w:pict>
          </mc:Fallback>
        </mc:AlternateContent>
      </w:r>
    </w:p>
    <w:p>
      <w:pPr>
        <w:pStyle w:val="BodyText"/>
        <w:spacing w:before="21"/>
      </w:pPr>
    </w:p>
    <w:p>
      <w:pPr>
        <w:pStyle w:val="BodyText"/>
        <w:spacing w:line="348" w:lineRule="auto"/>
        <w:ind w:left="992" w:right="282"/>
        <w:jc w:val="both"/>
      </w:pPr>
      <w:r>
        <w:rPr>
          <w:b/>
          <w:color w:val="E2001A"/>
        </w:rPr>
        <w:t>El Servicio de Publicaciones </w:t>
      </w:r>
      <w:r>
        <w:rPr/>
        <w:t>tiene una política editorial ligada a las actividades que genera la propia institución. En la actualidad están abiertas diez colecciones. La última en incorporarse,</w:t>
      </w:r>
      <w:r>
        <w:rPr>
          <w:spacing w:val="-10"/>
        </w:rPr>
        <w:t> </w:t>
      </w:r>
      <w:r>
        <w:rPr>
          <w:i/>
        </w:rPr>
        <w:t>Islas</w:t>
      </w:r>
      <w:r>
        <w:rPr>
          <w:i/>
          <w:spacing w:val="-10"/>
        </w:rPr>
        <w:t> </w:t>
      </w:r>
      <w:r>
        <w:rPr>
          <w:i/>
        </w:rPr>
        <w:t>de</w:t>
      </w:r>
      <w:r>
        <w:rPr>
          <w:i/>
          <w:spacing w:val="-10"/>
        </w:rPr>
        <w:t> </w:t>
      </w:r>
      <w:r>
        <w:rPr>
          <w:i/>
        </w:rPr>
        <w:t>memoria</w:t>
      </w:r>
      <w:r>
        <w:rPr/>
        <w:t>,</w:t>
      </w:r>
      <w:r>
        <w:rPr>
          <w:spacing w:val="-10"/>
        </w:rPr>
        <w:t> </w:t>
      </w:r>
      <w:r>
        <w:rPr/>
        <w:t>se</w:t>
      </w:r>
      <w:r>
        <w:rPr>
          <w:spacing w:val="-10"/>
        </w:rPr>
        <w:t> </w:t>
      </w:r>
      <w:r>
        <w:rPr/>
        <w:t>centra</w:t>
      </w:r>
      <w:r>
        <w:rPr>
          <w:spacing w:val="-10"/>
        </w:rPr>
        <w:t> </w:t>
      </w:r>
      <w:r>
        <w:rPr/>
        <w:t>en</w:t>
      </w:r>
      <w:r>
        <w:rPr>
          <w:spacing w:val="-10"/>
        </w:rPr>
        <w:t> </w:t>
      </w:r>
      <w:r>
        <w:rPr/>
        <w:t>estudios</w:t>
      </w:r>
      <w:r>
        <w:rPr>
          <w:spacing w:val="-10"/>
        </w:rPr>
        <w:t> </w:t>
      </w:r>
      <w:r>
        <w:rPr/>
        <w:t>relacionados</w:t>
      </w:r>
      <w:r>
        <w:rPr>
          <w:spacing w:val="-10"/>
        </w:rPr>
        <w:t> </w:t>
      </w:r>
      <w:r>
        <w:rPr/>
        <w:t>con</w:t>
      </w:r>
      <w:r>
        <w:rPr>
          <w:spacing w:val="-10"/>
        </w:rPr>
        <w:t> </w:t>
      </w:r>
      <w:r>
        <w:rPr/>
        <w:t>personajes,</w:t>
      </w:r>
      <w:r>
        <w:rPr>
          <w:spacing w:val="-10"/>
        </w:rPr>
        <w:t> </w:t>
      </w:r>
      <w:r>
        <w:rPr/>
        <w:t>aconte-cimientos o movimientos que han sido relevantes para la Isla. La colección </w:t>
      </w:r>
      <w:r>
        <w:rPr>
          <w:i/>
        </w:rPr>
        <w:t>Ensayo </w:t>
      </w:r>
      <w:r>
        <w:rPr/>
        <w:t>recoge estudios sobre arte público, arte y naturaleza, paisaje y territorio. </w:t>
      </w:r>
      <w:r>
        <w:rPr>
          <w:i/>
        </w:rPr>
        <w:t>Torcusa </w:t>
      </w:r>
      <w:r>
        <w:rPr/>
        <w:t>trata sobre la cultura, historia, ciencia y el patrimonio de Lanzarote y Canarias. La colección </w:t>
      </w:r>
      <w:r>
        <w:rPr>
          <w:i/>
        </w:rPr>
        <w:t>Lugares</w:t>
      </w:r>
      <w:r>
        <w:rPr>
          <w:i/>
        </w:rPr>
        <w:t> </w:t>
      </w:r>
      <w:r>
        <w:rPr/>
        <w:t>edita monografías de las intervenciones de arte público realizadas por César Manrique. </w:t>
      </w:r>
      <w:r>
        <w:rPr>
          <w:i/>
        </w:rPr>
        <w:t>Cuadernas</w:t>
      </w:r>
      <w:r>
        <w:rPr>
          <w:i/>
          <w:spacing w:val="-4"/>
        </w:rPr>
        <w:t> </w:t>
      </w:r>
      <w:r>
        <w:rPr/>
        <w:t>recoge</w:t>
      </w:r>
      <w:r>
        <w:rPr>
          <w:spacing w:val="-4"/>
        </w:rPr>
        <w:t> </w:t>
      </w:r>
      <w:r>
        <w:rPr/>
        <w:t>conferencias</w:t>
      </w:r>
      <w:r>
        <w:rPr>
          <w:spacing w:val="-4"/>
        </w:rPr>
        <w:t> </w:t>
      </w:r>
      <w:r>
        <w:rPr/>
        <w:t>pronunciadas</w:t>
      </w:r>
      <w:r>
        <w:rPr>
          <w:spacing w:val="-4"/>
        </w:rPr>
        <w:t> </w:t>
      </w:r>
      <w:r>
        <w:rPr/>
        <w:t>en</w:t>
      </w:r>
      <w:r>
        <w:rPr>
          <w:spacing w:val="-4"/>
        </w:rPr>
        <w:t> </w:t>
      </w:r>
      <w:r>
        <w:rPr/>
        <w:t>la</w:t>
      </w:r>
      <w:r>
        <w:rPr>
          <w:spacing w:val="-4"/>
        </w:rPr>
        <w:t> </w:t>
      </w:r>
      <w:r>
        <w:rPr/>
        <w:t>Fundación</w:t>
      </w:r>
      <w:r>
        <w:rPr>
          <w:spacing w:val="-4"/>
        </w:rPr>
        <w:t> </w:t>
      </w:r>
      <w:r>
        <w:rPr/>
        <w:t>o</w:t>
      </w:r>
      <w:r>
        <w:rPr>
          <w:spacing w:val="-4"/>
        </w:rPr>
        <w:t> </w:t>
      </w:r>
      <w:r>
        <w:rPr/>
        <w:t>textos</w:t>
      </w:r>
      <w:r>
        <w:rPr>
          <w:spacing w:val="-4"/>
        </w:rPr>
        <w:t> </w:t>
      </w:r>
      <w:r>
        <w:rPr/>
        <w:t>inéditos</w:t>
      </w:r>
      <w:r>
        <w:rPr>
          <w:spacing w:val="-4"/>
        </w:rPr>
        <w:t> </w:t>
      </w:r>
      <w:r>
        <w:rPr/>
        <w:t>de</w:t>
      </w:r>
      <w:r>
        <w:rPr>
          <w:spacing w:val="-4"/>
        </w:rPr>
        <w:t> </w:t>
      </w:r>
      <w:r>
        <w:rPr/>
        <w:t>autores que</w:t>
      </w:r>
      <w:r>
        <w:rPr>
          <w:spacing w:val="-3"/>
        </w:rPr>
        <w:t> </w:t>
      </w:r>
      <w:r>
        <w:rPr/>
        <w:t>han</w:t>
      </w:r>
      <w:r>
        <w:rPr>
          <w:spacing w:val="-3"/>
        </w:rPr>
        <w:t> </w:t>
      </w:r>
      <w:r>
        <w:rPr/>
        <w:t>intervenido</w:t>
      </w:r>
      <w:r>
        <w:rPr>
          <w:spacing w:val="-3"/>
        </w:rPr>
        <w:t> </w:t>
      </w:r>
      <w:r>
        <w:rPr/>
        <w:t>en</w:t>
      </w:r>
      <w:r>
        <w:rPr>
          <w:spacing w:val="-3"/>
        </w:rPr>
        <w:t> </w:t>
      </w:r>
      <w:r>
        <w:rPr/>
        <w:t>las</w:t>
      </w:r>
      <w:r>
        <w:rPr>
          <w:spacing w:val="-3"/>
        </w:rPr>
        <w:t> </w:t>
      </w:r>
      <w:r>
        <w:rPr/>
        <w:t>actividades</w:t>
      </w:r>
      <w:r>
        <w:rPr>
          <w:spacing w:val="-3"/>
        </w:rPr>
        <w:t> </w:t>
      </w:r>
      <w:r>
        <w:rPr/>
        <w:t>de</w:t>
      </w:r>
      <w:r>
        <w:rPr>
          <w:spacing w:val="-3"/>
        </w:rPr>
        <w:t> </w:t>
      </w:r>
      <w:r>
        <w:rPr/>
        <w:t>la</w:t>
      </w:r>
      <w:r>
        <w:rPr>
          <w:spacing w:val="-3"/>
        </w:rPr>
        <w:t> </w:t>
      </w:r>
      <w:r>
        <w:rPr/>
        <w:t>Institución.</w:t>
      </w:r>
      <w:r>
        <w:rPr>
          <w:spacing w:val="-2"/>
        </w:rPr>
        <w:t> </w:t>
      </w:r>
      <w:r>
        <w:rPr>
          <w:i/>
        </w:rPr>
        <w:t>Péñola</w:t>
      </w:r>
      <w:r>
        <w:rPr>
          <w:i/>
          <w:spacing w:val="-3"/>
        </w:rPr>
        <w:t> </w:t>
      </w:r>
      <w:r>
        <w:rPr>
          <w:i/>
        </w:rPr>
        <w:t>Blanca</w:t>
      </w:r>
      <w:r>
        <w:rPr>
          <w:i/>
          <w:spacing w:val="-3"/>
        </w:rPr>
        <w:t> </w:t>
      </w:r>
      <w:r>
        <w:rPr/>
        <w:t>es</w:t>
      </w:r>
      <w:r>
        <w:rPr>
          <w:spacing w:val="-3"/>
        </w:rPr>
        <w:t> </w:t>
      </w:r>
      <w:r>
        <w:rPr/>
        <w:t>una</w:t>
      </w:r>
      <w:r>
        <w:rPr>
          <w:spacing w:val="-3"/>
        </w:rPr>
        <w:t> </w:t>
      </w:r>
      <w:r>
        <w:rPr/>
        <w:t>colección</w:t>
      </w:r>
      <w:r>
        <w:rPr>
          <w:spacing w:val="-3"/>
        </w:rPr>
        <w:t> </w:t>
      </w:r>
      <w:r>
        <w:rPr/>
        <w:t>de poesía de carácter bibliófilo y recoge obra inédita de poetas contemporáneos con una tra-yectoria consolidada. La colección </w:t>
      </w:r>
      <w:r>
        <w:rPr>
          <w:i/>
        </w:rPr>
        <w:t>Economía </w:t>
      </w:r>
      <w:r>
        <w:rPr/>
        <w:t>versus </w:t>
      </w:r>
      <w:r>
        <w:rPr>
          <w:i/>
        </w:rPr>
        <w:t>Naturaleza </w:t>
      </w:r>
      <w:r>
        <w:rPr/>
        <w:t>pretende estrechar lazos entre</w:t>
      </w:r>
      <w:r>
        <w:rPr>
          <w:spacing w:val="-8"/>
        </w:rPr>
        <w:t> </w:t>
      </w:r>
      <w:r>
        <w:rPr/>
        <w:t>la</w:t>
      </w:r>
      <w:r>
        <w:rPr>
          <w:spacing w:val="-8"/>
        </w:rPr>
        <w:t> </w:t>
      </w:r>
      <w:r>
        <w:rPr/>
        <w:t>economía</w:t>
      </w:r>
      <w:r>
        <w:rPr>
          <w:spacing w:val="-8"/>
        </w:rPr>
        <w:t> </w:t>
      </w:r>
      <w:r>
        <w:rPr/>
        <w:t>y</w:t>
      </w:r>
      <w:r>
        <w:rPr>
          <w:spacing w:val="-8"/>
        </w:rPr>
        <w:t> </w:t>
      </w:r>
      <w:r>
        <w:rPr/>
        <w:t>las</w:t>
      </w:r>
      <w:r>
        <w:rPr>
          <w:spacing w:val="-8"/>
        </w:rPr>
        <w:t> </w:t>
      </w:r>
      <w:r>
        <w:rPr/>
        <w:t>ciencias</w:t>
      </w:r>
      <w:r>
        <w:rPr>
          <w:spacing w:val="-8"/>
        </w:rPr>
        <w:t> </w:t>
      </w:r>
      <w:r>
        <w:rPr/>
        <w:t>de</w:t>
      </w:r>
      <w:r>
        <w:rPr>
          <w:spacing w:val="-8"/>
        </w:rPr>
        <w:t> </w:t>
      </w:r>
      <w:r>
        <w:rPr/>
        <w:t>la</w:t>
      </w:r>
      <w:r>
        <w:rPr>
          <w:spacing w:val="-8"/>
        </w:rPr>
        <w:t> </w:t>
      </w:r>
      <w:r>
        <w:rPr/>
        <w:t>naturaleza,</w:t>
      </w:r>
      <w:r>
        <w:rPr>
          <w:spacing w:val="-8"/>
        </w:rPr>
        <w:t> </w:t>
      </w:r>
      <w:r>
        <w:rPr/>
        <w:t>mientras</w:t>
      </w:r>
      <w:r>
        <w:rPr>
          <w:spacing w:val="-8"/>
        </w:rPr>
        <w:t> </w:t>
      </w:r>
      <w:r>
        <w:rPr/>
        <w:t>que</w:t>
      </w:r>
      <w:r>
        <w:rPr>
          <w:spacing w:val="-8"/>
        </w:rPr>
        <w:t> </w:t>
      </w:r>
      <w:r>
        <w:rPr/>
        <w:t>la</w:t>
      </w:r>
      <w:r>
        <w:rPr>
          <w:spacing w:val="-8"/>
        </w:rPr>
        <w:t> </w:t>
      </w:r>
      <w:r>
        <w:rPr/>
        <w:t>colección</w:t>
      </w:r>
      <w:r>
        <w:rPr>
          <w:spacing w:val="-8"/>
        </w:rPr>
        <w:t> </w:t>
      </w:r>
      <w:r>
        <w:rPr>
          <w:i/>
        </w:rPr>
        <w:t>Manrique</w:t>
      </w:r>
      <w:r>
        <w:rPr>
          <w:i/>
          <w:spacing w:val="-8"/>
        </w:rPr>
        <w:t> </w:t>
      </w:r>
      <w:r>
        <w:rPr/>
        <w:t>difun-de</w:t>
      </w:r>
      <w:r>
        <w:rPr>
          <w:spacing w:val="-10"/>
        </w:rPr>
        <w:t> </w:t>
      </w:r>
      <w:r>
        <w:rPr/>
        <w:t>estudios</w:t>
      </w:r>
      <w:r>
        <w:rPr>
          <w:spacing w:val="-9"/>
        </w:rPr>
        <w:t> </w:t>
      </w:r>
      <w:r>
        <w:rPr/>
        <w:t>sobre</w:t>
      </w:r>
      <w:r>
        <w:rPr>
          <w:spacing w:val="-10"/>
        </w:rPr>
        <w:t> </w:t>
      </w:r>
      <w:r>
        <w:rPr/>
        <w:t>la</w:t>
      </w:r>
      <w:r>
        <w:rPr>
          <w:spacing w:val="-10"/>
        </w:rPr>
        <w:t> </w:t>
      </w:r>
      <w:r>
        <w:rPr/>
        <w:t>obra</w:t>
      </w:r>
      <w:r>
        <w:rPr>
          <w:spacing w:val="-10"/>
        </w:rPr>
        <w:t> </w:t>
      </w:r>
      <w:r>
        <w:rPr/>
        <w:t>de</w:t>
      </w:r>
      <w:r>
        <w:rPr>
          <w:spacing w:val="-10"/>
        </w:rPr>
        <w:t> </w:t>
      </w:r>
      <w:r>
        <w:rPr/>
        <w:t>César</w:t>
      </w:r>
      <w:r>
        <w:rPr>
          <w:spacing w:val="-10"/>
        </w:rPr>
        <w:t> </w:t>
      </w:r>
      <w:r>
        <w:rPr/>
        <w:t>Manrique.</w:t>
      </w:r>
      <w:r>
        <w:rPr>
          <w:spacing w:val="-10"/>
        </w:rPr>
        <w:t> </w:t>
      </w:r>
      <w:r>
        <w:rPr/>
        <w:t>La</w:t>
      </w:r>
      <w:r>
        <w:rPr>
          <w:spacing w:val="-10"/>
        </w:rPr>
        <w:t> </w:t>
      </w:r>
      <w:r>
        <w:rPr/>
        <w:t>colección</w:t>
      </w:r>
      <w:r>
        <w:rPr>
          <w:spacing w:val="-9"/>
        </w:rPr>
        <w:t> </w:t>
      </w:r>
      <w:r>
        <w:rPr>
          <w:i/>
        </w:rPr>
        <w:t>Catálogos</w:t>
      </w:r>
      <w:r>
        <w:rPr>
          <w:i/>
          <w:spacing w:val="-10"/>
        </w:rPr>
        <w:t> </w:t>
      </w:r>
      <w:r>
        <w:rPr/>
        <w:t>recopila</w:t>
      </w:r>
      <w:r>
        <w:rPr>
          <w:spacing w:val="-10"/>
        </w:rPr>
        <w:t> </w:t>
      </w:r>
      <w:r>
        <w:rPr/>
        <w:t>los</w:t>
      </w:r>
      <w:r>
        <w:rPr>
          <w:spacing w:val="-10"/>
        </w:rPr>
        <w:t> </w:t>
      </w:r>
      <w:r>
        <w:rPr/>
        <w:t>catálogos realizados con</w:t>
      </w:r>
      <w:r>
        <w:rPr>
          <w:spacing w:val="-1"/>
        </w:rPr>
        <w:t> </w:t>
      </w:r>
      <w:r>
        <w:rPr/>
        <w:t>motivo de</w:t>
      </w:r>
      <w:r>
        <w:rPr>
          <w:spacing w:val="-1"/>
        </w:rPr>
        <w:t> </w:t>
      </w:r>
      <w:r>
        <w:rPr/>
        <w:t>algunas de</w:t>
      </w:r>
      <w:r>
        <w:rPr>
          <w:spacing w:val="-1"/>
        </w:rPr>
        <w:t> </w:t>
      </w:r>
      <w:r>
        <w:rPr/>
        <w:t>las exposiciones organizadas por</w:t>
      </w:r>
      <w:r>
        <w:rPr>
          <w:spacing w:val="-1"/>
        </w:rPr>
        <w:t> </w:t>
      </w:r>
      <w:r>
        <w:rPr/>
        <w:t>la</w:t>
      </w:r>
      <w:r>
        <w:rPr>
          <w:spacing w:val="-1"/>
        </w:rPr>
        <w:t> </w:t>
      </w:r>
      <w:r>
        <w:rPr/>
        <w:t>FCM.</w:t>
      </w:r>
      <w:r>
        <w:rPr>
          <w:spacing w:val="-1"/>
        </w:rPr>
        <w:t> </w:t>
      </w:r>
      <w:r>
        <w:rPr/>
        <w:t>Por</w:t>
      </w:r>
      <w:r>
        <w:rPr>
          <w:spacing w:val="-1"/>
        </w:rPr>
        <w:t> </w:t>
      </w:r>
      <w:r>
        <w:rPr/>
        <w:t>último, </w:t>
      </w:r>
      <w:r>
        <w:rPr>
          <w:i/>
        </w:rPr>
        <w:t>Materiales educativos </w:t>
      </w:r>
      <w:r>
        <w:rPr/>
        <w:t>incluye propuestas pedagógicas y divulgativas relacionadas con asuntos ambientales, territoriales, artísticos y sociales. La FCM también coedita libros en colaboración con otras editoriales o instituciones.</w:t>
      </w:r>
    </w:p>
    <w:p>
      <w:pPr>
        <w:pStyle w:val="BodyText"/>
        <w:spacing w:before="137"/>
      </w:pPr>
    </w:p>
    <w:p>
      <w:pPr>
        <w:spacing w:line="348" w:lineRule="auto" w:before="0"/>
        <w:ind w:left="992" w:right="281" w:firstLine="0"/>
        <w:jc w:val="both"/>
        <w:rPr>
          <w:sz w:val="24"/>
        </w:rPr>
      </w:pPr>
      <w:r>
        <w:rPr>
          <w:sz w:val="24"/>
        </w:rPr>
        <w:t>En 2010 se publicó </w:t>
      </w:r>
      <w:r>
        <w:rPr>
          <w:i/>
          <w:sz w:val="24"/>
        </w:rPr>
        <w:t>Urbanismo para náufragos. Recomendaciones sobre planeamiento y</w:t>
      </w:r>
      <w:r>
        <w:rPr>
          <w:i/>
          <w:sz w:val="24"/>
        </w:rPr>
        <w:t> diseño urbano</w:t>
      </w:r>
      <w:r>
        <w:rPr>
          <w:sz w:val="24"/>
        </w:rPr>
        <w:t>, de Pablo Gigosos y Manuel Saravia; </w:t>
      </w:r>
      <w:r>
        <w:rPr>
          <w:i/>
          <w:sz w:val="24"/>
        </w:rPr>
        <w:t>José Saramago. La consistencia de</w:t>
      </w:r>
      <w:r>
        <w:rPr>
          <w:i/>
          <w:sz w:val="24"/>
        </w:rPr>
        <w:t> los</w:t>
      </w:r>
      <w:r>
        <w:rPr>
          <w:i/>
          <w:spacing w:val="-11"/>
          <w:sz w:val="24"/>
        </w:rPr>
        <w:t> </w:t>
      </w:r>
      <w:r>
        <w:rPr>
          <w:i/>
          <w:sz w:val="24"/>
        </w:rPr>
        <w:t>sueños</w:t>
      </w:r>
      <w:r>
        <w:rPr>
          <w:sz w:val="24"/>
        </w:rPr>
        <w:t>,</w:t>
      </w:r>
      <w:r>
        <w:rPr>
          <w:spacing w:val="-11"/>
          <w:sz w:val="24"/>
        </w:rPr>
        <w:t> </w:t>
      </w:r>
      <w:r>
        <w:rPr>
          <w:sz w:val="24"/>
        </w:rPr>
        <w:t>de</w:t>
      </w:r>
      <w:r>
        <w:rPr>
          <w:spacing w:val="-11"/>
          <w:sz w:val="24"/>
        </w:rPr>
        <w:t> </w:t>
      </w:r>
      <w:r>
        <w:rPr>
          <w:sz w:val="24"/>
        </w:rPr>
        <w:t>Fernando</w:t>
      </w:r>
      <w:r>
        <w:rPr>
          <w:spacing w:val="-11"/>
          <w:sz w:val="24"/>
        </w:rPr>
        <w:t> </w:t>
      </w:r>
      <w:r>
        <w:rPr>
          <w:sz w:val="24"/>
        </w:rPr>
        <w:t>Gómez</w:t>
      </w:r>
      <w:r>
        <w:rPr>
          <w:spacing w:val="-11"/>
          <w:sz w:val="24"/>
        </w:rPr>
        <w:t> </w:t>
      </w:r>
      <w:r>
        <w:rPr>
          <w:sz w:val="24"/>
        </w:rPr>
        <w:t>Aguilera;</w:t>
      </w:r>
      <w:r>
        <w:rPr>
          <w:spacing w:val="-10"/>
          <w:sz w:val="24"/>
        </w:rPr>
        <w:t> </w:t>
      </w:r>
      <w:r>
        <w:rPr>
          <w:i/>
          <w:sz w:val="24"/>
        </w:rPr>
        <w:t>Guillermo</w:t>
      </w:r>
      <w:r>
        <w:rPr>
          <w:i/>
          <w:spacing w:val="-11"/>
          <w:sz w:val="24"/>
        </w:rPr>
        <w:t> </w:t>
      </w:r>
      <w:r>
        <w:rPr>
          <w:i/>
          <w:sz w:val="24"/>
        </w:rPr>
        <w:t>Topham.</w:t>
      </w:r>
      <w:r>
        <w:rPr>
          <w:i/>
          <w:spacing w:val="-11"/>
          <w:sz w:val="24"/>
        </w:rPr>
        <w:t> </w:t>
      </w:r>
      <w:r>
        <w:rPr>
          <w:i/>
          <w:sz w:val="24"/>
        </w:rPr>
        <w:t>Cronista</w:t>
      </w:r>
      <w:r>
        <w:rPr>
          <w:i/>
          <w:spacing w:val="-11"/>
          <w:sz w:val="24"/>
        </w:rPr>
        <w:t> </w:t>
      </w:r>
      <w:r>
        <w:rPr>
          <w:i/>
          <w:sz w:val="24"/>
        </w:rPr>
        <w:t>oficial</w:t>
      </w:r>
      <w:r>
        <w:rPr>
          <w:i/>
          <w:spacing w:val="-11"/>
          <w:sz w:val="24"/>
        </w:rPr>
        <w:t> </w:t>
      </w:r>
      <w:r>
        <w:rPr>
          <w:i/>
          <w:sz w:val="24"/>
        </w:rPr>
        <w:t>de</w:t>
      </w:r>
      <w:r>
        <w:rPr>
          <w:i/>
          <w:spacing w:val="-11"/>
          <w:sz w:val="24"/>
        </w:rPr>
        <w:t> </w:t>
      </w:r>
      <w:r>
        <w:rPr>
          <w:i/>
          <w:sz w:val="24"/>
        </w:rPr>
        <w:t>Lanzarote</w:t>
      </w:r>
      <w:r>
        <w:rPr>
          <w:sz w:val="24"/>
        </w:rPr>
        <w:t>, de Mario Ferrer Peñate; </w:t>
      </w:r>
      <w:r>
        <w:rPr>
          <w:i/>
          <w:sz w:val="24"/>
        </w:rPr>
        <w:t>Miguel Pereyra de Armas</w:t>
      </w:r>
      <w:r>
        <w:rPr>
          <w:sz w:val="24"/>
        </w:rPr>
        <w:t>, de José Ramón Betancort Mesa; </w:t>
      </w:r>
      <w:r>
        <w:rPr>
          <w:i/>
          <w:sz w:val="24"/>
        </w:rPr>
        <w:t>José</w:t>
      </w:r>
      <w:r>
        <w:rPr>
          <w:i/>
          <w:sz w:val="24"/>
        </w:rPr>
        <w:t> Molina</w:t>
      </w:r>
      <w:r>
        <w:rPr>
          <w:i/>
          <w:spacing w:val="-1"/>
          <w:sz w:val="24"/>
        </w:rPr>
        <w:t> </w:t>
      </w:r>
      <w:r>
        <w:rPr>
          <w:i/>
          <w:sz w:val="24"/>
        </w:rPr>
        <w:t>Orosa.</w:t>
      </w:r>
      <w:r>
        <w:rPr>
          <w:i/>
          <w:spacing w:val="-1"/>
          <w:sz w:val="24"/>
        </w:rPr>
        <w:t> </w:t>
      </w:r>
      <w:r>
        <w:rPr>
          <w:i/>
          <w:sz w:val="24"/>
        </w:rPr>
        <w:t>Luz</w:t>
      </w:r>
      <w:r>
        <w:rPr>
          <w:i/>
          <w:spacing w:val="-1"/>
          <w:sz w:val="24"/>
        </w:rPr>
        <w:t> </w:t>
      </w:r>
      <w:r>
        <w:rPr>
          <w:i/>
          <w:sz w:val="24"/>
        </w:rPr>
        <w:t>en</w:t>
      </w:r>
      <w:r>
        <w:rPr>
          <w:i/>
          <w:spacing w:val="-1"/>
          <w:sz w:val="24"/>
        </w:rPr>
        <w:t> </w:t>
      </w:r>
      <w:r>
        <w:rPr>
          <w:i/>
          <w:sz w:val="24"/>
        </w:rPr>
        <w:t>tiniebla</w:t>
      </w:r>
      <w:r>
        <w:rPr>
          <w:sz w:val="24"/>
        </w:rPr>
        <w:t>,</w:t>
      </w:r>
      <w:r>
        <w:rPr>
          <w:spacing w:val="-1"/>
          <w:sz w:val="24"/>
        </w:rPr>
        <w:t> </w:t>
      </w:r>
      <w:r>
        <w:rPr>
          <w:sz w:val="24"/>
        </w:rPr>
        <w:t>de</w:t>
      </w:r>
      <w:r>
        <w:rPr>
          <w:spacing w:val="-1"/>
          <w:sz w:val="24"/>
        </w:rPr>
        <w:t> </w:t>
      </w:r>
      <w:r>
        <w:rPr>
          <w:sz w:val="24"/>
        </w:rPr>
        <w:t>Gregorio</w:t>
      </w:r>
      <w:r>
        <w:rPr>
          <w:spacing w:val="-1"/>
          <w:sz w:val="24"/>
        </w:rPr>
        <w:t> </w:t>
      </w:r>
      <w:r>
        <w:rPr>
          <w:sz w:val="24"/>
        </w:rPr>
        <w:t>Cabrera</w:t>
      </w:r>
      <w:r>
        <w:rPr>
          <w:spacing w:val="-1"/>
          <w:sz w:val="24"/>
        </w:rPr>
        <w:t> </w:t>
      </w:r>
      <w:r>
        <w:rPr>
          <w:sz w:val="24"/>
        </w:rPr>
        <w:t>Reyes;</w:t>
      </w:r>
      <w:r>
        <w:rPr>
          <w:spacing w:val="-1"/>
          <w:sz w:val="24"/>
        </w:rPr>
        <w:t> </w:t>
      </w:r>
      <w:r>
        <w:rPr>
          <w:sz w:val="24"/>
        </w:rPr>
        <w:t>y</w:t>
      </w:r>
      <w:r>
        <w:rPr>
          <w:spacing w:val="-2"/>
          <w:sz w:val="24"/>
        </w:rPr>
        <w:t> </w:t>
      </w:r>
      <w:r>
        <w:rPr>
          <w:i/>
          <w:sz w:val="24"/>
        </w:rPr>
        <w:t>Gabriel</w:t>
      </w:r>
      <w:r>
        <w:rPr>
          <w:i/>
          <w:spacing w:val="-1"/>
          <w:sz w:val="24"/>
        </w:rPr>
        <w:t> </w:t>
      </w:r>
      <w:r>
        <w:rPr>
          <w:i/>
          <w:sz w:val="24"/>
        </w:rPr>
        <w:t>Fernández</w:t>
      </w:r>
      <w:r>
        <w:rPr>
          <w:i/>
          <w:spacing w:val="-1"/>
          <w:sz w:val="24"/>
        </w:rPr>
        <w:t> </w:t>
      </w:r>
      <w:r>
        <w:rPr>
          <w:i/>
          <w:sz w:val="24"/>
        </w:rPr>
        <w:t>Martín</w:t>
      </w:r>
      <w:r>
        <w:rPr>
          <w:sz w:val="24"/>
        </w:rPr>
        <w:t>,</w:t>
      </w:r>
      <w:r>
        <w:rPr>
          <w:spacing w:val="-1"/>
          <w:sz w:val="24"/>
        </w:rPr>
        <w:t> </w:t>
      </w:r>
      <w:r>
        <w:rPr>
          <w:sz w:val="24"/>
        </w:rPr>
        <w:t>de Félix Delgado López.</w:t>
      </w:r>
    </w:p>
    <w:p>
      <w:pPr>
        <w:pStyle w:val="BodyText"/>
        <w:spacing w:before="129"/>
      </w:pPr>
    </w:p>
    <w:p>
      <w:pPr>
        <w:pStyle w:val="BodyText"/>
        <w:spacing w:line="348" w:lineRule="auto"/>
        <w:ind w:left="992" w:right="282"/>
        <w:jc w:val="both"/>
      </w:pPr>
      <w:r>
        <w:rPr>
          <w:b/>
          <w:color w:val="E2001A"/>
        </w:rPr>
        <w:t>El Departamento de Programas Culturales </w:t>
      </w:r>
      <w:r>
        <w:rPr/>
        <w:t>organiza presentaciones de libros, ciclos de </w:t>
      </w:r>
      <w:r>
        <w:rPr>
          <w:spacing w:val="-2"/>
        </w:rPr>
        <w:t>conferencias,</w:t>
      </w:r>
      <w:r>
        <w:rPr>
          <w:spacing w:val="-4"/>
        </w:rPr>
        <w:t> </w:t>
      </w:r>
      <w:r>
        <w:rPr>
          <w:spacing w:val="-2"/>
        </w:rPr>
        <w:t>seminarios,</w:t>
      </w:r>
      <w:r>
        <w:rPr>
          <w:spacing w:val="-4"/>
        </w:rPr>
        <w:t> </w:t>
      </w:r>
      <w:r>
        <w:rPr>
          <w:spacing w:val="-2"/>
        </w:rPr>
        <w:t>debates,</w:t>
      </w:r>
      <w:r>
        <w:rPr>
          <w:spacing w:val="-4"/>
        </w:rPr>
        <w:t> </w:t>
      </w:r>
      <w:r>
        <w:rPr>
          <w:spacing w:val="-2"/>
        </w:rPr>
        <w:t>mesas</w:t>
      </w:r>
      <w:r>
        <w:rPr>
          <w:spacing w:val="-4"/>
        </w:rPr>
        <w:t> </w:t>
      </w:r>
      <w:r>
        <w:rPr>
          <w:spacing w:val="-2"/>
        </w:rPr>
        <w:t>redondas,</w:t>
      </w:r>
      <w:r>
        <w:rPr>
          <w:spacing w:val="-4"/>
        </w:rPr>
        <w:t> </w:t>
      </w:r>
      <w:r>
        <w:rPr>
          <w:spacing w:val="-2"/>
        </w:rPr>
        <w:t>talleres</w:t>
      </w:r>
      <w:r>
        <w:rPr>
          <w:spacing w:val="-4"/>
        </w:rPr>
        <w:t> </w:t>
      </w:r>
      <w:r>
        <w:rPr>
          <w:spacing w:val="-2"/>
        </w:rPr>
        <w:t>y</w:t>
      </w:r>
      <w:r>
        <w:rPr>
          <w:spacing w:val="-4"/>
        </w:rPr>
        <w:t> </w:t>
      </w:r>
      <w:r>
        <w:rPr>
          <w:spacing w:val="-2"/>
        </w:rPr>
        <w:t>cursos</w:t>
      </w:r>
      <w:r>
        <w:rPr>
          <w:spacing w:val="-4"/>
        </w:rPr>
        <w:t> </w:t>
      </w:r>
      <w:r>
        <w:rPr>
          <w:spacing w:val="-2"/>
        </w:rPr>
        <w:t>sobre</w:t>
      </w:r>
      <w:r>
        <w:rPr>
          <w:spacing w:val="-4"/>
        </w:rPr>
        <w:t> </w:t>
      </w:r>
      <w:r>
        <w:rPr>
          <w:spacing w:val="-2"/>
        </w:rPr>
        <w:t>espacio</w:t>
      </w:r>
      <w:r>
        <w:rPr>
          <w:spacing w:val="-4"/>
        </w:rPr>
        <w:t> </w:t>
      </w:r>
      <w:r>
        <w:rPr>
          <w:spacing w:val="-2"/>
        </w:rPr>
        <w:t>público, </w:t>
      </w:r>
      <w:r>
        <w:rPr/>
        <w:t>paisaje, cultura y pensamiento crítico. Tiene cuatro ciclos permanentes. </w:t>
      </w:r>
      <w:r>
        <w:rPr>
          <w:i/>
        </w:rPr>
        <w:t>El autor y su obra:</w:t>
      </w:r>
      <w:r>
        <w:rPr>
          <w:i/>
        </w:rPr>
        <w:t> encuentros con creadores </w:t>
      </w:r>
      <w:r>
        <w:rPr/>
        <w:t>acerca al público autores contemporáneos de diversos campos creativos.</w:t>
      </w:r>
      <w:r>
        <w:rPr>
          <w:spacing w:val="-14"/>
        </w:rPr>
        <w:t> </w:t>
      </w:r>
      <w:r>
        <w:rPr>
          <w:i/>
        </w:rPr>
        <w:t>Miradas</w:t>
      </w:r>
      <w:r>
        <w:rPr>
          <w:i/>
          <w:spacing w:val="-14"/>
        </w:rPr>
        <w:t> </w:t>
      </w:r>
      <w:r>
        <w:rPr>
          <w:i/>
        </w:rPr>
        <w:t>divergentes</w:t>
      </w:r>
      <w:r>
        <w:rPr>
          <w:i/>
          <w:spacing w:val="-14"/>
        </w:rPr>
        <w:t> </w:t>
      </w:r>
      <w:r>
        <w:rPr/>
        <w:t>es</w:t>
      </w:r>
      <w:r>
        <w:rPr>
          <w:spacing w:val="-13"/>
        </w:rPr>
        <w:t> </w:t>
      </w:r>
      <w:r>
        <w:rPr/>
        <w:t>un</w:t>
      </w:r>
      <w:r>
        <w:rPr>
          <w:spacing w:val="-14"/>
        </w:rPr>
        <w:t> </w:t>
      </w:r>
      <w:r>
        <w:rPr/>
        <w:t>foro</w:t>
      </w:r>
      <w:r>
        <w:rPr>
          <w:spacing w:val="-14"/>
        </w:rPr>
        <w:t> </w:t>
      </w:r>
      <w:r>
        <w:rPr/>
        <w:t>en</w:t>
      </w:r>
      <w:r>
        <w:rPr>
          <w:spacing w:val="-13"/>
        </w:rPr>
        <w:t> </w:t>
      </w:r>
      <w:r>
        <w:rPr/>
        <w:t>el</w:t>
      </w:r>
      <w:r>
        <w:rPr>
          <w:spacing w:val="-14"/>
        </w:rPr>
        <w:t> </w:t>
      </w:r>
      <w:r>
        <w:rPr/>
        <w:t>que</w:t>
      </w:r>
      <w:r>
        <w:rPr>
          <w:spacing w:val="-14"/>
        </w:rPr>
        <w:t> </w:t>
      </w:r>
      <w:r>
        <w:rPr/>
        <w:t>se</w:t>
      </w:r>
      <w:r>
        <w:rPr>
          <w:spacing w:val="-13"/>
        </w:rPr>
        <w:t> </w:t>
      </w:r>
      <w:r>
        <w:rPr/>
        <w:t>invita</w:t>
      </w:r>
      <w:r>
        <w:rPr>
          <w:spacing w:val="-14"/>
        </w:rPr>
        <w:t> </w:t>
      </w:r>
      <w:r>
        <w:rPr/>
        <w:t>a</w:t>
      </w:r>
      <w:r>
        <w:rPr>
          <w:spacing w:val="-14"/>
        </w:rPr>
        <w:t> </w:t>
      </w:r>
      <w:r>
        <w:rPr/>
        <w:t>profesionales</w:t>
      </w:r>
      <w:r>
        <w:rPr>
          <w:spacing w:val="-13"/>
        </w:rPr>
        <w:t> </w:t>
      </w:r>
      <w:r>
        <w:rPr/>
        <w:t>del</w:t>
      </w:r>
      <w:r>
        <w:rPr>
          <w:spacing w:val="-14"/>
        </w:rPr>
        <w:t> </w:t>
      </w:r>
      <w:r>
        <w:rPr/>
        <w:t>arte</w:t>
      </w:r>
      <w:r>
        <w:rPr>
          <w:spacing w:val="-14"/>
        </w:rPr>
        <w:t> </w:t>
      </w:r>
      <w:r>
        <w:rPr/>
        <w:t>a</w:t>
      </w:r>
      <w:r>
        <w:rPr>
          <w:spacing w:val="-13"/>
        </w:rPr>
        <w:t> </w:t>
      </w:r>
      <w:r>
        <w:rPr/>
        <w:t>revisar </w:t>
      </w:r>
      <w:r>
        <w:rPr>
          <w:spacing w:val="-2"/>
        </w:rPr>
        <w:t>los conceptos establecidos sobre etapas históricas, tendencias o movimientos artísticos. Por </w:t>
      </w:r>
      <w:r>
        <w:rPr/>
        <w:t>su</w:t>
      </w:r>
      <w:r>
        <w:rPr>
          <w:spacing w:val="-6"/>
        </w:rPr>
        <w:t> </w:t>
      </w:r>
      <w:r>
        <w:rPr/>
        <w:t>parte,</w:t>
      </w:r>
      <w:r>
        <w:rPr>
          <w:spacing w:val="-6"/>
        </w:rPr>
        <w:t> </w:t>
      </w:r>
      <w:r>
        <w:rPr>
          <w:i/>
        </w:rPr>
        <w:t>Foro</w:t>
      </w:r>
      <w:r>
        <w:rPr>
          <w:i/>
          <w:spacing w:val="-6"/>
        </w:rPr>
        <w:t> </w:t>
      </w:r>
      <w:r>
        <w:rPr>
          <w:i/>
        </w:rPr>
        <w:t>Archipiélago</w:t>
      </w:r>
      <w:r>
        <w:rPr>
          <w:i/>
          <w:spacing w:val="-6"/>
        </w:rPr>
        <w:t> </w:t>
      </w:r>
      <w:r>
        <w:rPr/>
        <w:t>es</w:t>
      </w:r>
      <w:r>
        <w:rPr>
          <w:spacing w:val="-6"/>
        </w:rPr>
        <w:t> </w:t>
      </w:r>
      <w:r>
        <w:rPr/>
        <w:t>un</w:t>
      </w:r>
      <w:r>
        <w:rPr>
          <w:spacing w:val="-6"/>
        </w:rPr>
        <w:t> </w:t>
      </w:r>
      <w:r>
        <w:rPr/>
        <w:t>espacio</w:t>
      </w:r>
      <w:r>
        <w:rPr>
          <w:spacing w:val="-6"/>
        </w:rPr>
        <w:t> </w:t>
      </w:r>
      <w:r>
        <w:rPr/>
        <w:t>de</w:t>
      </w:r>
      <w:r>
        <w:rPr>
          <w:spacing w:val="-6"/>
        </w:rPr>
        <w:t> </w:t>
      </w:r>
      <w:r>
        <w:rPr/>
        <w:t>reflexión</w:t>
      </w:r>
      <w:r>
        <w:rPr>
          <w:spacing w:val="-6"/>
        </w:rPr>
        <w:t> </w:t>
      </w:r>
      <w:r>
        <w:rPr/>
        <w:t>sobre</w:t>
      </w:r>
      <w:r>
        <w:rPr>
          <w:spacing w:val="-6"/>
        </w:rPr>
        <w:t> </w:t>
      </w:r>
      <w:r>
        <w:rPr/>
        <w:t>la</w:t>
      </w:r>
      <w:r>
        <w:rPr>
          <w:spacing w:val="-6"/>
        </w:rPr>
        <w:t> </w:t>
      </w:r>
      <w:r>
        <w:rPr/>
        <w:t>cultura,</w:t>
      </w:r>
      <w:r>
        <w:rPr>
          <w:spacing w:val="-6"/>
        </w:rPr>
        <w:t> </w:t>
      </w:r>
      <w:r>
        <w:rPr/>
        <w:t>la</w:t>
      </w:r>
      <w:r>
        <w:rPr>
          <w:spacing w:val="-6"/>
        </w:rPr>
        <w:t> </w:t>
      </w:r>
      <w:r>
        <w:rPr/>
        <w:t>ciencia</w:t>
      </w:r>
      <w:r>
        <w:rPr>
          <w:spacing w:val="-6"/>
        </w:rPr>
        <w:t> </w:t>
      </w:r>
      <w:r>
        <w:rPr/>
        <w:t>y</w:t>
      </w:r>
      <w:r>
        <w:rPr>
          <w:spacing w:val="-6"/>
        </w:rPr>
        <w:t> </w:t>
      </w:r>
      <w:r>
        <w:rPr/>
        <w:t>el</w:t>
      </w:r>
      <w:r>
        <w:rPr>
          <w:spacing w:val="-6"/>
        </w:rPr>
        <w:t> </w:t>
      </w:r>
      <w:r>
        <w:rPr/>
        <w:t>medio ambiente</w:t>
      </w:r>
      <w:r>
        <w:rPr>
          <w:spacing w:val="-7"/>
        </w:rPr>
        <w:t> </w:t>
      </w:r>
      <w:r>
        <w:rPr/>
        <w:t>de</w:t>
      </w:r>
      <w:r>
        <w:rPr>
          <w:spacing w:val="-7"/>
        </w:rPr>
        <w:t> </w:t>
      </w:r>
      <w:r>
        <w:rPr/>
        <w:t>Canarias</w:t>
      </w:r>
      <w:r>
        <w:rPr>
          <w:spacing w:val="-7"/>
        </w:rPr>
        <w:t> </w:t>
      </w:r>
      <w:r>
        <w:rPr/>
        <w:t>a</w:t>
      </w:r>
      <w:r>
        <w:rPr>
          <w:spacing w:val="-7"/>
        </w:rPr>
        <w:t> </w:t>
      </w:r>
      <w:r>
        <w:rPr/>
        <w:t>través</w:t>
      </w:r>
      <w:r>
        <w:rPr>
          <w:spacing w:val="-7"/>
        </w:rPr>
        <w:t> </w:t>
      </w:r>
      <w:r>
        <w:rPr/>
        <w:t>de</w:t>
      </w:r>
      <w:r>
        <w:rPr>
          <w:spacing w:val="-7"/>
        </w:rPr>
        <w:t> </w:t>
      </w:r>
      <w:r>
        <w:rPr/>
        <w:t>investigadores,</w:t>
      </w:r>
      <w:r>
        <w:rPr>
          <w:spacing w:val="-7"/>
        </w:rPr>
        <w:t> </w:t>
      </w:r>
      <w:r>
        <w:rPr/>
        <w:t>intelectuales</w:t>
      </w:r>
      <w:r>
        <w:rPr>
          <w:spacing w:val="-7"/>
        </w:rPr>
        <w:t> </w:t>
      </w:r>
      <w:r>
        <w:rPr/>
        <w:t>y</w:t>
      </w:r>
      <w:r>
        <w:rPr>
          <w:spacing w:val="-7"/>
        </w:rPr>
        <w:t> </w:t>
      </w:r>
      <w:r>
        <w:rPr/>
        <w:t>creadores</w:t>
      </w:r>
      <w:r>
        <w:rPr>
          <w:spacing w:val="-7"/>
        </w:rPr>
        <w:t> </w:t>
      </w:r>
      <w:r>
        <w:rPr/>
        <w:t>que</w:t>
      </w:r>
      <w:r>
        <w:rPr>
          <w:spacing w:val="-7"/>
        </w:rPr>
        <w:t> </w:t>
      </w:r>
      <w:r>
        <w:rPr/>
        <w:t>desarrollan su labor en las islas. Finalmente el espacio de debate </w:t>
      </w:r>
      <w:r>
        <w:rPr>
          <w:i/>
        </w:rPr>
        <w:t>Escuela de ciudadanía </w:t>
      </w:r>
      <w:r>
        <w:rPr/>
        <w:t>reflexiona sobre el papel activo de los ciudadanos en las democracias actuales.</w:t>
      </w:r>
    </w:p>
    <w:p>
      <w:pPr>
        <w:pStyle w:val="BodyText"/>
        <w:spacing w:after="0" w:line="348" w:lineRule="auto"/>
        <w:jc w:val="both"/>
        <w:sectPr>
          <w:pgSz w:w="11910" w:h="16840"/>
          <w:pgMar w:header="850" w:footer="0" w:top="1300" w:bottom="280" w:left="992" w:right="1700"/>
        </w:sectPr>
      </w:pPr>
    </w:p>
    <w:p>
      <w:pPr>
        <w:pStyle w:val="BodyText"/>
      </w:pPr>
      <w:r>
        <w:rPr/>
        <mc:AlternateContent>
          <mc:Choice Requires="wps">
            <w:drawing>
              <wp:anchor distT="0" distB="0" distL="0" distR="0" allowOverlap="1" layoutInCell="1" locked="0" behindDoc="0" simplePos="0" relativeHeight="15745024">
                <wp:simplePos x="0" y="0"/>
                <wp:positionH relativeFrom="page">
                  <wp:posOffset>6731990</wp:posOffset>
                </wp:positionH>
                <wp:positionV relativeFrom="page">
                  <wp:posOffset>8033029</wp:posOffset>
                </wp:positionV>
                <wp:extent cx="288290" cy="1933575"/>
                <wp:effectExtent l="0" t="0" r="0" b="0"/>
                <wp:wrapNone/>
                <wp:docPr id="77" name="Group 77"/>
                <wp:cNvGraphicFramePr>
                  <a:graphicFrameLocks/>
                </wp:cNvGraphicFramePr>
                <a:graphic>
                  <a:graphicData uri="http://schemas.microsoft.com/office/word/2010/wordprocessingGroup">
                    <wpg:wgp>
                      <wpg:cNvPr id="77" name="Group 77"/>
                      <wpg:cNvGrpSpPr/>
                      <wpg:grpSpPr>
                        <a:xfrm>
                          <a:off x="0" y="0"/>
                          <a:ext cx="288290" cy="1933575"/>
                          <a:chExt cx="288290" cy="1933575"/>
                        </a:xfrm>
                      </wpg:grpSpPr>
                      <pic:pic>
                        <pic:nvPicPr>
                          <pic:cNvPr id="78" name="Image 78"/>
                          <pic:cNvPicPr/>
                        </pic:nvPicPr>
                        <pic:blipFill>
                          <a:blip r:embed="rId9" cstate="print"/>
                          <a:stretch>
                            <a:fillRect/>
                          </a:stretch>
                        </pic:blipFill>
                        <pic:spPr>
                          <a:xfrm>
                            <a:off x="44391" y="1673533"/>
                            <a:ext cx="221359" cy="236861"/>
                          </a:xfrm>
                          <a:prstGeom prst="rect">
                            <a:avLst/>
                          </a:prstGeom>
                        </pic:spPr>
                      </pic:pic>
                      <wps:wsp>
                        <wps:cNvPr id="79" name="Graphic 79"/>
                        <wps:cNvSpPr/>
                        <wps:spPr>
                          <a:xfrm>
                            <a:off x="3175" y="3175"/>
                            <a:ext cx="281940" cy="1927225"/>
                          </a:xfrm>
                          <a:custGeom>
                            <a:avLst/>
                            <a:gdLst/>
                            <a:ahLst/>
                            <a:cxnLst/>
                            <a:rect l="l" t="t" r="r" b="b"/>
                            <a:pathLst>
                              <a:path w="281940" h="1927225">
                                <a:moveTo>
                                  <a:pt x="0" y="1926653"/>
                                </a:moveTo>
                                <a:lnTo>
                                  <a:pt x="281647" y="1926653"/>
                                </a:lnTo>
                                <a:lnTo>
                                  <a:pt x="281647" y="1645005"/>
                                </a:lnTo>
                                <a:lnTo>
                                  <a:pt x="0" y="1645005"/>
                                </a:lnTo>
                                <a:lnTo>
                                  <a:pt x="0" y="1926653"/>
                                </a:lnTo>
                                <a:close/>
                              </a:path>
                              <a:path w="281940" h="1927225">
                                <a:moveTo>
                                  <a:pt x="0" y="1926653"/>
                                </a:moveTo>
                                <a:lnTo>
                                  <a:pt x="281647" y="1926653"/>
                                </a:lnTo>
                                <a:lnTo>
                                  <a:pt x="281647" y="0"/>
                                </a:lnTo>
                                <a:lnTo>
                                  <a:pt x="0" y="0"/>
                                </a:lnTo>
                                <a:lnTo>
                                  <a:pt x="0" y="1926653"/>
                                </a:lnTo>
                                <a:close/>
                              </a:path>
                            </a:pathLst>
                          </a:custGeom>
                          <a:ln w="6350">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530.078003pt;margin-top:632.522034pt;width:22.7pt;height:152.25pt;mso-position-horizontal-relative:page;mso-position-vertical-relative:page;z-index:15745024" id="docshapegroup74" coordorigin="10602,12650" coordsize="454,3045">
                <v:shape style="position:absolute;left:10671;top:15285;width:349;height:373" type="#_x0000_t75" id="docshape75" stroked="false">
                  <v:imagedata r:id="rId9" o:title=""/>
                </v:shape>
                <v:shape style="position:absolute;left:10606;top:12655;width:444;height:3035" id="docshape76" coordorigin="10607,12655" coordsize="444,3035" path="m10607,15690l11050,15690,11050,15246,10607,15246,10607,15690xm10607,15690l11050,15690,11050,12655,10607,12655,10607,15690xe" filled="false" stroked="true" strokeweight=".5pt" strokecolor="#000000">
                  <v:path arrowok="t"/>
                  <v:stroke dashstyle="solid"/>
                </v:shape>
                <w10:wrap type="none"/>
              </v:group>
            </w:pict>
          </mc:Fallback>
        </mc:AlternateContent>
      </w:r>
      <w:r>
        <w:rPr/>
        <mc:AlternateContent>
          <mc:Choice Requires="wps">
            <w:drawing>
              <wp:anchor distT="0" distB="0" distL="0" distR="0" allowOverlap="1" layoutInCell="1" locked="0" behindDoc="0" simplePos="0" relativeHeight="15745536">
                <wp:simplePos x="0" y="0"/>
                <wp:positionH relativeFrom="page">
                  <wp:posOffset>6784489</wp:posOffset>
                </wp:positionH>
                <wp:positionV relativeFrom="page">
                  <wp:posOffset>919336</wp:posOffset>
                </wp:positionV>
                <wp:extent cx="231775" cy="940435"/>
                <wp:effectExtent l="0" t="0" r="0" b="0"/>
                <wp:wrapNone/>
                <wp:docPr id="80" name="Textbox 80"/>
                <wp:cNvGraphicFramePr>
                  <a:graphicFrameLocks/>
                </wp:cNvGraphicFramePr>
                <a:graphic>
                  <a:graphicData uri="http://schemas.microsoft.com/office/word/2010/wordprocessingShape">
                    <wps:wsp>
                      <wps:cNvPr id="80" name="Textbox 80"/>
                      <wps:cNvSpPr txBox="1"/>
                      <wps:spPr>
                        <a:xfrm>
                          <a:off x="0" y="0"/>
                          <a:ext cx="231775" cy="940435"/>
                        </a:xfrm>
                        <a:prstGeom prst="rect">
                          <a:avLst/>
                        </a:prstGeom>
                      </wps:spPr>
                      <wps:txbx>
                        <w:txbxContent>
                          <w:p>
                            <w:pPr>
                              <w:spacing w:before="20"/>
                              <w:ind w:left="20" w:right="0" w:firstLine="0"/>
                              <w:jc w:val="left"/>
                              <w:rPr>
                                <w:rFonts w:ascii="Gill Sans MT"/>
                                <w:b/>
                                <w:sz w:val="28"/>
                              </w:rPr>
                            </w:pPr>
                            <w:r>
                              <w:rPr>
                                <w:rFonts w:ascii="Gill Sans MT"/>
                                <w:b/>
                                <w:color w:val="E32219"/>
                                <w:w w:val="75"/>
                                <w:sz w:val="28"/>
                              </w:rPr>
                              <w:t>Memoria</w:t>
                            </w:r>
                            <w:r>
                              <w:rPr>
                                <w:rFonts w:ascii="Gill Sans MT"/>
                                <w:b/>
                                <w:color w:val="E32219"/>
                                <w:spacing w:val="-8"/>
                                <w:sz w:val="28"/>
                              </w:rPr>
                              <w:t> </w:t>
                            </w:r>
                            <w:r>
                              <w:rPr>
                                <w:rFonts w:ascii="Gill Sans MT"/>
                                <w:b/>
                                <w:color w:val="E32219"/>
                                <w:spacing w:val="-4"/>
                                <w:w w:val="80"/>
                                <w:sz w:val="28"/>
                              </w:rPr>
                              <w:t>2010</w:t>
                            </w:r>
                          </w:p>
                        </w:txbxContent>
                      </wps:txbx>
                      <wps:bodyPr wrap="square" lIns="0" tIns="0" rIns="0" bIns="0" rtlCol="0" vert="vert">
                        <a:noAutofit/>
                      </wps:bodyPr>
                    </wps:wsp>
                  </a:graphicData>
                </a:graphic>
              </wp:anchor>
            </w:drawing>
          </mc:Choice>
          <mc:Fallback>
            <w:pict>
              <v:shape style="position:absolute;margin-left:534.211792pt;margin-top:72.388718pt;width:18.25pt;height:74.05pt;mso-position-horizontal-relative:page;mso-position-vertical-relative:page;z-index:15745536" type="#_x0000_t202" id="docshape77" filled="false" stroked="false">
                <v:textbox inset="0,0,0,0" style="layout-flow:vertical">
                  <w:txbxContent>
                    <w:p>
                      <w:pPr>
                        <w:spacing w:before="20"/>
                        <w:ind w:left="20" w:right="0" w:firstLine="0"/>
                        <w:jc w:val="left"/>
                        <w:rPr>
                          <w:rFonts w:ascii="Gill Sans MT"/>
                          <w:b/>
                          <w:sz w:val="28"/>
                        </w:rPr>
                      </w:pPr>
                      <w:r>
                        <w:rPr>
                          <w:rFonts w:ascii="Gill Sans MT"/>
                          <w:b/>
                          <w:color w:val="E32219"/>
                          <w:w w:val="75"/>
                          <w:sz w:val="28"/>
                        </w:rPr>
                        <w:t>Memoria</w:t>
                      </w:r>
                      <w:r>
                        <w:rPr>
                          <w:rFonts w:ascii="Gill Sans MT"/>
                          <w:b/>
                          <w:color w:val="E32219"/>
                          <w:spacing w:val="-8"/>
                          <w:sz w:val="28"/>
                        </w:rPr>
                        <w:t> </w:t>
                      </w:r>
                      <w:r>
                        <w:rPr>
                          <w:rFonts w:ascii="Gill Sans MT"/>
                          <w:b/>
                          <w:color w:val="E32219"/>
                          <w:spacing w:val="-4"/>
                          <w:w w:val="80"/>
                          <w:sz w:val="28"/>
                        </w:rPr>
                        <w:t>2010</w:t>
                      </w:r>
                    </w:p>
                  </w:txbxContent>
                </v:textbox>
                <w10:wrap type="none"/>
              </v:shape>
            </w:pict>
          </mc:Fallback>
        </mc:AlternateContent>
      </w:r>
      <w:r>
        <w:rPr/>
        <mc:AlternateContent>
          <mc:Choice Requires="wps">
            <w:drawing>
              <wp:anchor distT="0" distB="0" distL="0" distR="0" allowOverlap="1" layoutInCell="1" locked="0" behindDoc="0" simplePos="0" relativeHeight="15746048">
                <wp:simplePos x="0" y="0"/>
                <wp:positionH relativeFrom="page">
                  <wp:posOffset>6779059</wp:posOffset>
                </wp:positionH>
                <wp:positionV relativeFrom="page">
                  <wp:posOffset>8175318</wp:posOffset>
                </wp:positionV>
                <wp:extent cx="202565" cy="1460500"/>
                <wp:effectExtent l="0" t="0" r="0" b="0"/>
                <wp:wrapNone/>
                <wp:docPr id="81" name="Textbox 81"/>
                <wp:cNvGraphicFramePr>
                  <a:graphicFrameLocks/>
                </wp:cNvGraphicFramePr>
                <a:graphic>
                  <a:graphicData uri="http://schemas.microsoft.com/office/word/2010/wordprocessingShape">
                    <wps:wsp>
                      <wps:cNvPr id="81" name="Textbox 81"/>
                      <wps:cNvSpPr txBox="1"/>
                      <wps:spPr>
                        <a:xfrm>
                          <a:off x="0" y="0"/>
                          <a:ext cx="202565" cy="1460500"/>
                        </a:xfrm>
                        <a:prstGeom prst="rect">
                          <a:avLst/>
                        </a:prstGeom>
                      </wps:spPr>
                      <wps:txbx>
                        <w:txbxContent>
                          <w:p>
                            <w:pPr>
                              <w:spacing w:before="20"/>
                              <w:ind w:left="20" w:right="0" w:firstLine="0"/>
                              <w:jc w:val="left"/>
                              <w:rPr>
                                <w:rFonts w:ascii="Gill Sans MT" w:hAnsi="Gill Sans MT"/>
                                <w:b/>
                                <w:sz w:val="24"/>
                              </w:rPr>
                            </w:pPr>
                            <w:r>
                              <w:rPr>
                                <w:rFonts w:ascii="Gill Sans MT" w:hAnsi="Gill Sans MT"/>
                                <w:b/>
                                <w:w w:val="75"/>
                                <w:sz w:val="24"/>
                              </w:rPr>
                              <w:t>Fundación</w:t>
                            </w:r>
                            <w:r>
                              <w:rPr>
                                <w:rFonts w:ascii="Gill Sans MT" w:hAnsi="Gill Sans MT"/>
                                <w:b/>
                                <w:spacing w:val="-1"/>
                                <w:w w:val="75"/>
                                <w:sz w:val="24"/>
                              </w:rPr>
                              <w:t> </w:t>
                            </w:r>
                            <w:r>
                              <w:rPr>
                                <w:rFonts w:ascii="Gill Sans MT" w:hAnsi="Gill Sans MT"/>
                                <w:b/>
                                <w:w w:val="75"/>
                                <w:sz w:val="24"/>
                              </w:rPr>
                              <w:t>César</w:t>
                            </w:r>
                            <w:r>
                              <w:rPr>
                                <w:rFonts w:ascii="Gill Sans MT" w:hAnsi="Gill Sans MT"/>
                                <w:b/>
                                <w:spacing w:val="-17"/>
                                <w:sz w:val="24"/>
                              </w:rPr>
                              <w:t> </w:t>
                            </w:r>
                            <w:r>
                              <w:rPr>
                                <w:rFonts w:ascii="Gill Sans MT" w:hAnsi="Gill Sans MT"/>
                                <w:b/>
                                <w:spacing w:val="-2"/>
                                <w:w w:val="75"/>
                                <w:sz w:val="24"/>
                              </w:rPr>
                              <w:t>Manrique</w:t>
                            </w:r>
                          </w:p>
                        </w:txbxContent>
                      </wps:txbx>
                      <wps:bodyPr wrap="square" lIns="0" tIns="0" rIns="0" bIns="0" rtlCol="0" vert="vert270">
                        <a:noAutofit/>
                      </wps:bodyPr>
                    </wps:wsp>
                  </a:graphicData>
                </a:graphic>
              </wp:anchor>
            </w:drawing>
          </mc:Choice>
          <mc:Fallback>
            <w:pict>
              <v:shape style="position:absolute;margin-left:533.78418pt;margin-top:643.72583pt;width:15.95pt;height:115pt;mso-position-horizontal-relative:page;mso-position-vertical-relative:page;z-index:15746048" type="#_x0000_t202" id="docshape78" filled="false" stroked="false">
                <v:textbox inset="0,0,0,0" style="layout-flow:vertical;mso-layout-flow-alt:bottom-to-top">
                  <w:txbxContent>
                    <w:p>
                      <w:pPr>
                        <w:spacing w:before="20"/>
                        <w:ind w:left="20" w:right="0" w:firstLine="0"/>
                        <w:jc w:val="left"/>
                        <w:rPr>
                          <w:rFonts w:ascii="Gill Sans MT" w:hAnsi="Gill Sans MT"/>
                          <w:b/>
                          <w:sz w:val="24"/>
                        </w:rPr>
                      </w:pPr>
                      <w:r>
                        <w:rPr>
                          <w:rFonts w:ascii="Gill Sans MT" w:hAnsi="Gill Sans MT"/>
                          <w:b/>
                          <w:w w:val="75"/>
                          <w:sz w:val="24"/>
                        </w:rPr>
                        <w:t>Fundación</w:t>
                      </w:r>
                      <w:r>
                        <w:rPr>
                          <w:rFonts w:ascii="Gill Sans MT" w:hAnsi="Gill Sans MT"/>
                          <w:b/>
                          <w:spacing w:val="-1"/>
                          <w:w w:val="75"/>
                          <w:sz w:val="24"/>
                        </w:rPr>
                        <w:t> </w:t>
                      </w:r>
                      <w:r>
                        <w:rPr>
                          <w:rFonts w:ascii="Gill Sans MT" w:hAnsi="Gill Sans MT"/>
                          <w:b/>
                          <w:w w:val="75"/>
                          <w:sz w:val="24"/>
                        </w:rPr>
                        <w:t>César</w:t>
                      </w:r>
                      <w:r>
                        <w:rPr>
                          <w:rFonts w:ascii="Gill Sans MT" w:hAnsi="Gill Sans MT"/>
                          <w:b/>
                          <w:spacing w:val="-17"/>
                          <w:sz w:val="24"/>
                        </w:rPr>
                        <w:t> </w:t>
                      </w:r>
                      <w:r>
                        <w:rPr>
                          <w:rFonts w:ascii="Gill Sans MT" w:hAnsi="Gill Sans MT"/>
                          <w:b/>
                          <w:spacing w:val="-2"/>
                          <w:w w:val="75"/>
                          <w:sz w:val="24"/>
                        </w:rPr>
                        <w:t>Manrique</w:t>
                      </w:r>
                    </w:p>
                  </w:txbxContent>
                </v:textbox>
                <w10:wrap type="none"/>
              </v:shape>
            </w:pict>
          </mc:Fallback>
        </mc:AlternateContent>
      </w:r>
    </w:p>
    <w:p>
      <w:pPr>
        <w:pStyle w:val="BodyText"/>
        <w:spacing w:before="21"/>
      </w:pPr>
    </w:p>
    <w:p>
      <w:pPr>
        <w:spacing w:line="348" w:lineRule="auto" w:before="0"/>
        <w:ind w:left="992" w:right="282" w:firstLine="0"/>
        <w:jc w:val="both"/>
        <w:rPr>
          <w:sz w:val="24"/>
        </w:rPr>
      </w:pPr>
      <w:r>
        <w:rPr>
          <w:sz w:val="24"/>
        </w:rPr>
        <w:t>Entre otras actividades, en 2010 se organizó la presentación los siguientes libros: </w:t>
      </w:r>
      <w:r>
        <w:rPr>
          <w:i/>
          <w:sz w:val="24"/>
        </w:rPr>
        <w:t>José</w:t>
      </w:r>
      <w:r>
        <w:rPr>
          <w:i/>
          <w:sz w:val="24"/>
        </w:rPr>
        <w:t> Saramago. La consistencia de los sueños</w:t>
      </w:r>
      <w:r>
        <w:rPr>
          <w:sz w:val="24"/>
        </w:rPr>
        <w:t>, de Fernando Gómez Aguilera; </w:t>
      </w:r>
      <w:r>
        <w:rPr>
          <w:i/>
          <w:sz w:val="24"/>
        </w:rPr>
        <w:t>Guillermo</w:t>
      </w:r>
      <w:r>
        <w:rPr>
          <w:i/>
          <w:sz w:val="24"/>
        </w:rPr>
        <w:t> Topham. Cronista oficial de Lanzarote</w:t>
      </w:r>
      <w:r>
        <w:rPr>
          <w:sz w:val="24"/>
        </w:rPr>
        <w:t>, de Mario Ferrer Peñate; </w:t>
      </w:r>
      <w:r>
        <w:rPr>
          <w:i/>
          <w:sz w:val="24"/>
        </w:rPr>
        <w:t>Miguel Pereyra de Armas</w:t>
      </w:r>
      <w:r>
        <w:rPr>
          <w:sz w:val="24"/>
        </w:rPr>
        <w:t>, de</w:t>
      </w:r>
      <w:r>
        <w:rPr>
          <w:spacing w:val="-7"/>
          <w:sz w:val="24"/>
        </w:rPr>
        <w:t> </w:t>
      </w:r>
      <w:r>
        <w:rPr>
          <w:sz w:val="24"/>
        </w:rPr>
        <w:t>José</w:t>
      </w:r>
      <w:r>
        <w:rPr>
          <w:spacing w:val="-7"/>
          <w:sz w:val="24"/>
        </w:rPr>
        <w:t> </w:t>
      </w:r>
      <w:r>
        <w:rPr>
          <w:sz w:val="24"/>
        </w:rPr>
        <w:t>Ramón</w:t>
      </w:r>
      <w:r>
        <w:rPr>
          <w:spacing w:val="-7"/>
          <w:sz w:val="24"/>
        </w:rPr>
        <w:t> </w:t>
      </w:r>
      <w:r>
        <w:rPr>
          <w:sz w:val="24"/>
        </w:rPr>
        <w:t>Betancort;</w:t>
      </w:r>
      <w:r>
        <w:rPr>
          <w:spacing w:val="-7"/>
          <w:sz w:val="24"/>
        </w:rPr>
        <w:t> </w:t>
      </w:r>
      <w:r>
        <w:rPr>
          <w:i/>
          <w:sz w:val="24"/>
        </w:rPr>
        <w:t>José</w:t>
      </w:r>
      <w:r>
        <w:rPr>
          <w:i/>
          <w:spacing w:val="-7"/>
          <w:sz w:val="24"/>
        </w:rPr>
        <w:t> </w:t>
      </w:r>
      <w:r>
        <w:rPr>
          <w:i/>
          <w:sz w:val="24"/>
        </w:rPr>
        <w:t>Molina</w:t>
      </w:r>
      <w:r>
        <w:rPr>
          <w:i/>
          <w:spacing w:val="-7"/>
          <w:sz w:val="24"/>
        </w:rPr>
        <w:t> </w:t>
      </w:r>
      <w:r>
        <w:rPr>
          <w:i/>
          <w:sz w:val="24"/>
        </w:rPr>
        <w:t>Orosa.</w:t>
      </w:r>
      <w:r>
        <w:rPr>
          <w:i/>
          <w:spacing w:val="-7"/>
          <w:sz w:val="24"/>
        </w:rPr>
        <w:t> </w:t>
      </w:r>
      <w:r>
        <w:rPr>
          <w:i/>
          <w:sz w:val="24"/>
        </w:rPr>
        <w:t>Luz</w:t>
      </w:r>
      <w:r>
        <w:rPr>
          <w:i/>
          <w:spacing w:val="-7"/>
          <w:sz w:val="24"/>
        </w:rPr>
        <w:t> </w:t>
      </w:r>
      <w:r>
        <w:rPr>
          <w:i/>
          <w:sz w:val="24"/>
        </w:rPr>
        <w:t>en</w:t>
      </w:r>
      <w:r>
        <w:rPr>
          <w:i/>
          <w:spacing w:val="-7"/>
          <w:sz w:val="24"/>
        </w:rPr>
        <w:t> </w:t>
      </w:r>
      <w:r>
        <w:rPr>
          <w:i/>
          <w:sz w:val="24"/>
        </w:rPr>
        <w:t>tiniebla</w:t>
      </w:r>
      <w:r>
        <w:rPr>
          <w:sz w:val="24"/>
        </w:rPr>
        <w:t>,</w:t>
      </w:r>
      <w:r>
        <w:rPr>
          <w:spacing w:val="-7"/>
          <w:sz w:val="24"/>
        </w:rPr>
        <w:t> </w:t>
      </w:r>
      <w:r>
        <w:rPr>
          <w:sz w:val="24"/>
        </w:rPr>
        <w:t>de</w:t>
      </w:r>
      <w:r>
        <w:rPr>
          <w:spacing w:val="-7"/>
          <w:sz w:val="24"/>
        </w:rPr>
        <w:t> </w:t>
      </w:r>
      <w:r>
        <w:rPr>
          <w:sz w:val="24"/>
        </w:rPr>
        <w:t>Gregorio</w:t>
      </w:r>
      <w:r>
        <w:rPr>
          <w:spacing w:val="-7"/>
          <w:sz w:val="24"/>
        </w:rPr>
        <w:t> </w:t>
      </w:r>
      <w:r>
        <w:rPr>
          <w:sz w:val="24"/>
        </w:rPr>
        <w:t>Cabrera</w:t>
      </w:r>
      <w:r>
        <w:rPr>
          <w:spacing w:val="-7"/>
          <w:sz w:val="24"/>
        </w:rPr>
        <w:t> </w:t>
      </w:r>
      <w:r>
        <w:rPr>
          <w:sz w:val="24"/>
        </w:rPr>
        <w:t>Reyes; </w:t>
      </w:r>
      <w:r>
        <w:rPr>
          <w:i/>
          <w:sz w:val="24"/>
        </w:rPr>
        <w:t>Gabriel</w:t>
      </w:r>
      <w:r>
        <w:rPr>
          <w:i/>
          <w:spacing w:val="-7"/>
          <w:sz w:val="24"/>
        </w:rPr>
        <w:t> </w:t>
      </w:r>
      <w:r>
        <w:rPr>
          <w:i/>
          <w:sz w:val="24"/>
        </w:rPr>
        <w:t>Fernández</w:t>
      </w:r>
      <w:r>
        <w:rPr>
          <w:i/>
          <w:spacing w:val="-7"/>
          <w:sz w:val="24"/>
        </w:rPr>
        <w:t> </w:t>
      </w:r>
      <w:r>
        <w:rPr>
          <w:i/>
          <w:sz w:val="24"/>
        </w:rPr>
        <w:t>Martín</w:t>
      </w:r>
      <w:r>
        <w:rPr>
          <w:sz w:val="24"/>
        </w:rPr>
        <w:t>,</w:t>
      </w:r>
      <w:r>
        <w:rPr>
          <w:spacing w:val="-7"/>
          <w:sz w:val="24"/>
        </w:rPr>
        <w:t> </w:t>
      </w:r>
      <w:r>
        <w:rPr>
          <w:sz w:val="24"/>
        </w:rPr>
        <w:t>de</w:t>
      </w:r>
      <w:r>
        <w:rPr>
          <w:spacing w:val="-7"/>
          <w:sz w:val="24"/>
        </w:rPr>
        <w:t> </w:t>
      </w:r>
      <w:r>
        <w:rPr>
          <w:sz w:val="24"/>
        </w:rPr>
        <w:t>Félix</w:t>
      </w:r>
      <w:r>
        <w:rPr>
          <w:spacing w:val="-7"/>
          <w:sz w:val="24"/>
        </w:rPr>
        <w:t> </w:t>
      </w:r>
      <w:r>
        <w:rPr>
          <w:sz w:val="24"/>
        </w:rPr>
        <w:t>Delgado</w:t>
      </w:r>
      <w:r>
        <w:rPr>
          <w:spacing w:val="-7"/>
          <w:sz w:val="24"/>
        </w:rPr>
        <w:t> </w:t>
      </w:r>
      <w:r>
        <w:rPr>
          <w:sz w:val="24"/>
        </w:rPr>
        <w:t>López;</w:t>
      </w:r>
      <w:r>
        <w:rPr>
          <w:spacing w:val="-6"/>
          <w:sz w:val="24"/>
        </w:rPr>
        <w:t> </w:t>
      </w:r>
      <w:r>
        <w:rPr>
          <w:i/>
          <w:sz w:val="24"/>
        </w:rPr>
        <w:t>La</w:t>
      </w:r>
      <w:r>
        <w:rPr>
          <w:i/>
          <w:spacing w:val="-7"/>
          <w:sz w:val="24"/>
        </w:rPr>
        <w:t> </w:t>
      </w:r>
      <w:r>
        <w:rPr>
          <w:i/>
          <w:sz w:val="24"/>
        </w:rPr>
        <w:t>tierra</w:t>
      </w:r>
      <w:r>
        <w:rPr>
          <w:i/>
          <w:spacing w:val="-7"/>
          <w:sz w:val="24"/>
        </w:rPr>
        <w:t> </w:t>
      </w:r>
      <w:r>
        <w:rPr>
          <w:i/>
          <w:sz w:val="24"/>
        </w:rPr>
        <w:t>prometida</w:t>
      </w:r>
      <w:r>
        <w:rPr>
          <w:sz w:val="24"/>
        </w:rPr>
        <w:t>,</w:t>
      </w:r>
      <w:r>
        <w:rPr>
          <w:spacing w:val="-7"/>
          <w:sz w:val="24"/>
        </w:rPr>
        <w:t> </w:t>
      </w:r>
      <w:r>
        <w:rPr>
          <w:sz w:val="24"/>
        </w:rPr>
        <w:t>de</w:t>
      </w:r>
      <w:r>
        <w:rPr>
          <w:spacing w:val="-7"/>
          <w:sz w:val="24"/>
        </w:rPr>
        <w:t> </w:t>
      </w:r>
      <w:r>
        <w:rPr>
          <w:sz w:val="24"/>
        </w:rPr>
        <w:t>Chantal</w:t>
      </w:r>
      <w:r>
        <w:rPr>
          <w:spacing w:val="-7"/>
          <w:sz w:val="24"/>
        </w:rPr>
        <w:t> </w:t>
      </w:r>
      <w:r>
        <w:rPr>
          <w:sz w:val="24"/>
        </w:rPr>
        <w:t>Maillard y </w:t>
      </w:r>
      <w:r>
        <w:rPr>
          <w:i/>
          <w:sz w:val="24"/>
        </w:rPr>
        <w:t>Egos revueltos</w:t>
      </w:r>
      <w:r>
        <w:rPr>
          <w:sz w:val="24"/>
        </w:rPr>
        <w:t>, de Juan Cruz. También se organizaron las conferencias de Claudio Magris y de Ángeles Mastretta, dentro del ciclo </w:t>
      </w:r>
      <w:r>
        <w:rPr>
          <w:i/>
          <w:sz w:val="24"/>
        </w:rPr>
        <w:t>El autor y su obra</w:t>
      </w:r>
      <w:r>
        <w:rPr>
          <w:sz w:val="24"/>
        </w:rPr>
        <w:t>.</w:t>
      </w:r>
    </w:p>
    <w:p>
      <w:pPr>
        <w:pStyle w:val="BodyText"/>
        <w:spacing w:before="129"/>
      </w:pPr>
    </w:p>
    <w:p>
      <w:pPr>
        <w:pStyle w:val="BodyText"/>
        <w:spacing w:line="348" w:lineRule="auto" w:before="1"/>
        <w:ind w:left="992" w:right="281"/>
        <w:jc w:val="both"/>
      </w:pPr>
      <w:r>
        <w:rPr>
          <w:b/>
          <w:color w:val="E2001A"/>
        </w:rPr>
        <w:t>El Departamento Pedagógico </w:t>
      </w:r>
      <w:r>
        <w:rPr/>
        <w:t>tiene como uno de sus principales objetivos el de familiari-zar</w:t>
      </w:r>
      <w:r>
        <w:rPr>
          <w:spacing w:val="-7"/>
        </w:rPr>
        <w:t> </w:t>
      </w:r>
      <w:r>
        <w:rPr/>
        <w:t>a</w:t>
      </w:r>
      <w:r>
        <w:rPr>
          <w:spacing w:val="-7"/>
        </w:rPr>
        <w:t> </w:t>
      </w:r>
      <w:r>
        <w:rPr/>
        <w:t>los</w:t>
      </w:r>
      <w:r>
        <w:rPr>
          <w:spacing w:val="-7"/>
        </w:rPr>
        <w:t> </w:t>
      </w:r>
      <w:r>
        <w:rPr/>
        <w:t>escolares</w:t>
      </w:r>
      <w:r>
        <w:rPr>
          <w:spacing w:val="-7"/>
        </w:rPr>
        <w:t> </w:t>
      </w:r>
      <w:r>
        <w:rPr/>
        <w:t>con</w:t>
      </w:r>
      <w:r>
        <w:rPr>
          <w:spacing w:val="-7"/>
        </w:rPr>
        <w:t> </w:t>
      </w:r>
      <w:r>
        <w:rPr/>
        <w:t>el</w:t>
      </w:r>
      <w:r>
        <w:rPr>
          <w:spacing w:val="-7"/>
        </w:rPr>
        <w:t> </w:t>
      </w:r>
      <w:r>
        <w:rPr/>
        <w:t>arte</w:t>
      </w:r>
      <w:r>
        <w:rPr>
          <w:spacing w:val="-7"/>
        </w:rPr>
        <w:t> </w:t>
      </w:r>
      <w:r>
        <w:rPr/>
        <w:t>contemporáneo</w:t>
      </w:r>
      <w:r>
        <w:rPr>
          <w:spacing w:val="-7"/>
        </w:rPr>
        <w:t> </w:t>
      </w:r>
      <w:r>
        <w:rPr/>
        <w:t>y</w:t>
      </w:r>
      <w:r>
        <w:rPr>
          <w:spacing w:val="-7"/>
        </w:rPr>
        <w:t> </w:t>
      </w:r>
      <w:r>
        <w:rPr/>
        <w:t>sensibilizarlos</w:t>
      </w:r>
      <w:r>
        <w:rPr>
          <w:spacing w:val="-7"/>
        </w:rPr>
        <w:t> </w:t>
      </w:r>
      <w:r>
        <w:rPr/>
        <w:t>ante</w:t>
      </w:r>
      <w:r>
        <w:rPr>
          <w:spacing w:val="-7"/>
        </w:rPr>
        <w:t> </w:t>
      </w:r>
      <w:r>
        <w:rPr/>
        <w:t>los</w:t>
      </w:r>
      <w:r>
        <w:rPr>
          <w:spacing w:val="-7"/>
        </w:rPr>
        <w:t> </w:t>
      </w:r>
      <w:r>
        <w:rPr/>
        <w:t>conceptos</w:t>
      </w:r>
      <w:r>
        <w:rPr>
          <w:spacing w:val="-7"/>
        </w:rPr>
        <w:t> </w:t>
      </w:r>
      <w:r>
        <w:rPr/>
        <w:t>plásticos además de despertar nuevas conductas sociales con la naturaleza. Mantiene, por un lado, los programas didácticos permanentes: </w:t>
      </w:r>
      <w:r>
        <w:rPr>
          <w:i/>
        </w:rPr>
        <w:t>César Manrique en la Fundación</w:t>
      </w:r>
      <w:r>
        <w:rPr/>
        <w:t>, que pretende acercar</w:t>
      </w:r>
      <w:r>
        <w:rPr>
          <w:spacing w:val="-8"/>
        </w:rPr>
        <w:t> </w:t>
      </w:r>
      <w:r>
        <w:rPr/>
        <w:t>a</w:t>
      </w:r>
      <w:r>
        <w:rPr>
          <w:spacing w:val="-8"/>
        </w:rPr>
        <w:t> </w:t>
      </w:r>
      <w:r>
        <w:rPr/>
        <w:t>alumnos</w:t>
      </w:r>
      <w:r>
        <w:rPr>
          <w:spacing w:val="-8"/>
        </w:rPr>
        <w:t> </w:t>
      </w:r>
      <w:r>
        <w:rPr/>
        <w:t>y</w:t>
      </w:r>
      <w:r>
        <w:rPr>
          <w:spacing w:val="-8"/>
        </w:rPr>
        <w:t> </w:t>
      </w:r>
      <w:r>
        <w:rPr/>
        <w:t>profesores</w:t>
      </w:r>
      <w:r>
        <w:rPr>
          <w:spacing w:val="-8"/>
        </w:rPr>
        <w:t> </w:t>
      </w:r>
      <w:r>
        <w:rPr/>
        <w:t>de</w:t>
      </w:r>
      <w:r>
        <w:rPr>
          <w:spacing w:val="-8"/>
        </w:rPr>
        <w:t> </w:t>
      </w:r>
      <w:r>
        <w:rPr/>
        <w:t>enseñanza</w:t>
      </w:r>
      <w:r>
        <w:rPr>
          <w:spacing w:val="-8"/>
        </w:rPr>
        <w:t> </w:t>
      </w:r>
      <w:r>
        <w:rPr/>
        <w:t>primaria</w:t>
      </w:r>
      <w:r>
        <w:rPr>
          <w:spacing w:val="-8"/>
        </w:rPr>
        <w:t> </w:t>
      </w:r>
      <w:r>
        <w:rPr/>
        <w:t>y</w:t>
      </w:r>
      <w:r>
        <w:rPr>
          <w:spacing w:val="-8"/>
        </w:rPr>
        <w:t> </w:t>
      </w:r>
      <w:r>
        <w:rPr/>
        <w:t>secundaria,</w:t>
      </w:r>
      <w:r>
        <w:rPr>
          <w:spacing w:val="-8"/>
        </w:rPr>
        <w:t> </w:t>
      </w:r>
      <w:r>
        <w:rPr/>
        <w:t>fundamentalmente,</w:t>
      </w:r>
      <w:r>
        <w:rPr>
          <w:spacing w:val="-8"/>
        </w:rPr>
        <w:t> </w:t>
      </w:r>
      <w:r>
        <w:rPr/>
        <w:t>al pensamiento</w:t>
      </w:r>
      <w:r>
        <w:rPr>
          <w:spacing w:val="-2"/>
        </w:rPr>
        <w:t> </w:t>
      </w:r>
      <w:r>
        <w:rPr/>
        <w:t>y</w:t>
      </w:r>
      <w:r>
        <w:rPr>
          <w:spacing w:val="-2"/>
        </w:rPr>
        <w:t> </w:t>
      </w:r>
      <w:r>
        <w:rPr/>
        <w:t>la</w:t>
      </w:r>
      <w:r>
        <w:rPr>
          <w:spacing w:val="-2"/>
        </w:rPr>
        <w:t> </w:t>
      </w:r>
      <w:r>
        <w:rPr/>
        <w:t>obra</w:t>
      </w:r>
      <w:r>
        <w:rPr>
          <w:spacing w:val="-2"/>
        </w:rPr>
        <w:t> </w:t>
      </w:r>
      <w:r>
        <w:rPr/>
        <w:t>de</w:t>
      </w:r>
      <w:r>
        <w:rPr>
          <w:spacing w:val="-2"/>
        </w:rPr>
        <w:t> </w:t>
      </w:r>
      <w:r>
        <w:rPr/>
        <w:t>César</w:t>
      </w:r>
      <w:r>
        <w:rPr>
          <w:spacing w:val="-2"/>
        </w:rPr>
        <w:t> </w:t>
      </w:r>
      <w:r>
        <w:rPr/>
        <w:t>Manrique;</w:t>
      </w:r>
      <w:r>
        <w:rPr>
          <w:spacing w:val="-2"/>
        </w:rPr>
        <w:t> </w:t>
      </w:r>
      <w:r>
        <w:rPr/>
        <w:t>y</w:t>
      </w:r>
      <w:r>
        <w:rPr>
          <w:spacing w:val="-3"/>
        </w:rPr>
        <w:t> </w:t>
      </w:r>
      <w:r>
        <w:rPr>
          <w:i/>
        </w:rPr>
        <w:t>César</w:t>
      </w:r>
      <w:r>
        <w:rPr>
          <w:i/>
          <w:spacing w:val="-2"/>
        </w:rPr>
        <w:t> </w:t>
      </w:r>
      <w:r>
        <w:rPr>
          <w:i/>
        </w:rPr>
        <w:t>Manrique.</w:t>
      </w:r>
      <w:r>
        <w:rPr>
          <w:i/>
          <w:spacing w:val="-2"/>
        </w:rPr>
        <w:t> </w:t>
      </w:r>
      <w:r>
        <w:rPr>
          <w:i/>
        </w:rPr>
        <w:t>Obra</w:t>
      </w:r>
      <w:r>
        <w:rPr>
          <w:i/>
          <w:spacing w:val="-2"/>
        </w:rPr>
        <w:t> </w:t>
      </w:r>
      <w:r>
        <w:rPr>
          <w:i/>
        </w:rPr>
        <w:t>pública</w:t>
      </w:r>
      <w:r>
        <w:rPr/>
        <w:t>,</w:t>
      </w:r>
      <w:r>
        <w:rPr>
          <w:spacing w:val="-2"/>
        </w:rPr>
        <w:t> </w:t>
      </w:r>
      <w:r>
        <w:rPr/>
        <w:t>que</w:t>
      </w:r>
      <w:r>
        <w:rPr>
          <w:spacing w:val="-2"/>
        </w:rPr>
        <w:t> </w:t>
      </w:r>
      <w:r>
        <w:rPr/>
        <w:t>orienta</w:t>
      </w:r>
      <w:r>
        <w:rPr>
          <w:spacing w:val="-2"/>
        </w:rPr>
        <w:t> </w:t>
      </w:r>
      <w:r>
        <w:rPr/>
        <w:t>en las</w:t>
      </w:r>
      <w:r>
        <w:rPr>
          <w:spacing w:val="-4"/>
        </w:rPr>
        <w:t> </w:t>
      </w:r>
      <w:r>
        <w:rPr/>
        <w:t>fórmulas</w:t>
      </w:r>
      <w:r>
        <w:rPr>
          <w:spacing w:val="-4"/>
        </w:rPr>
        <w:t> </w:t>
      </w:r>
      <w:r>
        <w:rPr/>
        <w:t>de</w:t>
      </w:r>
      <w:r>
        <w:rPr>
          <w:spacing w:val="-4"/>
        </w:rPr>
        <w:t> </w:t>
      </w:r>
      <w:r>
        <w:rPr/>
        <w:t>intervención</w:t>
      </w:r>
      <w:r>
        <w:rPr>
          <w:spacing w:val="-4"/>
        </w:rPr>
        <w:t> </w:t>
      </w:r>
      <w:r>
        <w:rPr/>
        <w:t>en</w:t>
      </w:r>
      <w:r>
        <w:rPr>
          <w:spacing w:val="-4"/>
        </w:rPr>
        <w:t> </w:t>
      </w:r>
      <w:r>
        <w:rPr/>
        <w:t>el</w:t>
      </w:r>
      <w:r>
        <w:rPr>
          <w:spacing w:val="-4"/>
        </w:rPr>
        <w:t> </w:t>
      </w:r>
      <w:r>
        <w:rPr/>
        <w:t>entorno</w:t>
      </w:r>
      <w:r>
        <w:rPr>
          <w:spacing w:val="-4"/>
        </w:rPr>
        <w:t> </w:t>
      </w:r>
      <w:r>
        <w:rPr/>
        <w:t>realizadas</w:t>
      </w:r>
      <w:r>
        <w:rPr>
          <w:spacing w:val="-4"/>
        </w:rPr>
        <w:t> </w:t>
      </w:r>
      <w:r>
        <w:rPr/>
        <w:t>por</w:t>
      </w:r>
      <w:r>
        <w:rPr>
          <w:spacing w:val="-4"/>
        </w:rPr>
        <w:t> </w:t>
      </w:r>
      <w:r>
        <w:rPr/>
        <w:t>el</w:t>
      </w:r>
      <w:r>
        <w:rPr>
          <w:spacing w:val="-4"/>
        </w:rPr>
        <w:t> </w:t>
      </w:r>
      <w:r>
        <w:rPr/>
        <w:t>artista</w:t>
      </w:r>
      <w:r>
        <w:rPr>
          <w:spacing w:val="-4"/>
        </w:rPr>
        <w:t> </w:t>
      </w:r>
      <w:r>
        <w:rPr/>
        <w:t>lanzaroteño.</w:t>
      </w:r>
      <w:r>
        <w:rPr>
          <w:spacing w:val="-4"/>
        </w:rPr>
        <w:t> </w:t>
      </w:r>
      <w:r>
        <w:rPr/>
        <w:t>Este</w:t>
      </w:r>
      <w:r>
        <w:rPr>
          <w:spacing w:val="-4"/>
        </w:rPr>
        <w:t> </w:t>
      </w:r>
      <w:r>
        <w:rPr/>
        <w:t>depar-tamento,</w:t>
      </w:r>
      <w:r>
        <w:rPr>
          <w:spacing w:val="-1"/>
        </w:rPr>
        <w:t> </w:t>
      </w:r>
      <w:r>
        <w:rPr/>
        <w:t>por</w:t>
      </w:r>
      <w:r>
        <w:rPr>
          <w:spacing w:val="-1"/>
        </w:rPr>
        <w:t> </w:t>
      </w:r>
      <w:r>
        <w:rPr/>
        <w:t>otro</w:t>
      </w:r>
      <w:r>
        <w:rPr>
          <w:spacing w:val="-1"/>
        </w:rPr>
        <w:t> </w:t>
      </w:r>
      <w:r>
        <w:rPr/>
        <w:t>lado,</w:t>
      </w:r>
      <w:r>
        <w:rPr>
          <w:spacing w:val="-1"/>
        </w:rPr>
        <w:t> </w:t>
      </w:r>
      <w:r>
        <w:rPr/>
        <w:t>también</w:t>
      </w:r>
      <w:r>
        <w:rPr>
          <w:spacing w:val="-1"/>
        </w:rPr>
        <w:t> </w:t>
      </w:r>
      <w:r>
        <w:rPr/>
        <w:t>realiza</w:t>
      </w:r>
      <w:r>
        <w:rPr>
          <w:spacing w:val="-1"/>
        </w:rPr>
        <w:t> </w:t>
      </w:r>
      <w:r>
        <w:rPr/>
        <w:t>la</w:t>
      </w:r>
      <w:r>
        <w:rPr>
          <w:spacing w:val="-1"/>
        </w:rPr>
        <w:t> </w:t>
      </w:r>
      <w:r>
        <w:rPr/>
        <w:t>asistencia</w:t>
      </w:r>
      <w:r>
        <w:rPr>
          <w:spacing w:val="-1"/>
        </w:rPr>
        <w:t> </w:t>
      </w:r>
      <w:r>
        <w:rPr/>
        <w:t>pedagógica</w:t>
      </w:r>
      <w:r>
        <w:rPr>
          <w:spacing w:val="-1"/>
        </w:rPr>
        <w:t> </w:t>
      </w:r>
      <w:r>
        <w:rPr/>
        <w:t>a</w:t>
      </w:r>
      <w:r>
        <w:rPr>
          <w:spacing w:val="-1"/>
        </w:rPr>
        <w:t> </w:t>
      </w:r>
      <w:r>
        <w:rPr/>
        <w:t>las</w:t>
      </w:r>
      <w:r>
        <w:rPr>
          <w:spacing w:val="-1"/>
        </w:rPr>
        <w:t> </w:t>
      </w:r>
      <w:r>
        <w:rPr/>
        <w:t>exposiciones</w:t>
      </w:r>
      <w:r>
        <w:rPr>
          <w:spacing w:val="-1"/>
        </w:rPr>
        <w:t> </w:t>
      </w:r>
      <w:r>
        <w:rPr/>
        <w:t>tempo-rales,</w:t>
      </w:r>
      <w:r>
        <w:rPr>
          <w:spacing w:val="-6"/>
        </w:rPr>
        <w:t> </w:t>
      </w:r>
      <w:r>
        <w:rPr/>
        <w:t>facilitando</w:t>
      </w:r>
      <w:r>
        <w:rPr>
          <w:spacing w:val="-6"/>
        </w:rPr>
        <w:t> </w:t>
      </w:r>
      <w:r>
        <w:rPr/>
        <w:t>la</w:t>
      </w:r>
      <w:r>
        <w:rPr>
          <w:spacing w:val="-6"/>
        </w:rPr>
        <w:t> </w:t>
      </w:r>
      <w:r>
        <w:rPr/>
        <w:t>labor</w:t>
      </w:r>
      <w:r>
        <w:rPr>
          <w:spacing w:val="-6"/>
        </w:rPr>
        <w:t> </w:t>
      </w:r>
      <w:r>
        <w:rPr/>
        <w:t>al</w:t>
      </w:r>
      <w:r>
        <w:rPr>
          <w:spacing w:val="-6"/>
        </w:rPr>
        <w:t> </w:t>
      </w:r>
      <w:r>
        <w:rPr/>
        <w:t>profesorado</w:t>
      </w:r>
      <w:r>
        <w:rPr>
          <w:spacing w:val="-6"/>
        </w:rPr>
        <w:t> </w:t>
      </w:r>
      <w:r>
        <w:rPr/>
        <w:t>y</w:t>
      </w:r>
      <w:r>
        <w:rPr>
          <w:spacing w:val="-6"/>
        </w:rPr>
        <w:t> </w:t>
      </w:r>
      <w:r>
        <w:rPr/>
        <w:t>la</w:t>
      </w:r>
      <w:r>
        <w:rPr>
          <w:spacing w:val="-6"/>
        </w:rPr>
        <w:t> </w:t>
      </w:r>
      <w:r>
        <w:rPr/>
        <w:t>visita</w:t>
      </w:r>
      <w:r>
        <w:rPr>
          <w:spacing w:val="-6"/>
        </w:rPr>
        <w:t> </w:t>
      </w:r>
      <w:r>
        <w:rPr/>
        <w:t>de</w:t>
      </w:r>
      <w:r>
        <w:rPr>
          <w:spacing w:val="-6"/>
        </w:rPr>
        <w:t> </w:t>
      </w:r>
      <w:r>
        <w:rPr/>
        <w:t>los</w:t>
      </w:r>
      <w:r>
        <w:rPr>
          <w:spacing w:val="-6"/>
        </w:rPr>
        <w:t> </w:t>
      </w:r>
      <w:r>
        <w:rPr/>
        <w:t>estudiantes</w:t>
      </w:r>
      <w:r>
        <w:rPr>
          <w:spacing w:val="-6"/>
        </w:rPr>
        <w:t> </w:t>
      </w:r>
      <w:r>
        <w:rPr/>
        <w:t>a</w:t>
      </w:r>
      <w:r>
        <w:rPr>
          <w:spacing w:val="-6"/>
        </w:rPr>
        <w:t> </w:t>
      </w:r>
      <w:r>
        <w:rPr/>
        <w:t>dichas</w:t>
      </w:r>
      <w:r>
        <w:rPr>
          <w:spacing w:val="-6"/>
        </w:rPr>
        <w:t> </w:t>
      </w:r>
      <w:r>
        <w:rPr/>
        <w:t>exposiciones. Difunde</w:t>
      </w:r>
      <w:r>
        <w:rPr>
          <w:spacing w:val="-6"/>
        </w:rPr>
        <w:t> </w:t>
      </w:r>
      <w:r>
        <w:rPr/>
        <w:t>la</w:t>
      </w:r>
      <w:r>
        <w:rPr>
          <w:spacing w:val="-6"/>
        </w:rPr>
        <w:t> </w:t>
      </w:r>
      <w:r>
        <w:rPr/>
        <w:t>obra</w:t>
      </w:r>
      <w:r>
        <w:rPr>
          <w:spacing w:val="-6"/>
        </w:rPr>
        <w:t> </w:t>
      </w:r>
      <w:r>
        <w:rPr/>
        <w:t>de</w:t>
      </w:r>
      <w:r>
        <w:rPr>
          <w:spacing w:val="-6"/>
        </w:rPr>
        <w:t> </w:t>
      </w:r>
      <w:r>
        <w:rPr/>
        <w:t>Manrique</w:t>
      </w:r>
      <w:r>
        <w:rPr>
          <w:spacing w:val="-6"/>
        </w:rPr>
        <w:t> </w:t>
      </w:r>
      <w:r>
        <w:rPr/>
        <w:t>y</w:t>
      </w:r>
      <w:r>
        <w:rPr>
          <w:spacing w:val="-6"/>
        </w:rPr>
        <w:t> </w:t>
      </w:r>
      <w:r>
        <w:rPr/>
        <w:t>del</w:t>
      </w:r>
      <w:r>
        <w:rPr>
          <w:spacing w:val="-6"/>
        </w:rPr>
        <w:t> </w:t>
      </w:r>
      <w:r>
        <w:rPr/>
        <w:t>proyecto</w:t>
      </w:r>
      <w:r>
        <w:rPr>
          <w:spacing w:val="-6"/>
        </w:rPr>
        <w:t> </w:t>
      </w:r>
      <w:r>
        <w:rPr/>
        <w:t>de</w:t>
      </w:r>
      <w:r>
        <w:rPr>
          <w:spacing w:val="-6"/>
        </w:rPr>
        <w:t> </w:t>
      </w:r>
      <w:r>
        <w:rPr/>
        <w:t>la</w:t>
      </w:r>
      <w:r>
        <w:rPr>
          <w:spacing w:val="-6"/>
        </w:rPr>
        <w:t> </w:t>
      </w:r>
      <w:r>
        <w:rPr/>
        <w:t>Fundación</w:t>
      </w:r>
      <w:r>
        <w:rPr>
          <w:spacing w:val="-6"/>
        </w:rPr>
        <w:t> </w:t>
      </w:r>
      <w:r>
        <w:rPr/>
        <w:t>César</w:t>
      </w:r>
      <w:r>
        <w:rPr>
          <w:spacing w:val="-6"/>
        </w:rPr>
        <w:t> </w:t>
      </w:r>
      <w:r>
        <w:rPr/>
        <w:t>Manrique</w:t>
      </w:r>
      <w:r>
        <w:rPr>
          <w:spacing w:val="-6"/>
        </w:rPr>
        <w:t> </w:t>
      </w:r>
      <w:r>
        <w:rPr/>
        <w:t>organizando</w:t>
      </w:r>
      <w:r>
        <w:rPr>
          <w:spacing w:val="-6"/>
        </w:rPr>
        <w:t> </w:t>
      </w:r>
      <w:r>
        <w:rPr/>
        <w:t>e impartiendo cursos, conferencias y elaborando materiales pedagógicos.</w:t>
      </w:r>
    </w:p>
    <w:p>
      <w:pPr>
        <w:pStyle w:val="BodyText"/>
        <w:spacing w:before="132"/>
      </w:pPr>
    </w:p>
    <w:p>
      <w:pPr>
        <w:pStyle w:val="BodyText"/>
        <w:spacing w:line="348" w:lineRule="auto" w:before="1"/>
        <w:ind w:left="992" w:right="282"/>
        <w:jc w:val="both"/>
      </w:pPr>
      <w:r>
        <w:rPr>
          <w:b/>
          <w:color w:val="E2001A"/>
        </w:rPr>
        <w:t>El Departamento de Archivo y Biblioteca</w:t>
      </w:r>
      <w:r>
        <w:rPr/>
        <w:t>, además de servir de apoyo a otros departa-mentos, se ocupa de catalogar los fondos bibliográficos y audiovisuales de la Fundación, de realizar nuevas adquisiciones y de mantener un programa de intercambio con otras bibliotecas, editoriales e instituciones. Sus líneas de trabajo se basan en la configuración de la Biblioteca especializada en arte contemporáneo y medio ambiente, la Biblioteca específica sobre César Manrique y un Centro de documentación Arte-Naturaleza-Arte </w:t>
      </w:r>
      <w:r>
        <w:rPr>
          <w:spacing w:val="-2"/>
        </w:rPr>
        <w:t>Público.</w:t>
      </w:r>
    </w:p>
    <w:p>
      <w:pPr>
        <w:pStyle w:val="BodyText"/>
        <w:spacing w:before="129"/>
      </w:pPr>
    </w:p>
    <w:p>
      <w:pPr>
        <w:pStyle w:val="BodyText"/>
        <w:spacing w:line="348" w:lineRule="auto"/>
        <w:ind w:left="992" w:right="281"/>
        <w:jc w:val="both"/>
      </w:pPr>
      <w:r>
        <w:rPr>
          <w:b/>
          <w:color w:val="E2001A"/>
        </w:rPr>
        <w:t>El</w:t>
      </w:r>
      <w:r>
        <w:rPr>
          <w:b/>
          <w:color w:val="E2001A"/>
          <w:spacing w:val="-7"/>
        </w:rPr>
        <w:t> </w:t>
      </w:r>
      <w:r>
        <w:rPr>
          <w:b/>
          <w:color w:val="E2001A"/>
        </w:rPr>
        <w:t>Departamento</w:t>
      </w:r>
      <w:r>
        <w:rPr>
          <w:b/>
          <w:color w:val="E2001A"/>
          <w:spacing w:val="-7"/>
        </w:rPr>
        <w:t> </w:t>
      </w:r>
      <w:r>
        <w:rPr>
          <w:b/>
          <w:color w:val="E2001A"/>
        </w:rPr>
        <w:t>de</w:t>
      </w:r>
      <w:r>
        <w:rPr>
          <w:b/>
          <w:color w:val="E2001A"/>
          <w:spacing w:val="-7"/>
        </w:rPr>
        <w:t> </w:t>
      </w:r>
      <w:r>
        <w:rPr>
          <w:b/>
          <w:color w:val="E2001A"/>
        </w:rPr>
        <w:t>Territorio</w:t>
      </w:r>
      <w:r>
        <w:rPr>
          <w:b/>
          <w:color w:val="E2001A"/>
          <w:spacing w:val="-7"/>
        </w:rPr>
        <w:t> </w:t>
      </w:r>
      <w:r>
        <w:rPr>
          <w:b/>
          <w:color w:val="E2001A"/>
        </w:rPr>
        <w:t>y</w:t>
      </w:r>
      <w:r>
        <w:rPr>
          <w:b/>
          <w:color w:val="E2001A"/>
          <w:spacing w:val="-7"/>
        </w:rPr>
        <w:t> </w:t>
      </w:r>
      <w:r>
        <w:rPr>
          <w:b/>
          <w:color w:val="E2001A"/>
        </w:rPr>
        <w:t>Medio</w:t>
      </w:r>
      <w:r>
        <w:rPr>
          <w:b/>
          <w:color w:val="E2001A"/>
          <w:spacing w:val="-7"/>
        </w:rPr>
        <w:t> </w:t>
      </w:r>
      <w:r>
        <w:rPr>
          <w:b/>
          <w:color w:val="E2001A"/>
        </w:rPr>
        <w:t>Ambiente</w:t>
      </w:r>
      <w:r>
        <w:rPr/>
        <w:t>,</w:t>
      </w:r>
      <w:r>
        <w:rPr>
          <w:spacing w:val="-8"/>
        </w:rPr>
        <w:t> </w:t>
      </w:r>
      <w:r>
        <w:rPr/>
        <w:t>finalmente,</w:t>
      </w:r>
      <w:r>
        <w:rPr>
          <w:spacing w:val="-7"/>
        </w:rPr>
        <w:t> </w:t>
      </w:r>
      <w:r>
        <w:rPr/>
        <w:t>es</w:t>
      </w:r>
      <w:r>
        <w:rPr>
          <w:spacing w:val="-7"/>
        </w:rPr>
        <w:t> </w:t>
      </w:r>
      <w:r>
        <w:rPr/>
        <w:t>el</w:t>
      </w:r>
      <w:r>
        <w:rPr>
          <w:spacing w:val="-7"/>
        </w:rPr>
        <w:t> </w:t>
      </w:r>
      <w:r>
        <w:rPr/>
        <w:t>encargado</w:t>
      </w:r>
      <w:r>
        <w:rPr>
          <w:spacing w:val="-7"/>
        </w:rPr>
        <w:t> </w:t>
      </w:r>
      <w:r>
        <w:rPr/>
        <w:t>de</w:t>
      </w:r>
      <w:r>
        <w:rPr>
          <w:spacing w:val="-7"/>
        </w:rPr>
        <w:t> </w:t>
      </w:r>
      <w:r>
        <w:rPr/>
        <w:t>fijar</w:t>
      </w:r>
      <w:r>
        <w:rPr>
          <w:spacing w:val="-7"/>
        </w:rPr>
        <w:t> </w:t>
      </w:r>
      <w:r>
        <w:rPr/>
        <w:t>las posiciones públicas de la FCM en materia territorial y ambiental y de promover la actividad educativa</w:t>
      </w:r>
      <w:r>
        <w:rPr>
          <w:spacing w:val="-7"/>
        </w:rPr>
        <w:t> </w:t>
      </w:r>
      <w:r>
        <w:rPr/>
        <w:t>vinculada</w:t>
      </w:r>
      <w:r>
        <w:rPr>
          <w:spacing w:val="-7"/>
        </w:rPr>
        <w:t> </w:t>
      </w:r>
      <w:r>
        <w:rPr/>
        <w:t>a</w:t>
      </w:r>
      <w:r>
        <w:rPr>
          <w:spacing w:val="-7"/>
        </w:rPr>
        <w:t> </w:t>
      </w:r>
      <w:r>
        <w:rPr/>
        <w:t>estas</w:t>
      </w:r>
      <w:r>
        <w:rPr>
          <w:spacing w:val="-7"/>
        </w:rPr>
        <w:t> </w:t>
      </w:r>
      <w:r>
        <w:rPr/>
        <w:t>cuestiones.</w:t>
      </w:r>
      <w:r>
        <w:rPr>
          <w:spacing w:val="-7"/>
        </w:rPr>
        <w:t> </w:t>
      </w:r>
      <w:r>
        <w:rPr/>
        <w:t>Desarrolla</w:t>
      </w:r>
      <w:r>
        <w:rPr>
          <w:spacing w:val="-7"/>
        </w:rPr>
        <w:t> </w:t>
      </w:r>
      <w:r>
        <w:rPr/>
        <w:t>cursos</w:t>
      </w:r>
      <w:r>
        <w:rPr>
          <w:spacing w:val="-7"/>
        </w:rPr>
        <w:t> </w:t>
      </w:r>
      <w:r>
        <w:rPr/>
        <w:t>sobre</w:t>
      </w:r>
      <w:r>
        <w:rPr>
          <w:spacing w:val="-7"/>
        </w:rPr>
        <w:t> </w:t>
      </w:r>
      <w:r>
        <w:rPr/>
        <w:t>medio</w:t>
      </w:r>
      <w:r>
        <w:rPr>
          <w:spacing w:val="-7"/>
        </w:rPr>
        <w:t> </w:t>
      </w:r>
      <w:r>
        <w:rPr/>
        <w:t>ambiente</w:t>
      </w:r>
      <w:r>
        <w:rPr>
          <w:spacing w:val="-7"/>
        </w:rPr>
        <w:t> </w:t>
      </w:r>
      <w:r>
        <w:rPr/>
        <w:t>y</w:t>
      </w:r>
      <w:r>
        <w:rPr>
          <w:spacing w:val="-7"/>
        </w:rPr>
        <w:t> </w:t>
      </w:r>
      <w:r>
        <w:rPr/>
        <w:t>encarga informes ambientales, dictámenes jurídicos y presenta alegaciones en los periodos de información pública de los distintos planes territoriales o propuestas medioambientales. Participa</w:t>
      </w:r>
      <w:r>
        <w:rPr>
          <w:spacing w:val="-7"/>
        </w:rPr>
        <w:t> </w:t>
      </w:r>
      <w:r>
        <w:rPr/>
        <w:t>activamente</w:t>
      </w:r>
      <w:r>
        <w:rPr>
          <w:spacing w:val="-7"/>
        </w:rPr>
        <w:t> </w:t>
      </w:r>
      <w:r>
        <w:rPr/>
        <w:t>en</w:t>
      </w:r>
      <w:r>
        <w:rPr>
          <w:spacing w:val="-7"/>
        </w:rPr>
        <w:t> </w:t>
      </w:r>
      <w:r>
        <w:rPr/>
        <w:t>aquellos</w:t>
      </w:r>
      <w:r>
        <w:rPr>
          <w:spacing w:val="-7"/>
        </w:rPr>
        <w:t> </w:t>
      </w:r>
      <w:r>
        <w:rPr/>
        <w:t>foros</w:t>
      </w:r>
      <w:r>
        <w:rPr>
          <w:spacing w:val="-7"/>
        </w:rPr>
        <w:t> </w:t>
      </w:r>
      <w:r>
        <w:rPr/>
        <w:t>insulares</w:t>
      </w:r>
      <w:r>
        <w:rPr>
          <w:spacing w:val="-6"/>
        </w:rPr>
        <w:t> </w:t>
      </w:r>
      <w:r>
        <w:rPr/>
        <w:t>relacionados</w:t>
      </w:r>
      <w:r>
        <w:rPr>
          <w:spacing w:val="-7"/>
        </w:rPr>
        <w:t> </w:t>
      </w:r>
      <w:r>
        <w:rPr/>
        <w:t>con</w:t>
      </w:r>
      <w:r>
        <w:rPr>
          <w:spacing w:val="-7"/>
        </w:rPr>
        <w:t> </w:t>
      </w:r>
      <w:r>
        <w:rPr/>
        <w:t>la</w:t>
      </w:r>
      <w:r>
        <w:rPr>
          <w:spacing w:val="-7"/>
        </w:rPr>
        <w:t> </w:t>
      </w:r>
      <w:r>
        <w:rPr/>
        <w:t>naturaleza</w:t>
      </w:r>
      <w:r>
        <w:rPr>
          <w:spacing w:val="-7"/>
        </w:rPr>
        <w:t> </w:t>
      </w:r>
      <w:r>
        <w:rPr/>
        <w:t>y</w:t>
      </w:r>
      <w:r>
        <w:rPr>
          <w:spacing w:val="-7"/>
        </w:rPr>
        <w:t> </w:t>
      </w:r>
      <w:r>
        <w:rPr/>
        <w:t>el</w:t>
      </w:r>
      <w:r>
        <w:rPr>
          <w:spacing w:val="-7"/>
        </w:rPr>
        <w:t> </w:t>
      </w:r>
      <w:r>
        <w:rPr/>
        <w:t>territo-rio</w:t>
      </w:r>
      <w:r>
        <w:rPr>
          <w:spacing w:val="-3"/>
        </w:rPr>
        <w:t> </w:t>
      </w:r>
      <w:r>
        <w:rPr/>
        <w:t>y</w:t>
      </w:r>
      <w:r>
        <w:rPr>
          <w:spacing w:val="-3"/>
        </w:rPr>
        <w:t> </w:t>
      </w:r>
      <w:r>
        <w:rPr/>
        <w:t>mantiene</w:t>
      </w:r>
      <w:r>
        <w:rPr>
          <w:spacing w:val="-3"/>
        </w:rPr>
        <w:t> </w:t>
      </w:r>
      <w:r>
        <w:rPr/>
        <w:t>un</w:t>
      </w:r>
      <w:r>
        <w:rPr>
          <w:spacing w:val="-3"/>
        </w:rPr>
        <w:t> </w:t>
      </w:r>
      <w:r>
        <w:rPr/>
        <w:t>ciclo</w:t>
      </w:r>
      <w:r>
        <w:rPr>
          <w:spacing w:val="-3"/>
        </w:rPr>
        <w:t> </w:t>
      </w:r>
      <w:r>
        <w:rPr/>
        <w:t>anual</w:t>
      </w:r>
      <w:r>
        <w:rPr>
          <w:spacing w:val="-3"/>
        </w:rPr>
        <w:t> </w:t>
      </w:r>
      <w:r>
        <w:rPr/>
        <w:t>de</w:t>
      </w:r>
      <w:r>
        <w:rPr>
          <w:spacing w:val="-3"/>
        </w:rPr>
        <w:t> </w:t>
      </w:r>
      <w:r>
        <w:rPr/>
        <w:t>conferencias</w:t>
      </w:r>
      <w:r>
        <w:rPr>
          <w:spacing w:val="-3"/>
        </w:rPr>
        <w:t> </w:t>
      </w:r>
      <w:r>
        <w:rPr/>
        <w:t>titulado</w:t>
      </w:r>
      <w:r>
        <w:rPr>
          <w:spacing w:val="-3"/>
        </w:rPr>
        <w:t> </w:t>
      </w:r>
      <w:r>
        <w:rPr>
          <w:i/>
        </w:rPr>
        <w:t>Fronteras</w:t>
      </w:r>
      <w:r>
        <w:rPr>
          <w:i/>
          <w:spacing w:val="-3"/>
        </w:rPr>
        <w:t> </w:t>
      </w:r>
      <w:r>
        <w:rPr>
          <w:i/>
        </w:rPr>
        <w:t>y</w:t>
      </w:r>
      <w:r>
        <w:rPr>
          <w:i/>
          <w:spacing w:val="-3"/>
        </w:rPr>
        <w:t> </w:t>
      </w:r>
      <w:r>
        <w:rPr>
          <w:i/>
        </w:rPr>
        <w:t>direcciones</w:t>
      </w:r>
      <w:r>
        <w:rPr>
          <w:i/>
          <w:spacing w:val="-3"/>
        </w:rPr>
        <w:t> </w:t>
      </w:r>
      <w:r>
        <w:rPr>
          <w:i/>
        </w:rPr>
        <w:t>del</w:t>
      </w:r>
      <w:r>
        <w:rPr>
          <w:i/>
          <w:spacing w:val="-3"/>
        </w:rPr>
        <w:t> </w:t>
      </w:r>
      <w:r>
        <w:rPr>
          <w:i/>
        </w:rPr>
        <w:t>progreso</w:t>
      </w:r>
      <w:r>
        <w:rPr/>
        <w:t>.</w:t>
      </w:r>
    </w:p>
    <w:p>
      <w:pPr>
        <w:pStyle w:val="BodyText"/>
        <w:spacing w:after="0" w:line="348" w:lineRule="auto"/>
        <w:jc w:val="both"/>
        <w:sectPr>
          <w:pgSz w:w="11910" w:h="16840"/>
          <w:pgMar w:header="850" w:footer="0" w:top="1300" w:bottom="280" w:left="992" w:right="1700"/>
        </w:sectPr>
      </w:pPr>
    </w:p>
    <w:p>
      <w:pPr>
        <w:pStyle w:val="BodyText"/>
      </w:pPr>
      <w:r>
        <w:rPr/>
        <mc:AlternateContent>
          <mc:Choice Requires="wps">
            <w:drawing>
              <wp:anchor distT="0" distB="0" distL="0" distR="0" allowOverlap="1" layoutInCell="1" locked="0" behindDoc="0" simplePos="0" relativeHeight="15746560">
                <wp:simplePos x="0" y="0"/>
                <wp:positionH relativeFrom="page">
                  <wp:posOffset>6731990</wp:posOffset>
                </wp:positionH>
                <wp:positionV relativeFrom="page">
                  <wp:posOffset>8033029</wp:posOffset>
                </wp:positionV>
                <wp:extent cx="288290" cy="1933575"/>
                <wp:effectExtent l="0" t="0" r="0" b="0"/>
                <wp:wrapNone/>
                <wp:docPr id="82" name="Group 82"/>
                <wp:cNvGraphicFramePr>
                  <a:graphicFrameLocks/>
                </wp:cNvGraphicFramePr>
                <a:graphic>
                  <a:graphicData uri="http://schemas.microsoft.com/office/word/2010/wordprocessingGroup">
                    <wpg:wgp>
                      <wpg:cNvPr id="82" name="Group 82"/>
                      <wpg:cNvGrpSpPr/>
                      <wpg:grpSpPr>
                        <a:xfrm>
                          <a:off x="0" y="0"/>
                          <a:ext cx="288290" cy="1933575"/>
                          <a:chExt cx="288290" cy="1933575"/>
                        </a:xfrm>
                      </wpg:grpSpPr>
                      <pic:pic>
                        <pic:nvPicPr>
                          <pic:cNvPr id="83" name="Image 83"/>
                          <pic:cNvPicPr/>
                        </pic:nvPicPr>
                        <pic:blipFill>
                          <a:blip r:embed="rId9" cstate="print"/>
                          <a:stretch>
                            <a:fillRect/>
                          </a:stretch>
                        </pic:blipFill>
                        <pic:spPr>
                          <a:xfrm>
                            <a:off x="44391" y="1673533"/>
                            <a:ext cx="221359" cy="236861"/>
                          </a:xfrm>
                          <a:prstGeom prst="rect">
                            <a:avLst/>
                          </a:prstGeom>
                        </pic:spPr>
                      </pic:pic>
                      <wps:wsp>
                        <wps:cNvPr id="84" name="Graphic 84"/>
                        <wps:cNvSpPr/>
                        <wps:spPr>
                          <a:xfrm>
                            <a:off x="3175" y="3175"/>
                            <a:ext cx="281940" cy="1927225"/>
                          </a:xfrm>
                          <a:custGeom>
                            <a:avLst/>
                            <a:gdLst/>
                            <a:ahLst/>
                            <a:cxnLst/>
                            <a:rect l="l" t="t" r="r" b="b"/>
                            <a:pathLst>
                              <a:path w="281940" h="1927225">
                                <a:moveTo>
                                  <a:pt x="0" y="1926653"/>
                                </a:moveTo>
                                <a:lnTo>
                                  <a:pt x="281647" y="1926653"/>
                                </a:lnTo>
                                <a:lnTo>
                                  <a:pt x="281647" y="1645005"/>
                                </a:lnTo>
                                <a:lnTo>
                                  <a:pt x="0" y="1645005"/>
                                </a:lnTo>
                                <a:lnTo>
                                  <a:pt x="0" y="1926653"/>
                                </a:lnTo>
                                <a:close/>
                              </a:path>
                              <a:path w="281940" h="1927225">
                                <a:moveTo>
                                  <a:pt x="0" y="1926653"/>
                                </a:moveTo>
                                <a:lnTo>
                                  <a:pt x="281647" y="1926653"/>
                                </a:lnTo>
                                <a:lnTo>
                                  <a:pt x="281647" y="0"/>
                                </a:lnTo>
                                <a:lnTo>
                                  <a:pt x="0" y="0"/>
                                </a:lnTo>
                                <a:lnTo>
                                  <a:pt x="0" y="1926653"/>
                                </a:lnTo>
                                <a:close/>
                              </a:path>
                            </a:pathLst>
                          </a:custGeom>
                          <a:ln w="6350">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530.078003pt;margin-top:632.522034pt;width:22.7pt;height:152.25pt;mso-position-horizontal-relative:page;mso-position-vertical-relative:page;z-index:15746560" id="docshapegroup79" coordorigin="10602,12650" coordsize="454,3045">
                <v:shape style="position:absolute;left:10671;top:15285;width:349;height:373" type="#_x0000_t75" id="docshape80" stroked="false">
                  <v:imagedata r:id="rId9" o:title=""/>
                </v:shape>
                <v:shape style="position:absolute;left:10606;top:12655;width:444;height:3035" id="docshape81" coordorigin="10607,12655" coordsize="444,3035" path="m10607,15690l11050,15690,11050,15246,10607,15246,10607,15690xm10607,15690l11050,15690,11050,12655,10607,12655,10607,15690xe" filled="false" stroked="true" strokeweight=".5pt" strokecolor="#000000">
                  <v:path arrowok="t"/>
                  <v:stroke dashstyle="solid"/>
                </v:shape>
                <w10:wrap type="none"/>
              </v:group>
            </w:pict>
          </mc:Fallback>
        </mc:AlternateContent>
      </w:r>
      <w:r>
        <w:rPr/>
        <mc:AlternateContent>
          <mc:Choice Requires="wps">
            <w:drawing>
              <wp:anchor distT="0" distB="0" distL="0" distR="0" allowOverlap="1" layoutInCell="1" locked="0" behindDoc="0" simplePos="0" relativeHeight="15747072">
                <wp:simplePos x="0" y="0"/>
                <wp:positionH relativeFrom="page">
                  <wp:posOffset>6784489</wp:posOffset>
                </wp:positionH>
                <wp:positionV relativeFrom="page">
                  <wp:posOffset>919336</wp:posOffset>
                </wp:positionV>
                <wp:extent cx="231775" cy="940435"/>
                <wp:effectExtent l="0" t="0" r="0" b="0"/>
                <wp:wrapNone/>
                <wp:docPr id="85" name="Textbox 85"/>
                <wp:cNvGraphicFramePr>
                  <a:graphicFrameLocks/>
                </wp:cNvGraphicFramePr>
                <a:graphic>
                  <a:graphicData uri="http://schemas.microsoft.com/office/word/2010/wordprocessingShape">
                    <wps:wsp>
                      <wps:cNvPr id="85" name="Textbox 85"/>
                      <wps:cNvSpPr txBox="1"/>
                      <wps:spPr>
                        <a:xfrm>
                          <a:off x="0" y="0"/>
                          <a:ext cx="231775" cy="940435"/>
                        </a:xfrm>
                        <a:prstGeom prst="rect">
                          <a:avLst/>
                        </a:prstGeom>
                      </wps:spPr>
                      <wps:txbx>
                        <w:txbxContent>
                          <w:p>
                            <w:pPr>
                              <w:spacing w:before="20"/>
                              <w:ind w:left="20" w:right="0" w:firstLine="0"/>
                              <w:jc w:val="left"/>
                              <w:rPr>
                                <w:rFonts w:ascii="Gill Sans MT"/>
                                <w:b/>
                                <w:sz w:val="28"/>
                              </w:rPr>
                            </w:pPr>
                            <w:r>
                              <w:rPr>
                                <w:rFonts w:ascii="Gill Sans MT"/>
                                <w:b/>
                                <w:color w:val="E32219"/>
                                <w:w w:val="75"/>
                                <w:sz w:val="28"/>
                              </w:rPr>
                              <w:t>Memoria</w:t>
                            </w:r>
                            <w:r>
                              <w:rPr>
                                <w:rFonts w:ascii="Gill Sans MT"/>
                                <w:b/>
                                <w:color w:val="E32219"/>
                                <w:spacing w:val="-8"/>
                                <w:sz w:val="28"/>
                              </w:rPr>
                              <w:t> </w:t>
                            </w:r>
                            <w:r>
                              <w:rPr>
                                <w:rFonts w:ascii="Gill Sans MT"/>
                                <w:b/>
                                <w:color w:val="E32219"/>
                                <w:spacing w:val="-4"/>
                                <w:w w:val="80"/>
                                <w:sz w:val="28"/>
                              </w:rPr>
                              <w:t>2010</w:t>
                            </w:r>
                          </w:p>
                        </w:txbxContent>
                      </wps:txbx>
                      <wps:bodyPr wrap="square" lIns="0" tIns="0" rIns="0" bIns="0" rtlCol="0" vert="vert">
                        <a:noAutofit/>
                      </wps:bodyPr>
                    </wps:wsp>
                  </a:graphicData>
                </a:graphic>
              </wp:anchor>
            </w:drawing>
          </mc:Choice>
          <mc:Fallback>
            <w:pict>
              <v:shape style="position:absolute;margin-left:534.211792pt;margin-top:72.388718pt;width:18.25pt;height:74.05pt;mso-position-horizontal-relative:page;mso-position-vertical-relative:page;z-index:15747072" type="#_x0000_t202" id="docshape82" filled="false" stroked="false">
                <v:textbox inset="0,0,0,0" style="layout-flow:vertical">
                  <w:txbxContent>
                    <w:p>
                      <w:pPr>
                        <w:spacing w:before="20"/>
                        <w:ind w:left="20" w:right="0" w:firstLine="0"/>
                        <w:jc w:val="left"/>
                        <w:rPr>
                          <w:rFonts w:ascii="Gill Sans MT"/>
                          <w:b/>
                          <w:sz w:val="28"/>
                        </w:rPr>
                      </w:pPr>
                      <w:r>
                        <w:rPr>
                          <w:rFonts w:ascii="Gill Sans MT"/>
                          <w:b/>
                          <w:color w:val="E32219"/>
                          <w:w w:val="75"/>
                          <w:sz w:val="28"/>
                        </w:rPr>
                        <w:t>Memoria</w:t>
                      </w:r>
                      <w:r>
                        <w:rPr>
                          <w:rFonts w:ascii="Gill Sans MT"/>
                          <w:b/>
                          <w:color w:val="E32219"/>
                          <w:spacing w:val="-8"/>
                          <w:sz w:val="28"/>
                        </w:rPr>
                        <w:t> </w:t>
                      </w:r>
                      <w:r>
                        <w:rPr>
                          <w:rFonts w:ascii="Gill Sans MT"/>
                          <w:b/>
                          <w:color w:val="E32219"/>
                          <w:spacing w:val="-4"/>
                          <w:w w:val="80"/>
                          <w:sz w:val="28"/>
                        </w:rPr>
                        <w:t>2010</w:t>
                      </w:r>
                    </w:p>
                  </w:txbxContent>
                </v:textbox>
                <w10:wrap type="none"/>
              </v:shape>
            </w:pict>
          </mc:Fallback>
        </mc:AlternateContent>
      </w:r>
      <w:r>
        <w:rPr/>
        <mc:AlternateContent>
          <mc:Choice Requires="wps">
            <w:drawing>
              <wp:anchor distT="0" distB="0" distL="0" distR="0" allowOverlap="1" layoutInCell="1" locked="0" behindDoc="0" simplePos="0" relativeHeight="15747584">
                <wp:simplePos x="0" y="0"/>
                <wp:positionH relativeFrom="page">
                  <wp:posOffset>6779059</wp:posOffset>
                </wp:positionH>
                <wp:positionV relativeFrom="page">
                  <wp:posOffset>8175318</wp:posOffset>
                </wp:positionV>
                <wp:extent cx="202565" cy="1460500"/>
                <wp:effectExtent l="0" t="0" r="0" b="0"/>
                <wp:wrapNone/>
                <wp:docPr id="86" name="Textbox 86"/>
                <wp:cNvGraphicFramePr>
                  <a:graphicFrameLocks/>
                </wp:cNvGraphicFramePr>
                <a:graphic>
                  <a:graphicData uri="http://schemas.microsoft.com/office/word/2010/wordprocessingShape">
                    <wps:wsp>
                      <wps:cNvPr id="86" name="Textbox 86"/>
                      <wps:cNvSpPr txBox="1"/>
                      <wps:spPr>
                        <a:xfrm>
                          <a:off x="0" y="0"/>
                          <a:ext cx="202565" cy="1460500"/>
                        </a:xfrm>
                        <a:prstGeom prst="rect">
                          <a:avLst/>
                        </a:prstGeom>
                      </wps:spPr>
                      <wps:txbx>
                        <w:txbxContent>
                          <w:p>
                            <w:pPr>
                              <w:spacing w:before="20"/>
                              <w:ind w:left="20" w:right="0" w:firstLine="0"/>
                              <w:jc w:val="left"/>
                              <w:rPr>
                                <w:rFonts w:ascii="Gill Sans MT" w:hAnsi="Gill Sans MT"/>
                                <w:b/>
                                <w:sz w:val="24"/>
                              </w:rPr>
                            </w:pPr>
                            <w:r>
                              <w:rPr>
                                <w:rFonts w:ascii="Gill Sans MT" w:hAnsi="Gill Sans MT"/>
                                <w:b/>
                                <w:w w:val="75"/>
                                <w:sz w:val="24"/>
                              </w:rPr>
                              <w:t>Fundación</w:t>
                            </w:r>
                            <w:r>
                              <w:rPr>
                                <w:rFonts w:ascii="Gill Sans MT" w:hAnsi="Gill Sans MT"/>
                                <w:b/>
                                <w:spacing w:val="-1"/>
                                <w:w w:val="75"/>
                                <w:sz w:val="24"/>
                              </w:rPr>
                              <w:t> </w:t>
                            </w:r>
                            <w:r>
                              <w:rPr>
                                <w:rFonts w:ascii="Gill Sans MT" w:hAnsi="Gill Sans MT"/>
                                <w:b/>
                                <w:w w:val="75"/>
                                <w:sz w:val="24"/>
                              </w:rPr>
                              <w:t>César</w:t>
                            </w:r>
                            <w:r>
                              <w:rPr>
                                <w:rFonts w:ascii="Gill Sans MT" w:hAnsi="Gill Sans MT"/>
                                <w:b/>
                                <w:spacing w:val="-17"/>
                                <w:sz w:val="24"/>
                              </w:rPr>
                              <w:t> </w:t>
                            </w:r>
                            <w:r>
                              <w:rPr>
                                <w:rFonts w:ascii="Gill Sans MT" w:hAnsi="Gill Sans MT"/>
                                <w:b/>
                                <w:spacing w:val="-2"/>
                                <w:w w:val="75"/>
                                <w:sz w:val="24"/>
                              </w:rPr>
                              <w:t>Manrique</w:t>
                            </w:r>
                          </w:p>
                        </w:txbxContent>
                      </wps:txbx>
                      <wps:bodyPr wrap="square" lIns="0" tIns="0" rIns="0" bIns="0" rtlCol="0" vert="vert270">
                        <a:noAutofit/>
                      </wps:bodyPr>
                    </wps:wsp>
                  </a:graphicData>
                </a:graphic>
              </wp:anchor>
            </w:drawing>
          </mc:Choice>
          <mc:Fallback>
            <w:pict>
              <v:shape style="position:absolute;margin-left:533.78418pt;margin-top:643.72583pt;width:15.95pt;height:115pt;mso-position-horizontal-relative:page;mso-position-vertical-relative:page;z-index:15747584" type="#_x0000_t202" id="docshape83" filled="false" stroked="false">
                <v:textbox inset="0,0,0,0" style="layout-flow:vertical;mso-layout-flow-alt:bottom-to-top">
                  <w:txbxContent>
                    <w:p>
                      <w:pPr>
                        <w:spacing w:before="20"/>
                        <w:ind w:left="20" w:right="0" w:firstLine="0"/>
                        <w:jc w:val="left"/>
                        <w:rPr>
                          <w:rFonts w:ascii="Gill Sans MT" w:hAnsi="Gill Sans MT"/>
                          <w:b/>
                          <w:sz w:val="24"/>
                        </w:rPr>
                      </w:pPr>
                      <w:r>
                        <w:rPr>
                          <w:rFonts w:ascii="Gill Sans MT" w:hAnsi="Gill Sans MT"/>
                          <w:b/>
                          <w:w w:val="75"/>
                          <w:sz w:val="24"/>
                        </w:rPr>
                        <w:t>Fundación</w:t>
                      </w:r>
                      <w:r>
                        <w:rPr>
                          <w:rFonts w:ascii="Gill Sans MT" w:hAnsi="Gill Sans MT"/>
                          <w:b/>
                          <w:spacing w:val="-1"/>
                          <w:w w:val="75"/>
                          <w:sz w:val="24"/>
                        </w:rPr>
                        <w:t> </w:t>
                      </w:r>
                      <w:r>
                        <w:rPr>
                          <w:rFonts w:ascii="Gill Sans MT" w:hAnsi="Gill Sans MT"/>
                          <w:b/>
                          <w:w w:val="75"/>
                          <w:sz w:val="24"/>
                        </w:rPr>
                        <w:t>César</w:t>
                      </w:r>
                      <w:r>
                        <w:rPr>
                          <w:rFonts w:ascii="Gill Sans MT" w:hAnsi="Gill Sans MT"/>
                          <w:b/>
                          <w:spacing w:val="-17"/>
                          <w:sz w:val="24"/>
                        </w:rPr>
                        <w:t> </w:t>
                      </w:r>
                      <w:r>
                        <w:rPr>
                          <w:rFonts w:ascii="Gill Sans MT" w:hAnsi="Gill Sans MT"/>
                          <w:b/>
                          <w:spacing w:val="-2"/>
                          <w:w w:val="75"/>
                          <w:sz w:val="24"/>
                        </w:rPr>
                        <w:t>Manrique</w:t>
                      </w:r>
                    </w:p>
                  </w:txbxContent>
                </v:textbox>
                <w10:wrap type="none"/>
              </v:shape>
            </w:pict>
          </mc:Fallback>
        </mc:AlternateContent>
      </w:r>
    </w:p>
    <w:p>
      <w:pPr>
        <w:pStyle w:val="BodyText"/>
        <w:spacing w:before="21"/>
      </w:pPr>
    </w:p>
    <w:p>
      <w:pPr>
        <w:pStyle w:val="BodyText"/>
        <w:spacing w:line="348" w:lineRule="auto"/>
        <w:ind w:left="992" w:right="282"/>
        <w:jc w:val="both"/>
      </w:pPr>
      <w:r>
        <w:rPr/>
        <w:t>Es un espacio de reflexión en el que se explicitan, desde distintas disciplinas científicas, nuevos</w:t>
      </w:r>
      <w:r>
        <w:rPr>
          <w:spacing w:val="-1"/>
        </w:rPr>
        <w:t> </w:t>
      </w:r>
      <w:r>
        <w:rPr/>
        <w:t>modelos</w:t>
      </w:r>
      <w:r>
        <w:rPr>
          <w:spacing w:val="-1"/>
        </w:rPr>
        <w:t> </w:t>
      </w:r>
      <w:r>
        <w:rPr/>
        <w:t>y</w:t>
      </w:r>
      <w:r>
        <w:rPr>
          <w:spacing w:val="-2"/>
        </w:rPr>
        <w:t> </w:t>
      </w:r>
      <w:r>
        <w:rPr/>
        <w:t>concepciones</w:t>
      </w:r>
      <w:r>
        <w:rPr>
          <w:spacing w:val="-1"/>
        </w:rPr>
        <w:t> </w:t>
      </w:r>
      <w:r>
        <w:rPr/>
        <w:t>integrales</w:t>
      </w:r>
      <w:r>
        <w:rPr>
          <w:spacing w:val="-1"/>
        </w:rPr>
        <w:t> </w:t>
      </w:r>
      <w:r>
        <w:rPr/>
        <w:t>de</w:t>
      </w:r>
      <w:r>
        <w:rPr>
          <w:spacing w:val="-2"/>
        </w:rPr>
        <w:t> </w:t>
      </w:r>
      <w:r>
        <w:rPr/>
        <w:t>progreso,</w:t>
      </w:r>
      <w:r>
        <w:rPr>
          <w:spacing w:val="-1"/>
        </w:rPr>
        <w:t> </w:t>
      </w:r>
      <w:r>
        <w:rPr/>
        <w:t>que</w:t>
      </w:r>
      <w:r>
        <w:rPr>
          <w:spacing w:val="-2"/>
        </w:rPr>
        <w:t> </w:t>
      </w:r>
      <w:r>
        <w:rPr/>
        <w:t>se</w:t>
      </w:r>
      <w:r>
        <w:rPr>
          <w:spacing w:val="-1"/>
        </w:rPr>
        <w:t> </w:t>
      </w:r>
      <w:r>
        <w:rPr/>
        <w:t>confrontan</w:t>
      </w:r>
      <w:r>
        <w:rPr>
          <w:spacing w:val="-1"/>
        </w:rPr>
        <w:t> </w:t>
      </w:r>
      <w:r>
        <w:rPr/>
        <w:t>a</w:t>
      </w:r>
      <w:r>
        <w:rPr>
          <w:spacing w:val="-2"/>
        </w:rPr>
        <w:t> </w:t>
      </w:r>
      <w:r>
        <w:rPr/>
        <w:t>la</w:t>
      </w:r>
      <w:r>
        <w:rPr>
          <w:spacing w:val="-1"/>
        </w:rPr>
        <w:t> </w:t>
      </w:r>
      <w:r>
        <w:rPr/>
        <w:t>visión</w:t>
      </w:r>
      <w:r>
        <w:rPr>
          <w:spacing w:val="-1"/>
        </w:rPr>
        <w:t> </w:t>
      </w:r>
      <w:r>
        <w:rPr/>
        <w:t>con-vencional de progreso lineal.</w:t>
      </w:r>
    </w:p>
    <w:p>
      <w:pPr>
        <w:pStyle w:val="BodyText"/>
        <w:spacing w:before="126"/>
      </w:pPr>
    </w:p>
    <w:p>
      <w:pPr>
        <w:spacing w:line="348" w:lineRule="auto" w:before="1"/>
        <w:ind w:left="992" w:right="282" w:firstLine="0"/>
        <w:jc w:val="both"/>
        <w:rPr>
          <w:sz w:val="24"/>
        </w:rPr>
      </w:pPr>
      <w:r>
        <w:rPr>
          <w:sz w:val="24"/>
        </w:rPr>
        <w:t>En 2010, el departamento organizó la presentación del libro </w:t>
      </w:r>
      <w:r>
        <w:rPr>
          <w:i/>
          <w:sz w:val="24"/>
        </w:rPr>
        <w:t>Urbanismo para náufragos.</w:t>
      </w:r>
      <w:r>
        <w:rPr>
          <w:i/>
          <w:sz w:val="24"/>
        </w:rPr>
        <w:t> Recomendaciones sobre planeamiento y diseño urbano</w:t>
      </w:r>
      <w:r>
        <w:rPr>
          <w:sz w:val="24"/>
        </w:rPr>
        <w:t>, de Manuel Saravia y Pablo Gigosos;</w:t>
      </w:r>
      <w:r>
        <w:rPr>
          <w:spacing w:val="-4"/>
          <w:sz w:val="24"/>
        </w:rPr>
        <w:t> </w:t>
      </w:r>
      <w:r>
        <w:rPr>
          <w:sz w:val="24"/>
        </w:rPr>
        <w:t>y</w:t>
      </w:r>
      <w:r>
        <w:rPr>
          <w:spacing w:val="-4"/>
          <w:sz w:val="24"/>
        </w:rPr>
        <w:t> </w:t>
      </w:r>
      <w:r>
        <w:rPr>
          <w:sz w:val="24"/>
        </w:rPr>
        <w:t>las</w:t>
      </w:r>
      <w:r>
        <w:rPr>
          <w:spacing w:val="-4"/>
          <w:sz w:val="24"/>
        </w:rPr>
        <w:t> </w:t>
      </w:r>
      <w:r>
        <w:rPr>
          <w:sz w:val="24"/>
        </w:rPr>
        <w:t>conferencias</w:t>
      </w:r>
      <w:r>
        <w:rPr>
          <w:spacing w:val="-4"/>
          <w:sz w:val="24"/>
        </w:rPr>
        <w:t> </w:t>
      </w:r>
      <w:r>
        <w:rPr>
          <w:sz w:val="24"/>
        </w:rPr>
        <w:t>de</w:t>
      </w:r>
      <w:r>
        <w:rPr>
          <w:spacing w:val="-4"/>
          <w:sz w:val="24"/>
        </w:rPr>
        <w:t> </w:t>
      </w:r>
      <w:r>
        <w:rPr>
          <w:sz w:val="24"/>
        </w:rPr>
        <w:t>Joan</w:t>
      </w:r>
      <w:r>
        <w:rPr>
          <w:spacing w:val="-4"/>
          <w:sz w:val="24"/>
        </w:rPr>
        <w:t> </w:t>
      </w:r>
      <w:r>
        <w:rPr>
          <w:sz w:val="24"/>
        </w:rPr>
        <w:t>Nogué,</w:t>
      </w:r>
      <w:r>
        <w:rPr>
          <w:spacing w:val="-4"/>
          <w:sz w:val="24"/>
        </w:rPr>
        <w:t> </w:t>
      </w:r>
      <w:r>
        <w:rPr>
          <w:sz w:val="24"/>
        </w:rPr>
        <w:t>“Paisaje</w:t>
      </w:r>
      <w:r>
        <w:rPr>
          <w:spacing w:val="-4"/>
          <w:sz w:val="24"/>
        </w:rPr>
        <w:t> </w:t>
      </w:r>
      <w:r>
        <w:rPr>
          <w:sz w:val="24"/>
        </w:rPr>
        <w:t>y</w:t>
      </w:r>
      <w:r>
        <w:rPr>
          <w:spacing w:val="-4"/>
          <w:sz w:val="24"/>
        </w:rPr>
        <w:t> </w:t>
      </w:r>
      <w:r>
        <w:rPr>
          <w:sz w:val="24"/>
        </w:rPr>
        <w:t>conflictividad</w:t>
      </w:r>
      <w:r>
        <w:rPr>
          <w:spacing w:val="-4"/>
          <w:sz w:val="24"/>
        </w:rPr>
        <w:t> </w:t>
      </w:r>
      <w:r>
        <w:rPr>
          <w:sz w:val="24"/>
        </w:rPr>
        <w:t>territorial”,</w:t>
      </w:r>
      <w:r>
        <w:rPr>
          <w:spacing w:val="-4"/>
          <w:sz w:val="24"/>
        </w:rPr>
        <w:t> </w:t>
      </w:r>
      <w:r>
        <w:rPr>
          <w:sz w:val="24"/>
        </w:rPr>
        <w:t>y</w:t>
      </w:r>
      <w:r>
        <w:rPr>
          <w:spacing w:val="-4"/>
          <w:sz w:val="24"/>
        </w:rPr>
        <w:t> </w:t>
      </w:r>
      <w:r>
        <w:rPr>
          <w:sz w:val="24"/>
        </w:rPr>
        <w:t>Fernando Prats, “Cambio global y ciudades en España”.</w:t>
      </w:r>
    </w:p>
    <w:p>
      <w:pPr>
        <w:pStyle w:val="BodyText"/>
        <w:spacing w:before="127"/>
      </w:pPr>
    </w:p>
    <w:p>
      <w:pPr>
        <w:pStyle w:val="BodyText"/>
        <w:spacing w:line="348" w:lineRule="auto"/>
        <w:ind w:left="992" w:right="281"/>
        <w:jc w:val="both"/>
      </w:pPr>
      <w:r>
        <w:rPr/>
        <w:t>Entre 1998 y 2004, la FCM estuvo representada en el Patronato del Parque Nacional de Timanfaya.</w:t>
      </w:r>
      <w:r>
        <w:rPr>
          <w:spacing w:val="25"/>
        </w:rPr>
        <w:t> </w:t>
      </w:r>
      <w:r>
        <w:rPr/>
        <w:t>Desde</w:t>
      </w:r>
      <w:r>
        <w:rPr>
          <w:spacing w:val="25"/>
        </w:rPr>
        <w:t> </w:t>
      </w:r>
      <w:r>
        <w:rPr/>
        <w:t>1996</w:t>
      </w:r>
      <w:r>
        <w:rPr>
          <w:spacing w:val="25"/>
        </w:rPr>
        <w:t> </w:t>
      </w:r>
      <w:r>
        <w:rPr/>
        <w:t>forma</w:t>
      </w:r>
      <w:r>
        <w:rPr>
          <w:spacing w:val="25"/>
        </w:rPr>
        <w:t> </w:t>
      </w:r>
      <w:r>
        <w:rPr/>
        <w:t>parte</w:t>
      </w:r>
      <w:r>
        <w:rPr>
          <w:spacing w:val="25"/>
        </w:rPr>
        <w:t> </w:t>
      </w:r>
      <w:r>
        <w:rPr/>
        <w:t>de</w:t>
      </w:r>
      <w:r>
        <w:rPr>
          <w:spacing w:val="25"/>
        </w:rPr>
        <w:t> </w:t>
      </w:r>
      <w:r>
        <w:rPr/>
        <w:t>la</w:t>
      </w:r>
      <w:r>
        <w:rPr>
          <w:spacing w:val="25"/>
        </w:rPr>
        <w:t> </w:t>
      </w:r>
      <w:r>
        <w:rPr/>
        <w:t>Junta</w:t>
      </w:r>
      <w:r>
        <w:rPr>
          <w:spacing w:val="25"/>
        </w:rPr>
        <w:t> </w:t>
      </w:r>
      <w:r>
        <w:rPr/>
        <w:t>Rectora</w:t>
      </w:r>
      <w:r>
        <w:rPr>
          <w:spacing w:val="25"/>
        </w:rPr>
        <w:t> </w:t>
      </w:r>
      <w:r>
        <w:rPr/>
        <w:t>del</w:t>
      </w:r>
      <w:r>
        <w:rPr>
          <w:spacing w:val="25"/>
        </w:rPr>
        <w:t> </w:t>
      </w:r>
      <w:r>
        <w:rPr/>
        <w:t>Consejo</w:t>
      </w:r>
      <w:r>
        <w:rPr>
          <w:spacing w:val="25"/>
        </w:rPr>
        <w:t> </w:t>
      </w:r>
      <w:r>
        <w:rPr/>
        <w:t>de</w:t>
      </w:r>
      <w:r>
        <w:rPr>
          <w:spacing w:val="24"/>
        </w:rPr>
        <w:t> </w:t>
      </w:r>
      <w:r>
        <w:rPr/>
        <w:t>la</w:t>
      </w:r>
      <w:r>
        <w:rPr>
          <w:spacing w:val="25"/>
        </w:rPr>
        <w:t> </w:t>
      </w:r>
      <w:r>
        <w:rPr/>
        <w:t>Reserva</w:t>
      </w:r>
      <w:r>
        <w:rPr>
          <w:spacing w:val="25"/>
        </w:rPr>
        <w:t> </w:t>
      </w:r>
      <w:r>
        <w:rPr/>
        <w:t>de la Biosfera y desde el año 2000 está integrada en el Patronato de Espacios Naturales Protegidos de Lanzarote. También participa en la Comisión de Patrimonio Insular siempre que se traten aspectos relacionados con la obra de César Manrique.</w:t>
      </w:r>
    </w:p>
    <w:p>
      <w:pPr>
        <w:pStyle w:val="BodyText"/>
        <w:spacing w:after="0" w:line="348" w:lineRule="auto"/>
        <w:jc w:val="both"/>
        <w:sectPr>
          <w:pgSz w:w="11910" w:h="16840"/>
          <w:pgMar w:header="850" w:footer="0" w:top="1300" w:bottom="280" w:left="992" w:right="1700"/>
        </w:sectPr>
      </w:pPr>
    </w:p>
    <w:p>
      <w:pPr>
        <w:pStyle w:val="BodyText"/>
      </w:pPr>
      <w:r>
        <w:rPr/>
        <mc:AlternateContent>
          <mc:Choice Requires="wps">
            <w:drawing>
              <wp:anchor distT="0" distB="0" distL="0" distR="0" allowOverlap="1" layoutInCell="1" locked="0" behindDoc="0" simplePos="0" relativeHeight="15748096">
                <wp:simplePos x="0" y="0"/>
                <wp:positionH relativeFrom="page">
                  <wp:posOffset>6731990</wp:posOffset>
                </wp:positionH>
                <wp:positionV relativeFrom="page">
                  <wp:posOffset>8033029</wp:posOffset>
                </wp:positionV>
                <wp:extent cx="288290" cy="1933575"/>
                <wp:effectExtent l="0" t="0" r="0" b="0"/>
                <wp:wrapNone/>
                <wp:docPr id="93" name="Group 93"/>
                <wp:cNvGraphicFramePr>
                  <a:graphicFrameLocks/>
                </wp:cNvGraphicFramePr>
                <a:graphic>
                  <a:graphicData uri="http://schemas.microsoft.com/office/word/2010/wordprocessingGroup">
                    <wpg:wgp>
                      <wpg:cNvPr id="93" name="Group 93"/>
                      <wpg:cNvGrpSpPr/>
                      <wpg:grpSpPr>
                        <a:xfrm>
                          <a:off x="0" y="0"/>
                          <a:ext cx="288290" cy="1933575"/>
                          <a:chExt cx="288290" cy="1933575"/>
                        </a:xfrm>
                      </wpg:grpSpPr>
                      <pic:pic>
                        <pic:nvPicPr>
                          <pic:cNvPr id="94" name="Image 94"/>
                          <pic:cNvPicPr/>
                        </pic:nvPicPr>
                        <pic:blipFill>
                          <a:blip r:embed="rId9" cstate="print"/>
                          <a:stretch>
                            <a:fillRect/>
                          </a:stretch>
                        </pic:blipFill>
                        <pic:spPr>
                          <a:xfrm>
                            <a:off x="44391" y="1673533"/>
                            <a:ext cx="221359" cy="236861"/>
                          </a:xfrm>
                          <a:prstGeom prst="rect">
                            <a:avLst/>
                          </a:prstGeom>
                        </pic:spPr>
                      </pic:pic>
                      <wps:wsp>
                        <wps:cNvPr id="95" name="Graphic 95"/>
                        <wps:cNvSpPr/>
                        <wps:spPr>
                          <a:xfrm>
                            <a:off x="3175" y="3175"/>
                            <a:ext cx="281940" cy="1927225"/>
                          </a:xfrm>
                          <a:custGeom>
                            <a:avLst/>
                            <a:gdLst/>
                            <a:ahLst/>
                            <a:cxnLst/>
                            <a:rect l="l" t="t" r="r" b="b"/>
                            <a:pathLst>
                              <a:path w="281940" h="1927225">
                                <a:moveTo>
                                  <a:pt x="0" y="1926653"/>
                                </a:moveTo>
                                <a:lnTo>
                                  <a:pt x="281647" y="1926653"/>
                                </a:lnTo>
                                <a:lnTo>
                                  <a:pt x="281647" y="1645005"/>
                                </a:lnTo>
                                <a:lnTo>
                                  <a:pt x="0" y="1645005"/>
                                </a:lnTo>
                                <a:lnTo>
                                  <a:pt x="0" y="1926653"/>
                                </a:lnTo>
                                <a:close/>
                              </a:path>
                              <a:path w="281940" h="1927225">
                                <a:moveTo>
                                  <a:pt x="0" y="1926653"/>
                                </a:moveTo>
                                <a:lnTo>
                                  <a:pt x="281647" y="1926653"/>
                                </a:lnTo>
                                <a:lnTo>
                                  <a:pt x="281647" y="0"/>
                                </a:lnTo>
                                <a:lnTo>
                                  <a:pt x="0" y="0"/>
                                </a:lnTo>
                                <a:lnTo>
                                  <a:pt x="0" y="1926653"/>
                                </a:lnTo>
                                <a:close/>
                              </a:path>
                            </a:pathLst>
                          </a:custGeom>
                          <a:ln w="6350">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530.078003pt;margin-top:632.522034pt;width:22.7pt;height:152.25pt;mso-position-horizontal-relative:page;mso-position-vertical-relative:page;z-index:15748096" id="docshapegroup90" coordorigin="10602,12650" coordsize="454,3045">
                <v:shape style="position:absolute;left:10671;top:15285;width:349;height:373" type="#_x0000_t75" id="docshape91" stroked="false">
                  <v:imagedata r:id="rId9" o:title=""/>
                </v:shape>
                <v:shape style="position:absolute;left:10606;top:12655;width:444;height:3035" id="docshape92" coordorigin="10607,12655" coordsize="444,3035" path="m10607,15690l11050,15690,11050,15246,10607,15246,10607,15690xm10607,15690l11050,15690,11050,12655,10607,12655,10607,15690xe" filled="false" stroked="true" strokeweight=".5pt" strokecolor="#000000">
                  <v:path arrowok="t"/>
                  <v:stroke dashstyle="solid"/>
                </v:shape>
                <w10:wrap type="none"/>
              </v:group>
            </w:pict>
          </mc:Fallback>
        </mc:AlternateContent>
      </w:r>
      <w:r>
        <w:rPr/>
        <mc:AlternateContent>
          <mc:Choice Requires="wps">
            <w:drawing>
              <wp:anchor distT="0" distB="0" distL="0" distR="0" allowOverlap="1" layoutInCell="1" locked="0" behindDoc="0" simplePos="0" relativeHeight="15749632">
                <wp:simplePos x="0" y="0"/>
                <wp:positionH relativeFrom="page">
                  <wp:posOffset>6784489</wp:posOffset>
                </wp:positionH>
                <wp:positionV relativeFrom="page">
                  <wp:posOffset>919336</wp:posOffset>
                </wp:positionV>
                <wp:extent cx="231775" cy="940435"/>
                <wp:effectExtent l="0" t="0" r="0" b="0"/>
                <wp:wrapNone/>
                <wp:docPr id="96" name="Textbox 96"/>
                <wp:cNvGraphicFramePr>
                  <a:graphicFrameLocks/>
                </wp:cNvGraphicFramePr>
                <a:graphic>
                  <a:graphicData uri="http://schemas.microsoft.com/office/word/2010/wordprocessingShape">
                    <wps:wsp>
                      <wps:cNvPr id="96" name="Textbox 96"/>
                      <wps:cNvSpPr txBox="1"/>
                      <wps:spPr>
                        <a:xfrm>
                          <a:off x="0" y="0"/>
                          <a:ext cx="231775" cy="940435"/>
                        </a:xfrm>
                        <a:prstGeom prst="rect">
                          <a:avLst/>
                        </a:prstGeom>
                      </wps:spPr>
                      <wps:txbx>
                        <w:txbxContent>
                          <w:p>
                            <w:pPr>
                              <w:spacing w:before="20"/>
                              <w:ind w:left="20" w:right="0" w:firstLine="0"/>
                              <w:jc w:val="left"/>
                              <w:rPr>
                                <w:rFonts w:ascii="Gill Sans MT"/>
                                <w:b/>
                                <w:sz w:val="28"/>
                              </w:rPr>
                            </w:pPr>
                            <w:r>
                              <w:rPr>
                                <w:rFonts w:ascii="Gill Sans MT"/>
                                <w:b/>
                                <w:color w:val="E32219"/>
                                <w:w w:val="75"/>
                                <w:sz w:val="28"/>
                              </w:rPr>
                              <w:t>Memoria</w:t>
                            </w:r>
                            <w:r>
                              <w:rPr>
                                <w:rFonts w:ascii="Gill Sans MT"/>
                                <w:b/>
                                <w:color w:val="E32219"/>
                                <w:spacing w:val="-8"/>
                                <w:sz w:val="28"/>
                              </w:rPr>
                              <w:t> </w:t>
                            </w:r>
                            <w:r>
                              <w:rPr>
                                <w:rFonts w:ascii="Gill Sans MT"/>
                                <w:b/>
                                <w:color w:val="E32219"/>
                                <w:spacing w:val="-4"/>
                                <w:w w:val="80"/>
                                <w:sz w:val="28"/>
                              </w:rPr>
                              <w:t>2010</w:t>
                            </w:r>
                          </w:p>
                        </w:txbxContent>
                      </wps:txbx>
                      <wps:bodyPr wrap="square" lIns="0" tIns="0" rIns="0" bIns="0" rtlCol="0" vert="vert">
                        <a:noAutofit/>
                      </wps:bodyPr>
                    </wps:wsp>
                  </a:graphicData>
                </a:graphic>
              </wp:anchor>
            </w:drawing>
          </mc:Choice>
          <mc:Fallback>
            <w:pict>
              <v:shape style="position:absolute;margin-left:534.211792pt;margin-top:72.388718pt;width:18.25pt;height:74.05pt;mso-position-horizontal-relative:page;mso-position-vertical-relative:page;z-index:15749632" type="#_x0000_t202" id="docshape93" filled="false" stroked="false">
                <v:textbox inset="0,0,0,0" style="layout-flow:vertical">
                  <w:txbxContent>
                    <w:p>
                      <w:pPr>
                        <w:spacing w:before="20"/>
                        <w:ind w:left="20" w:right="0" w:firstLine="0"/>
                        <w:jc w:val="left"/>
                        <w:rPr>
                          <w:rFonts w:ascii="Gill Sans MT"/>
                          <w:b/>
                          <w:sz w:val="28"/>
                        </w:rPr>
                      </w:pPr>
                      <w:r>
                        <w:rPr>
                          <w:rFonts w:ascii="Gill Sans MT"/>
                          <w:b/>
                          <w:color w:val="E32219"/>
                          <w:w w:val="75"/>
                          <w:sz w:val="28"/>
                        </w:rPr>
                        <w:t>Memoria</w:t>
                      </w:r>
                      <w:r>
                        <w:rPr>
                          <w:rFonts w:ascii="Gill Sans MT"/>
                          <w:b/>
                          <w:color w:val="E32219"/>
                          <w:spacing w:val="-8"/>
                          <w:sz w:val="28"/>
                        </w:rPr>
                        <w:t> </w:t>
                      </w:r>
                      <w:r>
                        <w:rPr>
                          <w:rFonts w:ascii="Gill Sans MT"/>
                          <w:b/>
                          <w:color w:val="E32219"/>
                          <w:spacing w:val="-4"/>
                          <w:w w:val="80"/>
                          <w:sz w:val="28"/>
                        </w:rPr>
                        <w:t>2010</w:t>
                      </w:r>
                    </w:p>
                  </w:txbxContent>
                </v:textbox>
                <w10:wrap type="none"/>
              </v:shape>
            </w:pict>
          </mc:Fallback>
        </mc:AlternateContent>
      </w:r>
      <w:r>
        <w:rPr/>
        <mc:AlternateContent>
          <mc:Choice Requires="wps">
            <w:drawing>
              <wp:anchor distT="0" distB="0" distL="0" distR="0" allowOverlap="1" layoutInCell="1" locked="0" behindDoc="0" simplePos="0" relativeHeight="15750144">
                <wp:simplePos x="0" y="0"/>
                <wp:positionH relativeFrom="page">
                  <wp:posOffset>6779059</wp:posOffset>
                </wp:positionH>
                <wp:positionV relativeFrom="page">
                  <wp:posOffset>8175318</wp:posOffset>
                </wp:positionV>
                <wp:extent cx="202565" cy="1460500"/>
                <wp:effectExtent l="0" t="0" r="0" b="0"/>
                <wp:wrapNone/>
                <wp:docPr id="97" name="Textbox 97"/>
                <wp:cNvGraphicFramePr>
                  <a:graphicFrameLocks/>
                </wp:cNvGraphicFramePr>
                <a:graphic>
                  <a:graphicData uri="http://schemas.microsoft.com/office/word/2010/wordprocessingShape">
                    <wps:wsp>
                      <wps:cNvPr id="97" name="Textbox 97"/>
                      <wps:cNvSpPr txBox="1"/>
                      <wps:spPr>
                        <a:xfrm>
                          <a:off x="0" y="0"/>
                          <a:ext cx="202565" cy="1460500"/>
                        </a:xfrm>
                        <a:prstGeom prst="rect">
                          <a:avLst/>
                        </a:prstGeom>
                      </wps:spPr>
                      <wps:txbx>
                        <w:txbxContent>
                          <w:p>
                            <w:pPr>
                              <w:spacing w:before="20"/>
                              <w:ind w:left="20" w:right="0" w:firstLine="0"/>
                              <w:jc w:val="left"/>
                              <w:rPr>
                                <w:rFonts w:ascii="Gill Sans MT" w:hAnsi="Gill Sans MT"/>
                                <w:b/>
                                <w:sz w:val="24"/>
                              </w:rPr>
                            </w:pPr>
                            <w:r>
                              <w:rPr>
                                <w:rFonts w:ascii="Gill Sans MT" w:hAnsi="Gill Sans MT"/>
                                <w:b/>
                                <w:w w:val="75"/>
                                <w:sz w:val="24"/>
                              </w:rPr>
                              <w:t>Fundación</w:t>
                            </w:r>
                            <w:r>
                              <w:rPr>
                                <w:rFonts w:ascii="Gill Sans MT" w:hAnsi="Gill Sans MT"/>
                                <w:b/>
                                <w:spacing w:val="-1"/>
                                <w:w w:val="75"/>
                                <w:sz w:val="24"/>
                              </w:rPr>
                              <w:t> </w:t>
                            </w:r>
                            <w:r>
                              <w:rPr>
                                <w:rFonts w:ascii="Gill Sans MT" w:hAnsi="Gill Sans MT"/>
                                <w:b/>
                                <w:w w:val="75"/>
                                <w:sz w:val="24"/>
                              </w:rPr>
                              <w:t>César</w:t>
                            </w:r>
                            <w:r>
                              <w:rPr>
                                <w:rFonts w:ascii="Gill Sans MT" w:hAnsi="Gill Sans MT"/>
                                <w:b/>
                                <w:spacing w:val="-17"/>
                                <w:sz w:val="24"/>
                              </w:rPr>
                              <w:t> </w:t>
                            </w:r>
                            <w:r>
                              <w:rPr>
                                <w:rFonts w:ascii="Gill Sans MT" w:hAnsi="Gill Sans MT"/>
                                <w:b/>
                                <w:spacing w:val="-2"/>
                                <w:w w:val="75"/>
                                <w:sz w:val="24"/>
                              </w:rPr>
                              <w:t>Manrique</w:t>
                            </w:r>
                          </w:p>
                        </w:txbxContent>
                      </wps:txbx>
                      <wps:bodyPr wrap="square" lIns="0" tIns="0" rIns="0" bIns="0" rtlCol="0" vert="vert270">
                        <a:noAutofit/>
                      </wps:bodyPr>
                    </wps:wsp>
                  </a:graphicData>
                </a:graphic>
              </wp:anchor>
            </w:drawing>
          </mc:Choice>
          <mc:Fallback>
            <w:pict>
              <v:shape style="position:absolute;margin-left:533.78418pt;margin-top:643.72583pt;width:15.95pt;height:115pt;mso-position-horizontal-relative:page;mso-position-vertical-relative:page;z-index:15750144" type="#_x0000_t202" id="docshape94" filled="false" stroked="false">
                <v:textbox inset="0,0,0,0" style="layout-flow:vertical;mso-layout-flow-alt:bottom-to-top">
                  <w:txbxContent>
                    <w:p>
                      <w:pPr>
                        <w:spacing w:before="20"/>
                        <w:ind w:left="20" w:right="0" w:firstLine="0"/>
                        <w:jc w:val="left"/>
                        <w:rPr>
                          <w:rFonts w:ascii="Gill Sans MT" w:hAnsi="Gill Sans MT"/>
                          <w:b/>
                          <w:sz w:val="24"/>
                        </w:rPr>
                      </w:pPr>
                      <w:r>
                        <w:rPr>
                          <w:rFonts w:ascii="Gill Sans MT" w:hAnsi="Gill Sans MT"/>
                          <w:b/>
                          <w:w w:val="75"/>
                          <w:sz w:val="24"/>
                        </w:rPr>
                        <w:t>Fundación</w:t>
                      </w:r>
                      <w:r>
                        <w:rPr>
                          <w:rFonts w:ascii="Gill Sans MT" w:hAnsi="Gill Sans MT"/>
                          <w:b/>
                          <w:spacing w:val="-1"/>
                          <w:w w:val="75"/>
                          <w:sz w:val="24"/>
                        </w:rPr>
                        <w:t> </w:t>
                      </w:r>
                      <w:r>
                        <w:rPr>
                          <w:rFonts w:ascii="Gill Sans MT" w:hAnsi="Gill Sans MT"/>
                          <w:b/>
                          <w:w w:val="75"/>
                          <w:sz w:val="24"/>
                        </w:rPr>
                        <w:t>César</w:t>
                      </w:r>
                      <w:r>
                        <w:rPr>
                          <w:rFonts w:ascii="Gill Sans MT" w:hAnsi="Gill Sans MT"/>
                          <w:b/>
                          <w:spacing w:val="-17"/>
                          <w:sz w:val="24"/>
                        </w:rPr>
                        <w:t> </w:t>
                      </w:r>
                      <w:r>
                        <w:rPr>
                          <w:rFonts w:ascii="Gill Sans MT" w:hAnsi="Gill Sans MT"/>
                          <w:b/>
                          <w:spacing w:val="-2"/>
                          <w:w w:val="75"/>
                          <w:sz w:val="24"/>
                        </w:rPr>
                        <w:t>Manrique</w:t>
                      </w:r>
                    </w:p>
                  </w:txbxContent>
                </v:textbox>
                <w10:wrap type="none"/>
              </v:shape>
            </w:pict>
          </mc:Fallback>
        </mc:AlternateContent>
      </w:r>
    </w:p>
    <w:p>
      <w:pPr>
        <w:pStyle w:val="BodyText"/>
        <w:spacing w:before="13"/>
      </w:pPr>
    </w:p>
    <w:p>
      <w:pPr>
        <w:spacing w:before="0"/>
        <w:ind w:left="992" w:right="0" w:firstLine="0"/>
        <w:jc w:val="both"/>
        <w:rPr>
          <w:b/>
          <w:sz w:val="24"/>
        </w:rPr>
      </w:pPr>
      <w:r>
        <w:rPr>
          <w:b/>
          <w:color w:val="E2001A"/>
          <w:sz w:val="24"/>
        </w:rPr>
        <w:t>Espacio</w:t>
      </w:r>
      <w:r>
        <w:rPr>
          <w:b/>
          <w:color w:val="E2001A"/>
          <w:spacing w:val="3"/>
          <w:sz w:val="24"/>
        </w:rPr>
        <w:t> </w:t>
      </w:r>
      <w:r>
        <w:rPr>
          <w:b/>
          <w:color w:val="E2001A"/>
          <w:sz w:val="24"/>
        </w:rPr>
        <w:t>de</w:t>
      </w:r>
      <w:r>
        <w:rPr>
          <w:b/>
          <w:color w:val="E2001A"/>
          <w:spacing w:val="3"/>
          <w:sz w:val="24"/>
        </w:rPr>
        <w:t> </w:t>
      </w:r>
      <w:r>
        <w:rPr>
          <w:b/>
          <w:color w:val="E2001A"/>
          <w:sz w:val="24"/>
        </w:rPr>
        <w:t>recuerdo</w:t>
      </w:r>
      <w:r>
        <w:rPr>
          <w:b/>
          <w:color w:val="E2001A"/>
          <w:spacing w:val="4"/>
          <w:sz w:val="24"/>
        </w:rPr>
        <w:t> </w:t>
      </w:r>
      <w:r>
        <w:rPr>
          <w:b/>
          <w:color w:val="E2001A"/>
          <w:sz w:val="24"/>
        </w:rPr>
        <w:t>y</w:t>
      </w:r>
      <w:r>
        <w:rPr>
          <w:b/>
          <w:color w:val="E2001A"/>
          <w:spacing w:val="3"/>
          <w:sz w:val="24"/>
        </w:rPr>
        <w:t> </w:t>
      </w:r>
      <w:r>
        <w:rPr>
          <w:b/>
          <w:color w:val="E2001A"/>
          <w:sz w:val="24"/>
        </w:rPr>
        <w:t>homenaje</w:t>
      </w:r>
      <w:r>
        <w:rPr>
          <w:b/>
          <w:color w:val="E2001A"/>
          <w:spacing w:val="4"/>
          <w:sz w:val="24"/>
        </w:rPr>
        <w:t> </w:t>
      </w:r>
      <w:r>
        <w:rPr>
          <w:b/>
          <w:color w:val="E2001A"/>
          <w:sz w:val="24"/>
        </w:rPr>
        <w:t>a</w:t>
      </w:r>
      <w:r>
        <w:rPr>
          <w:b/>
          <w:color w:val="E2001A"/>
          <w:spacing w:val="3"/>
          <w:sz w:val="24"/>
        </w:rPr>
        <w:t> </w:t>
      </w:r>
      <w:r>
        <w:rPr>
          <w:b/>
          <w:color w:val="E2001A"/>
          <w:sz w:val="24"/>
        </w:rPr>
        <w:t>José</w:t>
      </w:r>
      <w:r>
        <w:rPr>
          <w:b/>
          <w:color w:val="E2001A"/>
          <w:spacing w:val="4"/>
          <w:sz w:val="24"/>
        </w:rPr>
        <w:t> </w:t>
      </w:r>
      <w:r>
        <w:rPr>
          <w:b/>
          <w:color w:val="E2001A"/>
          <w:spacing w:val="-2"/>
          <w:sz w:val="24"/>
        </w:rPr>
        <w:t>Saramago</w:t>
      </w:r>
    </w:p>
    <w:p>
      <w:pPr>
        <w:pStyle w:val="BodyText"/>
        <w:spacing w:line="348" w:lineRule="auto" w:before="125"/>
        <w:ind w:left="992" w:right="281"/>
        <w:jc w:val="both"/>
      </w:pPr>
      <w:r>
        <w:rPr/>
        <w:t>El 18 de junio fallecía en su casa de Tías el escritor, Premio Nobel de Literatura, José Saramago, patrono de honor de la Fundación César Manrique y una persona muy querida por esta institución. En Arrecife, en la sala de exposiciones y conferencias que lleva su nombre,</w:t>
      </w:r>
      <w:r>
        <w:rPr>
          <w:spacing w:val="15"/>
        </w:rPr>
        <w:t> </w:t>
      </w:r>
      <w:r>
        <w:rPr/>
        <w:t>la</w:t>
      </w:r>
      <w:r>
        <w:rPr>
          <w:spacing w:val="14"/>
        </w:rPr>
        <w:t> </w:t>
      </w:r>
      <w:r>
        <w:rPr/>
        <w:t>FCM</w:t>
      </w:r>
      <w:r>
        <w:rPr>
          <w:spacing w:val="15"/>
        </w:rPr>
        <w:t> </w:t>
      </w:r>
      <w:r>
        <w:rPr/>
        <w:t>abrió</w:t>
      </w:r>
      <w:r>
        <w:rPr>
          <w:spacing w:val="14"/>
        </w:rPr>
        <w:t> </w:t>
      </w:r>
      <w:r>
        <w:rPr/>
        <w:t>ese</w:t>
      </w:r>
      <w:r>
        <w:rPr>
          <w:spacing w:val="15"/>
        </w:rPr>
        <w:t> </w:t>
      </w:r>
      <w:r>
        <w:rPr/>
        <w:t>mismo</w:t>
      </w:r>
      <w:r>
        <w:rPr>
          <w:spacing w:val="14"/>
        </w:rPr>
        <w:t> </w:t>
      </w:r>
      <w:r>
        <w:rPr/>
        <w:t>día</w:t>
      </w:r>
      <w:r>
        <w:rPr>
          <w:spacing w:val="15"/>
        </w:rPr>
        <w:t> </w:t>
      </w:r>
      <w:r>
        <w:rPr/>
        <w:t>un</w:t>
      </w:r>
      <w:r>
        <w:rPr>
          <w:spacing w:val="14"/>
        </w:rPr>
        <w:t> </w:t>
      </w:r>
      <w:r>
        <w:rPr/>
        <w:t>espacio</w:t>
      </w:r>
      <w:r>
        <w:rPr>
          <w:spacing w:val="15"/>
        </w:rPr>
        <w:t> </w:t>
      </w:r>
      <w:r>
        <w:rPr/>
        <w:t>de</w:t>
      </w:r>
      <w:r>
        <w:rPr>
          <w:spacing w:val="14"/>
        </w:rPr>
        <w:t> </w:t>
      </w:r>
      <w:r>
        <w:rPr/>
        <w:t>recuerdo</w:t>
      </w:r>
      <w:r>
        <w:rPr>
          <w:spacing w:val="15"/>
        </w:rPr>
        <w:t> </w:t>
      </w:r>
      <w:r>
        <w:rPr/>
        <w:t>y</w:t>
      </w:r>
      <w:r>
        <w:rPr>
          <w:spacing w:val="14"/>
        </w:rPr>
        <w:t> </w:t>
      </w:r>
      <w:r>
        <w:rPr/>
        <w:t>homenaje</w:t>
      </w:r>
      <w:r>
        <w:rPr>
          <w:spacing w:val="15"/>
        </w:rPr>
        <w:t> </w:t>
      </w:r>
      <w:r>
        <w:rPr/>
        <w:t>al</w:t>
      </w:r>
      <w:r>
        <w:rPr>
          <w:spacing w:val="14"/>
        </w:rPr>
        <w:t> </w:t>
      </w:r>
      <w:r>
        <w:rPr/>
        <w:t>escritor.</w:t>
      </w:r>
      <w:r>
        <w:rPr>
          <w:spacing w:val="15"/>
        </w:rPr>
        <w:t> </w:t>
      </w:r>
      <w:r>
        <w:rPr/>
        <w:t>Se</w:t>
      </w:r>
    </w:p>
    <w:p>
      <w:pPr>
        <w:pStyle w:val="BodyText"/>
        <w:spacing w:line="348" w:lineRule="auto" w:before="3"/>
        <w:ind w:left="6500" w:right="282"/>
        <w:jc w:val="both"/>
      </w:pPr>
      <w:r>
        <w:rPr/>
        <w:drawing>
          <wp:anchor distT="0" distB="0" distL="0" distR="0" allowOverlap="1" layoutInCell="1" locked="0" behindDoc="0" simplePos="0" relativeHeight="15748608">
            <wp:simplePos x="0" y="0"/>
            <wp:positionH relativeFrom="page">
              <wp:posOffset>1259999</wp:posOffset>
            </wp:positionH>
            <wp:positionV relativeFrom="paragraph">
              <wp:posOffset>24576</wp:posOffset>
            </wp:positionV>
            <wp:extent cx="3376771" cy="1916976"/>
            <wp:effectExtent l="0" t="0" r="0" b="0"/>
            <wp:wrapNone/>
            <wp:docPr id="98" name="Image 98"/>
            <wp:cNvGraphicFramePr>
              <a:graphicFrameLocks/>
            </wp:cNvGraphicFramePr>
            <a:graphic>
              <a:graphicData uri="http://schemas.openxmlformats.org/drawingml/2006/picture">
                <pic:pic>
                  <pic:nvPicPr>
                    <pic:cNvPr id="98" name="Image 98"/>
                    <pic:cNvPicPr/>
                  </pic:nvPicPr>
                  <pic:blipFill>
                    <a:blip r:embed="rId13" cstate="print"/>
                    <a:stretch>
                      <a:fillRect/>
                    </a:stretch>
                  </pic:blipFill>
                  <pic:spPr>
                    <a:xfrm>
                      <a:off x="0" y="0"/>
                      <a:ext cx="3376771" cy="1916976"/>
                    </a:xfrm>
                    <a:prstGeom prst="rect">
                      <a:avLst/>
                    </a:prstGeom>
                  </pic:spPr>
                </pic:pic>
              </a:graphicData>
            </a:graphic>
          </wp:anchor>
        </w:drawing>
      </w:r>
      <w:r>
        <w:rPr/>
        <w:t>llevó a cabo, por parte del público que asistió al acto</w:t>
      </w:r>
      <w:r>
        <w:rPr>
          <w:spacing w:val="80"/>
        </w:rPr>
        <w:t> </w:t>
      </w:r>
      <w:r>
        <w:rPr/>
        <w:t>y de personal de la FCM, una lectura continuada de su obra en voz alta que se prolongó hasta la mediano-che y se mantuvo durante todo el día siguiente.</w:t>
      </w:r>
    </w:p>
    <w:p>
      <w:pPr>
        <w:pStyle w:val="BodyText"/>
      </w:pPr>
    </w:p>
    <w:p>
      <w:pPr>
        <w:pStyle w:val="BodyText"/>
        <w:spacing w:before="255"/>
      </w:pPr>
    </w:p>
    <w:p>
      <w:pPr>
        <w:spacing w:before="0"/>
        <w:ind w:left="992" w:right="0" w:firstLine="0"/>
        <w:jc w:val="both"/>
        <w:rPr>
          <w:b/>
          <w:sz w:val="24"/>
        </w:rPr>
      </w:pPr>
      <w:r>
        <w:rPr>
          <w:b/>
          <w:color w:val="E2001A"/>
          <w:sz w:val="24"/>
        </w:rPr>
        <w:t>La</w:t>
      </w:r>
      <w:r>
        <w:rPr>
          <w:b/>
          <w:color w:val="E2001A"/>
          <w:spacing w:val="2"/>
          <w:sz w:val="24"/>
        </w:rPr>
        <w:t> </w:t>
      </w:r>
      <w:r>
        <w:rPr>
          <w:b/>
          <w:color w:val="E2001A"/>
          <w:sz w:val="24"/>
        </w:rPr>
        <w:t>FCM</w:t>
      </w:r>
      <w:r>
        <w:rPr>
          <w:b/>
          <w:color w:val="E2001A"/>
          <w:spacing w:val="2"/>
          <w:sz w:val="24"/>
        </w:rPr>
        <w:t> </w:t>
      </w:r>
      <w:r>
        <w:rPr>
          <w:b/>
          <w:color w:val="E2001A"/>
          <w:sz w:val="24"/>
        </w:rPr>
        <w:t>participó</w:t>
      </w:r>
      <w:r>
        <w:rPr>
          <w:b/>
          <w:color w:val="E2001A"/>
          <w:spacing w:val="2"/>
          <w:sz w:val="24"/>
        </w:rPr>
        <w:t> </w:t>
      </w:r>
      <w:r>
        <w:rPr>
          <w:b/>
          <w:color w:val="E2001A"/>
          <w:sz w:val="24"/>
        </w:rPr>
        <w:t>en</w:t>
      </w:r>
      <w:r>
        <w:rPr>
          <w:b/>
          <w:color w:val="E2001A"/>
          <w:spacing w:val="2"/>
          <w:sz w:val="24"/>
        </w:rPr>
        <w:t> </w:t>
      </w:r>
      <w:r>
        <w:rPr>
          <w:b/>
          <w:color w:val="E2001A"/>
          <w:sz w:val="24"/>
        </w:rPr>
        <w:t>las</w:t>
      </w:r>
      <w:r>
        <w:rPr>
          <w:b/>
          <w:color w:val="E2001A"/>
          <w:spacing w:val="3"/>
          <w:sz w:val="24"/>
        </w:rPr>
        <w:t> </w:t>
      </w:r>
      <w:r>
        <w:rPr>
          <w:b/>
          <w:color w:val="E2001A"/>
          <w:sz w:val="24"/>
        </w:rPr>
        <w:t>X</w:t>
      </w:r>
      <w:r>
        <w:rPr>
          <w:b/>
          <w:color w:val="E2001A"/>
          <w:spacing w:val="2"/>
          <w:sz w:val="24"/>
        </w:rPr>
        <w:t> </w:t>
      </w:r>
      <w:r>
        <w:rPr>
          <w:b/>
          <w:color w:val="E2001A"/>
          <w:sz w:val="24"/>
        </w:rPr>
        <w:t>Jornadas</w:t>
      </w:r>
      <w:r>
        <w:rPr>
          <w:b/>
          <w:color w:val="E2001A"/>
          <w:spacing w:val="2"/>
          <w:sz w:val="24"/>
        </w:rPr>
        <w:t> </w:t>
      </w:r>
      <w:r>
        <w:rPr>
          <w:b/>
          <w:color w:val="E2001A"/>
          <w:sz w:val="24"/>
        </w:rPr>
        <w:t>culturales</w:t>
      </w:r>
      <w:r>
        <w:rPr>
          <w:b/>
          <w:color w:val="E2001A"/>
          <w:spacing w:val="2"/>
          <w:sz w:val="24"/>
        </w:rPr>
        <w:t> </w:t>
      </w:r>
      <w:r>
        <w:rPr>
          <w:b/>
          <w:color w:val="E2001A"/>
          <w:sz w:val="24"/>
        </w:rPr>
        <w:t>canarias</w:t>
      </w:r>
      <w:r>
        <w:rPr>
          <w:b/>
          <w:color w:val="E2001A"/>
          <w:spacing w:val="2"/>
          <w:sz w:val="24"/>
        </w:rPr>
        <w:t> </w:t>
      </w:r>
      <w:r>
        <w:rPr>
          <w:b/>
          <w:color w:val="E2001A"/>
          <w:sz w:val="24"/>
        </w:rPr>
        <w:t>en</w:t>
      </w:r>
      <w:r>
        <w:rPr>
          <w:b/>
          <w:color w:val="E2001A"/>
          <w:spacing w:val="3"/>
          <w:sz w:val="24"/>
        </w:rPr>
        <w:t> </w:t>
      </w:r>
      <w:r>
        <w:rPr>
          <w:b/>
          <w:color w:val="E2001A"/>
          <w:spacing w:val="-2"/>
          <w:sz w:val="24"/>
        </w:rPr>
        <w:t>Berlín</w:t>
      </w:r>
    </w:p>
    <w:p>
      <w:pPr>
        <w:pStyle w:val="BodyText"/>
        <w:spacing w:line="348" w:lineRule="auto" w:before="125"/>
        <w:ind w:left="992" w:right="281"/>
        <w:jc w:val="both"/>
      </w:pPr>
      <w:r>
        <w:rPr/>
        <w:t>El</w:t>
      </w:r>
      <w:r>
        <w:rPr>
          <w:spacing w:val="-1"/>
        </w:rPr>
        <w:t> </w:t>
      </w:r>
      <w:r>
        <w:rPr/>
        <w:t>director</w:t>
      </w:r>
      <w:r>
        <w:rPr>
          <w:spacing w:val="-1"/>
        </w:rPr>
        <w:t> </w:t>
      </w:r>
      <w:r>
        <w:rPr/>
        <w:t>de</w:t>
      </w:r>
      <w:r>
        <w:rPr>
          <w:spacing w:val="-1"/>
        </w:rPr>
        <w:t> </w:t>
      </w:r>
      <w:r>
        <w:rPr/>
        <w:t>la</w:t>
      </w:r>
      <w:r>
        <w:rPr>
          <w:spacing w:val="-1"/>
        </w:rPr>
        <w:t> </w:t>
      </w:r>
      <w:r>
        <w:rPr/>
        <w:t>FCM,</w:t>
      </w:r>
      <w:r>
        <w:rPr>
          <w:spacing w:val="-1"/>
        </w:rPr>
        <w:t> </w:t>
      </w:r>
      <w:r>
        <w:rPr/>
        <w:t>Fernando</w:t>
      </w:r>
      <w:r>
        <w:rPr>
          <w:spacing w:val="-1"/>
        </w:rPr>
        <w:t> </w:t>
      </w:r>
      <w:r>
        <w:rPr/>
        <w:t>Gómez</w:t>
      </w:r>
      <w:r>
        <w:rPr>
          <w:spacing w:val="-1"/>
        </w:rPr>
        <w:t> </w:t>
      </w:r>
      <w:r>
        <w:rPr/>
        <w:t>Aguilera,</w:t>
      </w:r>
      <w:r>
        <w:rPr>
          <w:spacing w:val="-1"/>
        </w:rPr>
        <w:t> </w:t>
      </w:r>
      <w:r>
        <w:rPr/>
        <w:t>intervino</w:t>
      </w:r>
      <w:r>
        <w:rPr>
          <w:spacing w:val="-1"/>
        </w:rPr>
        <w:t> </w:t>
      </w:r>
      <w:r>
        <w:rPr/>
        <w:t>el</w:t>
      </w:r>
      <w:r>
        <w:rPr>
          <w:spacing w:val="-1"/>
        </w:rPr>
        <w:t> </w:t>
      </w:r>
      <w:r>
        <w:rPr/>
        <w:t>16</w:t>
      </w:r>
      <w:r>
        <w:rPr>
          <w:spacing w:val="-1"/>
        </w:rPr>
        <w:t> </w:t>
      </w:r>
      <w:r>
        <w:rPr/>
        <w:t>de</w:t>
      </w:r>
      <w:r>
        <w:rPr>
          <w:spacing w:val="-1"/>
        </w:rPr>
        <w:t> </w:t>
      </w:r>
      <w:r>
        <w:rPr/>
        <w:t>abril</w:t>
      </w:r>
      <w:r>
        <w:rPr>
          <w:spacing w:val="-1"/>
        </w:rPr>
        <w:t> </w:t>
      </w:r>
      <w:r>
        <w:rPr/>
        <w:t>en</w:t>
      </w:r>
      <w:r>
        <w:rPr>
          <w:spacing w:val="-1"/>
        </w:rPr>
        <w:t> </w:t>
      </w:r>
      <w:r>
        <w:rPr/>
        <w:t>un</w:t>
      </w:r>
      <w:r>
        <w:rPr>
          <w:spacing w:val="-1"/>
        </w:rPr>
        <w:t> </w:t>
      </w:r>
      <w:r>
        <w:rPr/>
        <w:t>coloquio</w:t>
      </w:r>
      <w:r>
        <w:rPr>
          <w:spacing w:val="-1"/>
        </w:rPr>
        <w:t> </w:t>
      </w:r>
      <w:r>
        <w:rPr/>
        <w:t>en el Instituto Cervantes de Berlín en el que se debatió sobre la obra de César Manrique y su relación con el paisaje de Canarias. El coloquio se enmarcaba dentro de las X Jornadas culturales canarias, organizadas por la Asociación Canarias en Berlín, una entidad dedica-da a dar a conocer la cultura del Archipiélago en Alemania. Gómez Aguilera participó en</w:t>
      </w:r>
      <w:r>
        <w:rPr>
          <w:spacing w:val="80"/>
          <w:w w:val="150"/>
        </w:rPr>
        <w:t> </w:t>
      </w:r>
      <w:r>
        <w:rPr/>
        <w:t>la jornada de clausura junto a Eberhard Bosslet, un artista alemán que desde hace treinta años</w:t>
      </w:r>
      <w:r>
        <w:rPr>
          <w:spacing w:val="-6"/>
        </w:rPr>
        <w:t> </w:t>
      </w:r>
      <w:r>
        <w:rPr/>
        <w:t>trabaja</w:t>
      </w:r>
      <w:r>
        <w:rPr>
          <w:spacing w:val="-6"/>
        </w:rPr>
        <w:t> </w:t>
      </w:r>
      <w:r>
        <w:rPr/>
        <w:t>en</w:t>
      </w:r>
      <w:r>
        <w:rPr>
          <w:spacing w:val="-6"/>
        </w:rPr>
        <w:t> </w:t>
      </w:r>
      <w:r>
        <w:rPr/>
        <w:t>Canarias.</w:t>
      </w:r>
      <w:r>
        <w:rPr>
          <w:spacing w:val="-6"/>
        </w:rPr>
        <w:t> </w:t>
      </w:r>
      <w:r>
        <w:rPr/>
        <w:t>Dialogaron</w:t>
      </w:r>
      <w:r>
        <w:rPr>
          <w:spacing w:val="-6"/>
        </w:rPr>
        <w:t> </w:t>
      </w:r>
      <w:r>
        <w:rPr/>
        <w:t>sobre</w:t>
      </w:r>
      <w:r>
        <w:rPr>
          <w:spacing w:val="-6"/>
        </w:rPr>
        <w:t> </w:t>
      </w:r>
      <w:r>
        <w:rPr/>
        <w:t>la</w:t>
      </w:r>
      <w:r>
        <w:rPr>
          <w:spacing w:val="-6"/>
        </w:rPr>
        <w:t> </w:t>
      </w:r>
      <w:r>
        <w:rPr/>
        <w:t>obra</w:t>
      </w:r>
      <w:r>
        <w:rPr>
          <w:spacing w:val="-6"/>
        </w:rPr>
        <w:t> </w:t>
      </w:r>
      <w:r>
        <w:rPr/>
        <w:t>de</w:t>
      </w:r>
      <w:r>
        <w:rPr>
          <w:spacing w:val="-6"/>
        </w:rPr>
        <w:t> </w:t>
      </w:r>
      <w:r>
        <w:rPr/>
        <w:t>César</w:t>
      </w:r>
      <w:r>
        <w:rPr>
          <w:spacing w:val="-6"/>
        </w:rPr>
        <w:t> </w:t>
      </w:r>
      <w:r>
        <w:rPr/>
        <w:t>Manrique,</w:t>
      </w:r>
      <w:r>
        <w:rPr>
          <w:spacing w:val="-6"/>
        </w:rPr>
        <w:t> </w:t>
      </w:r>
      <w:r>
        <w:rPr/>
        <w:t>el</w:t>
      </w:r>
      <w:r>
        <w:rPr>
          <w:spacing w:val="-6"/>
        </w:rPr>
        <w:t> </w:t>
      </w:r>
      <w:r>
        <w:rPr/>
        <w:t>paisaje</w:t>
      </w:r>
      <w:r>
        <w:rPr>
          <w:spacing w:val="-6"/>
        </w:rPr>
        <w:t> </w:t>
      </w:r>
      <w:r>
        <w:rPr/>
        <w:t>canario</w:t>
      </w:r>
      <w:r>
        <w:rPr>
          <w:spacing w:val="-6"/>
        </w:rPr>
        <w:t> </w:t>
      </w:r>
      <w:r>
        <w:rPr/>
        <w:t>y su</w:t>
      </w:r>
      <w:r>
        <w:rPr>
          <w:spacing w:val="-2"/>
        </w:rPr>
        <w:t> </w:t>
      </w:r>
      <w:r>
        <w:rPr/>
        <w:t>fuerza</w:t>
      </w:r>
      <w:r>
        <w:rPr>
          <w:spacing w:val="-2"/>
        </w:rPr>
        <w:t> </w:t>
      </w:r>
      <w:r>
        <w:rPr/>
        <w:t>poética.</w:t>
      </w:r>
      <w:r>
        <w:rPr>
          <w:spacing w:val="-1"/>
        </w:rPr>
        <w:t> </w:t>
      </w:r>
      <w:r>
        <w:rPr/>
        <w:t>El</w:t>
      </w:r>
      <w:r>
        <w:rPr>
          <w:spacing w:val="-2"/>
        </w:rPr>
        <w:t> </w:t>
      </w:r>
      <w:r>
        <w:rPr/>
        <w:t>director</w:t>
      </w:r>
      <w:r>
        <w:rPr>
          <w:spacing w:val="-1"/>
        </w:rPr>
        <w:t> </w:t>
      </w:r>
      <w:r>
        <w:rPr/>
        <w:t>de</w:t>
      </w:r>
      <w:r>
        <w:rPr>
          <w:spacing w:val="-2"/>
        </w:rPr>
        <w:t> </w:t>
      </w:r>
      <w:r>
        <w:rPr/>
        <w:t>la</w:t>
      </w:r>
      <w:r>
        <w:rPr>
          <w:spacing w:val="-2"/>
        </w:rPr>
        <w:t> </w:t>
      </w:r>
      <w:r>
        <w:rPr/>
        <w:t>FCM</w:t>
      </w:r>
      <w:r>
        <w:rPr>
          <w:spacing w:val="-2"/>
        </w:rPr>
        <w:t> </w:t>
      </w:r>
      <w:r>
        <w:rPr/>
        <w:t>expuso</w:t>
      </w:r>
      <w:r>
        <w:rPr>
          <w:spacing w:val="-1"/>
        </w:rPr>
        <w:t> </w:t>
      </w:r>
      <w:r>
        <w:rPr/>
        <w:t>las</w:t>
      </w:r>
      <w:r>
        <w:rPr>
          <w:spacing w:val="-2"/>
        </w:rPr>
        <w:t> </w:t>
      </w:r>
      <w:r>
        <w:rPr/>
        <w:t>claves</w:t>
      </w:r>
      <w:r>
        <w:rPr>
          <w:spacing w:val="-1"/>
        </w:rPr>
        <w:t> </w:t>
      </w:r>
      <w:r>
        <w:rPr/>
        <w:t>de</w:t>
      </w:r>
      <w:r>
        <w:rPr>
          <w:spacing w:val="-2"/>
        </w:rPr>
        <w:t> </w:t>
      </w:r>
      <w:r>
        <w:rPr/>
        <w:t>la</w:t>
      </w:r>
      <w:r>
        <w:rPr>
          <w:spacing w:val="-2"/>
        </w:rPr>
        <w:t> </w:t>
      </w:r>
      <w:r>
        <w:rPr/>
        <w:t>intervención</w:t>
      </w:r>
      <w:r>
        <w:rPr>
          <w:spacing w:val="-1"/>
        </w:rPr>
        <w:t> </w:t>
      </w:r>
      <w:r>
        <w:rPr/>
        <w:t>en</w:t>
      </w:r>
      <w:r>
        <w:rPr>
          <w:spacing w:val="-2"/>
        </w:rPr>
        <w:t> </w:t>
      </w:r>
      <w:r>
        <w:rPr/>
        <w:t>el</w:t>
      </w:r>
      <w:r>
        <w:rPr>
          <w:spacing w:val="-2"/>
        </w:rPr>
        <w:t> </w:t>
      </w:r>
      <w:r>
        <w:rPr/>
        <w:t>territorio del</w:t>
      </w:r>
      <w:r>
        <w:rPr>
          <w:spacing w:val="16"/>
        </w:rPr>
        <w:t> </w:t>
      </w:r>
      <w:r>
        <w:rPr/>
        <w:t>artista</w:t>
      </w:r>
      <w:r>
        <w:rPr>
          <w:spacing w:val="16"/>
        </w:rPr>
        <w:t> </w:t>
      </w:r>
      <w:r>
        <w:rPr/>
        <w:t>lanzaroteño</w:t>
      </w:r>
      <w:r>
        <w:rPr>
          <w:spacing w:val="16"/>
        </w:rPr>
        <w:t> </w:t>
      </w:r>
      <w:r>
        <w:rPr/>
        <w:t>y</w:t>
      </w:r>
      <w:r>
        <w:rPr>
          <w:spacing w:val="16"/>
        </w:rPr>
        <w:t> </w:t>
      </w:r>
      <w:r>
        <w:rPr/>
        <w:t>su</w:t>
      </w:r>
      <w:r>
        <w:rPr>
          <w:spacing w:val="16"/>
        </w:rPr>
        <w:t> </w:t>
      </w:r>
      <w:r>
        <w:rPr/>
        <w:t>faceta</w:t>
      </w:r>
      <w:r>
        <w:rPr>
          <w:spacing w:val="16"/>
        </w:rPr>
        <w:t> </w:t>
      </w:r>
      <w:r>
        <w:rPr/>
        <w:t>como</w:t>
      </w:r>
      <w:r>
        <w:rPr>
          <w:spacing w:val="16"/>
        </w:rPr>
        <w:t> </w:t>
      </w:r>
      <w:r>
        <w:rPr/>
        <w:t>activista,</w:t>
      </w:r>
      <w:r>
        <w:rPr>
          <w:spacing w:val="16"/>
        </w:rPr>
        <w:t> </w:t>
      </w:r>
      <w:r>
        <w:rPr/>
        <w:t>su</w:t>
      </w:r>
      <w:r>
        <w:rPr>
          <w:spacing w:val="16"/>
        </w:rPr>
        <w:t> </w:t>
      </w:r>
      <w:r>
        <w:rPr/>
        <w:t>defensa</w:t>
      </w:r>
      <w:r>
        <w:rPr>
          <w:spacing w:val="16"/>
        </w:rPr>
        <w:t> </w:t>
      </w:r>
      <w:r>
        <w:rPr/>
        <w:t>del</w:t>
      </w:r>
      <w:r>
        <w:rPr>
          <w:spacing w:val="16"/>
        </w:rPr>
        <w:t> </w:t>
      </w:r>
      <w:r>
        <w:rPr/>
        <w:t>patrimonio</w:t>
      </w:r>
      <w:r>
        <w:rPr>
          <w:spacing w:val="16"/>
        </w:rPr>
        <w:t> </w:t>
      </w:r>
      <w:r>
        <w:rPr/>
        <w:t>insular</w:t>
      </w:r>
      <w:r>
        <w:rPr>
          <w:spacing w:val="16"/>
        </w:rPr>
        <w:t> </w:t>
      </w:r>
      <w:r>
        <w:rPr/>
        <w:t>y</w:t>
      </w:r>
      <w:r>
        <w:rPr>
          <w:spacing w:val="16"/>
        </w:rPr>
        <w:t> </w:t>
      </w:r>
      <w:r>
        <w:rPr/>
        <w:t>de</w:t>
      </w:r>
    </w:p>
    <w:p>
      <w:pPr>
        <w:pStyle w:val="BodyText"/>
        <w:rPr>
          <w:sz w:val="20"/>
        </w:rPr>
      </w:pPr>
    </w:p>
    <w:p>
      <w:pPr>
        <w:pStyle w:val="BodyText"/>
        <w:rPr>
          <w:sz w:val="20"/>
        </w:rPr>
      </w:pPr>
    </w:p>
    <w:p>
      <w:pPr>
        <w:pStyle w:val="BodyText"/>
        <w:spacing w:before="39"/>
        <w:rPr>
          <w:sz w:val="20"/>
        </w:rPr>
      </w:pPr>
    </w:p>
    <w:p>
      <w:pPr>
        <w:spacing w:line="252" w:lineRule="auto" w:before="0"/>
        <w:ind w:left="6675" w:right="1186" w:firstLine="0"/>
        <w:jc w:val="both"/>
        <w:rPr>
          <w:i/>
          <w:sz w:val="20"/>
        </w:rPr>
      </w:pPr>
      <w:r>
        <w:rPr>
          <w:i/>
          <w:sz w:val="20"/>
        </w:rPr>
        <w:drawing>
          <wp:anchor distT="0" distB="0" distL="0" distR="0" allowOverlap="1" layoutInCell="1" locked="0" behindDoc="0" simplePos="0" relativeHeight="15749120">
            <wp:simplePos x="0" y="0"/>
            <wp:positionH relativeFrom="page">
              <wp:posOffset>1259999</wp:posOffset>
            </wp:positionH>
            <wp:positionV relativeFrom="paragraph">
              <wp:posOffset>-262448</wp:posOffset>
            </wp:positionV>
            <wp:extent cx="3484186" cy="2211685"/>
            <wp:effectExtent l="0" t="0" r="0" b="0"/>
            <wp:wrapNone/>
            <wp:docPr id="99" name="Image 99"/>
            <wp:cNvGraphicFramePr>
              <a:graphicFrameLocks/>
            </wp:cNvGraphicFramePr>
            <a:graphic>
              <a:graphicData uri="http://schemas.openxmlformats.org/drawingml/2006/picture">
                <pic:pic>
                  <pic:nvPicPr>
                    <pic:cNvPr id="99" name="Image 99"/>
                    <pic:cNvPicPr/>
                  </pic:nvPicPr>
                  <pic:blipFill>
                    <a:blip r:embed="rId14" cstate="print"/>
                    <a:stretch>
                      <a:fillRect/>
                    </a:stretch>
                  </pic:blipFill>
                  <pic:spPr>
                    <a:xfrm>
                      <a:off x="0" y="0"/>
                      <a:ext cx="3484186" cy="2211685"/>
                    </a:xfrm>
                    <a:prstGeom prst="rect">
                      <a:avLst/>
                    </a:prstGeom>
                  </pic:spPr>
                </pic:pic>
              </a:graphicData>
            </a:graphic>
          </wp:anchor>
        </w:drawing>
      </w:r>
      <w:r>
        <w:rPr>
          <w:i/>
          <w:sz w:val="20"/>
        </w:rPr>
        <w:t>Escultura</w:t>
      </w:r>
      <w:r>
        <w:rPr>
          <w:i/>
          <w:spacing w:val="-12"/>
          <w:sz w:val="20"/>
        </w:rPr>
        <w:t> </w:t>
      </w:r>
      <w:r>
        <w:rPr>
          <w:i/>
          <w:sz w:val="20"/>
        </w:rPr>
        <w:t>móvil</w:t>
      </w:r>
      <w:r>
        <w:rPr>
          <w:i/>
          <w:spacing w:val="-11"/>
          <w:sz w:val="20"/>
        </w:rPr>
        <w:t> </w:t>
      </w:r>
      <w:r>
        <w:rPr>
          <w:i/>
          <w:sz w:val="20"/>
        </w:rPr>
        <w:t>de</w:t>
      </w:r>
      <w:r>
        <w:rPr>
          <w:i/>
          <w:sz w:val="20"/>
        </w:rPr>
        <w:t> César Manrique</w:t>
      </w:r>
    </w:p>
    <w:p>
      <w:pPr>
        <w:spacing w:line="252" w:lineRule="auto" w:before="0"/>
        <w:ind w:left="6675" w:right="908" w:firstLine="0"/>
        <w:jc w:val="both"/>
        <w:rPr>
          <w:i/>
          <w:sz w:val="20"/>
        </w:rPr>
      </w:pPr>
      <w:r>
        <w:rPr>
          <w:i/>
          <w:sz w:val="20"/>
        </w:rPr>
        <w:t>en</w:t>
      </w:r>
      <w:r>
        <w:rPr>
          <w:i/>
          <w:spacing w:val="-7"/>
          <w:sz w:val="20"/>
        </w:rPr>
        <w:t> </w:t>
      </w:r>
      <w:r>
        <w:rPr>
          <w:i/>
          <w:sz w:val="20"/>
        </w:rPr>
        <w:t>la</w:t>
      </w:r>
      <w:r>
        <w:rPr>
          <w:i/>
          <w:spacing w:val="-7"/>
          <w:sz w:val="20"/>
        </w:rPr>
        <w:t> </w:t>
      </w:r>
      <w:r>
        <w:rPr>
          <w:i/>
          <w:sz w:val="20"/>
        </w:rPr>
        <w:t>entrada</w:t>
      </w:r>
      <w:r>
        <w:rPr>
          <w:i/>
          <w:spacing w:val="-7"/>
          <w:sz w:val="20"/>
        </w:rPr>
        <w:t> </w:t>
      </w:r>
      <w:r>
        <w:rPr>
          <w:i/>
          <w:sz w:val="20"/>
        </w:rPr>
        <w:t>principal</w:t>
      </w:r>
      <w:r>
        <w:rPr>
          <w:i/>
          <w:sz w:val="20"/>
        </w:rPr>
        <w:t> del recinto de la Feria Turística de Berlín.</w:t>
      </w:r>
    </w:p>
    <w:p>
      <w:pPr>
        <w:spacing w:line="252" w:lineRule="auto" w:before="0"/>
        <w:ind w:left="6675" w:right="671" w:firstLine="0"/>
        <w:jc w:val="left"/>
        <w:rPr>
          <w:i/>
          <w:sz w:val="20"/>
        </w:rPr>
      </w:pPr>
      <w:r>
        <w:rPr>
          <w:i/>
          <w:sz w:val="20"/>
        </w:rPr>
        <w:t>Esta</w:t>
      </w:r>
      <w:r>
        <w:rPr>
          <w:i/>
          <w:spacing w:val="-4"/>
          <w:sz w:val="20"/>
        </w:rPr>
        <w:t> </w:t>
      </w:r>
      <w:r>
        <w:rPr>
          <w:i/>
          <w:sz w:val="20"/>
        </w:rPr>
        <w:t>obra</w:t>
      </w:r>
      <w:r>
        <w:rPr>
          <w:i/>
          <w:spacing w:val="-4"/>
          <w:sz w:val="20"/>
        </w:rPr>
        <w:t> </w:t>
      </w:r>
      <w:r>
        <w:rPr>
          <w:i/>
          <w:sz w:val="20"/>
        </w:rPr>
        <w:t>es</w:t>
      </w:r>
      <w:r>
        <w:rPr>
          <w:i/>
          <w:spacing w:val="-4"/>
          <w:sz w:val="20"/>
        </w:rPr>
        <w:t> </w:t>
      </w:r>
      <w:r>
        <w:rPr>
          <w:i/>
          <w:sz w:val="20"/>
        </w:rPr>
        <w:t>una</w:t>
      </w:r>
      <w:r>
        <w:rPr>
          <w:i/>
          <w:spacing w:val="-4"/>
          <w:sz w:val="20"/>
        </w:rPr>
        <w:t> </w:t>
      </w:r>
      <w:r>
        <w:rPr>
          <w:i/>
          <w:sz w:val="20"/>
        </w:rPr>
        <w:t>réplica</w:t>
      </w:r>
      <w:r>
        <w:rPr>
          <w:i/>
          <w:sz w:val="20"/>
        </w:rPr>
        <w:t> de la escultura que</w:t>
      </w:r>
    </w:p>
    <w:p>
      <w:pPr>
        <w:spacing w:line="252" w:lineRule="auto" w:before="0"/>
        <w:ind w:left="6675" w:right="671" w:firstLine="0"/>
        <w:jc w:val="left"/>
        <w:rPr>
          <w:i/>
          <w:sz w:val="20"/>
        </w:rPr>
      </w:pPr>
      <w:r>
        <w:rPr>
          <w:i/>
          <w:sz w:val="20"/>
        </w:rPr>
        <w:t>se encuentra en el</w:t>
      </w:r>
      <w:r>
        <w:rPr>
          <w:i/>
          <w:sz w:val="20"/>
        </w:rPr>
        <w:t> exterior</w:t>
      </w:r>
      <w:r>
        <w:rPr>
          <w:i/>
          <w:spacing w:val="-7"/>
          <w:sz w:val="20"/>
        </w:rPr>
        <w:t> </w:t>
      </w:r>
      <w:r>
        <w:rPr>
          <w:i/>
          <w:sz w:val="20"/>
        </w:rPr>
        <w:t>de</w:t>
      </w:r>
      <w:r>
        <w:rPr>
          <w:i/>
          <w:spacing w:val="-7"/>
          <w:sz w:val="20"/>
        </w:rPr>
        <w:t> </w:t>
      </w:r>
      <w:r>
        <w:rPr>
          <w:i/>
          <w:sz w:val="20"/>
        </w:rPr>
        <w:t>la</w:t>
      </w:r>
      <w:r>
        <w:rPr>
          <w:i/>
          <w:spacing w:val="-7"/>
          <w:sz w:val="20"/>
        </w:rPr>
        <w:t> </w:t>
      </w:r>
      <w:r>
        <w:rPr>
          <w:i/>
          <w:sz w:val="20"/>
        </w:rPr>
        <w:t>Fundación César Manrique,</w:t>
      </w:r>
    </w:p>
    <w:p>
      <w:pPr>
        <w:spacing w:line="252" w:lineRule="auto" w:before="0"/>
        <w:ind w:left="6675" w:right="671" w:firstLine="0"/>
        <w:jc w:val="left"/>
        <w:rPr>
          <w:i/>
          <w:sz w:val="20"/>
        </w:rPr>
      </w:pPr>
      <w:r>
        <w:rPr>
          <w:i/>
          <w:sz w:val="20"/>
        </w:rPr>
        <w:t>en el Taro de Tahíche.</w:t>
      </w:r>
      <w:r>
        <w:rPr>
          <w:i/>
          <w:sz w:val="20"/>
        </w:rPr>
        <w:t> Archivo:</w:t>
      </w:r>
      <w:r>
        <w:rPr>
          <w:i/>
          <w:spacing w:val="-12"/>
          <w:sz w:val="20"/>
        </w:rPr>
        <w:t> </w:t>
      </w:r>
      <w:r>
        <w:rPr>
          <w:i/>
          <w:sz w:val="20"/>
        </w:rPr>
        <w:t>Cabildo</w:t>
      </w:r>
      <w:r>
        <w:rPr>
          <w:i/>
          <w:spacing w:val="-11"/>
          <w:sz w:val="20"/>
        </w:rPr>
        <w:t> </w:t>
      </w:r>
      <w:r>
        <w:rPr>
          <w:i/>
          <w:sz w:val="20"/>
        </w:rPr>
        <w:t>Insular de Lanzarote</w:t>
      </w:r>
    </w:p>
    <w:p>
      <w:pPr>
        <w:spacing w:after="0" w:line="252" w:lineRule="auto"/>
        <w:jc w:val="left"/>
        <w:rPr>
          <w:i/>
          <w:sz w:val="20"/>
        </w:rPr>
        <w:sectPr>
          <w:headerReference w:type="default" r:id="rId12"/>
          <w:pgSz w:w="11910" w:h="16840"/>
          <w:pgMar w:header="845" w:footer="0" w:top="1300" w:bottom="280" w:left="992" w:right="1700"/>
        </w:sectPr>
      </w:pPr>
    </w:p>
    <w:p>
      <w:pPr>
        <w:pStyle w:val="BodyText"/>
        <w:rPr>
          <w:i/>
        </w:rPr>
      </w:pPr>
      <w:r>
        <w:rPr>
          <w:i/>
        </w:rPr>
        <mc:AlternateContent>
          <mc:Choice Requires="wps">
            <w:drawing>
              <wp:anchor distT="0" distB="0" distL="0" distR="0" allowOverlap="1" layoutInCell="1" locked="0" behindDoc="0" simplePos="0" relativeHeight="15750656">
                <wp:simplePos x="0" y="0"/>
                <wp:positionH relativeFrom="page">
                  <wp:posOffset>6731990</wp:posOffset>
                </wp:positionH>
                <wp:positionV relativeFrom="page">
                  <wp:posOffset>8033042</wp:posOffset>
                </wp:positionV>
                <wp:extent cx="288290" cy="1933575"/>
                <wp:effectExtent l="0" t="0" r="0" b="0"/>
                <wp:wrapNone/>
                <wp:docPr id="107" name="Group 107"/>
                <wp:cNvGraphicFramePr>
                  <a:graphicFrameLocks/>
                </wp:cNvGraphicFramePr>
                <a:graphic>
                  <a:graphicData uri="http://schemas.microsoft.com/office/word/2010/wordprocessingGroup">
                    <wpg:wgp>
                      <wpg:cNvPr id="107" name="Group 107"/>
                      <wpg:cNvGrpSpPr/>
                      <wpg:grpSpPr>
                        <a:xfrm>
                          <a:off x="0" y="0"/>
                          <a:ext cx="288290" cy="1933575"/>
                          <a:chExt cx="288290" cy="1933575"/>
                        </a:xfrm>
                      </wpg:grpSpPr>
                      <pic:pic>
                        <pic:nvPicPr>
                          <pic:cNvPr id="108" name="Image 108"/>
                          <pic:cNvPicPr/>
                        </pic:nvPicPr>
                        <pic:blipFill>
                          <a:blip r:embed="rId9" cstate="print"/>
                          <a:stretch>
                            <a:fillRect/>
                          </a:stretch>
                        </pic:blipFill>
                        <pic:spPr>
                          <a:xfrm>
                            <a:off x="44391" y="1673533"/>
                            <a:ext cx="221359" cy="236861"/>
                          </a:xfrm>
                          <a:prstGeom prst="rect">
                            <a:avLst/>
                          </a:prstGeom>
                        </pic:spPr>
                      </pic:pic>
                      <wps:wsp>
                        <wps:cNvPr id="109" name="Graphic 109"/>
                        <wps:cNvSpPr/>
                        <wps:spPr>
                          <a:xfrm>
                            <a:off x="3175" y="3175"/>
                            <a:ext cx="281940" cy="1927225"/>
                          </a:xfrm>
                          <a:custGeom>
                            <a:avLst/>
                            <a:gdLst/>
                            <a:ahLst/>
                            <a:cxnLst/>
                            <a:rect l="l" t="t" r="r" b="b"/>
                            <a:pathLst>
                              <a:path w="281940" h="1927225">
                                <a:moveTo>
                                  <a:pt x="0" y="1926653"/>
                                </a:moveTo>
                                <a:lnTo>
                                  <a:pt x="281647" y="1926653"/>
                                </a:lnTo>
                                <a:lnTo>
                                  <a:pt x="281647" y="1645005"/>
                                </a:lnTo>
                                <a:lnTo>
                                  <a:pt x="0" y="1645005"/>
                                </a:lnTo>
                                <a:lnTo>
                                  <a:pt x="0" y="1926653"/>
                                </a:lnTo>
                                <a:close/>
                              </a:path>
                              <a:path w="281940" h="1927225">
                                <a:moveTo>
                                  <a:pt x="0" y="1926653"/>
                                </a:moveTo>
                                <a:lnTo>
                                  <a:pt x="281647" y="1926653"/>
                                </a:lnTo>
                                <a:lnTo>
                                  <a:pt x="281647" y="0"/>
                                </a:lnTo>
                                <a:lnTo>
                                  <a:pt x="0" y="0"/>
                                </a:lnTo>
                                <a:lnTo>
                                  <a:pt x="0" y="1926653"/>
                                </a:lnTo>
                                <a:close/>
                              </a:path>
                            </a:pathLst>
                          </a:custGeom>
                          <a:ln w="6350">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530.078003pt;margin-top:632.52301pt;width:22.7pt;height:152.25pt;mso-position-horizontal-relative:page;mso-position-vertical-relative:page;z-index:15750656" id="docshapegroup102" coordorigin="10602,12650" coordsize="454,3045">
                <v:shape style="position:absolute;left:10671;top:15285;width:349;height:373" type="#_x0000_t75" id="docshape103" stroked="false">
                  <v:imagedata r:id="rId9" o:title=""/>
                </v:shape>
                <v:shape style="position:absolute;left:10606;top:12655;width:444;height:3035" id="docshape104" coordorigin="10607,12655" coordsize="444,3035" path="m10607,15690l11050,15690,11050,15246,10607,15246,10607,15690xm10607,15690l11050,15690,11050,12655,10607,12655,10607,15690xe" filled="false" stroked="true" strokeweight=".5pt" strokecolor="#000000">
                  <v:path arrowok="t"/>
                  <v:stroke dashstyle="solid"/>
                </v:shape>
                <w10:wrap type="none"/>
              </v:group>
            </w:pict>
          </mc:Fallback>
        </mc:AlternateContent>
      </w:r>
      <w:r>
        <w:rPr>
          <w:i/>
        </w:rPr>
        <mc:AlternateContent>
          <mc:Choice Requires="wps">
            <w:drawing>
              <wp:anchor distT="0" distB="0" distL="0" distR="0" allowOverlap="1" layoutInCell="1" locked="0" behindDoc="0" simplePos="0" relativeHeight="15751168">
                <wp:simplePos x="0" y="0"/>
                <wp:positionH relativeFrom="page">
                  <wp:posOffset>6784489</wp:posOffset>
                </wp:positionH>
                <wp:positionV relativeFrom="page">
                  <wp:posOffset>919348</wp:posOffset>
                </wp:positionV>
                <wp:extent cx="231775" cy="940435"/>
                <wp:effectExtent l="0" t="0" r="0" b="0"/>
                <wp:wrapNone/>
                <wp:docPr id="110" name="Textbox 110"/>
                <wp:cNvGraphicFramePr>
                  <a:graphicFrameLocks/>
                </wp:cNvGraphicFramePr>
                <a:graphic>
                  <a:graphicData uri="http://schemas.microsoft.com/office/word/2010/wordprocessingShape">
                    <wps:wsp>
                      <wps:cNvPr id="110" name="Textbox 110"/>
                      <wps:cNvSpPr txBox="1"/>
                      <wps:spPr>
                        <a:xfrm>
                          <a:off x="0" y="0"/>
                          <a:ext cx="231775" cy="940435"/>
                        </a:xfrm>
                        <a:prstGeom prst="rect">
                          <a:avLst/>
                        </a:prstGeom>
                      </wps:spPr>
                      <wps:txbx>
                        <w:txbxContent>
                          <w:p>
                            <w:pPr>
                              <w:spacing w:before="20"/>
                              <w:ind w:left="20" w:right="0" w:firstLine="0"/>
                              <w:jc w:val="left"/>
                              <w:rPr>
                                <w:rFonts w:ascii="Gill Sans MT"/>
                                <w:b/>
                                <w:sz w:val="28"/>
                              </w:rPr>
                            </w:pPr>
                            <w:r>
                              <w:rPr>
                                <w:rFonts w:ascii="Gill Sans MT"/>
                                <w:b/>
                                <w:color w:val="E32219"/>
                                <w:w w:val="75"/>
                                <w:sz w:val="28"/>
                              </w:rPr>
                              <w:t>Memoria</w:t>
                            </w:r>
                            <w:r>
                              <w:rPr>
                                <w:rFonts w:ascii="Gill Sans MT"/>
                                <w:b/>
                                <w:color w:val="E32219"/>
                                <w:spacing w:val="-8"/>
                                <w:sz w:val="28"/>
                              </w:rPr>
                              <w:t> </w:t>
                            </w:r>
                            <w:r>
                              <w:rPr>
                                <w:rFonts w:ascii="Gill Sans MT"/>
                                <w:b/>
                                <w:color w:val="E32219"/>
                                <w:spacing w:val="-4"/>
                                <w:w w:val="80"/>
                                <w:sz w:val="28"/>
                              </w:rPr>
                              <w:t>2010</w:t>
                            </w:r>
                          </w:p>
                        </w:txbxContent>
                      </wps:txbx>
                      <wps:bodyPr wrap="square" lIns="0" tIns="0" rIns="0" bIns="0" rtlCol="0" vert="vert">
                        <a:noAutofit/>
                      </wps:bodyPr>
                    </wps:wsp>
                  </a:graphicData>
                </a:graphic>
              </wp:anchor>
            </w:drawing>
          </mc:Choice>
          <mc:Fallback>
            <w:pict>
              <v:shape style="position:absolute;margin-left:534.211792pt;margin-top:72.389618pt;width:18.25pt;height:74.05pt;mso-position-horizontal-relative:page;mso-position-vertical-relative:page;z-index:15751168" type="#_x0000_t202" id="docshape105" filled="false" stroked="false">
                <v:textbox inset="0,0,0,0" style="layout-flow:vertical">
                  <w:txbxContent>
                    <w:p>
                      <w:pPr>
                        <w:spacing w:before="20"/>
                        <w:ind w:left="20" w:right="0" w:firstLine="0"/>
                        <w:jc w:val="left"/>
                        <w:rPr>
                          <w:rFonts w:ascii="Gill Sans MT"/>
                          <w:b/>
                          <w:sz w:val="28"/>
                        </w:rPr>
                      </w:pPr>
                      <w:r>
                        <w:rPr>
                          <w:rFonts w:ascii="Gill Sans MT"/>
                          <w:b/>
                          <w:color w:val="E32219"/>
                          <w:w w:val="75"/>
                          <w:sz w:val="28"/>
                        </w:rPr>
                        <w:t>Memoria</w:t>
                      </w:r>
                      <w:r>
                        <w:rPr>
                          <w:rFonts w:ascii="Gill Sans MT"/>
                          <w:b/>
                          <w:color w:val="E32219"/>
                          <w:spacing w:val="-8"/>
                          <w:sz w:val="28"/>
                        </w:rPr>
                        <w:t> </w:t>
                      </w:r>
                      <w:r>
                        <w:rPr>
                          <w:rFonts w:ascii="Gill Sans MT"/>
                          <w:b/>
                          <w:color w:val="E32219"/>
                          <w:spacing w:val="-4"/>
                          <w:w w:val="80"/>
                          <w:sz w:val="28"/>
                        </w:rPr>
                        <w:t>2010</w:t>
                      </w:r>
                    </w:p>
                  </w:txbxContent>
                </v:textbox>
                <w10:wrap type="none"/>
              </v:shape>
            </w:pict>
          </mc:Fallback>
        </mc:AlternateContent>
      </w:r>
      <w:r>
        <w:rPr>
          <w:i/>
        </w:rPr>
        <mc:AlternateContent>
          <mc:Choice Requires="wps">
            <w:drawing>
              <wp:anchor distT="0" distB="0" distL="0" distR="0" allowOverlap="1" layoutInCell="1" locked="0" behindDoc="0" simplePos="0" relativeHeight="15751680">
                <wp:simplePos x="0" y="0"/>
                <wp:positionH relativeFrom="page">
                  <wp:posOffset>6779059</wp:posOffset>
                </wp:positionH>
                <wp:positionV relativeFrom="page">
                  <wp:posOffset>8175330</wp:posOffset>
                </wp:positionV>
                <wp:extent cx="202565" cy="1460500"/>
                <wp:effectExtent l="0" t="0" r="0" b="0"/>
                <wp:wrapNone/>
                <wp:docPr id="111" name="Textbox 111"/>
                <wp:cNvGraphicFramePr>
                  <a:graphicFrameLocks/>
                </wp:cNvGraphicFramePr>
                <a:graphic>
                  <a:graphicData uri="http://schemas.microsoft.com/office/word/2010/wordprocessingShape">
                    <wps:wsp>
                      <wps:cNvPr id="111" name="Textbox 111"/>
                      <wps:cNvSpPr txBox="1"/>
                      <wps:spPr>
                        <a:xfrm>
                          <a:off x="0" y="0"/>
                          <a:ext cx="202565" cy="1460500"/>
                        </a:xfrm>
                        <a:prstGeom prst="rect">
                          <a:avLst/>
                        </a:prstGeom>
                      </wps:spPr>
                      <wps:txbx>
                        <w:txbxContent>
                          <w:p>
                            <w:pPr>
                              <w:spacing w:before="20"/>
                              <w:ind w:left="20" w:right="0" w:firstLine="0"/>
                              <w:jc w:val="left"/>
                              <w:rPr>
                                <w:rFonts w:ascii="Gill Sans MT" w:hAnsi="Gill Sans MT"/>
                                <w:b/>
                                <w:sz w:val="24"/>
                              </w:rPr>
                            </w:pPr>
                            <w:r>
                              <w:rPr>
                                <w:rFonts w:ascii="Gill Sans MT" w:hAnsi="Gill Sans MT"/>
                                <w:b/>
                                <w:w w:val="75"/>
                                <w:sz w:val="24"/>
                              </w:rPr>
                              <w:t>Fundación</w:t>
                            </w:r>
                            <w:r>
                              <w:rPr>
                                <w:rFonts w:ascii="Gill Sans MT" w:hAnsi="Gill Sans MT"/>
                                <w:b/>
                                <w:spacing w:val="-1"/>
                                <w:w w:val="75"/>
                                <w:sz w:val="24"/>
                              </w:rPr>
                              <w:t> </w:t>
                            </w:r>
                            <w:r>
                              <w:rPr>
                                <w:rFonts w:ascii="Gill Sans MT" w:hAnsi="Gill Sans MT"/>
                                <w:b/>
                                <w:w w:val="75"/>
                                <w:sz w:val="24"/>
                              </w:rPr>
                              <w:t>César</w:t>
                            </w:r>
                            <w:r>
                              <w:rPr>
                                <w:rFonts w:ascii="Gill Sans MT" w:hAnsi="Gill Sans MT"/>
                                <w:b/>
                                <w:spacing w:val="-17"/>
                                <w:sz w:val="24"/>
                              </w:rPr>
                              <w:t> </w:t>
                            </w:r>
                            <w:r>
                              <w:rPr>
                                <w:rFonts w:ascii="Gill Sans MT" w:hAnsi="Gill Sans MT"/>
                                <w:b/>
                                <w:spacing w:val="-2"/>
                                <w:w w:val="75"/>
                                <w:sz w:val="24"/>
                              </w:rPr>
                              <w:t>Manrique</w:t>
                            </w:r>
                          </w:p>
                        </w:txbxContent>
                      </wps:txbx>
                      <wps:bodyPr wrap="square" lIns="0" tIns="0" rIns="0" bIns="0" rtlCol="0" vert="vert270">
                        <a:noAutofit/>
                      </wps:bodyPr>
                    </wps:wsp>
                  </a:graphicData>
                </a:graphic>
              </wp:anchor>
            </w:drawing>
          </mc:Choice>
          <mc:Fallback>
            <w:pict>
              <v:shape style="position:absolute;margin-left:533.78418pt;margin-top:643.726807pt;width:15.95pt;height:115pt;mso-position-horizontal-relative:page;mso-position-vertical-relative:page;z-index:15751680" type="#_x0000_t202" id="docshape106" filled="false" stroked="false">
                <v:textbox inset="0,0,0,0" style="layout-flow:vertical;mso-layout-flow-alt:bottom-to-top">
                  <w:txbxContent>
                    <w:p>
                      <w:pPr>
                        <w:spacing w:before="20"/>
                        <w:ind w:left="20" w:right="0" w:firstLine="0"/>
                        <w:jc w:val="left"/>
                        <w:rPr>
                          <w:rFonts w:ascii="Gill Sans MT" w:hAnsi="Gill Sans MT"/>
                          <w:b/>
                          <w:sz w:val="24"/>
                        </w:rPr>
                      </w:pPr>
                      <w:r>
                        <w:rPr>
                          <w:rFonts w:ascii="Gill Sans MT" w:hAnsi="Gill Sans MT"/>
                          <w:b/>
                          <w:w w:val="75"/>
                          <w:sz w:val="24"/>
                        </w:rPr>
                        <w:t>Fundación</w:t>
                      </w:r>
                      <w:r>
                        <w:rPr>
                          <w:rFonts w:ascii="Gill Sans MT" w:hAnsi="Gill Sans MT"/>
                          <w:b/>
                          <w:spacing w:val="-1"/>
                          <w:w w:val="75"/>
                          <w:sz w:val="24"/>
                        </w:rPr>
                        <w:t> </w:t>
                      </w:r>
                      <w:r>
                        <w:rPr>
                          <w:rFonts w:ascii="Gill Sans MT" w:hAnsi="Gill Sans MT"/>
                          <w:b/>
                          <w:w w:val="75"/>
                          <w:sz w:val="24"/>
                        </w:rPr>
                        <w:t>César</w:t>
                      </w:r>
                      <w:r>
                        <w:rPr>
                          <w:rFonts w:ascii="Gill Sans MT" w:hAnsi="Gill Sans MT"/>
                          <w:b/>
                          <w:spacing w:val="-17"/>
                          <w:sz w:val="24"/>
                        </w:rPr>
                        <w:t> </w:t>
                      </w:r>
                      <w:r>
                        <w:rPr>
                          <w:rFonts w:ascii="Gill Sans MT" w:hAnsi="Gill Sans MT"/>
                          <w:b/>
                          <w:spacing w:val="-2"/>
                          <w:w w:val="75"/>
                          <w:sz w:val="24"/>
                        </w:rPr>
                        <w:t>Manrique</w:t>
                      </w:r>
                    </w:p>
                  </w:txbxContent>
                </v:textbox>
                <w10:wrap type="none"/>
              </v:shape>
            </w:pict>
          </mc:Fallback>
        </mc:AlternateContent>
      </w:r>
    </w:p>
    <w:p>
      <w:pPr>
        <w:pStyle w:val="BodyText"/>
        <w:spacing w:before="21"/>
        <w:rPr>
          <w:i/>
        </w:rPr>
      </w:pPr>
    </w:p>
    <w:p>
      <w:pPr>
        <w:pStyle w:val="BodyText"/>
        <w:spacing w:line="348" w:lineRule="auto"/>
        <w:ind w:left="935" w:right="338"/>
        <w:jc w:val="both"/>
      </w:pPr>
      <w:r>
        <w:rPr/>
        <w:t>los límites al crecimiento turístico, así como su denuncia permanente de la especulación urbanística, la banalización de los equipamientos turísticos y la masificación.</w:t>
      </w:r>
    </w:p>
    <w:p>
      <w:pPr>
        <w:pStyle w:val="BodyText"/>
        <w:spacing w:before="126"/>
      </w:pPr>
    </w:p>
    <w:p>
      <w:pPr>
        <w:spacing w:line="348" w:lineRule="auto" w:before="0"/>
        <w:ind w:left="935" w:right="1783" w:firstLine="0"/>
        <w:jc w:val="both"/>
        <w:rPr>
          <w:b/>
          <w:sz w:val="24"/>
        </w:rPr>
      </w:pPr>
      <w:r>
        <w:rPr>
          <w:b/>
          <w:color w:val="E2001A"/>
          <w:sz w:val="24"/>
        </w:rPr>
        <w:t>La FCM participó en el curso </w:t>
      </w:r>
      <w:r>
        <w:rPr>
          <w:b/>
          <w:i/>
          <w:color w:val="E2001A"/>
          <w:sz w:val="24"/>
        </w:rPr>
        <w:t>Pensar el paisaje. Paisaje y Patrimonio</w:t>
      </w:r>
      <w:r>
        <w:rPr>
          <w:b/>
          <w:color w:val="E2001A"/>
          <w:sz w:val="24"/>
        </w:rPr>
        <w:t>, organizado por el Centro de Arte y Naturaleza de Huesca</w:t>
      </w:r>
    </w:p>
    <w:p>
      <w:pPr>
        <w:pStyle w:val="BodyText"/>
        <w:spacing w:line="348" w:lineRule="auto" w:before="1"/>
        <w:ind w:left="935" w:right="338"/>
        <w:jc w:val="both"/>
      </w:pPr>
      <w:r>
        <w:rPr/>
        <w:t>El</w:t>
      </w:r>
      <w:r>
        <w:rPr>
          <w:spacing w:val="-14"/>
        </w:rPr>
        <w:t> </w:t>
      </w:r>
      <w:r>
        <w:rPr/>
        <w:t>21</w:t>
      </w:r>
      <w:r>
        <w:rPr>
          <w:spacing w:val="-14"/>
        </w:rPr>
        <w:t> </w:t>
      </w:r>
      <w:r>
        <w:rPr/>
        <w:t>de</w:t>
      </w:r>
      <w:r>
        <w:rPr>
          <w:spacing w:val="-14"/>
        </w:rPr>
        <w:t> </w:t>
      </w:r>
      <w:r>
        <w:rPr/>
        <w:t>junio</w:t>
      </w:r>
      <w:r>
        <w:rPr>
          <w:spacing w:val="-13"/>
        </w:rPr>
        <w:t> </w:t>
      </w:r>
      <w:r>
        <w:rPr/>
        <w:t>el</w:t>
      </w:r>
      <w:r>
        <w:rPr>
          <w:spacing w:val="-14"/>
        </w:rPr>
        <w:t> </w:t>
      </w:r>
      <w:r>
        <w:rPr/>
        <w:t>director</w:t>
      </w:r>
      <w:r>
        <w:rPr>
          <w:spacing w:val="-14"/>
        </w:rPr>
        <w:t> </w:t>
      </w:r>
      <w:r>
        <w:rPr/>
        <w:t>de</w:t>
      </w:r>
      <w:r>
        <w:rPr>
          <w:spacing w:val="-13"/>
        </w:rPr>
        <w:t> </w:t>
      </w:r>
      <w:r>
        <w:rPr/>
        <w:t>la</w:t>
      </w:r>
      <w:r>
        <w:rPr>
          <w:spacing w:val="-14"/>
        </w:rPr>
        <w:t> </w:t>
      </w:r>
      <w:r>
        <w:rPr/>
        <w:t>FCM,</w:t>
      </w:r>
      <w:r>
        <w:rPr>
          <w:spacing w:val="-14"/>
        </w:rPr>
        <w:t> </w:t>
      </w:r>
      <w:r>
        <w:rPr/>
        <w:t>Fernando</w:t>
      </w:r>
      <w:r>
        <w:rPr>
          <w:spacing w:val="-13"/>
        </w:rPr>
        <w:t> </w:t>
      </w:r>
      <w:r>
        <w:rPr/>
        <w:t>Gómez</w:t>
      </w:r>
      <w:r>
        <w:rPr>
          <w:spacing w:val="-14"/>
        </w:rPr>
        <w:t> </w:t>
      </w:r>
      <w:r>
        <w:rPr/>
        <w:t>Aguilera,</w:t>
      </w:r>
      <w:r>
        <w:rPr>
          <w:spacing w:val="-14"/>
        </w:rPr>
        <w:t> </w:t>
      </w:r>
      <w:r>
        <w:rPr/>
        <w:t>participó</w:t>
      </w:r>
      <w:r>
        <w:rPr>
          <w:spacing w:val="-13"/>
        </w:rPr>
        <w:t> </w:t>
      </w:r>
      <w:r>
        <w:rPr/>
        <w:t>en</w:t>
      </w:r>
      <w:r>
        <w:rPr>
          <w:spacing w:val="-14"/>
        </w:rPr>
        <w:t> </w:t>
      </w:r>
      <w:r>
        <w:rPr/>
        <w:t>la</w:t>
      </w:r>
      <w:r>
        <w:rPr>
          <w:spacing w:val="-14"/>
        </w:rPr>
        <w:t> </w:t>
      </w:r>
      <w:r>
        <w:rPr/>
        <w:t>quinta</w:t>
      </w:r>
      <w:r>
        <w:rPr>
          <w:spacing w:val="-13"/>
        </w:rPr>
        <w:t> </w:t>
      </w:r>
      <w:r>
        <w:rPr/>
        <w:t>y</w:t>
      </w:r>
      <w:r>
        <w:rPr>
          <w:spacing w:val="-14"/>
        </w:rPr>
        <w:t> </w:t>
      </w:r>
      <w:r>
        <w:rPr/>
        <w:t>última edición del curso </w:t>
      </w:r>
      <w:r>
        <w:rPr>
          <w:i/>
        </w:rPr>
        <w:t>Pensar el paisaje. Paisaje y</w:t>
      </w:r>
      <w:r>
        <w:rPr>
          <w:i/>
          <w:spacing w:val="-1"/>
        </w:rPr>
        <w:t> </w:t>
      </w:r>
      <w:r>
        <w:rPr>
          <w:i/>
        </w:rPr>
        <w:t>Patrimonio</w:t>
      </w:r>
      <w:r>
        <w:rPr/>
        <w:t>,</w:t>
      </w:r>
      <w:r>
        <w:rPr>
          <w:spacing w:val="-1"/>
        </w:rPr>
        <w:t> </w:t>
      </w:r>
      <w:r>
        <w:rPr/>
        <w:t>organizado por</w:t>
      </w:r>
      <w:r>
        <w:rPr>
          <w:spacing w:val="-1"/>
        </w:rPr>
        <w:t> </w:t>
      </w:r>
      <w:r>
        <w:rPr/>
        <w:t>el CDAN</w:t>
      </w:r>
      <w:r>
        <w:rPr>
          <w:spacing w:val="-1"/>
        </w:rPr>
        <w:t> </w:t>
      </w:r>
      <w:r>
        <w:rPr/>
        <w:t>(Centro de</w:t>
      </w:r>
      <w:r>
        <w:rPr>
          <w:spacing w:val="-7"/>
        </w:rPr>
        <w:t> </w:t>
      </w:r>
      <w:r>
        <w:rPr/>
        <w:t>Arte</w:t>
      </w:r>
      <w:r>
        <w:rPr>
          <w:spacing w:val="-7"/>
        </w:rPr>
        <w:t> </w:t>
      </w:r>
      <w:r>
        <w:rPr/>
        <w:t>y</w:t>
      </w:r>
      <w:r>
        <w:rPr>
          <w:spacing w:val="-7"/>
        </w:rPr>
        <w:t> </w:t>
      </w:r>
      <w:r>
        <w:rPr/>
        <w:t>Naturaleza</w:t>
      </w:r>
      <w:r>
        <w:rPr>
          <w:spacing w:val="-6"/>
        </w:rPr>
        <w:t> </w:t>
      </w:r>
      <w:r>
        <w:rPr/>
        <w:t>de</w:t>
      </w:r>
      <w:r>
        <w:rPr>
          <w:spacing w:val="-7"/>
        </w:rPr>
        <w:t> </w:t>
      </w:r>
      <w:r>
        <w:rPr/>
        <w:t>Huesca).</w:t>
      </w:r>
      <w:r>
        <w:rPr>
          <w:spacing w:val="-7"/>
        </w:rPr>
        <w:t> </w:t>
      </w:r>
      <w:r>
        <w:rPr/>
        <w:t>El</w:t>
      </w:r>
      <w:r>
        <w:rPr>
          <w:spacing w:val="-7"/>
        </w:rPr>
        <w:t> </w:t>
      </w:r>
      <w:r>
        <w:rPr/>
        <w:t>curso</w:t>
      </w:r>
      <w:r>
        <w:rPr>
          <w:spacing w:val="-6"/>
        </w:rPr>
        <w:t> </w:t>
      </w:r>
      <w:r>
        <w:rPr/>
        <w:t>lo</w:t>
      </w:r>
      <w:r>
        <w:rPr>
          <w:spacing w:val="-7"/>
        </w:rPr>
        <w:t> </w:t>
      </w:r>
      <w:r>
        <w:rPr/>
        <w:t>inauguró</w:t>
      </w:r>
      <w:r>
        <w:rPr>
          <w:spacing w:val="-6"/>
        </w:rPr>
        <w:t> </w:t>
      </w:r>
      <w:r>
        <w:rPr/>
        <w:t>su</w:t>
      </w:r>
      <w:r>
        <w:rPr>
          <w:spacing w:val="-7"/>
        </w:rPr>
        <w:t> </w:t>
      </w:r>
      <w:r>
        <w:rPr/>
        <w:t>director,</w:t>
      </w:r>
      <w:r>
        <w:rPr>
          <w:spacing w:val="-6"/>
        </w:rPr>
        <w:t> </w:t>
      </w:r>
      <w:r>
        <w:rPr/>
        <w:t>Javier</w:t>
      </w:r>
      <w:r>
        <w:rPr>
          <w:spacing w:val="-6"/>
        </w:rPr>
        <w:t> </w:t>
      </w:r>
      <w:r>
        <w:rPr/>
        <w:t>Maderuelo,</w:t>
      </w:r>
      <w:r>
        <w:rPr>
          <w:spacing w:val="-6"/>
        </w:rPr>
        <w:t> </w:t>
      </w:r>
      <w:r>
        <w:rPr/>
        <w:t>junto</w:t>
      </w:r>
      <w:r>
        <w:rPr>
          <w:spacing w:val="-6"/>
        </w:rPr>
        <w:t> </w:t>
      </w:r>
      <w:r>
        <w:rPr/>
        <w:t>a la</w:t>
      </w:r>
      <w:r>
        <w:rPr>
          <w:spacing w:val="-9"/>
        </w:rPr>
        <w:t> </w:t>
      </w:r>
      <w:r>
        <w:rPr/>
        <w:t>directora</w:t>
      </w:r>
      <w:r>
        <w:rPr>
          <w:spacing w:val="-9"/>
        </w:rPr>
        <w:t> </w:t>
      </w:r>
      <w:r>
        <w:rPr/>
        <w:t>del</w:t>
      </w:r>
      <w:r>
        <w:rPr>
          <w:spacing w:val="-9"/>
        </w:rPr>
        <w:t> </w:t>
      </w:r>
      <w:r>
        <w:rPr/>
        <w:t>Centro,</w:t>
      </w:r>
      <w:r>
        <w:rPr>
          <w:spacing w:val="-9"/>
        </w:rPr>
        <w:t> </w:t>
      </w:r>
      <w:r>
        <w:rPr/>
        <w:t>Teresa</w:t>
      </w:r>
      <w:r>
        <w:rPr>
          <w:spacing w:val="-9"/>
        </w:rPr>
        <w:t> </w:t>
      </w:r>
      <w:r>
        <w:rPr/>
        <w:t>Luesma</w:t>
      </w:r>
      <w:r>
        <w:rPr>
          <w:spacing w:val="-9"/>
        </w:rPr>
        <w:t> </w:t>
      </w:r>
      <w:r>
        <w:rPr/>
        <w:t>y</w:t>
      </w:r>
      <w:r>
        <w:rPr>
          <w:spacing w:val="-9"/>
        </w:rPr>
        <w:t> </w:t>
      </w:r>
      <w:r>
        <w:rPr/>
        <w:t>el</w:t>
      </w:r>
      <w:r>
        <w:rPr>
          <w:spacing w:val="-9"/>
        </w:rPr>
        <w:t> </w:t>
      </w:r>
      <w:r>
        <w:rPr/>
        <w:t>patrono</w:t>
      </w:r>
      <w:r>
        <w:rPr>
          <w:spacing w:val="-9"/>
        </w:rPr>
        <w:t> </w:t>
      </w:r>
      <w:r>
        <w:rPr/>
        <w:t>de</w:t>
      </w:r>
      <w:r>
        <w:rPr>
          <w:spacing w:val="-9"/>
        </w:rPr>
        <w:t> </w:t>
      </w:r>
      <w:r>
        <w:rPr/>
        <w:t>la</w:t>
      </w:r>
      <w:r>
        <w:rPr>
          <w:spacing w:val="-9"/>
        </w:rPr>
        <w:t> </w:t>
      </w:r>
      <w:r>
        <w:rPr/>
        <w:t>Fundación</w:t>
      </w:r>
      <w:r>
        <w:rPr>
          <w:spacing w:val="-9"/>
        </w:rPr>
        <w:t> </w:t>
      </w:r>
      <w:r>
        <w:rPr/>
        <w:t>Beulas</w:t>
      </w:r>
      <w:r>
        <w:rPr>
          <w:spacing w:val="-9"/>
        </w:rPr>
        <w:t> </w:t>
      </w:r>
      <w:r>
        <w:rPr/>
        <w:t>y</w:t>
      </w:r>
      <w:r>
        <w:rPr>
          <w:spacing w:val="-9"/>
        </w:rPr>
        <w:t> </w:t>
      </w:r>
      <w:r>
        <w:rPr/>
        <w:t>director</w:t>
      </w:r>
      <w:r>
        <w:rPr>
          <w:spacing w:val="-9"/>
        </w:rPr>
        <w:t> </w:t>
      </w:r>
      <w:r>
        <w:rPr/>
        <w:t>gene-ral de Patrimonio del Gobierno de Aragón, Jaime Vicente. En la primera jornada también intervino</w:t>
      </w:r>
      <w:r>
        <w:rPr>
          <w:spacing w:val="-6"/>
        </w:rPr>
        <w:t> </w:t>
      </w:r>
      <w:r>
        <w:rPr/>
        <w:t>Javier</w:t>
      </w:r>
      <w:r>
        <w:rPr>
          <w:spacing w:val="-6"/>
        </w:rPr>
        <w:t> </w:t>
      </w:r>
      <w:r>
        <w:rPr/>
        <w:t>Rivera,</w:t>
      </w:r>
      <w:r>
        <w:rPr>
          <w:spacing w:val="-6"/>
        </w:rPr>
        <w:t> </w:t>
      </w:r>
      <w:r>
        <w:rPr/>
        <w:t>catedrático</w:t>
      </w:r>
      <w:r>
        <w:rPr>
          <w:spacing w:val="-6"/>
        </w:rPr>
        <w:t> </w:t>
      </w:r>
      <w:r>
        <w:rPr/>
        <w:t>de</w:t>
      </w:r>
      <w:r>
        <w:rPr>
          <w:spacing w:val="-6"/>
        </w:rPr>
        <w:t> </w:t>
      </w:r>
      <w:r>
        <w:rPr/>
        <w:t>Teoría</w:t>
      </w:r>
      <w:r>
        <w:rPr>
          <w:spacing w:val="-6"/>
        </w:rPr>
        <w:t> </w:t>
      </w:r>
      <w:r>
        <w:rPr/>
        <w:t>e</w:t>
      </w:r>
      <w:r>
        <w:rPr>
          <w:spacing w:val="-6"/>
        </w:rPr>
        <w:t> </w:t>
      </w:r>
      <w:r>
        <w:rPr/>
        <w:t>Historia</w:t>
      </w:r>
      <w:r>
        <w:rPr>
          <w:spacing w:val="-6"/>
        </w:rPr>
        <w:t> </w:t>
      </w:r>
      <w:r>
        <w:rPr/>
        <w:t>de</w:t>
      </w:r>
      <w:r>
        <w:rPr>
          <w:spacing w:val="-6"/>
        </w:rPr>
        <w:t> </w:t>
      </w:r>
      <w:r>
        <w:rPr/>
        <w:t>la</w:t>
      </w:r>
      <w:r>
        <w:rPr>
          <w:spacing w:val="-6"/>
        </w:rPr>
        <w:t> </w:t>
      </w:r>
      <w:r>
        <w:rPr/>
        <w:t>Arquitectura</w:t>
      </w:r>
      <w:r>
        <w:rPr>
          <w:spacing w:val="-6"/>
        </w:rPr>
        <w:t> </w:t>
      </w:r>
      <w:r>
        <w:rPr/>
        <w:t>de</w:t>
      </w:r>
      <w:r>
        <w:rPr>
          <w:spacing w:val="-6"/>
        </w:rPr>
        <w:t> </w:t>
      </w:r>
      <w:r>
        <w:rPr/>
        <w:t>la</w:t>
      </w:r>
      <w:r>
        <w:rPr>
          <w:spacing w:val="-6"/>
        </w:rPr>
        <w:t> </w:t>
      </w:r>
      <w:r>
        <w:rPr/>
        <w:t>Universidad de Alcalá de Henares, que habló sobre el Camino de Santiago. Gómez Aguilera explicó el proyecto creativo de la FCM y sus actividades relacionadas con el paisaje y el patrimonio</w:t>
      </w:r>
      <w:r>
        <w:rPr>
          <w:spacing w:val="80"/>
        </w:rPr>
        <w:t> </w:t>
      </w:r>
      <w:r>
        <w:rPr/>
        <w:t>y sus otras facetas sociales. También hizo un recorrido histórico de la obra, el activismo y las</w:t>
      </w:r>
      <w:r>
        <w:rPr>
          <w:spacing w:val="-3"/>
        </w:rPr>
        <w:t> </w:t>
      </w:r>
      <w:r>
        <w:rPr/>
        <w:t>intervenciones</w:t>
      </w:r>
      <w:r>
        <w:rPr>
          <w:spacing w:val="-3"/>
        </w:rPr>
        <w:t> </w:t>
      </w:r>
      <w:r>
        <w:rPr/>
        <w:t>en</w:t>
      </w:r>
      <w:r>
        <w:rPr>
          <w:spacing w:val="-3"/>
        </w:rPr>
        <w:t> </w:t>
      </w:r>
      <w:r>
        <w:rPr/>
        <w:t>el</w:t>
      </w:r>
      <w:r>
        <w:rPr>
          <w:spacing w:val="-3"/>
        </w:rPr>
        <w:t> </w:t>
      </w:r>
      <w:r>
        <w:rPr/>
        <w:t>territorio</w:t>
      </w:r>
      <w:r>
        <w:rPr>
          <w:spacing w:val="-3"/>
        </w:rPr>
        <w:t> </w:t>
      </w:r>
      <w:r>
        <w:rPr/>
        <w:t>de</w:t>
      </w:r>
      <w:r>
        <w:rPr>
          <w:spacing w:val="-3"/>
        </w:rPr>
        <w:t> </w:t>
      </w:r>
      <w:r>
        <w:rPr/>
        <w:t>César</w:t>
      </w:r>
      <w:r>
        <w:rPr>
          <w:spacing w:val="-3"/>
        </w:rPr>
        <w:t> </w:t>
      </w:r>
      <w:r>
        <w:rPr/>
        <w:t>Manrique</w:t>
      </w:r>
      <w:r>
        <w:rPr>
          <w:spacing w:val="-3"/>
        </w:rPr>
        <w:t> </w:t>
      </w:r>
      <w:r>
        <w:rPr/>
        <w:t>en</w:t>
      </w:r>
      <w:r>
        <w:rPr>
          <w:spacing w:val="-3"/>
        </w:rPr>
        <w:t> </w:t>
      </w:r>
      <w:r>
        <w:rPr/>
        <w:t>Lanzarote,</w:t>
      </w:r>
      <w:r>
        <w:rPr>
          <w:spacing w:val="-3"/>
        </w:rPr>
        <w:t> </w:t>
      </w:r>
      <w:r>
        <w:rPr/>
        <w:t>haciendo</w:t>
      </w:r>
      <w:r>
        <w:rPr>
          <w:spacing w:val="-3"/>
        </w:rPr>
        <w:t> </w:t>
      </w:r>
      <w:r>
        <w:rPr/>
        <w:t>hincapié</w:t>
      </w:r>
      <w:r>
        <w:rPr>
          <w:spacing w:val="-3"/>
        </w:rPr>
        <w:t> </w:t>
      </w:r>
      <w:r>
        <w:rPr/>
        <w:t>en</w:t>
      </w:r>
      <w:r>
        <w:rPr>
          <w:spacing w:val="-3"/>
        </w:rPr>
        <w:t> </w:t>
      </w:r>
      <w:r>
        <w:rPr/>
        <w:t>la “pedagogía activa” de César Manrique hacia la población de la Isla.</w:t>
      </w:r>
    </w:p>
    <w:p>
      <w:pPr>
        <w:pStyle w:val="BodyText"/>
        <w:spacing w:before="133"/>
      </w:pPr>
    </w:p>
    <w:p>
      <w:pPr>
        <w:spacing w:line="348" w:lineRule="auto" w:before="0"/>
        <w:ind w:left="935" w:right="1183" w:firstLine="0"/>
        <w:jc w:val="both"/>
        <w:rPr>
          <w:b/>
          <w:sz w:val="24"/>
        </w:rPr>
      </w:pPr>
      <w:r>
        <w:rPr>
          <w:b/>
          <w:color w:val="E2001A"/>
          <w:sz w:val="24"/>
        </w:rPr>
        <w:t>Valoración sobre la sentencia que declara ilegal el vídeo producido y difundido</w:t>
      </w:r>
      <w:r>
        <w:rPr>
          <w:b/>
          <w:color w:val="E2001A"/>
          <w:spacing w:val="3"/>
          <w:sz w:val="24"/>
        </w:rPr>
        <w:t> </w:t>
      </w:r>
      <w:r>
        <w:rPr>
          <w:b/>
          <w:color w:val="E2001A"/>
          <w:sz w:val="24"/>
        </w:rPr>
        <w:t>en</w:t>
      </w:r>
      <w:r>
        <w:rPr>
          <w:b/>
          <w:color w:val="E2001A"/>
          <w:spacing w:val="3"/>
          <w:sz w:val="24"/>
        </w:rPr>
        <w:t> </w:t>
      </w:r>
      <w:r>
        <w:rPr>
          <w:b/>
          <w:color w:val="E2001A"/>
          <w:sz w:val="24"/>
        </w:rPr>
        <w:t>2004</w:t>
      </w:r>
      <w:r>
        <w:rPr>
          <w:b/>
          <w:color w:val="E2001A"/>
          <w:spacing w:val="4"/>
          <w:sz w:val="24"/>
        </w:rPr>
        <w:t> </w:t>
      </w:r>
      <w:r>
        <w:rPr>
          <w:b/>
          <w:color w:val="E2001A"/>
          <w:sz w:val="24"/>
        </w:rPr>
        <w:t>por</w:t>
      </w:r>
      <w:r>
        <w:rPr>
          <w:b/>
          <w:color w:val="E2001A"/>
          <w:spacing w:val="3"/>
          <w:sz w:val="24"/>
        </w:rPr>
        <w:t> </w:t>
      </w:r>
      <w:r>
        <w:rPr>
          <w:b/>
          <w:color w:val="E2001A"/>
          <w:sz w:val="24"/>
        </w:rPr>
        <w:t>el</w:t>
      </w:r>
      <w:r>
        <w:rPr>
          <w:b/>
          <w:color w:val="E2001A"/>
          <w:spacing w:val="4"/>
          <w:sz w:val="24"/>
        </w:rPr>
        <w:t> </w:t>
      </w:r>
      <w:r>
        <w:rPr>
          <w:b/>
          <w:color w:val="E2001A"/>
          <w:sz w:val="24"/>
        </w:rPr>
        <w:t>Cabildo</w:t>
      </w:r>
      <w:r>
        <w:rPr>
          <w:b/>
          <w:color w:val="E2001A"/>
          <w:spacing w:val="3"/>
          <w:sz w:val="24"/>
        </w:rPr>
        <w:t> </w:t>
      </w:r>
      <w:r>
        <w:rPr>
          <w:b/>
          <w:color w:val="E2001A"/>
          <w:sz w:val="24"/>
        </w:rPr>
        <w:t>de</w:t>
      </w:r>
      <w:r>
        <w:rPr>
          <w:b/>
          <w:color w:val="E2001A"/>
          <w:spacing w:val="4"/>
          <w:sz w:val="24"/>
        </w:rPr>
        <w:t> </w:t>
      </w:r>
      <w:r>
        <w:rPr>
          <w:b/>
          <w:color w:val="E2001A"/>
          <w:sz w:val="24"/>
        </w:rPr>
        <w:t>Lanzarote</w:t>
      </w:r>
      <w:r>
        <w:rPr>
          <w:b/>
          <w:color w:val="E2001A"/>
          <w:spacing w:val="3"/>
          <w:sz w:val="24"/>
        </w:rPr>
        <w:t> </w:t>
      </w:r>
      <w:r>
        <w:rPr>
          <w:b/>
          <w:color w:val="E2001A"/>
          <w:sz w:val="24"/>
        </w:rPr>
        <w:t>contra</w:t>
      </w:r>
      <w:r>
        <w:rPr>
          <w:b/>
          <w:color w:val="E2001A"/>
          <w:spacing w:val="4"/>
          <w:sz w:val="24"/>
        </w:rPr>
        <w:t> </w:t>
      </w:r>
      <w:r>
        <w:rPr>
          <w:b/>
          <w:color w:val="E2001A"/>
          <w:sz w:val="24"/>
        </w:rPr>
        <w:t>la</w:t>
      </w:r>
      <w:r>
        <w:rPr>
          <w:b/>
          <w:color w:val="E2001A"/>
          <w:spacing w:val="3"/>
          <w:sz w:val="24"/>
        </w:rPr>
        <w:t> </w:t>
      </w:r>
      <w:r>
        <w:rPr>
          <w:b/>
          <w:color w:val="E2001A"/>
          <w:sz w:val="24"/>
        </w:rPr>
        <w:t>FCM</w:t>
      </w:r>
      <w:r>
        <w:rPr>
          <w:b/>
          <w:color w:val="E2001A"/>
          <w:spacing w:val="4"/>
          <w:sz w:val="24"/>
        </w:rPr>
        <w:t> </w:t>
      </w:r>
      <w:r>
        <w:rPr>
          <w:b/>
          <w:color w:val="E2001A"/>
          <w:sz w:val="24"/>
        </w:rPr>
        <w:t>y</w:t>
      </w:r>
      <w:r>
        <w:rPr>
          <w:b/>
          <w:color w:val="E2001A"/>
          <w:spacing w:val="3"/>
          <w:sz w:val="24"/>
        </w:rPr>
        <w:t> </w:t>
      </w:r>
      <w:r>
        <w:rPr>
          <w:b/>
          <w:color w:val="E2001A"/>
          <w:sz w:val="24"/>
        </w:rPr>
        <w:t>su</w:t>
      </w:r>
      <w:r>
        <w:rPr>
          <w:b/>
          <w:color w:val="E2001A"/>
          <w:spacing w:val="4"/>
          <w:sz w:val="24"/>
        </w:rPr>
        <w:t> </w:t>
      </w:r>
      <w:r>
        <w:rPr>
          <w:b/>
          <w:color w:val="E2001A"/>
          <w:spacing w:val="-2"/>
          <w:sz w:val="24"/>
        </w:rPr>
        <w:t>fundador</w:t>
      </w:r>
    </w:p>
    <w:p>
      <w:pPr>
        <w:pStyle w:val="BodyText"/>
        <w:spacing w:line="348" w:lineRule="auto" w:before="1"/>
        <w:ind w:left="935" w:right="337"/>
        <w:jc w:val="both"/>
      </w:pPr>
      <w:r>
        <w:rPr/>
        <w:t>El Juzgado de lo Contencioso-Administrativo número 2 de Las Palmas de Gran Canaria dictó una sentencia el 18 de noviembre en la que condenaba al Cabildo de Lanzarote a pagar 600 euros por “daños morales” a César Manrique y a la FCM por elaborar y difundir un vídeo institucional en noviembre de 2004 en varias televisiones locales. El Juzgado estimó parcialmente la demanda de la FCM, declarando ilegal la actuación del Cabildo, que</w:t>
      </w:r>
      <w:r>
        <w:rPr>
          <w:spacing w:val="-5"/>
        </w:rPr>
        <w:t> </w:t>
      </w:r>
      <w:r>
        <w:rPr/>
        <w:t>empleó</w:t>
      </w:r>
      <w:r>
        <w:rPr>
          <w:spacing w:val="-5"/>
        </w:rPr>
        <w:t> </w:t>
      </w:r>
      <w:r>
        <w:rPr/>
        <w:t>una</w:t>
      </w:r>
      <w:r>
        <w:rPr>
          <w:spacing w:val="-5"/>
        </w:rPr>
        <w:t> </w:t>
      </w:r>
      <w:r>
        <w:rPr/>
        <w:t>“vía</w:t>
      </w:r>
      <w:r>
        <w:rPr>
          <w:spacing w:val="-5"/>
        </w:rPr>
        <w:t> </w:t>
      </w:r>
      <w:r>
        <w:rPr/>
        <w:t>de</w:t>
      </w:r>
      <w:r>
        <w:rPr>
          <w:spacing w:val="-5"/>
        </w:rPr>
        <w:t> </w:t>
      </w:r>
      <w:r>
        <w:rPr/>
        <w:t>hecho”</w:t>
      </w:r>
      <w:r>
        <w:rPr>
          <w:spacing w:val="-5"/>
        </w:rPr>
        <w:t> </w:t>
      </w:r>
      <w:r>
        <w:rPr/>
        <w:t>para</w:t>
      </w:r>
      <w:r>
        <w:rPr>
          <w:spacing w:val="-5"/>
        </w:rPr>
        <w:t> </w:t>
      </w:r>
      <w:r>
        <w:rPr/>
        <w:t>elaborar</w:t>
      </w:r>
      <w:r>
        <w:rPr>
          <w:spacing w:val="-5"/>
        </w:rPr>
        <w:t> </w:t>
      </w:r>
      <w:r>
        <w:rPr/>
        <w:t>y</w:t>
      </w:r>
      <w:r>
        <w:rPr>
          <w:spacing w:val="-5"/>
        </w:rPr>
        <w:t> </w:t>
      </w:r>
      <w:r>
        <w:rPr/>
        <w:t>difundir</w:t>
      </w:r>
      <w:r>
        <w:rPr>
          <w:spacing w:val="-5"/>
        </w:rPr>
        <w:t> </w:t>
      </w:r>
      <w:r>
        <w:rPr/>
        <w:t>el</w:t>
      </w:r>
      <w:r>
        <w:rPr>
          <w:spacing w:val="-5"/>
        </w:rPr>
        <w:t> </w:t>
      </w:r>
      <w:r>
        <w:rPr/>
        <w:t>vídeo,</w:t>
      </w:r>
      <w:r>
        <w:rPr>
          <w:spacing w:val="-5"/>
        </w:rPr>
        <w:t> </w:t>
      </w:r>
      <w:r>
        <w:rPr/>
        <w:t>dando</w:t>
      </w:r>
      <w:r>
        <w:rPr>
          <w:spacing w:val="-5"/>
        </w:rPr>
        <w:t> </w:t>
      </w:r>
      <w:r>
        <w:rPr/>
        <w:t>por</w:t>
      </w:r>
      <w:r>
        <w:rPr>
          <w:spacing w:val="-5"/>
        </w:rPr>
        <w:t> </w:t>
      </w:r>
      <w:r>
        <w:rPr/>
        <w:t>probado</w:t>
      </w:r>
      <w:r>
        <w:rPr>
          <w:spacing w:val="-5"/>
        </w:rPr>
        <w:t> </w:t>
      </w:r>
      <w:r>
        <w:rPr/>
        <w:t>que</w:t>
      </w:r>
      <w:r>
        <w:rPr>
          <w:spacing w:val="-5"/>
        </w:rPr>
        <w:t> </w:t>
      </w:r>
      <w:r>
        <w:rPr/>
        <w:t>no existió</w:t>
      </w:r>
      <w:r>
        <w:rPr>
          <w:spacing w:val="-11"/>
        </w:rPr>
        <w:t> </w:t>
      </w:r>
      <w:r>
        <w:rPr/>
        <w:t>ningún</w:t>
      </w:r>
      <w:r>
        <w:rPr>
          <w:spacing w:val="-11"/>
        </w:rPr>
        <w:t> </w:t>
      </w:r>
      <w:r>
        <w:rPr/>
        <w:t>acto</w:t>
      </w:r>
      <w:r>
        <w:rPr>
          <w:spacing w:val="-11"/>
        </w:rPr>
        <w:t> </w:t>
      </w:r>
      <w:r>
        <w:rPr/>
        <w:t>administrativo</w:t>
      </w:r>
      <w:r>
        <w:rPr>
          <w:spacing w:val="-11"/>
        </w:rPr>
        <w:t> </w:t>
      </w:r>
      <w:r>
        <w:rPr/>
        <w:t>que</w:t>
      </w:r>
      <w:r>
        <w:rPr>
          <w:spacing w:val="-11"/>
        </w:rPr>
        <w:t> </w:t>
      </w:r>
      <w:r>
        <w:rPr/>
        <w:t>diera</w:t>
      </w:r>
      <w:r>
        <w:rPr>
          <w:spacing w:val="-11"/>
        </w:rPr>
        <w:t> </w:t>
      </w:r>
      <w:r>
        <w:rPr/>
        <w:t>cobertura</w:t>
      </w:r>
      <w:r>
        <w:rPr>
          <w:spacing w:val="-11"/>
        </w:rPr>
        <w:t> </w:t>
      </w:r>
      <w:r>
        <w:rPr/>
        <w:t>a</w:t>
      </w:r>
      <w:r>
        <w:rPr>
          <w:spacing w:val="-11"/>
        </w:rPr>
        <w:t> </w:t>
      </w:r>
      <w:r>
        <w:rPr/>
        <w:t>su</w:t>
      </w:r>
      <w:r>
        <w:rPr>
          <w:spacing w:val="-11"/>
        </w:rPr>
        <w:t> </w:t>
      </w:r>
      <w:r>
        <w:rPr/>
        <w:t>actuación,</w:t>
      </w:r>
      <w:r>
        <w:rPr>
          <w:spacing w:val="-11"/>
        </w:rPr>
        <w:t> </w:t>
      </w:r>
      <w:r>
        <w:rPr/>
        <w:t>que,</w:t>
      </w:r>
      <w:r>
        <w:rPr>
          <w:spacing w:val="-11"/>
        </w:rPr>
        <w:t> </w:t>
      </w:r>
      <w:r>
        <w:rPr/>
        <w:t>por</w:t>
      </w:r>
      <w:r>
        <w:rPr>
          <w:spacing w:val="-11"/>
        </w:rPr>
        <w:t> </w:t>
      </w:r>
      <w:r>
        <w:rPr/>
        <w:t>consiguiente, resulta nula de pleno derecho. La sentencia desestimaba la pretensión del Cabildo de no reconocer</w:t>
      </w:r>
      <w:r>
        <w:rPr>
          <w:spacing w:val="-6"/>
        </w:rPr>
        <w:t> </w:t>
      </w:r>
      <w:r>
        <w:rPr/>
        <w:t>la</w:t>
      </w:r>
      <w:r>
        <w:rPr>
          <w:spacing w:val="-6"/>
        </w:rPr>
        <w:t> </w:t>
      </w:r>
      <w:r>
        <w:rPr/>
        <w:t>autoría</w:t>
      </w:r>
      <w:r>
        <w:rPr>
          <w:spacing w:val="-6"/>
        </w:rPr>
        <w:t> </w:t>
      </w:r>
      <w:r>
        <w:rPr/>
        <w:t>del</w:t>
      </w:r>
      <w:r>
        <w:rPr>
          <w:spacing w:val="-6"/>
        </w:rPr>
        <w:t> </w:t>
      </w:r>
      <w:r>
        <w:rPr/>
        <w:t>vídeo</w:t>
      </w:r>
      <w:r>
        <w:rPr>
          <w:spacing w:val="-6"/>
        </w:rPr>
        <w:t> </w:t>
      </w:r>
      <w:r>
        <w:rPr/>
        <w:t>y</w:t>
      </w:r>
      <w:r>
        <w:rPr>
          <w:spacing w:val="-6"/>
        </w:rPr>
        <w:t> </w:t>
      </w:r>
      <w:r>
        <w:rPr/>
        <w:t>de</w:t>
      </w:r>
      <w:r>
        <w:rPr>
          <w:spacing w:val="-6"/>
        </w:rPr>
        <w:t> </w:t>
      </w:r>
      <w:r>
        <w:rPr/>
        <w:t>no</w:t>
      </w:r>
      <w:r>
        <w:rPr>
          <w:spacing w:val="-6"/>
        </w:rPr>
        <w:t> </w:t>
      </w:r>
      <w:r>
        <w:rPr/>
        <w:t>ser</w:t>
      </w:r>
      <w:r>
        <w:rPr>
          <w:spacing w:val="-6"/>
        </w:rPr>
        <w:t> </w:t>
      </w:r>
      <w:r>
        <w:rPr/>
        <w:t>responsable</w:t>
      </w:r>
      <w:r>
        <w:rPr>
          <w:spacing w:val="-6"/>
        </w:rPr>
        <w:t> </w:t>
      </w:r>
      <w:r>
        <w:rPr/>
        <w:t>de</w:t>
      </w:r>
      <w:r>
        <w:rPr>
          <w:spacing w:val="-6"/>
        </w:rPr>
        <w:t> </w:t>
      </w:r>
      <w:r>
        <w:rPr/>
        <w:t>ordenar</w:t>
      </w:r>
      <w:r>
        <w:rPr>
          <w:spacing w:val="-6"/>
        </w:rPr>
        <w:t> </w:t>
      </w:r>
      <w:r>
        <w:rPr/>
        <w:t>su</w:t>
      </w:r>
      <w:r>
        <w:rPr>
          <w:spacing w:val="-6"/>
        </w:rPr>
        <w:t> </w:t>
      </w:r>
      <w:r>
        <w:rPr/>
        <w:t>emisión.</w:t>
      </w:r>
      <w:r>
        <w:rPr>
          <w:spacing w:val="-6"/>
        </w:rPr>
        <w:t> </w:t>
      </w:r>
      <w:r>
        <w:rPr/>
        <w:t>La</w:t>
      </w:r>
      <w:r>
        <w:rPr>
          <w:spacing w:val="-6"/>
        </w:rPr>
        <w:t> </w:t>
      </w:r>
      <w:r>
        <w:rPr/>
        <w:t>sentencia cifró en la cantidad simbólica de 600 euros la indemnización por “daños morales”, desesti-mando la petición de 9.000 euros planteada por la Fundación con el propósito de evitar el allanamiento de la otra parte durante el procedimiento.</w:t>
      </w:r>
    </w:p>
    <w:p>
      <w:pPr>
        <w:pStyle w:val="BodyText"/>
        <w:spacing w:line="348" w:lineRule="auto" w:before="10"/>
        <w:ind w:left="935" w:right="339"/>
        <w:jc w:val="both"/>
      </w:pPr>
      <w:r>
        <w:rPr/>
        <w:t>La FCM decidió no recurrir a la vía penal contra los responsables del vídeo tras la recti-ficación pública del Cabildo, a través del entonces consejero de Obras Públicas, Sergio Machín. En el vídeo se descalificaba a la FCM y la memoria de su fundador, como con-secuencia de las críticas de la Fundación a las obras de ampliación de la carretera de La</w:t>
      </w:r>
    </w:p>
    <w:p>
      <w:pPr>
        <w:pStyle w:val="BodyText"/>
        <w:spacing w:after="0" w:line="348" w:lineRule="auto"/>
        <w:jc w:val="both"/>
        <w:sectPr>
          <w:headerReference w:type="default" r:id="rId15"/>
          <w:pgSz w:w="11910" w:h="16840"/>
          <w:pgMar w:header="850" w:footer="0" w:top="1300" w:bottom="280" w:left="992" w:right="1700"/>
        </w:sectPr>
      </w:pPr>
    </w:p>
    <w:p>
      <w:pPr>
        <w:pStyle w:val="BodyText"/>
        <w:rPr>
          <w:sz w:val="20"/>
        </w:rPr>
      </w:pPr>
    </w:p>
    <w:p>
      <w:pPr>
        <w:pStyle w:val="BodyText"/>
        <w:spacing w:before="13"/>
        <w:rPr>
          <w:sz w:val="20"/>
        </w:rPr>
      </w:pPr>
    </w:p>
    <w:p>
      <w:pPr>
        <w:pStyle w:val="BodyText"/>
        <w:spacing w:after="0"/>
        <w:rPr>
          <w:sz w:val="20"/>
        </w:rPr>
        <w:sectPr>
          <w:pgSz w:w="11910" w:h="16840"/>
          <w:pgMar w:header="850" w:footer="0" w:top="1300" w:bottom="280" w:left="992" w:right="1700"/>
        </w:sectPr>
      </w:pPr>
    </w:p>
    <w:p>
      <w:pPr>
        <w:pStyle w:val="BodyText"/>
        <w:spacing w:before="6"/>
        <w:rPr>
          <w:sz w:val="13"/>
        </w:rPr>
      </w:pPr>
    </w:p>
    <w:p>
      <w:pPr>
        <w:spacing w:line="240" w:lineRule="auto"/>
        <w:ind w:left="991" w:right="-72" w:firstLine="0"/>
        <w:rPr>
          <w:sz w:val="20"/>
        </w:rPr>
      </w:pPr>
      <w:r>
        <w:rPr>
          <w:sz w:val="20"/>
        </w:rPr>
        <mc:AlternateContent>
          <mc:Choice Requires="wps">
            <w:drawing>
              <wp:inline distT="0" distB="0" distL="0" distR="0">
                <wp:extent cx="2837180" cy="1059180"/>
                <wp:effectExtent l="9525" t="0" r="0" b="7619"/>
                <wp:docPr id="112" name="Group 112"/>
                <wp:cNvGraphicFramePr>
                  <a:graphicFrameLocks/>
                </wp:cNvGraphicFramePr>
                <a:graphic>
                  <a:graphicData uri="http://schemas.microsoft.com/office/word/2010/wordprocessingGroup">
                    <wpg:wgp>
                      <wpg:cNvPr id="112" name="Group 112"/>
                      <wpg:cNvGrpSpPr/>
                      <wpg:grpSpPr>
                        <a:xfrm>
                          <a:off x="0" y="0"/>
                          <a:ext cx="2837180" cy="1059180"/>
                          <a:chExt cx="2837180" cy="1059180"/>
                        </a:xfrm>
                      </wpg:grpSpPr>
                      <pic:pic>
                        <pic:nvPicPr>
                          <pic:cNvPr id="113" name="Image 113"/>
                          <pic:cNvPicPr/>
                        </pic:nvPicPr>
                        <pic:blipFill>
                          <a:blip r:embed="rId16" cstate="print"/>
                          <a:stretch>
                            <a:fillRect/>
                          </a:stretch>
                        </pic:blipFill>
                        <pic:spPr>
                          <a:xfrm>
                            <a:off x="6471" y="6488"/>
                            <a:ext cx="2824064" cy="1042090"/>
                          </a:xfrm>
                          <a:prstGeom prst="rect">
                            <a:avLst/>
                          </a:prstGeom>
                        </pic:spPr>
                      </pic:pic>
                      <wps:wsp>
                        <wps:cNvPr id="114" name="Graphic 114"/>
                        <wps:cNvSpPr/>
                        <wps:spPr>
                          <a:xfrm>
                            <a:off x="6476" y="6476"/>
                            <a:ext cx="2824480" cy="1045844"/>
                          </a:xfrm>
                          <a:custGeom>
                            <a:avLst/>
                            <a:gdLst/>
                            <a:ahLst/>
                            <a:cxnLst/>
                            <a:rect l="l" t="t" r="r" b="b"/>
                            <a:pathLst>
                              <a:path w="2824480" h="1045844">
                                <a:moveTo>
                                  <a:pt x="0" y="1045768"/>
                                </a:moveTo>
                                <a:lnTo>
                                  <a:pt x="2824060" y="1045768"/>
                                </a:lnTo>
                                <a:lnTo>
                                  <a:pt x="2824060" y="0"/>
                                </a:lnTo>
                                <a:lnTo>
                                  <a:pt x="0" y="0"/>
                                </a:lnTo>
                                <a:lnTo>
                                  <a:pt x="0" y="1045768"/>
                                </a:lnTo>
                                <a:close/>
                              </a:path>
                            </a:pathLst>
                          </a:custGeom>
                          <a:ln w="12953">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style="width:223.4pt;height:83.4pt;mso-position-horizontal-relative:char;mso-position-vertical-relative:line" id="docshapegroup107" coordorigin="0,0" coordsize="4468,1668">
                <v:shape style="position:absolute;left:10;top:10;width:4448;height:1642" type="#_x0000_t75" id="docshape108" stroked="false">
                  <v:imagedata r:id="rId16" o:title=""/>
                </v:shape>
                <v:rect style="position:absolute;left:10;top:10;width:4448;height:1647" id="docshape109" filled="false" stroked="true" strokeweight="1.02pt" strokecolor="#000000">
                  <v:stroke dashstyle="solid"/>
                </v:rect>
              </v:group>
            </w:pict>
          </mc:Fallback>
        </mc:AlternateContent>
      </w:r>
      <w:r>
        <w:rPr>
          <w:sz w:val="20"/>
        </w:rPr>
      </w:r>
    </w:p>
    <w:p>
      <w:pPr>
        <w:spacing w:before="159"/>
        <w:ind w:left="968" w:right="0" w:firstLine="0"/>
        <w:jc w:val="left"/>
        <w:rPr>
          <w:i/>
          <w:sz w:val="20"/>
        </w:rPr>
      </w:pPr>
      <w:r>
        <w:rPr>
          <w:i/>
          <w:sz w:val="20"/>
        </w:rPr>
        <w:t>Pegatina</w:t>
      </w:r>
      <w:r>
        <w:rPr>
          <w:i/>
          <w:spacing w:val="-1"/>
          <w:sz w:val="20"/>
        </w:rPr>
        <w:t> </w:t>
      </w:r>
      <w:r>
        <w:rPr>
          <w:i/>
          <w:sz w:val="20"/>
        </w:rPr>
        <w:t>creada</w:t>
      </w:r>
      <w:r>
        <w:rPr>
          <w:i/>
          <w:spacing w:val="-1"/>
          <w:sz w:val="20"/>
        </w:rPr>
        <w:t> </w:t>
      </w:r>
      <w:r>
        <w:rPr>
          <w:i/>
          <w:sz w:val="20"/>
        </w:rPr>
        <w:t>para</w:t>
      </w:r>
      <w:r>
        <w:rPr>
          <w:i/>
          <w:spacing w:val="-1"/>
          <w:sz w:val="20"/>
        </w:rPr>
        <w:t> </w:t>
      </w:r>
      <w:r>
        <w:rPr>
          <w:i/>
          <w:sz w:val="20"/>
        </w:rPr>
        <w:t>la campaña</w:t>
      </w:r>
      <w:r>
        <w:rPr>
          <w:i/>
          <w:spacing w:val="-1"/>
          <w:sz w:val="20"/>
        </w:rPr>
        <w:t> </w:t>
      </w:r>
      <w:r>
        <w:rPr>
          <w:i/>
          <w:sz w:val="20"/>
        </w:rPr>
        <w:t>de</w:t>
      </w:r>
      <w:r>
        <w:rPr>
          <w:i/>
          <w:spacing w:val="-1"/>
          <w:sz w:val="20"/>
        </w:rPr>
        <w:t> </w:t>
      </w:r>
      <w:r>
        <w:rPr>
          <w:i/>
          <w:sz w:val="20"/>
        </w:rPr>
        <w:t>sensibilización</w:t>
      </w:r>
      <w:r>
        <w:rPr>
          <w:i/>
          <w:spacing w:val="-1"/>
          <w:sz w:val="20"/>
        </w:rPr>
        <w:t> </w:t>
      </w:r>
      <w:r>
        <w:rPr>
          <w:i/>
          <w:sz w:val="20"/>
        </w:rPr>
        <w:t>en </w:t>
      </w:r>
      <w:r>
        <w:rPr>
          <w:i/>
          <w:spacing w:val="-4"/>
          <w:sz w:val="20"/>
        </w:rPr>
        <w:t>2004</w:t>
      </w:r>
    </w:p>
    <w:p>
      <w:pPr>
        <w:pStyle w:val="BodyText"/>
        <w:spacing w:line="348" w:lineRule="auto" w:before="100"/>
        <w:ind w:left="445" w:right="280"/>
        <w:jc w:val="both"/>
      </w:pPr>
      <w:r>
        <w:rPr/>
        <w:br w:type="column"/>
      </w:r>
      <w:r>
        <w:rPr/>
        <w:t>Geria. La campaña de descrédito incluyó</w:t>
      </w:r>
      <w:r>
        <w:rPr>
          <w:spacing w:val="-3"/>
        </w:rPr>
        <w:t> </w:t>
      </w:r>
      <w:r>
        <w:rPr/>
        <w:t>también</w:t>
      </w:r>
      <w:r>
        <w:rPr>
          <w:spacing w:val="-3"/>
        </w:rPr>
        <w:t> </w:t>
      </w:r>
      <w:r>
        <w:rPr/>
        <w:t>una</w:t>
      </w:r>
      <w:r>
        <w:rPr>
          <w:spacing w:val="-3"/>
        </w:rPr>
        <w:t> </w:t>
      </w:r>
      <w:r>
        <w:rPr/>
        <w:t>carta</w:t>
      </w:r>
      <w:r>
        <w:rPr>
          <w:spacing w:val="-3"/>
        </w:rPr>
        <w:t> </w:t>
      </w:r>
      <w:r>
        <w:rPr/>
        <w:t>enviada a</w:t>
      </w:r>
      <w:r>
        <w:rPr>
          <w:spacing w:val="-11"/>
        </w:rPr>
        <w:t> </w:t>
      </w:r>
      <w:r>
        <w:rPr/>
        <w:t>Su</w:t>
      </w:r>
      <w:r>
        <w:rPr>
          <w:spacing w:val="-11"/>
        </w:rPr>
        <w:t> </w:t>
      </w:r>
      <w:r>
        <w:rPr/>
        <w:t>Majestad</w:t>
      </w:r>
      <w:r>
        <w:rPr>
          <w:spacing w:val="-11"/>
        </w:rPr>
        <w:t> </w:t>
      </w:r>
      <w:r>
        <w:rPr/>
        <w:t>La</w:t>
      </w:r>
      <w:r>
        <w:rPr>
          <w:spacing w:val="-11"/>
        </w:rPr>
        <w:t> </w:t>
      </w:r>
      <w:r>
        <w:rPr/>
        <w:t>Reina,</w:t>
      </w:r>
      <w:r>
        <w:rPr>
          <w:spacing w:val="-11"/>
        </w:rPr>
        <w:t> </w:t>
      </w:r>
      <w:r>
        <w:rPr/>
        <w:t>presiden-ta de honor de la FCM, firmada por la entonces presidenta del Cabildo, María José Docal, y los siete alcaldes de la Isla.</w:t>
      </w:r>
    </w:p>
    <w:p>
      <w:pPr>
        <w:pStyle w:val="BodyText"/>
        <w:spacing w:after="0" w:line="348" w:lineRule="auto"/>
        <w:jc w:val="both"/>
        <w:sectPr>
          <w:type w:val="continuous"/>
          <w:pgSz w:w="11910" w:h="16840"/>
          <w:pgMar w:header="850" w:footer="0" w:top="1940" w:bottom="280" w:left="992" w:right="1700"/>
          <w:cols w:num="2" w:equalWidth="0">
            <w:col w:w="5437" w:space="40"/>
            <w:col w:w="3741"/>
          </w:cols>
        </w:sectPr>
      </w:pPr>
    </w:p>
    <w:p>
      <w:pPr>
        <w:pStyle w:val="BodyText"/>
        <w:spacing w:line="348" w:lineRule="auto" w:before="5"/>
        <w:ind w:left="992" w:right="281"/>
        <w:jc w:val="both"/>
      </w:pPr>
      <w:r>
        <w:rPr/>
        <mc:AlternateContent>
          <mc:Choice Requires="wps">
            <w:drawing>
              <wp:anchor distT="0" distB="0" distL="0" distR="0" allowOverlap="1" layoutInCell="1" locked="0" behindDoc="0" simplePos="0" relativeHeight="15752704">
                <wp:simplePos x="0" y="0"/>
                <wp:positionH relativeFrom="page">
                  <wp:posOffset>6731990</wp:posOffset>
                </wp:positionH>
                <wp:positionV relativeFrom="page">
                  <wp:posOffset>8033042</wp:posOffset>
                </wp:positionV>
                <wp:extent cx="288290" cy="1933575"/>
                <wp:effectExtent l="0" t="0" r="0" b="0"/>
                <wp:wrapNone/>
                <wp:docPr id="115" name="Group 115"/>
                <wp:cNvGraphicFramePr>
                  <a:graphicFrameLocks/>
                </wp:cNvGraphicFramePr>
                <a:graphic>
                  <a:graphicData uri="http://schemas.microsoft.com/office/word/2010/wordprocessingGroup">
                    <wpg:wgp>
                      <wpg:cNvPr id="115" name="Group 115"/>
                      <wpg:cNvGrpSpPr/>
                      <wpg:grpSpPr>
                        <a:xfrm>
                          <a:off x="0" y="0"/>
                          <a:ext cx="288290" cy="1933575"/>
                          <a:chExt cx="288290" cy="1933575"/>
                        </a:xfrm>
                      </wpg:grpSpPr>
                      <pic:pic>
                        <pic:nvPicPr>
                          <pic:cNvPr id="116" name="Image 116"/>
                          <pic:cNvPicPr/>
                        </pic:nvPicPr>
                        <pic:blipFill>
                          <a:blip r:embed="rId9" cstate="print"/>
                          <a:stretch>
                            <a:fillRect/>
                          </a:stretch>
                        </pic:blipFill>
                        <pic:spPr>
                          <a:xfrm>
                            <a:off x="44391" y="1673533"/>
                            <a:ext cx="221359" cy="236861"/>
                          </a:xfrm>
                          <a:prstGeom prst="rect">
                            <a:avLst/>
                          </a:prstGeom>
                        </pic:spPr>
                      </pic:pic>
                      <wps:wsp>
                        <wps:cNvPr id="117" name="Graphic 117"/>
                        <wps:cNvSpPr/>
                        <wps:spPr>
                          <a:xfrm>
                            <a:off x="3175" y="3175"/>
                            <a:ext cx="281940" cy="1927225"/>
                          </a:xfrm>
                          <a:custGeom>
                            <a:avLst/>
                            <a:gdLst/>
                            <a:ahLst/>
                            <a:cxnLst/>
                            <a:rect l="l" t="t" r="r" b="b"/>
                            <a:pathLst>
                              <a:path w="281940" h="1927225">
                                <a:moveTo>
                                  <a:pt x="0" y="1926653"/>
                                </a:moveTo>
                                <a:lnTo>
                                  <a:pt x="281647" y="1926653"/>
                                </a:lnTo>
                                <a:lnTo>
                                  <a:pt x="281647" y="1645005"/>
                                </a:lnTo>
                                <a:lnTo>
                                  <a:pt x="0" y="1645005"/>
                                </a:lnTo>
                                <a:lnTo>
                                  <a:pt x="0" y="1926653"/>
                                </a:lnTo>
                                <a:close/>
                              </a:path>
                              <a:path w="281940" h="1927225">
                                <a:moveTo>
                                  <a:pt x="0" y="1926653"/>
                                </a:moveTo>
                                <a:lnTo>
                                  <a:pt x="281647" y="1926653"/>
                                </a:lnTo>
                                <a:lnTo>
                                  <a:pt x="281647" y="0"/>
                                </a:lnTo>
                                <a:lnTo>
                                  <a:pt x="0" y="0"/>
                                </a:lnTo>
                                <a:lnTo>
                                  <a:pt x="0" y="1926653"/>
                                </a:lnTo>
                                <a:close/>
                              </a:path>
                            </a:pathLst>
                          </a:custGeom>
                          <a:ln w="6350">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530.078003pt;margin-top:632.52301pt;width:22.7pt;height:152.25pt;mso-position-horizontal-relative:page;mso-position-vertical-relative:page;z-index:15752704" id="docshapegroup110" coordorigin="10602,12650" coordsize="454,3045">
                <v:shape style="position:absolute;left:10671;top:15285;width:349;height:373" type="#_x0000_t75" id="docshape111" stroked="false">
                  <v:imagedata r:id="rId9" o:title=""/>
                </v:shape>
                <v:shape style="position:absolute;left:10606;top:12655;width:444;height:3035" id="docshape112" coordorigin="10607,12655" coordsize="444,3035" path="m10607,15690l11050,15690,11050,15246,10607,15246,10607,15690xm10607,15690l11050,15690,11050,12655,10607,12655,10607,15690xe" filled="false" stroked="true" strokeweight=".5pt" strokecolor="#000000">
                  <v:path arrowok="t"/>
                  <v:stroke dashstyle="solid"/>
                </v:shape>
                <w10:wrap type="none"/>
              </v:group>
            </w:pict>
          </mc:Fallback>
        </mc:AlternateContent>
      </w:r>
      <w:r>
        <w:rPr/>
        <mc:AlternateContent>
          <mc:Choice Requires="wps">
            <w:drawing>
              <wp:anchor distT="0" distB="0" distL="0" distR="0" allowOverlap="1" layoutInCell="1" locked="0" behindDoc="0" simplePos="0" relativeHeight="15753216">
                <wp:simplePos x="0" y="0"/>
                <wp:positionH relativeFrom="page">
                  <wp:posOffset>6784489</wp:posOffset>
                </wp:positionH>
                <wp:positionV relativeFrom="page">
                  <wp:posOffset>919348</wp:posOffset>
                </wp:positionV>
                <wp:extent cx="231775" cy="940435"/>
                <wp:effectExtent l="0" t="0" r="0" b="0"/>
                <wp:wrapNone/>
                <wp:docPr id="118" name="Textbox 118"/>
                <wp:cNvGraphicFramePr>
                  <a:graphicFrameLocks/>
                </wp:cNvGraphicFramePr>
                <a:graphic>
                  <a:graphicData uri="http://schemas.microsoft.com/office/word/2010/wordprocessingShape">
                    <wps:wsp>
                      <wps:cNvPr id="118" name="Textbox 118"/>
                      <wps:cNvSpPr txBox="1"/>
                      <wps:spPr>
                        <a:xfrm>
                          <a:off x="0" y="0"/>
                          <a:ext cx="231775" cy="940435"/>
                        </a:xfrm>
                        <a:prstGeom prst="rect">
                          <a:avLst/>
                        </a:prstGeom>
                      </wps:spPr>
                      <wps:txbx>
                        <w:txbxContent>
                          <w:p>
                            <w:pPr>
                              <w:spacing w:before="20"/>
                              <w:ind w:left="20" w:right="0" w:firstLine="0"/>
                              <w:jc w:val="left"/>
                              <w:rPr>
                                <w:rFonts w:ascii="Gill Sans MT"/>
                                <w:b/>
                                <w:sz w:val="28"/>
                              </w:rPr>
                            </w:pPr>
                            <w:r>
                              <w:rPr>
                                <w:rFonts w:ascii="Gill Sans MT"/>
                                <w:b/>
                                <w:color w:val="E32219"/>
                                <w:w w:val="75"/>
                                <w:sz w:val="28"/>
                              </w:rPr>
                              <w:t>Memoria</w:t>
                            </w:r>
                            <w:r>
                              <w:rPr>
                                <w:rFonts w:ascii="Gill Sans MT"/>
                                <w:b/>
                                <w:color w:val="E32219"/>
                                <w:spacing w:val="-8"/>
                                <w:sz w:val="28"/>
                              </w:rPr>
                              <w:t> </w:t>
                            </w:r>
                            <w:r>
                              <w:rPr>
                                <w:rFonts w:ascii="Gill Sans MT"/>
                                <w:b/>
                                <w:color w:val="E32219"/>
                                <w:spacing w:val="-4"/>
                                <w:w w:val="80"/>
                                <w:sz w:val="28"/>
                              </w:rPr>
                              <w:t>2010</w:t>
                            </w:r>
                          </w:p>
                        </w:txbxContent>
                      </wps:txbx>
                      <wps:bodyPr wrap="square" lIns="0" tIns="0" rIns="0" bIns="0" rtlCol="0" vert="vert">
                        <a:noAutofit/>
                      </wps:bodyPr>
                    </wps:wsp>
                  </a:graphicData>
                </a:graphic>
              </wp:anchor>
            </w:drawing>
          </mc:Choice>
          <mc:Fallback>
            <w:pict>
              <v:shape style="position:absolute;margin-left:534.211792pt;margin-top:72.389618pt;width:18.25pt;height:74.05pt;mso-position-horizontal-relative:page;mso-position-vertical-relative:page;z-index:15753216" type="#_x0000_t202" id="docshape113" filled="false" stroked="false">
                <v:textbox inset="0,0,0,0" style="layout-flow:vertical">
                  <w:txbxContent>
                    <w:p>
                      <w:pPr>
                        <w:spacing w:before="20"/>
                        <w:ind w:left="20" w:right="0" w:firstLine="0"/>
                        <w:jc w:val="left"/>
                        <w:rPr>
                          <w:rFonts w:ascii="Gill Sans MT"/>
                          <w:b/>
                          <w:sz w:val="28"/>
                        </w:rPr>
                      </w:pPr>
                      <w:r>
                        <w:rPr>
                          <w:rFonts w:ascii="Gill Sans MT"/>
                          <w:b/>
                          <w:color w:val="E32219"/>
                          <w:w w:val="75"/>
                          <w:sz w:val="28"/>
                        </w:rPr>
                        <w:t>Memoria</w:t>
                      </w:r>
                      <w:r>
                        <w:rPr>
                          <w:rFonts w:ascii="Gill Sans MT"/>
                          <w:b/>
                          <w:color w:val="E32219"/>
                          <w:spacing w:val="-8"/>
                          <w:sz w:val="28"/>
                        </w:rPr>
                        <w:t> </w:t>
                      </w:r>
                      <w:r>
                        <w:rPr>
                          <w:rFonts w:ascii="Gill Sans MT"/>
                          <w:b/>
                          <w:color w:val="E32219"/>
                          <w:spacing w:val="-4"/>
                          <w:w w:val="80"/>
                          <w:sz w:val="28"/>
                        </w:rPr>
                        <w:t>2010</w:t>
                      </w:r>
                    </w:p>
                  </w:txbxContent>
                </v:textbox>
                <w10:wrap type="none"/>
              </v:shape>
            </w:pict>
          </mc:Fallback>
        </mc:AlternateContent>
      </w:r>
      <w:r>
        <w:rPr/>
        <mc:AlternateContent>
          <mc:Choice Requires="wps">
            <w:drawing>
              <wp:anchor distT="0" distB="0" distL="0" distR="0" allowOverlap="1" layoutInCell="1" locked="0" behindDoc="0" simplePos="0" relativeHeight="15753728">
                <wp:simplePos x="0" y="0"/>
                <wp:positionH relativeFrom="page">
                  <wp:posOffset>6779059</wp:posOffset>
                </wp:positionH>
                <wp:positionV relativeFrom="page">
                  <wp:posOffset>8175330</wp:posOffset>
                </wp:positionV>
                <wp:extent cx="202565" cy="1460500"/>
                <wp:effectExtent l="0" t="0" r="0" b="0"/>
                <wp:wrapNone/>
                <wp:docPr id="119" name="Textbox 119"/>
                <wp:cNvGraphicFramePr>
                  <a:graphicFrameLocks/>
                </wp:cNvGraphicFramePr>
                <a:graphic>
                  <a:graphicData uri="http://schemas.microsoft.com/office/word/2010/wordprocessingShape">
                    <wps:wsp>
                      <wps:cNvPr id="119" name="Textbox 119"/>
                      <wps:cNvSpPr txBox="1"/>
                      <wps:spPr>
                        <a:xfrm>
                          <a:off x="0" y="0"/>
                          <a:ext cx="202565" cy="1460500"/>
                        </a:xfrm>
                        <a:prstGeom prst="rect">
                          <a:avLst/>
                        </a:prstGeom>
                      </wps:spPr>
                      <wps:txbx>
                        <w:txbxContent>
                          <w:p>
                            <w:pPr>
                              <w:spacing w:before="20"/>
                              <w:ind w:left="20" w:right="0" w:firstLine="0"/>
                              <w:jc w:val="left"/>
                              <w:rPr>
                                <w:rFonts w:ascii="Gill Sans MT" w:hAnsi="Gill Sans MT"/>
                                <w:b/>
                                <w:sz w:val="24"/>
                              </w:rPr>
                            </w:pPr>
                            <w:r>
                              <w:rPr>
                                <w:rFonts w:ascii="Gill Sans MT" w:hAnsi="Gill Sans MT"/>
                                <w:b/>
                                <w:w w:val="75"/>
                                <w:sz w:val="24"/>
                              </w:rPr>
                              <w:t>Fundación</w:t>
                            </w:r>
                            <w:r>
                              <w:rPr>
                                <w:rFonts w:ascii="Gill Sans MT" w:hAnsi="Gill Sans MT"/>
                                <w:b/>
                                <w:spacing w:val="-1"/>
                                <w:w w:val="75"/>
                                <w:sz w:val="24"/>
                              </w:rPr>
                              <w:t> </w:t>
                            </w:r>
                            <w:r>
                              <w:rPr>
                                <w:rFonts w:ascii="Gill Sans MT" w:hAnsi="Gill Sans MT"/>
                                <w:b/>
                                <w:w w:val="75"/>
                                <w:sz w:val="24"/>
                              </w:rPr>
                              <w:t>César</w:t>
                            </w:r>
                            <w:r>
                              <w:rPr>
                                <w:rFonts w:ascii="Gill Sans MT" w:hAnsi="Gill Sans MT"/>
                                <w:b/>
                                <w:spacing w:val="-17"/>
                                <w:sz w:val="24"/>
                              </w:rPr>
                              <w:t> </w:t>
                            </w:r>
                            <w:r>
                              <w:rPr>
                                <w:rFonts w:ascii="Gill Sans MT" w:hAnsi="Gill Sans MT"/>
                                <w:b/>
                                <w:spacing w:val="-2"/>
                                <w:w w:val="75"/>
                                <w:sz w:val="24"/>
                              </w:rPr>
                              <w:t>Manrique</w:t>
                            </w:r>
                          </w:p>
                        </w:txbxContent>
                      </wps:txbx>
                      <wps:bodyPr wrap="square" lIns="0" tIns="0" rIns="0" bIns="0" rtlCol="0" vert="vert270">
                        <a:noAutofit/>
                      </wps:bodyPr>
                    </wps:wsp>
                  </a:graphicData>
                </a:graphic>
              </wp:anchor>
            </w:drawing>
          </mc:Choice>
          <mc:Fallback>
            <w:pict>
              <v:shape style="position:absolute;margin-left:533.78418pt;margin-top:643.726807pt;width:15.95pt;height:115pt;mso-position-horizontal-relative:page;mso-position-vertical-relative:page;z-index:15753728" type="#_x0000_t202" id="docshape114" filled="false" stroked="false">
                <v:textbox inset="0,0,0,0" style="layout-flow:vertical;mso-layout-flow-alt:bottom-to-top">
                  <w:txbxContent>
                    <w:p>
                      <w:pPr>
                        <w:spacing w:before="20"/>
                        <w:ind w:left="20" w:right="0" w:firstLine="0"/>
                        <w:jc w:val="left"/>
                        <w:rPr>
                          <w:rFonts w:ascii="Gill Sans MT" w:hAnsi="Gill Sans MT"/>
                          <w:b/>
                          <w:sz w:val="24"/>
                        </w:rPr>
                      </w:pPr>
                      <w:r>
                        <w:rPr>
                          <w:rFonts w:ascii="Gill Sans MT" w:hAnsi="Gill Sans MT"/>
                          <w:b/>
                          <w:w w:val="75"/>
                          <w:sz w:val="24"/>
                        </w:rPr>
                        <w:t>Fundación</w:t>
                      </w:r>
                      <w:r>
                        <w:rPr>
                          <w:rFonts w:ascii="Gill Sans MT" w:hAnsi="Gill Sans MT"/>
                          <w:b/>
                          <w:spacing w:val="-1"/>
                          <w:w w:val="75"/>
                          <w:sz w:val="24"/>
                        </w:rPr>
                        <w:t> </w:t>
                      </w:r>
                      <w:r>
                        <w:rPr>
                          <w:rFonts w:ascii="Gill Sans MT" w:hAnsi="Gill Sans MT"/>
                          <w:b/>
                          <w:w w:val="75"/>
                          <w:sz w:val="24"/>
                        </w:rPr>
                        <w:t>César</w:t>
                      </w:r>
                      <w:r>
                        <w:rPr>
                          <w:rFonts w:ascii="Gill Sans MT" w:hAnsi="Gill Sans MT"/>
                          <w:b/>
                          <w:spacing w:val="-17"/>
                          <w:sz w:val="24"/>
                        </w:rPr>
                        <w:t> </w:t>
                      </w:r>
                      <w:r>
                        <w:rPr>
                          <w:rFonts w:ascii="Gill Sans MT" w:hAnsi="Gill Sans MT"/>
                          <w:b/>
                          <w:spacing w:val="-2"/>
                          <w:w w:val="75"/>
                          <w:sz w:val="24"/>
                        </w:rPr>
                        <w:t>Manrique</w:t>
                      </w:r>
                    </w:p>
                  </w:txbxContent>
                </v:textbox>
                <w10:wrap type="none"/>
              </v:shape>
            </w:pict>
          </mc:Fallback>
        </mc:AlternateContent>
      </w:r>
      <w:r>
        <w:rPr/>
        <w:t>El</w:t>
      </w:r>
      <w:r>
        <w:rPr>
          <w:spacing w:val="-7"/>
        </w:rPr>
        <w:t> </w:t>
      </w:r>
      <w:r>
        <w:rPr/>
        <w:t>objetivo</w:t>
      </w:r>
      <w:r>
        <w:rPr>
          <w:spacing w:val="-6"/>
        </w:rPr>
        <w:t> </w:t>
      </w:r>
      <w:r>
        <w:rPr/>
        <w:t>jurídico</w:t>
      </w:r>
      <w:r>
        <w:rPr>
          <w:spacing w:val="-6"/>
        </w:rPr>
        <w:t> </w:t>
      </w:r>
      <w:r>
        <w:rPr/>
        <w:t>en</w:t>
      </w:r>
      <w:r>
        <w:rPr>
          <w:spacing w:val="-6"/>
        </w:rPr>
        <w:t> </w:t>
      </w:r>
      <w:r>
        <w:rPr/>
        <w:t>el</w:t>
      </w:r>
      <w:r>
        <w:rPr>
          <w:spacing w:val="-6"/>
        </w:rPr>
        <w:t> </w:t>
      </w:r>
      <w:r>
        <w:rPr/>
        <w:t>que</w:t>
      </w:r>
      <w:r>
        <w:rPr>
          <w:spacing w:val="-6"/>
        </w:rPr>
        <w:t> </w:t>
      </w:r>
      <w:r>
        <w:rPr/>
        <w:t>se</w:t>
      </w:r>
      <w:r>
        <w:rPr>
          <w:spacing w:val="-6"/>
        </w:rPr>
        <w:t> </w:t>
      </w:r>
      <w:r>
        <w:rPr/>
        <w:t>centró</w:t>
      </w:r>
      <w:r>
        <w:rPr>
          <w:spacing w:val="-6"/>
        </w:rPr>
        <w:t> </w:t>
      </w:r>
      <w:r>
        <w:rPr/>
        <w:t>la</w:t>
      </w:r>
      <w:r>
        <w:rPr>
          <w:spacing w:val="-6"/>
        </w:rPr>
        <w:t> </w:t>
      </w:r>
      <w:r>
        <w:rPr/>
        <w:t>FCM</w:t>
      </w:r>
      <w:r>
        <w:rPr>
          <w:spacing w:val="-7"/>
        </w:rPr>
        <w:t> </w:t>
      </w:r>
      <w:r>
        <w:rPr/>
        <w:t>fue</w:t>
      </w:r>
      <w:r>
        <w:rPr>
          <w:spacing w:val="-7"/>
        </w:rPr>
        <w:t> </w:t>
      </w:r>
      <w:r>
        <w:rPr/>
        <w:t>el</w:t>
      </w:r>
      <w:r>
        <w:rPr>
          <w:spacing w:val="-6"/>
        </w:rPr>
        <w:t> </w:t>
      </w:r>
      <w:r>
        <w:rPr/>
        <w:t>de</w:t>
      </w:r>
      <w:r>
        <w:rPr>
          <w:spacing w:val="-6"/>
        </w:rPr>
        <w:t> </w:t>
      </w:r>
      <w:r>
        <w:rPr/>
        <w:t>dilucidar</w:t>
      </w:r>
      <w:r>
        <w:rPr>
          <w:spacing w:val="-6"/>
        </w:rPr>
        <w:t> </w:t>
      </w:r>
      <w:r>
        <w:rPr/>
        <w:t>si</w:t>
      </w:r>
      <w:r>
        <w:rPr>
          <w:spacing w:val="-6"/>
        </w:rPr>
        <w:t> </w:t>
      </w:r>
      <w:r>
        <w:rPr/>
        <w:t>la</w:t>
      </w:r>
      <w:r>
        <w:rPr>
          <w:spacing w:val="-6"/>
        </w:rPr>
        <w:t> </w:t>
      </w:r>
      <w:r>
        <w:rPr/>
        <w:t>actuación</w:t>
      </w:r>
      <w:r>
        <w:rPr>
          <w:spacing w:val="-6"/>
        </w:rPr>
        <w:t> </w:t>
      </w:r>
      <w:r>
        <w:rPr/>
        <w:t>del</w:t>
      </w:r>
      <w:r>
        <w:rPr>
          <w:spacing w:val="-6"/>
        </w:rPr>
        <w:t> </w:t>
      </w:r>
      <w:r>
        <w:rPr/>
        <w:t>Cabildo, que</w:t>
      </w:r>
      <w:r>
        <w:rPr>
          <w:spacing w:val="-8"/>
        </w:rPr>
        <w:t> </w:t>
      </w:r>
      <w:r>
        <w:rPr/>
        <w:t>emprendió</w:t>
      </w:r>
      <w:r>
        <w:rPr>
          <w:spacing w:val="-8"/>
        </w:rPr>
        <w:t> </w:t>
      </w:r>
      <w:r>
        <w:rPr/>
        <w:t>con</w:t>
      </w:r>
      <w:r>
        <w:rPr>
          <w:spacing w:val="-8"/>
        </w:rPr>
        <w:t> </w:t>
      </w:r>
      <w:r>
        <w:rPr/>
        <w:t>dinero</w:t>
      </w:r>
      <w:r>
        <w:rPr>
          <w:spacing w:val="-8"/>
        </w:rPr>
        <w:t> </w:t>
      </w:r>
      <w:r>
        <w:rPr/>
        <w:t>público</w:t>
      </w:r>
      <w:r>
        <w:rPr>
          <w:spacing w:val="-8"/>
        </w:rPr>
        <w:t> </w:t>
      </w:r>
      <w:r>
        <w:rPr/>
        <w:t>una</w:t>
      </w:r>
      <w:r>
        <w:rPr>
          <w:spacing w:val="-8"/>
        </w:rPr>
        <w:t> </w:t>
      </w:r>
      <w:r>
        <w:rPr/>
        <w:t>campaña</w:t>
      </w:r>
      <w:r>
        <w:rPr>
          <w:spacing w:val="-8"/>
        </w:rPr>
        <w:t> </w:t>
      </w:r>
      <w:r>
        <w:rPr/>
        <w:t>de</w:t>
      </w:r>
      <w:r>
        <w:rPr>
          <w:spacing w:val="-8"/>
        </w:rPr>
        <w:t> </w:t>
      </w:r>
      <w:r>
        <w:rPr/>
        <w:t>descrédito</w:t>
      </w:r>
      <w:r>
        <w:rPr>
          <w:spacing w:val="-8"/>
        </w:rPr>
        <w:t> </w:t>
      </w:r>
      <w:r>
        <w:rPr/>
        <w:t>contra</w:t>
      </w:r>
      <w:r>
        <w:rPr>
          <w:spacing w:val="-8"/>
        </w:rPr>
        <w:t> </w:t>
      </w:r>
      <w:r>
        <w:rPr/>
        <w:t>una</w:t>
      </w:r>
      <w:r>
        <w:rPr>
          <w:spacing w:val="-8"/>
        </w:rPr>
        <w:t> </w:t>
      </w:r>
      <w:r>
        <w:rPr/>
        <w:t>plataforma</w:t>
      </w:r>
      <w:r>
        <w:rPr>
          <w:spacing w:val="-8"/>
        </w:rPr>
        <w:t> </w:t>
      </w:r>
      <w:r>
        <w:rPr/>
        <w:t>crítica de</w:t>
      </w:r>
      <w:r>
        <w:rPr>
          <w:spacing w:val="-13"/>
        </w:rPr>
        <w:t> </w:t>
      </w:r>
      <w:r>
        <w:rPr/>
        <w:t>la</w:t>
      </w:r>
      <w:r>
        <w:rPr>
          <w:spacing w:val="-13"/>
        </w:rPr>
        <w:t> </w:t>
      </w:r>
      <w:r>
        <w:rPr/>
        <w:t>sociedad</w:t>
      </w:r>
      <w:r>
        <w:rPr>
          <w:spacing w:val="-13"/>
        </w:rPr>
        <w:t> </w:t>
      </w:r>
      <w:r>
        <w:rPr/>
        <w:t>civil,</w:t>
      </w:r>
      <w:r>
        <w:rPr>
          <w:spacing w:val="-13"/>
        </w:rPr>
        <w:t> </w:t>
      </w:r>
      <w:r>
        <w:rPr/>
        <w:t>se</w:t>
      </w:r>
      <w:r>
        <w:rPr>
          <w:spacing w:val="-13"/>
        </w:rPr>
        <w:t> </w:t>
      </w:r>
      <w:r>
        <w:rPr/>
        <w:t>ajustaba</w:t>
      </w:r>
      <w:r>
        <w:rPr>
          <w:spacing w:val="-13"/>
        </w:rPr>
        <w:t> </w:t>
      </w:r>
      <w:r>
        <w:rPr/>
        <w:t>a</w:t>
      </w:r>
      <w:r>
        <w:rPr>
          <w:spacing w:val="-13"/>
        </w:rPr>
        <w:t> </w:t>
      </w:r>
      <w:r>
        <w:rPr/>
        <w:t>la</w:t>
      </w:r>
      <w:r>
        <w:rPr>
          <w:spacing w:val="-13"/>
        </w:rPr>
        <w:t> </w:t>
      </w:r>
      <w:r>
        <w:rPr/>
        <w:t>legalidad.</w:t>
      </w:r>
      <w:r>
        <w:rPr>
          <w:spacing w:val="-13"/>
        </w:rPr>
        <w:t> </w:t>
      </w:r>
      <w:r>
        <w:rPr/>
        <w:t>Tanto</w:t>
      </w:r>
      <w:r>
        <w:rPr>
          <w:spacing w:val="-13"/>
        </w:rPr>
        <w:t> </w:t>
      </w:r>
      <w:r>
        <w:rPr/>
        <w:t>en</w:t>
      </w:r>
      <w:r>
        <w:rPr>
          <w:spacing w:val="-13"/>
        </w:rPr>
        <w:t> </w:t>
      </w:r>
      <w:r>
        <w:rPr/>
        <w:t>primera</w:t>
      </w:r>
      <w:r>
        <w:rPr>
          <w:spacing w:val="-13"/>
        </w:rPr>
        <w:t> </w:t>
      </w:r>
      <w:r>
        <w:rPr/>
        <w:t>como</w:t>
      </w:r>
      <w:r>
        <w:rPr>
          <w:spacing w:val="-13"/>
        </w:rPr>
        <w:t> </w:t>
      </w:r>
      <w:r>
        <w:rPr/>
        <w:t>en</w:t>
      </w:r>
      <w:r>
        <w:rPr>
          <w:spacing w:val="-13"/>
        </w:rPr>
        <w:t> </w:t>
      </w:r>
      <w:r>
        <w:rPr/>
        <w:t>segunda</w:t>
      </w:r>
      <w:r>
        <w:rPr>
          <w:spacing w:val="-13"/>
        </w:rPr>
        <w:t> </w:t>
      </w:r>
      <w:r>
        <w:rPr/>
        <w:t>instancia, los tribunales de lo contencioso-administrativo rechazaron entender del asunto aduciendo que</w:t>
      </w:r>
      <w:r>
        <w:rPr>
          <w:spacing w:val="-2"/>
        </w:rPr>
        <w:t> </w:t>
      </w:r>
      <w:r>
        <w:rPr/>
        <w:t>la</w:t>
      </w:r>
      <w:r>
        <w:rPr>
          <w:spacing w:val="-2"/>
        </w:rPr>
        <w:t> </w:t>
      </w:r>
      <w:r>
        <w:rPr/>
        <w:t>demanda</w:t>
      </w:r>
      <w:r>
        <w:rPr>
          <w:spacing w:val="-2"/>
        </w:rPr>
        <w:t> </w:t>
      </w:r>
      <w:r>
        <w:rPr/>
        <w:t>debería</w:t>
      </w:r>
      <w:r>
        <w:rPr>
          <w:spacing w:val="-2"/>
        </w:rPr>
        <w:t> </w:t>
      </w:r>
      <w:r>
        <w:rPr/>
        <w:t>haberse</w:t>
      </w:r>
      <w:r>
        <w:rPr>
          <w:spacing w:val="-2"/>
        </w:rPr>
        <w:t> </w:t>
      </w:r>
      <w:r>
        <w:rPr/>
        <w:t>encauzado</w:t>
      </w:r>
      <w:r>
        <w:rPr>
          <w:spacing w:val="-2"/>
        </w:rPr>
        <w:t> </w:t>
      </w:r>
      <w:r>
        <w:rPr/>
        <w:t>por</w:t>
      </w:r>
      <w:r>
        <w:rPr>
          <w:spacing w:val="-2"/>
        </w:rPr>
        <w:t> </w:t>
      </w:r>
      <w:r>
        <w:rPr/>
        <w:t>la</w:t>
      </w:r>
      <w:r>
        <w:rPr>
          <w:spacing w:val="-2"/>
        </w:rPr>
        <w:t> </w:t>
      </w:r>
      <w:r>
        <w:rPr/>
        <w:t>vía</w:t>
      </w:r>
      <w:r>
        <w:rPr>
          <w:spacing w:val="-2"/>
        </w:rPr>
        <w:t> </w:t>
      </w:r>
      <w:r>
        <w:rPr/>
        <w:t>civil,</w:t>
      </w:r>
      <w:r>
        <w:rPr>
          <w:spacing w:val="-2"/>
        </w:rPr>
        <w:t> </w:t>
      </w:r>
      <w:r>
        <w:rPr/>
        <w:t>algo</w:t>
      </w:r>
      <w:r>
        <w:rPr>
          <w:spacing w:val="-2"/>
        </w:rPr>
        <w:t> </w:t>
      </w:r>
      <w:r>
        <w:rPr/>
        <w:t>expresamente</w:t>
      </w:r>
      <w:r>
        <w:rPr>
          <w:spacing w:val="-2"/>
        </w:rPr>
        <w:t> </w:t>
      </w:r>
      <w:r>
        <w:rPr/>
        <w:t>rechazado por la FCM, que pretendía la fiscalización de una actuación administrativa. Finalmente, en febrero</w:t>
      </w:r>
      <w:r>
        <w:rPr>
          <w:spacing w:val="-9"/>
        </w:rPr>
        <w:t> </w:t>
      </w:r>
      <w:r>
        <w:rPr/>
        <w:t>de</w:t>
      </w:r>
      <w:r>
        <w:rPr>
          <w:spacing w:val="-9"/>
        </w:rPr>
        <w:t> </w:t>
      </w:r>
      <w:r>
        <w:rPr/>
        <w:t>2006,</w:t>
      </w:r>
      <w:r>
        <w:rPr>
          <w:spacing w:val="-9"/>
        </w:rPr>
        <w:t> </w:t>
      </w:r>
      <w:r>
        <w:rPr/>
        <w:t>se</w:t>
      </w:r>
      <w:r>
        <w:rPr>
          <w:spacing w:val="-9"/>
        </w:rPr>
        <w:t> </w:t>
      </w:r>
      <w:r>
        <w:rPr/>
        <w:t>presentó</w:t>
      </w:r>
      <w:r>
        <w:rPr>
          <w:spacing w:val="-8"/>
        </w:rPr>
        <w:t> </w:t>
      </w:r>
      <w:r>
        <w:rPr/>
        <w:t>un</w:t>
      </w:r>
      <w:r>
        <w:rPr>
          <w:spacing w:val="-9"/>
        </w:rPr>
        <w:t> </w:t>
      </w:r>
      <w:r>
        <w:rPr/>
        <w:t>recurso</w:t>
      </w:r>
      <w:r>
        <w:rPr>
          <w:spacing w:val="-8"/>
        </w:rPr>
        <w:t> </w:t>
      </w:r>
      <w:r>
        <w:rPr/>
        <w:t>de</w:t>
      </w:r>
      <w:r>
        <w:rPr>
          <w:spacing w:val="-9"/>
        </w:rPr>
        <w:t> </w:t>
      </w:r>
      <w:r>
        <w:rPr/>
        <w:t>amparo</w:t>
      </w:r>
      <w:r>
        <w:rPr>
          <w:spacing w:val="-9"/>
        </w:rPr>
        <w:t> </w:t>
      </w:r>
      <w:r>
        <w:rPr/>
        <w:t>ante</w:t>
      </w:r>
      <w:r>
        <w:rPr>
          <w:spacing w:val="-9"/>
        </w:rPr>
        <w:t> </w:t>
      </w:r>
      <w:r>
        <w:rPr/>
        <w:t>el</w:t>
      </w:r>
      <w:r>
        <w:rPr>
          <w:spacing w:val="-9"/>
        </w:rPr>
        <w:t> </w:t>
      </w:r>
      <w:r>
        <w:rPr/>
        <w:t>Tribunal</w:t>
      </w:r>
      <w:r>
        <w:rPr>
          <w:spacing w:val="-8"/>
        </w:rPr>
        <w:t> </w:t>
      </w:r>
      <w:r>
        <w:rPr/>
        <w:t>Constitucional,</w:t>
      </w:r>
      <w:r>
        <w:rPr>
          <w:spacing w:val="-8"/>
        </w:rPr>
        <w:t> </w:t>
      </w:r>
      <w:r>
        <w:rPr/>
        <w:t>que</w:t>
      </w:r>
      <w:r>
        <w:rPr>
          <w:spacing w:val="-9"/>
        </w:rPr>
        <w:t> </w:t>
      </w:r>
      <w:r>
        <w:rPr/>
        <w:t>dos años después se pronunció acogiendo las tesis de la FCM y abriendo la vía contencioso-</w:t>
      </w:r>
      <w:r>
        <w:rPr>
          <w:spacing w:val="-2"/>
        </w:rPr>
        <w:t>administrativa.</w:t>
      </w:r>
    </w:p>
    <w:p>
      <w:pPr>
        <w:pStyle w:val="BodyText"/>
        <w:spacing w:line="348" w:lineRule="auto" w:before="7"/>
        <w:ind w:left="992" w:right="282"/>
        <w:jc w:val="both"/>
      </w:pPr>
      <w:r>
        <w:rPr/>
        <w:t>La sentencia del Juzgado de lo Contencioso-Administrativo número 2 de Las Palmas de Gran Canaria muestra la arbitrariedad e ilegalidad de la campaña institucional contra la FCM, que confía en que un abuso de poder tan desproporcionado y antidemocrático no vuelva a producirse ni contra la Fundación ni contra cualquier ciudadano o asociación de</w:t>
      </w:r>
      <w:r>
        <w:rPr>
          <w:spacing w:val="40"/>
        </w:rPr>
        <w:t> </w:t>
      </w:r>
      <w:r>
        <w:rPr/>
        <w:t>la sociedad civil que ejerza su legítimo derecho a la crítica de las acciones y decisiones de las administraciones públicas.</w:t>
      </w:r>
    </w:p>
    <w:p>
      <w:pPr>
        <w:pStyle w:val="BodyText"/>
        <w:spacing w:after="0" w:line="348" w:lineRule="auto"/>
        <w:jc w:val="both"/>
        <w:sectPr>
          <w:type w:val="continuous"/>
          <w:pgSz w:w="11910" w:h="16840"/>
          <w:pgMar w:header="850" w:footer="0" w:top="1940" w:bottom="280" w:left="992" w:right="1700"/>
        </w:sectPr>
      </w:pPr>
    </w:p>
    <w:p>
      <w:pPr>
        <w:pStyle w:val="BodyText"/>
      </w:pPr>
      <w:r>
        <w:rPr/>
        <mc:AlternateContent>
          <mc:Choice Requires="wps">
            <w:drawing>
              <wp:anchor distT="0" distB="0" distL="0" distR="0" allowOverlap="1" layoutInCell="1" locked="0" behindDoc="1" simplePos="0" relativeHeight="485890560">
                <wp:simplePos x="0" y="0"/>
                <wp:positionH relativeFrom="page">
                  <wp:posOffset>6818811</wp:posOffset>
                </wp:positionH>
                <wp:positionV relativeFrom="page">
                  <wp:posOffset>601957</wp:posOffset>
                </wp:positionV>
                <wp:extent cx="114935" cy="161290"/>
                <wp:effectExtent l="0" t="0" r="0" b="0"/>
                <wp:wrapNone/>
                <wp:docPr id="120" name="Textbox 120"/>
                <wp:cNvGraphicFramePr>
                  <a:graphicFrameLocks/>
                </wp:cNvGraphicFramePr>
                <a:graphic>
                  <a:graphicData uri="http://schemas.microsoft.com/office/word/2010/wordprocessingShape">
                    <wps:wsp>
                      <wps:cNvPr id="120" name="Textbox 120"/>
                      <wps:cNvSpPr txBox="1"/>
                      <wps:spPr>
                        <a:xfrm>
                          <a:off x="0" y="0"/>
                          <a:ext cx="114935" cy="161290"/>
                        </a:xfrm>
                        <a:prstGeom prst="rect">
                          <a:avLst/>
                        </a:prstGeom>
                      </wps:spPr>
                      <wps:txbx>
                        <w:txbxContent>
                          <w:p>
                            <w:pPr>
                              <w:spacing w:before="0"/>
                              <w:ind w:left="0" w:right="0" w:firstLine="0"/>
                              <w:jc w:val="left"/>
                              <w:rPr>
                                <w:rFonts w:ascii="Arial Black"/>
                                <w:sz w:val="18"/>
                              </w:rPr>
                            </w:pPr>
                            <w:r>
                              <w:rPr>
                                <w:rFonts w:ascii="Arial Black"/>
                                <w:color w:val="FFFFFF"/>
                                <w:spacing w:val="-5"/>
                                <w:w w:val="75"/>
                                <w:sz w:val="18"/>
                              </w:rPr>
                              <w:t>16</w:t>
                            </w:r>
                          </w:p>
                        </w:txbxContent>
                      </wps:txbx>
                      <wps:bodyPr wrap="square" lIns="0" tIns="0" rIns="0" bIns="0" rtlCol="0">
                        <a:noAutofit/>
                      </wps:bodyPr>
                    </wps:wsp>
                  </a:graphicData>
                </a:graphic>
              </wp:anchor>
            </w:drawing>
          </mc:Choice>
          <mc:Fallback>
            <w:pict>
              <v:shape style="position:absolute;margin-left:536.914307pt;margin-top:47.398243pt;width:9.050pt;height:12.7pt;mso-position-horizontal-relative:page;mso-position-vertical-relative:page;z-index:-17425920" type="#_x0000_t202" id="docshape115" filled="false" stroked="false">
                <v:textbox inset="0,0,0,0">
                  <w:txbxContent>
                    <w:p>
                      <w:pPr>
                        <w:spacing w:before="0"/>
                        <w:ind w:left="0" w:right="0" w:firstLine="0"/>
                        <w:jc w:val="left"/>
                        <w:rPr>
                          <w:rFonts w:ascii="Arial Black"/>
                          <w:sz w:val="18"/>
                        </w:rPr>
                      </w:pPr>
                      <w:r>
                        <w:rPr>
                          <w:rFonts w:ascii="Arial Black"/>
                          <w:color w:val="FFFFFF"/>
                          <w:spacing w:val="-5"/>
                          <w:w w:val="75"/>
                          <w:sz w:val="18"/>
                        </w:rPr>
                        <w:t>16</w:t>
                      </w:r>
                    </w:p>
                  </w:txbxContent>
                </v:textbox>
                <w10:wrap type="none"/>
              </v:shape>
            </w:pict>
          </mc:Fallback>
        </mc:AlternateContent>
      </w:r>
      <w:r>
        <w:rPr/>
        <mc:AlternateContent>
          <mc:Choice Requires="wps">
            <w:drawing>
              <wp:anchor distT="0" distB="0" distL="0" distR="0" allowOverlap="1" layoutInCell="1" locked="0" behindDoc="0" simplePos="0" relativeHeight="15755264">
                <wp:simplePos x="0" y="0"/>
                <wp:positionH relativeFrom="page">
                  <wp:posOffset>6731990</wp:posOffset>
                </wp:positionH>
                <wp:positionV relativeFrom="page">
                  <wp:posOffset>8033042</wp:posOffset>
                </wp:positionV>
                <wp:extent cx="288290" cy="1933575"/>
                <wp:effectExtent l="0" t="0" r="0" b="0"/>
                <wp:wrapNone/>
                <wp:docPr id="121" name="Group 121"/>
                <wp:cNvGraphicFramePr>
                  <a:graphicFrameLocks/>
                </wp:cNvGraphicFramePr>
                <a:graphic>
                  <a:graphicData uri="http://schemas.microsoft.com/office/word/2010/wordprocessingGroup">
                    <wpg:wgp>
                      <wpg:cNvPr id="121" name="Group 121"/>
                      <wpg:cNvGrpSpPr/>
                      <wpg:grpSpPr>
                        <a:xfrm>
                          <a:off x="0" y="0"/>
                          <a:ext cx="288290" cy="1933575"/>
                          <a:chExt cx="288290" cy="1933575"/>
                        </a:xfrm>
                      </wpg:grpSpPr>
                      <pic:pic>
                        <pic:nvPicPr>
                          <pic:cNvPr id="122" name="Image 122"/>
                          <pic:cNvPicPr/>
                        </pic:nvPicPr>
                        <pic:blipFill>
                          <a:blip r:embed="rId9" cstate="print"/>
                          <a:stretch>
                            <a:fillRect/>
                          </a:stretch>
                        </pic:blipFill>
                        <pic:spPr>
                          <a:xfrm>
                            <a:off x="44391" y="1673533"/>
                            <a:ext cx="221359" cy="236861"/>
                          </a:xfrm>
                          <a:prstGeom prst="rect">
                            <a:avLst/>
                          </a:prstGeom>
                        </pic:spPr>
                      </pic:pic>
                      <wps:wsp>
                        <wps:cNvPr id="123" name="Graphic 123"/>
                        <wps:cNvSpPr/>
                        <wps:spPr>
                          <a:xfrm>
                            <a:off x="3175" y="3175"/>
                            <a:ext cx="281940" cy="1927225"/>
                          </a:xfrm>
                          <a:custGeom>
                            <a:avLst/>
                            <a:gdLst/>
                            <a:ahLst/>
                            <a:cxnLst/>
                            <a:rect l="l" t="t" r="r" b="b"/>
                            <a:pathLst>
                              <a:path w="281940" h="1927225">
                                <a:moveTo>
                                  <a:pt x="0" y="1926653"/>
                                </a:moveTo>
                                <a:lnTo>
                                  <a:pt x="281647" y="1926653"/>
                                </a:lnTo>
                                <a:lnTo>
                                  <a:pt x="281647" y="1645005"/>
                                </a:lnTo>
                                <a:lnTo>
                                  <a:pt x="0" y="1645005"/>
                                </a:lnTo>
                                <a:lnTo>
                                  <a:pt x="0" y="1926653"/>
                                </a:lnTo>
                                <a:close/>
                              </a:path>
                              <a:path w="281940" h="1927225">
                                <a:moveTo>
                                  <a:pt x="0" y="1926653"/>
                                </a:moveTo>
                                <a:lnTo>
                                  <a:pt x="281647" y="1926653"/>
                                </a:lnTo>
                                <a:lnTo>
                                  <a:pt x="281647" y="0"/>
                                </a:lnTo>
                                <a:lnTo>
                                  <a:pt x="0" y="0"/>
                                </a:lnTo>
                                <a:lnTo>
                                  <a:pt x="0" y="1926653"/>
                                </a:lnTo>
                                <a:close/>
                              </a:path>
                            </a:pathLst>
                          </a:custGeom>
                          <a:ln w="6350">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530.078003pt;margin-top:632.52301pt;width:22.7pt;height:152.25pt;mso-position-horizontal-relative:page;mso-position-vertical-relative:page;z-index:15755264" id="docshapegroup116" coordorigin="10602,12650" coordsize="454,3045">
                <v:shape style="position:absolute;left:10671;top:15285;width:349;height:373" type="#_x0000_t75" id="docshape117" stroked="false">
                  <v:imagedata r:id="rId9" o:title=""/>
                </v:shape>
                <v:shape style="position:absolute;left:10606;top:12655;width:444;height:3035" id="docshape118" coordorigin="10607,12655" coordsize="444,3035" path="m10607,15690l11050,15690,11050,15246,10607,15246,10607,15690xm10607,15690l11050,15690,11050,12655,10607,12655,10607,15690xe" filled="false" stroked="true" strokeweight=".5pt" strokecolor="#000000">
                  <v:path arrowok="t"/>
                  <v:stroke dashstyle="solid"/>
                </v:shape>
                <w10:wrap type="none"/>
              </v:group>
            </w:pict>
          </mc:Fallback>
        </mc:AlternateContent>
      </w:r>
      <w:r>
        <w:rPr/>
        <mc:AlternateContent>
          <mc:Choice Requires="wps">
            <w:drawing>
              <wp:anchor distT="0" distB="0" distL="0" distR="0" allowOverlap="1" layoutInCell="1" locked="0" behindDoc="0" simplePos="0" relativeHeight="15755776">
                <wp:simplePos x="0" y="0"/>
                <wp:positionH relativeFrom="page">
                  <wp:posOffset>4139996</wp:posOffset>
                </wp:positionH>
                <wp:positionV relativeFrom="page">
                  <wp:posOffset>536054</wp:posOffset>
                </wp:positionV>
                <wp:extent cx="2880360" cy="292100"/>
                <wp:effectExtent l="0" t="0" r="0" b="0"/>
                <wp:wrapNone/>
                <wp:docPr id="124" name="Group 124"/>
                <wp:cNvGraphicFramePr>
                  <a:graphicFrameLocks/>
                </wp:cNvGraphicFramePr>
                <a:graphic>
                  <a:graphicData uri="http://schemas.microsoft.com/office/word/2010/wordprocessingGroup">
                    <wpg:wgp>
                      <wpg:cNvPr id="124" name="Group 124"/>
                      <wpg:cNvGrpSpPr/>
                      <wpg:grpSpPr>
                        <a:xfrm>
                          <a:off x="0" y="0"/>
                          <a:ext cx="2880360" cy="292100"/>
                          <a:chExt cx="2880360" cy="292100"/>
                        </a:xfrm>
                      </wpg:grpSpPr>
                      <wps:wsp>
                        <wps:cNvPr id="125" name="Graphic 125"/>
                        <wps:cNvSpPr/>
                        <wps:spPr>
                          <a:xfrm>
                            <a:off x="6350" y="10312"/>
                            <a:ext cx="2867660" cy="275590"/>
                          </a:xfrm>
                          <a:custGeom>
                            <a:avLst/>
                            <a:gdLst/>
                            <a:ahLst/>
                            <a:cxnLst/>
                            <a:rect l="l" t="t" r="r" b="b"/>
                            <a:pathLst>
                              <a:path w="2867660" h="275590">
                                <a:moveTo>
                                  <a:pt x="0" y="275297"/>
                                </a:moveTo>
                                <a:lnTo>
                                  <a:pt x="2867304" y="275297"/>
                                </a:lnTo>
                                <a:lnTo>
                                  <a:pt x="2867304" y="0"/>
                                </a:lnTo>
                                <a:lnTo>
                                  <a:pt x="0" y="0"/>
                                </a:lnTo>
                                <a:lnTo>
                                  <a:pt x="0" y="275297"/>
                                </a:lnTo>
                                <a:close/>
                              </a:path>
                            </a:pathLst>
                          </a:custGeom>
                          <a:ln w="12700">
                            <a:solidFill>
                              <a:srgbClr val="000000"/>
                            </a:solidFill>
                            <a:prstDash val="solid"/>
                          </a:ln>
                        </wps:spPr>
                        <wps:bodyPr wrap="square" lIns="0" tIns="0" rIns="0" bIns="0" rtlCol="0">
                          <a:prstTxWarp prst="textNoShape">
                            <a:avLst/>
                          </a:prstTxWarp>
                          <a:noAutofit/>
                        </wps:bodyPr>
                      </wps:wsp>
                      <wps:wsp>
                        <wps:cNvPr id="126" name="Graphic 126"/>
                        <wps:cNvSpPr/>
                        <wps:spPr>
                          <a:xfrm>
                            <a:off x="2590533" y="5867"/>
                            <a:ext cx="284480" cy="284480"/>
                          </a:xfrm>
                          <a:custGeom>
                            <a:avLst/>
                            <a:gdLst/>
                            <a:ahLst/>
                            <a:cxnLst/>
                            <a:rect l="l" t="t" r="r" b="b"/>
                            <a:pathLst>
                              <a:path w="284480" h="284480">
                                <a:moveTo>
                                  <a:pt x="0" y="284187"/>
                                </a:moveTo>
                                <a:lnTo>
                                  <a:pt x="284187" y="284187"/>
                                </a:lnTo>
                                <a:lnTo>
                                  <a:pt x="284187" y="0"/>
                                </a:lnTo>
                                <a:lnTo>
                                  <a:pt x="0" y="0"/>
                                </a:lnTo>
                                <a:lnTo>
                                  <a:pt x="0" y="284187"/>
                                </a:lnTo>
                                <a:close/>
                              </a:path>
                            </a:pathLst>
                          </a:custGeom>
                          <a:ln w="3810">
                            <a:solidFill>
                              <a:srgbClr val="000000"/>
                            </a:solidFill>
                            <a:prstDash val="solid"/>
                          </a:ln>
                        </wps:spPr>
                        <wps:bodyPr wrap="square" lIns="0" tIns="0" rIns="0" bIns="0" rtlCol="0">
                          <a:prstTxWarp prst="textNoShape">
                            <a:avLst/>
                          </a:prstTxWarp>
                          <a:noAutofit/>
                        </wps:bodyPr>
                      </wps:wsp>
                      <wps:wsp>
                        <wps:cNvPr id="127" name="Textbox 127"/>
                        <wps:cNvSpPr txBox="1"/>
                        <wps:spPr>
                          <a:xfrm>
                            <a:off x="2588628" y="0"/>
                            <a:ext cx="291465" cy="292100"/>
                          </a:xfrm>
                          <a:prstGeom prst="rect">
                            <a:avLst/>
                          </a:prstGeom>
                          <a:solidFill>
                            <a:srgbClr val="000000"/>
                          </a:solidFill>
                        </wps:spPr>
                        <wps:txbx>
                          <w:txbxContent>
                            <w:p>
                              <w:pPr>
                                <w:spacing w:before="99"/>
                                <w:ind w:left="106" w:right="0" w:firstLine="0"/>
                                <w:jc w:val="left"/>
                                <w:rPr>
                                  <w:rFonts w:ascii="Arial Black"/>
                                  <w:color w:val="000000"/>
                                  <w:sz w:val="18"/>
                                </w:rPr>
                              </w:pPr>
                              <w:r>
                                <w:rPr>
                                  <w:rFonts w:ascii="Arial Black"/>
                                  <w:color w:val="FFFFFF"/>
                                  <w:spacing w:val="-5"/>
                                  <w:sz w:val="18"/>
                                </w:rPr>
                                <w:t>16</w:t>
                              </w:r>
                            </w:p>
                          </w:txbxContent>
                        </wps:txbx>
                        <wps:bodyPr wrap="square" lIns="0" tIns="0" rIns="0" bIns="0" rtlCol="0">
                          <a:noAutofit/>
                        </wps:bodyPr>
                      </wps:wsp>
                      <wps:wsp>
                        <wps:cNvPr id="128" name="Textbox 128"/>
                        <wps:cNvSpPr txBox="1"/>
                        <wps:spPr>
                          <a:xfrm>
                            <a:off x="12700" y="16662"/>
                            <a:ext cx="2576195" cy="262890"/>
                          </a:xfrm>
                          <a:prstGeom prst="rect">
                            <a:avLst/>
                          </a:prstGeom>
                        </wps:spPr>
                        <wps:txbx>
                          <w:txbxContent>
                            <w:p>
                              <w:pPr>
                                <w:spacing w:before="76"/>
                                <w:ind w:left="192" w:right="0" w:firstLine="0"/>
                                <w:jc w:val="left"/>
                                <w:rPr>
                                  <w:rFonts w:ascii="Arial Black"/>
                                  <w:sz w:val="18"/>
                                </w:rPr>
                              </w:pPr>
                              <w:r>
                                <w:rPr>
                                  <w:rFonts w:ascii="Arial Black"/>
                                  <w:sz w:val="18"/>
                                </w:rPr>
                                <w:t>INFRAESTRUCTURA</w:t>
                              </w:r>
                              <w:r>
                                <w:rPr>
                                  <w:rFonts w:ascii="Arial Black"/>
                                  <w:spacing w:val="-3"/>
                                  <w:sz w:val="18"/>
                                </w:rPr>
                                <w:t> </w:t>
                              </w:r>
                              <w:r>
                                <w:rPr>
                                  <w:rFonts w:ascii="Arial Black"/>
                                  <w:sz w:val="18"/>
                                </w:rPr>
                                <w:t>-</w:t>
                              </w:r>
                              <w:r>
                                <w:rPr>
                                  <w:rFonts w:ascii="Arial Black"/>
                                  <w:spacing w:val="-3"/>
                                  <w:sz w:val="18"/>
                                </w:rPr>
                                <w:t> </w:t>
                              </w:r>
                              <w:r>
                                <w:rPr>
                                  <w:rFonts w:ascii="Arial Black"/>
                                  <w:spacing w:val="-2"/>
                                  <w:sz w:val="18"/>
                                </w:rPr>
                                <w:t>EQUIPAMIENTO</w:t>
                              </w:r>
                            </w:p>
                          </w:txbxContent>
                        </wps:txbx>
                        <wps:bodyPr wrap="square" lIns="0" tIns="0" rIns="0" bIns="0" rtlCol="0">
                          <a:noAutofit/>
                        </wps:bodyPr>
                      </wps:wsp>
                    </wpg:wgp>
                  </a:graphicData>
                </a:graphic>
              </wp:anchor>
            </w:drawing>
          </mc:Choice>
          <mc:Fallback>
            <w:pict>
              <v:group style="position:absolute;margin-left:325.984009pt;margin-top:42.209015pt;width:226.8pt;height:23pt;mso-position-horizontal-relative:page;mso-position-vertical-relative:page;z-index:15755776" id="docshapegroup119" coordorigin="6520,844" coordsize="4536,460">
                <v:rect style="position:absolute;left:6529;top:860;width:4516;height:434" id="docshape120" filled="false" stroked="true" strokeweight="1pt" strokecolor="#000000">
                  <v:stroke dashstyle="solid"/>
                </v:rect>
                <v:rect style="position:absolute;left:10599;top:853;width:448;height:448" id="docshape121" filled="false" stroked="true" strokeweight=".3pt" strokecolor="#000000">
                  <v:stroke dashstyle="solid"/>
                </v:rect>
                <v:shape style="position:absolute;left:10596;top:844;width:459;height:460" type="#_x0000_t202" id="docshape122" filled="true" fillcolor="#000000" stroked="false">
                  <v:textbox inset="0,0,0,0">
                    <w:txbxContent>
                      <w:p>
                        <w:pPr>
                          <w:spacing w:before="99"/>
                          <w:ind w:left="106" w:right="0" w:firstLine="0"/>
                          <w:jc w:val="left"/>
                          <w:rPr>
                            <w:rFonts w:ascii="Arial Black"/>
                            <w:color w:val="000000"/>
                            <w:sz w:val="18"/>
                          </w:rPr>
                        </w:pPr>
                        <w:r>
                          <w:rPr>
                            <w:rFonts w:ascii="Arial Black"/>
                            <w:color w:val="FFFFFF"/>
                            <w:spacing w:val="-5"/>
                            <w:sz w:val="18"/>
                          </w:rPr>
                          <w:t>16</w:t>
                        </w:r>
                      </w:p>
                    </w:txbxContent>
                  </v:textbox>
                  <v:fill type="solid"/>
                  <w10:wrap type="none"/>
                </v:shape>
                <v:shape style="position:absolute;left:6539;top:870;width:4057;height:414" type="#_x0000_t202" id="docshape123" filled="false" stroked="false">
                  <v:textbox inset="0,0,0,0">
                    <w:txbxContent>
                      <w:p>
                        <w:pPr>
                          <w:spacing w:before="76"/>
                          <w:ind w:left="192" w:right="0" w:firstLine="0"/>
                          <w:jc w:val="left"/>
                          <w:rPr>
                            <w:rFonts w:ascii="Arial Black"/>
                            <w:sz w:val="18"/>
                          </w:rPr>
                        </w:pPr>
                        <w:r>
                          <w:rPr>
                            <w:rFonts w:ascii="Arial Black"/>
                            <w:sz w:val="18"/>
                          </w:rPr>
                          <w:t>INFRAESTRUCTURA</w:t>
                        </w:r>
                        <w:r>
                          <w:rPr>
                            <w:rFonts w:ascii="Arial Black"/>
                            <w:spacing w:val="-3"/>
                            <w:sz w:val="18"/>
                          </w:rPr>
                          <w:t> </w:t>
                        </w:r>
                        <w:r>
                          <w:rPr>
                            <w:rFonts w:ascii="Arial Black"/>
                            <w:sz w:val="18"/>
                          </w:rPr>
                          <w:t>-</w:t>
                        </w:r>
                        <w:r>
                          <w:rPr>
                            <w:rFonts w:ascii="Arial Black"/>
                            <w:spacing w:val="-3"/>
                            <w:sz w:val="18"/>
                          </w:rPr>
                          <w:t> </w:t>
                        </w:r>
                        <w:r>
                          <w:rPr>
                            <w:rFonts w:ascii="Arial Black"/>
                            <w:spacing w:val="-2"/>
                            <w:sz w:val="18"/>
                          </w:rPr>
                          <w:t>EQUIPAMIENTO</w:t>
                        </w:r>
                      </w:p>
                    </w:txbxContent>
                  </v:textbox>
                  <w10:wrap type="none"/>
                </v:shape>
                <w10:wrap type="none"/>
              </v:group>
            </w:pict>
          </mc:Fallback>
        </mc:AlternateContent>
      </w:r>
      <w:r>
        <w:rPr/>
        <mc:AlternateContent>
          <mc:Choice Requires="wps">
            <w:drawing>
              <wp:anchor distT="0" distB="0" distL="0" distR="0" allowOverlap="1" layoutInCell="1" locked="0" behindDoc="0" simplePos="0" relativeHeight="15756800">
                <wp:simplePos x="0" y="0"/>
                <wp:positionH relativeFrom="page">
                  <wp:posOffset>6784489</wp:posOffset>
                </wp:positionH>
                <wp:positionV relativeFrom="page">
                  <wp:posOffset>919348</wp:posOffset>
                </wp:positionV>
                <wp:extent cx="231775" cy="940435"/>
                <wp:effectExtent l="0" t="0" r="0" b="0"/>
                <wp:wrapNone/>
                <wp:docPr id="129" name="Textbox 129"/>
                <wp:cNvGraphicFramePr>
                  <a:graphicFrameLocks/>
                </wp:cNvGraphicFramePr>
                <a:graphic>
                  <a:graphicData uri="http://schemas.microsoft.com/office/word/2010/wordprocessingShape">
                    <wps:wsp>
                      <wps:cNvPr id="129" name="Textbox 129"/>
                      <wps:cNvSpPr txBox="1"/>
                      <wps:spPr>
                        <a:xfrm>
                          <a:off x="0" y="0"/>
                          <a:ext cx="231775" cy="940435"/>
                        </a:xfrm>
                        <a:prstGeom prst="rect">
                          <a:avLst/>
                        </a:prstGeom>
                      </wps:spPr>
                      <wps:txbx>
                        <w:txbxContent>
                          <w:p>
                            <w:pPr>
                              <w:spacing w:before="20"/>
                              <w:ind w:left="20" w:right="0" w:firstLine="0"/>
                              <w:jc w:val="left"/>
                              <w:rPr>
                                <w:rFonts w:ascii="Gill Sans MT"/>
                                <w:b/>
                                <w:sz w:val="28"/>
                              </w:rPr>
                            </w:pPr>
                            <w:r>
                              <w:rPr>
                                <w:rFonts w:ascii="Gill Sans MT"/>
                                <w:b/>
                                <w:color w:val="E32219"/>
                                <w:w w:val="75"/>
                                <w:sz w:val="28"/>
                              </w:rPr>
                              <w:t>Memoria</w:t>
                            </w:r>
                            <w:r>
                              <w:rPr>
                                <w:rFonts w:ascii="Gill Sans MT"/>
                                <w:b/>
                                <w:color w:val="E32219"/>
                                <w:spacing w:val="-8"/>
                                <w:sz w:val="28"/>
                              </w:rPr>
                              <w:t> </w:t>
                            </w:r>
                            <w:r>
                              <w:rPr>
                                <w:rFonts w:ascii="Gill Sans MT"/>
                                <w:b/>
                                <w:color w:val="E32219"/>
                                <w:spacing w:val="-4"/>
                                <w:w w:val="80"/>
                                <w:sz w:val="28"/>
                              </w:rPr>
                              <w:t>2010</w:t>
                            </w:r>
                          </w:p>
                        </w:txbxContent>
                      </wps:txbx>
                      <wps:bodyPr wrap="square" lIns="0" tIns="0" rIns="0" bIns="0" rtlCol="0" vert="vert">
                        <a:noAutofit/>
                      </wps:bodyPr>
                    </wps:wsp>
                  </a:graphicData>
                </a:graphic>
              </wp:anchor>
            </w:drawing>
          </mc:Choice>
          <mc:Fallback>
            <w:pict>
              <v:shape style="position:absolute;margin-left:534.211792pt;margin-top:72.389618pt;width:18.25pt;height:74.05pt;mso-position-horizontal-relative:page;mso-position-vertical-relative:page;z-index:15756800" type="#_x0000_t202" id="docshape124" filled="false" stroked="false">
                <v:textbox inset="0,0,0,0" style="layout-flow:vertical">
                  <w:txbxContent>
                    <w:p>
                      <w:pPr>
                        <w:spacing w:before="20"/>
                        <w:ind w:left="20" w:right="0" w:firstLine="0"/>
                        <w:jc w:val="left"/>
                        <w:rPr>
                          <w:rFonts w:ascii="Gill Sans MT"/>
                          <w:b/>
                          <w:sz w:val="28"/>
                        </w:rPr>
                      </w:pPr>
                      <w:r>
                        <w:rPr>
                          <w:rFonts w:ascii="Gill Sans MT"/>
                          <w:b/>
                          <w:color w:val="E32219"/>
                          <w:w w:val="75"/>
                          <w:sz w:val="28"/>
                        </w:rPr>
                        <w:t>Memoria</w:t>
                      </w:r>
                      <w:r>
                        <w:rPr>
                          <w:rFonts w:ascii="Gill Sans MT"/>
                          <w:b/>
                          <w:color w:val="E32219"/>
                          <w:spacing w:val="-8"/>
                          <w:sz w:val="28"/>
                        </w:rPr>
                        <w:t> </w:t>
                      </w:r>
                      <w:r>
                        <w:rPr>
                          <w:rFonts w:ascii="Gill Sans MT"/>
                          <w:b/>
                          <w:color w:val="E32219"/>
                          <w:spacing w:val="-4"/>
                          <w:w w:val="80"/>
                          <w:sz w:val="28"/>
                        </w:rPr>
                        <w:t>2010</w:t>
                      </w:r>
                    </w:p>
                  </w:txbxContent>
                </v:textbox>
                <w10:wrap type="none"/>
              </v:shape>
            </w:pict>
          </mc:Fallback>
        </mc:AlternateContent>
      </w:r>
      <w:r>
        <w:rPr/>
        <mc:AlternateContent>
          <mc:Choice Requires="wps">
            <w:drawing>
              <wp:anchor distT="0" distB="0" distL="0" distR="0" allowOverlap="1" layoutInCell="1" locked="0" behindDoc="0" simplePos="0" relativeHeight="15757312">
                <wp:simplePos x="0" y="0"/>
                <wp:positionH relativeFrom="page">
                  <wp:posOffset>6779059</wp:posOffset>
                </wp:positionH>
                <wp:positionV relativeFrom="page">
                  <wp:posOffset>8175330</wp:posOffset>
                </wp:positionV>
                <wp:extent cx="202565" cy="1460500"/>
                <wp:effectExtent l="0" t="0" r="0" b="0"/>
                <wp:wrapNone/>
                <wp:docPr id="130" name="Textbox 130"/>
                <wp:cNvGraphicFramePr>
                  <a:graphicFrameLocks/>
                </wp:cNvGraphicFramePr>
                <a:graphic>
                  <a:graphicData uri="http://schemas.microsoft.com/office/word/2010/wordprocessingShape">
                    <wps:wsp>
                      <wps:cNvPr id="130" name="Textbox 130"/>
                      <wps:cNvSpPr txBox="1"/>
                      <wps:spPr>
                        <a:xfrm>
                          <a:off x="0" y="0"/>
                          <a:ext cx="202565" cy="1460500"/>
                        </a:xfrm>
                        <a:prstGeom prst="rect">
                          <a:avLst/>
                        </a:prstGeom>
                      </wps:spPr>
                      <wps:txbx>
                        <w:txbxContent>
                          <w:p>
                            <w:pPr>
                              <w:spacing w:before="20"/>
                              <w:ind w:left="20" w:right="0" w:firstLine="0"/>
                              <w:jc w:val="left"/>
                              <w:rPr>
                                <w:rFonts w:ascii="Gill Sans MT" w:hAnsi="Gill Sans MT"/>
                                <w:b/>
                                <w:sz w:val="24"/>
                              </w:rPr>
                            </w:pPr>
                            <w:r>
                              <w:rPr>
                                <w:rFonts w:ascii="Gill Sans MT" w:hAnsi="Gill Sans MT"/>
                                <w:b/>
                                <w:w w:val="75"/>
                                <w:sz w:val="24"/>
                              </w:rPr>
                              <w:t>Fundación</w:t>
                            </w:r>
                            <w:r>
                              <w:rPr>
                                <w:rFonts w:ascii="Gill Sans MT" w:hAnsi="Gill Sans MT"/>
                                <w:b/>
                                <w:spacing w:val="-1"/>
                                <w:w w:val="75"/>
                                <w:sz w:val="24"/>
                              </w:rPr>
                              <w:t> </w:t>
                            </w:r>
                            <w:r>
                              <w:rPr>
                                <w:rFonts w:ascii="Gill Sans MT" w:hAnsi="Gill Sans MT"/>
                                <w:b/>
                                <w:w w:val="75"/>
                                <w:sz w:val="24"/>
                              </w:rPr>
                              <w:t>César</w:t>
                            </w:r>
                            <w:r>
                              <w:rPr>
                                <w:rFonts w:ascii="Gill Sans MT" w:hAnsi="Gill Sans MT"/>
                                <w:b/>
                                <w:spacing w:val="-17"/>
                                <w:sz w:val="24"/>
                              </w:rPr>
                              <w:t> </w:t>
                            </w:r>
                            <w:r>
                              <w:rPr>
                                <w:rFonts w:ascii="Gill Sans MT" w:hAnsi="Gill Sans MT"/>
                                <w:b/>
                                <w:spacing w:val="-2"/>
                                <w:w w:val="75"/>
                                <w:sz w:val="24"/>
                              </w:rPr>
                              <w:t>Manrique</w:t>
                            </w:r>
                          </w:p>
                        </w:txbxContent>
                      </wps:txbx>
                      <wps:bodyPr wrap="square" lIns="0" tIns="0" rIns="0" bIns="0" rtlCol="0" vert="vert270">
                        <a:noAutofit/>
                      </wps:bodyPr>
                    </wps:wsp>
                  </a:graphicData>
                </a:graphic>
              </wp:anchor>
            </w:drawing>
          </mc:Choice>
          <mc:Fallback>
            <w:pict>
              <v:shape style="position:absolute;margin-left:533.78418pt;margin-top:643.726807pt;width:15.95pt;height:115pt;mso-position-horizontal-relative:page;mso-position-vertical-relative:page;z-index:15757312" type="#_x0000_t202" id="docshape125" filled="false" stroked="false">
                <v:textbox inset="0,0,0,0" style="layout-flow:vertical;mso-layout-flow-alt:bottom-to-top">
                  <w:txbxContent>
                    <w:p>
                      <w:pPr>
                        <w:spacing w:before="20"/>
                        <w:ind w:left="20" w:right="0" w:firstLine="0"/>
                        <w:jc w:val="left"/>
                        <w:rPr>
                          <w:rFonts w:ascii="Gill Sans MT" w:hAnsi="Gill Sans MT"/>
                          <w:b/>
                          <w:sz w:val="24"/>
                        </w:rPr>
                      </w:pPr>
                      <w:r>
                        <w:rPr>
                          <w:rFonts w:ascii="Gill Sans MT" w:hAnsi="Gill Sans MT"/>
                          <w:b/>
                          <w:w w:val="75"/>
                          <w:sz w:val="24"/>
                        </w:rPr>
                        <w:t>Fundación</w:t>
                      </w:r>
                      <w:r>
                        <w:rPr>
                          <w:rFonts w:ascii="Gill Sans MT" w:hAnsi="Gill Sans MT"/>
                          <w:b/>
                          <w:spacing w:val="-1"/>
                          <w:w w:val="75"/>
                          <w:sz w:val="24"/>
                        </w:rPr>
                        <w:t> </w:t>
                      </w:r>
                      <w:r>
                        <w:rPr>
                          <w:rFonts w:ascii="Gill Sans MT" w:hAnsi="Gill Sans MT"/>
                          <w:b/>
                          <w:w w:val="75"/>
                          <w:sz w:val="24"/>
                        </w:rPr>
                        <w:t>César</w:t>
                      </w:r>
                      <w:r>
                        <w:rPr>
                          <w:rFonts w:ascii="Gill Sans MT" w:hAnsi="Gill Sans MT"/>
                          <w:b/>
                          <w:spacing w:val="-17"/>
                          <w:sz w:val="24"/>
                        </w:rPr>
                        <w:t> </w:t>
                      </w:r>
                      <w:r>
                        <w:rPr>
                          <w:rFonts w:ascii="Gill Sans MT" w:hAnsi="Gill Sans MT"/>
                          <w:b/>
                          <w:spacing w:val="-2"/>
                          <w:w w:val="75"/>
                          <w:sz w:val="24"/>
                        </w:rPr>
                        <w:t>Manrique</w:t>
                      </w:r>
                    </w:p>
                  </w:txbxContent>
                </v:textbox>
                <w10:wrap type="none"/>
              </v:shape>
            </w:pict>
          </mc:Fallback>
        </mc:AlternateContent>
      </w:r>
    </w:p>
    <w:p>
      <w:pPr>
        <w:pStyle w:val="BodyText"/>
      </w:pPr>
    </w:p>
    <w:p>
      <w:pPr>
        <w:pStyle w:val="BodyText"/>
        <w:spacing w:before="116"/>
      </w:pPr>
    </w:p>
    <w:p>
      <w:pPr>
        <w:pStyle w:val="BodyText"/>
        <w:spacing w:line="400" w:lineRule="exact" w:before="1"/>
        <w:ind w:left="5820" w:right="282"/>
        <w:jc w:val="both"/>
      </w:pPr>
      <w:r>
        <w:rPr/>
        <w:drawing>
          <wp:anchor distT="0" distB="0" distL="0" distR="0" allowOverlap="1" layoutInCell="1" locked="0" behindDoc="0" simplePos="0" relativeHeight="15756288">
            <wp:simplePos x="0" y="0"/>
            <wp:positionH relativeFrom="page">
              <wp:posOffset>1260000</wp:posOffset>
            </wp:positionH>
            <wp:positionV relativeFrom="paragraph">
              <wp:posOffset>93731</wp:posOffset>
            </wp:positionV>
            <wp:extent cx="2879996" cy="2051329"/>
            <wp:effectExtent l="0" t="0" r="0" b="0"/>
            <wp:wrapNone/>
            <wp:docPr id="131" name="Image 131"/>
            <wp:cNvGraphicFramePr>
              <a:graphicFrameLocks/>
            </wp:cNvGraphicFramePr>
            <a:graphic>
              <a:graphicData uri="http://schemas.openxmlformats.org/drawingml/2006/picture">
                <pic:pic>
                  <pic:nvPicPr>
                    <pic:cNvPr id="131" name="Image 131"/>
                    <pic:cNvPicPr/>
                  </pic:nvPicPr>
                  <pic:blipFill>
                    <a:blip r:embed="rId18" cstate="print"/>
                    <a:stretch>
                      <a:fillRect/>
                    </a:stretch>
                  </pic:blipFill>
                  <pic:spPr>
                    <a:xfrm>
                      <a:off x="0" y="0"/>
                      <a:ext cx="2879996" cy="2051329"/>
                    </a:xfrm>
                    <a:prstGeom prst="rect">
                      <a:avLst/>
                    </a:prstGeom>
                  </pic:spPr>
                </pic:pic>
              </a:graphicData>
            </a:graphic>
          </wp:anchor>
        </w:drawing>
      </w:r>
      <w:r>
        <w:rPr>
          <w:rFonts w:ascii="Arial Black" w:hAnsi="Arial Black"/>
          <w:color w:val="E2001A"/>
        </w:rPr>
        <w:t>En</w:t>
      </w:r>
      <w:r>
        <w:rPr>
          <w:rFonts w:ascii="Arial Black" w:hAnsi="Arial Black"/>
          <w:color w:val="E2001A"/>
          <w:spacing w:val="-20"/>
        </w:rPr>
        <w:t> </w:t>
      </w:r>
      <w:r>
        <w:rPr/>
        <w:t>el</w:t>
      </w:r>
      <w:r>
        <w:rPr>
          <w:spacing w:val="-4"/>
        </w:rPr>
        <w:t> </w:t>
      </w:r>
      <w:r>
        <w:rPr/>
        <w:t>año 2010 se instalaron en la sede</w:t>
      </w:r>
      <w:r>
        <w:rPr>
          <w:spacing w:val="-14"/>
        </w:rPr>
        <w:t> </w:t>
      </w:r>
      <w:r>
        <w:rPr/>
        <w:t>del</w:t>
      </w:r>
      <w:r>
        <w:rPr>
          <w:spacing w:val="-14"/>
        </w:rPr>
        <w:t> </w:t>
      </w:r>
      <w:r>
        <w:rPr/>
        <w:t>museo</w:t>
      </w:r>
      <w:r>
        <w:rPr>
          <w:spacing w:val="-14"/>
        </w:rPr>
        <w:t> </w:t>
      </w:r>
      <w:r>
        <w:rPr/>
        <w:t>de</w:t>
      </w:r>
      <w:r>
        <w:rPr>
          <w:spacing w:val="-13"/>
        </w:rPr>
        <w:t> </w:t>
      </w:r>
      <w:r>
        <w:rPr/>
        <w:t>Taro</w:t>
      </w:r>
      <w:r>
        <w:rPr>
          <w:spacing w:val="-14"/>
        </w:rPr>
        <w:t> </w:t>
      </w:r>
      <w:r>
        <w:rPr/>
        <w:t>de</w:t>
      </w:r>
      <w:r>
        <w:rPr>
          <w:spacing w:val="-14"/>
        </w:rPr>
        <w:t> </w:t>
      </w:r>
      <w:r>
        <w:rPr/>
        <w:t>Tahíche unas cortinas interiores o </w:t>
      </w:r>
      <w:r>
        <w:rPr>
          <w:i/>
        </w:rPr>
        <w:t>screens</w:t>
      </w:r>
      <w:r>
        <w:rPr>
          <w:i/>
        </w:rPr>
        <w:t> solares </w:t>
      </w:r>
      <w:r>
        <w:rPr/>
        <w:t>que controlan la incidencia de la luz en las obras de arte. Las cortinas, hechas de un material especial ignífugo, se componen de hilos tejidos de fibra de vidrio y recubiertos</w:t>
      </w:r>
      <w:r>
        <w:rPr>
          <w:spacing w:val="22"/>
        </w:rPr>
        <w:t> </w:t>
      </w:r>
      <w:r>
        <w:rPr/>
        <w:t>por</w:t>
      </w:r>
      <w:r>
        <w:rPr>
          <w:spacing w:val="24"/>
        </w:rPr>
        <w:t> </w:t>
      </w:r>
      <w:r>
        <w:rPr/>
        <w:t>PVC.</w:t>
      </w:r>
      <w:r>
        <w:rPr>
          <w:spacing w:val="23"/>
        </w:rPr>
        <w:t> </w:t>
      </w:r>
      <w:r>
        <w:rPr/>
        <w:t>Se</w:t>
      </w:r>
      <w:r>
        <w:rPr>
          <w:spacing w:val="25"/>
        </w:rPr>
        <w:t> </w:t>
      </w:r>
      <w:r>
        <w:rPr>
          <w:spacing w:val="-2"/>
        </w:rPr>
        <w:t>cubrieron</w:t>
      </w:r>
    </w:p>
    <w:p>
      <w:pPr>
        <w:pStyle w:val="BodyText"/>
        <w:spacing w:line="348" w:lineRule="auto" w:before="95"/>
        <w:ind w:left="992" w:right="283"/>
        <w:jc w:val="both"/>
      </w:pPr>
      <w:r>
        <w:rPr/>
        <w:t>con</w:t>
      </w:r>
      <w:r>
        <w:rPr>
          <w:spacing w:val="-2"/>
        </w:rPr>
        <w:t> </w:t>
      </w:r>
      <w:r>
        <w:rPr/>
        <w:t>estas</w:t>
      </w:r>
      <w:r>
        <w:rPr>
          <w:spacing w:val="-2"/>
        </w:rPr>
        <w:t> </w:t>
      </w:r>
      <w:r>
        <w:rPr/>
        <w:t>cortinas</w:t>
      </w:r>
      <w:r>
        <w:rPr>
          <w:spacing w:val="-2"/>
        </w:rPr>
        <w:t> </w:t>
      </w:r>
      <w:r>
        <w:rPr/>
        <w:t>once</w:t>
      </w:r>
      <w:r>
        <w:rPr>
          <w:spacing w:val="-2"/>
        </w:rPr>
        <w:t> </w:t>
      </w:r>
      <w:r>
        <w:rPr/>
        <w:t>ventanales,</w:t>
      </w:r>
      <w:r>
        <w:rPr>
          <w:spacing w:val="-2"/>
        </w:rPr>
        <w:t> </w:t>
      </w:r>
      <w:r>
        <w:rPr/>
        <w:t>reduciendo</w:t>
      </w:r>
      <w:r>
        <w:rPr>
          <w:spacing w:val="-2"/>
        </w:rPr>
        <w:t> </w:t>
      </w:r>
      <w:r>
        <w:rPr/>
        <w:t>así</w:t>
      </w:r>
      <w:r>
        <w:rPr>
          <w:spacing w:val="-2"/>
        </w:rPr>
        <w:t> </w:t>
      </w:r>
      <w:r>
        <w:rPr/>
        <w:t>el</w:t>
      </w:r>
      <w:r>
        <w:rPr>
          <w:spacing w:val="-2"/>
        </w:rPr>
        <w:t> </w:t>
      </w:r>
      <w:r>
        <w:rPr/>
        <w:t>aporte</w:t>
      </w:r>
      <w:r>
        <w:rPr>
          <w:spacing w:val="-2"/>
        </w:rPr>
        <w:t> </w:t>
      </w:r>
      <w:r>
        <w:rPr/>
        <w:t>térmico,</w:t>
      </w:r>
      <w:r>
        <w:rPr>
          <w:spacing w:val="-2"/>
        </w:rPr>
        <w:t> </w:t>
      </w:r>
      <w:r>
        <w:rPr/>
        <w:t>la</w:t>
      </w:r>
      <w:r>
        <w:rPr>
          <w:spacing w:val="-2"/>
        </w:rPr>
        <w:t> </w:t>
      </w:r>
      <w:r>
        <w:rPr/>
        <w:t>penetración</w:t>
      </w:r>
      <w:r>
        <w:rPr>
          <w:spacing w:val="-2"/>
        </w:rPr>
        <w:t> </w:t>
      </w:r>
      <w:r>
        <w:rPr/>
        <w:t>de</w:t>
      </w:r>
      <w:r>
        <w:rPr>
          <w:spacing w:val="-2"/>
        </w:rPr>
        <w:t> </w:t>
      </w:r>
      <w:r>
        <w:rPr/>
        <w:t>los rayos ultravioletas y la incidencia de la luz sobre los objetos mostrados.</w:t>
      </w:r>
    </w:p>
    <w:p>
      <w:pPr>
        <w:pStyle w:val="BodyText"/>
        <w:spacing w:before="3"/>
        <w:rPr>
          <w:sz w:val="14"/>
        </w:rPr>
      </w:pPr>
      <w:r>
        <w:rPr>
          <w:sz w:val="14"/>
        </w:rPr>
        <w:drawing>
          <wp:anchor distT="0" distB="0" distL="0" distR="0" allowOverlap="1" layoutInCell="1" locked="0" behindDoc="1" simplePos="0" relativeHeight="487613440">
            <wp:simplePos x="0" y="0"/>
            <wp:positionH relativeFrom="page">
              <wp:posOffset>1259999</wp:posOffset>
            </wp:positionH>
            <wp:positionV relativeFrom="paragraph">
              <wp:posOffset>119643</wp:posOffset>
            </wp:positionV>
            <wp:extent cx="5083785" cy="3621024"/>
            <wp:effectExtent l="0" t="0" r="0" b="0"/>
            <wp:wrapTopAndBottom/>
            <wp:docPr id="132" name="Image 132"/>
            <wp:cNvGraphicFramePr>
              <a:graphicFrameLocks/>
            </wp:cNvGraphicFramePr>
            <a:graphic>
              <a:graphicData uri="http://schemas.openxmlformats.org/drawingml/2006/picture">
                <pic:pic>
                  <pic:nvPicPr>
                    <pic:cNvPr id="132" name="Image 132"/>
                    <pic:cNvPicPr/>
                  </pic:nvPicPr>
                  <pic:blipFill>
                    <a:blip r:embed="rId19" cstate="print"/>
                    <a:stretch>
                      <a:fillRect/>
                    </a:stretch>
                  </pic:blipFill>
                  <pic:spPr>
                    <a:xfrm>
                      <a:off x="0" y="0"/>
                      <a:ext cx="5083785" cy="3621024"/>
                    </a:xfrm>
                    <a:prstGeom prst="rect">
                      <a:avLst/>
                    </a:prstGeom>
                  </pic:spPr>
                </pic:pic>
              </a:graphicData>
            </a:graphic>
          </wp:anchor>
        </w:drawing>
      </w:r>
    </w:p>
    <w:p>
      <w:pPr>
        <w:pStyle w:val="BodyText"/>
        <w:spacing w:after="0"/>
        <w:rPr>
          <w:sz w:val="14"/>
        </w:rPr>
        <w:sectPr>
          <w:headerReference w:type="default" r:id="rId17"/>
          <w:pgSz w:w="11910" w:h="16840"/>
          <w:pgMar w:header="0" w:footer="0" w:top="820" w:bottom="280" w:left="992" w:right="1700"/>
        </w:sectPr>
      </w:pPr>
    </w:p>
    <w:p>
      <w:pPr>
        <w:pStyle w:val="BodyText"/>
        <w:spacing w:before="4"/>
        <w:rPr>
          <w:sz w:val="17"/>
        </w:rPr>
      </w:pPr>
      <w:r>
        <w:rPr>
          <w:sz w:val="17"/>
        </w:rPr>
        <w:drawing>
          <wp:anchor distT="0" distB="0" distL="0" distR="0" allowOverlap="1" layoutInCell="1" locked="0" behindDoc="0" simplePos="0" relativeHeight="15757824">
            <wp:simplePos x="0" y="0"/>
            <wp:positionH relativeFrom="page">
              <wp:posOffset>0</wp:posOffset>
            </wp:positionH>
            <wp:positionV relativeFrom="page">
              <wp:posOffset>0</wp:posOffset>
            </wp:positionV>
            <wp:extent cx="7559992" cy="10692003"/>
            <wp:effectExtent l="0" t="0" r="0" b="0"/>
            <wp:wrapNone/>
            <wp:docPr id="133" name="Image 133"/>
            <wp:cNvGraphicFramePr>
              <a:graphicFrameLocks/>
            </wp:cNvGraphicFramePr>
            <a:graphic>
              <a:graphicData uri="http://schemas.openxmlformats.org/drawingml/2006/picture">
                <pic:pic>
                  <pic:nvPicPr>
                    <pic:cNvPr id="133" name="Image 133"/>
                    <pic:cNvPicPr/>
                  </pic:nvPicPr>
                  <pic:blipFill>
                    <a:blip r:embed="rId21" cstate="print"/>
                    <a:stretch>
                      <a:fillRect/>
                    </a:stretch>
                  </pic:blipFill>
                  <pic:spPr>
                    <a:xfrm>
                      <a:off x="0" y="0"/>
                      <a:ext cx="7559992" cy="10692003"/>
                    </a:xfrm>
                    <a:prstGeom prst="rect">
                      <a:avLst/>
                    </a:prstGeom>
                  </pic:spPr>
                </pic:pic>
              </a:graphicData>
            </a:graphic>
          </wp:anchor>
        </w:drawing>
      </w:r>
      <w:r>
        <w:rPr>
          <w:sz w:val="17"/>
        </w:rPr>
        <mc:AlternateContent>
          <mc:Choice Requires="wps">
            <w:drawing>
              <wp:anchor distT="0" distB="0" distL="0" distR="0" allowOverlap="1" layoutInCell="1" locked="0" behindDoc="0" simplePos="0" relativeHeight="15758336">
                <wp:simplePos x="0" y="0"/>
                <wp:positionH relativeFrom="page">
                  <wp:posOffset>2303462</wp:posOffset>
                </wp:positionH>
                <wp:positionV relativeFrom="page">
                  <wp:posOffset>961390</wp:posOffset>
                </wp:positionV>
                <wp:extent cx="2829560" cy="2109470"/>
                <wp:effectExtent l="0" t="0" r="0" b="0"/>
                <wp:wrapNone/>
                <wp:docPr id="134" name="Textbox 134"/>
                <wp:cNvGraphicFramePr>
                  <a:graphicFrameLocks/>
                </wp:cNvGraphicFramePr>
                <a:graphic>
                  <a:graphicData uri="http://schemas.microsoft.com/office/word/2010/wordprocessingShape">
                    <wps:wsp>
                      <wps:cNvPr id="134" name="Textbox 134"/>
                      <wps:cNvSpPr txBox="1"/>
                      <wps:spPr>
                        <a:xfrm>
                          <a:off x="0" y="0"/>
                          <a:ext cx="2829560" cy="2109470"/>
                        </a:xfrm>
                        <a:prstGeom prst="rect">
                          <a:avLst/>
                        </a:prstGeom>
                        <a:solidFill>
                          <a:srgbClr val="E32219"/>
                        </a:solidFill>
                        <a:ln w="50801">
                          <a:solidFill>
                            <a:srgbClr val="E32219"/>
                          </a:solidFill>
                          <a:prstDash val="solid"/>
                        </a:ln>
                      </wps:spPr>
                      <wps:txbx>
                        <w:txbxContent>
                          <w:p>
                            <w:pPr>
                              <w:pStyle w:val="BodyText"/>
                              <w:spacing w:before="109"/>
                              <w:rPr>
                                <w:color w:val="000000"/>
                                <w:sz w:val="40"/>
                              </w:rPr>
                            </w:pPr>
                          </w:p>
                          <w:p>
                            <w:pPr>
                              <w:spacing w:line="340" w:lineRule="auto" w:before="0"/>
                              <w:ind w:left="321" w:right="319" w:firstLine="0"/>
                              <w:jc w:val="center"/>
                              <w:rPr>
                                <w:rFonts w:ascii="Arial Black"/>
                                <w:color w:val="000000"/>
                                <w:sz w:val="40"/>
                              </w:rPr>
                            </w:pPr>
                            <w:bookmarkStart w:name="memoria 10-02_def" w:id="3"/>
                            <w:bookmarkEnd w:id="3"/>
                            <w:r>
                              <w:rPr>
                                <w:color w:val="000000"/>
                              </w:rPr>
                            </w:r>
                            <w:r>
                              <w:rPr>
                                <w:rFonts w:ascii="Arial Black"/>
                                <w:color w:val="FFFFFF"/>
                                <w:spacing w:val="-2"/>
                                <w:sz w:val="40"/>
                              </w:rPr>
                              <w:t>DEPARTAMENTO </w:t>
                            </w:r>
                            <w:r>
                              <w:rPr>
                                <w:rFonts w:ascii="Arial Black"/>
                                <w:color w:val="FFFFFF"/>
                                <w:sz w:val="40"/>
                              </w:rPr>
                              <w:t>DE PROGRAMAS </w:t>
                            </w:r>
                            <w:r>
                              <w:rPr>
                                <w:rFonts w:ascii="Arial Black"/>
                                <w:color w:val="FFFFFF"/>
                                <w:spacing w:val="-2"/>
                                <w:sz w:val="40"/>
                              </w:rPr>
                              <w:t>CULTURALES</w:t>
                            </w:r>
                          </w:p>
                        </w:txbxContent>
                      </wps:txbx>
                      <wps:bodyPr wrap="square" lIns="0" tIns="0" rIns="0" bIns="0" rtlCol="0">
                        <a:noAutofit/>
                      </wps:bodyPr>
                    </wps:wsp>
                  </a:graphicData>
                </a:graphic>
              </wp:anchor>
            </w:drawing>
          </mc:Choice>
          <mc:Fallback>
            <w:pict>
              <v:shape style="position:absolute;margin-left:181.375pt;margin-top:75.700012pt;width:222.8pt;height:166.1pt;mso-position-horizontal-relative:page;mso-position-vertical-relative:page;z-index:15758336" type="#_x0000_t202" id="docshape126" filled="true" fillcolor="#e32219" stroked="true" strokeweight="4.0001pt" strokecolor="#e32219">
                <v:textbox inset="0,0,0,0">
                  <w:txbxContent>
                    <w:p>
                      <w:pPr>
                        <w:pStyle w:val="BodyText"/>
                        <w:spacing w:before="109"/>
                        <w:rPr>
                          <w:color w:val="000000"/>
                          <w:sz w:val="40"/>
                        </w:rPr>
                      </w:pPr>
                    </w:p>
                    <w:p>
                      <w:pPr>
                        <w:spacing w:line="340" w:lineRule="auto" w:before="0"/>
                        <w:ind w:left="321" w:right="319" w:firstLine="0"/>
                        <w:jc w:val="center"/>
                        <w:rPr>
                          <w:rFonts w:ascii="Arial Black"/>
                          <w:color w:val="000000"/>
                          <w:sz w:val="40"/>
                        </w:rPr>
                      </w:pPr>
                      <w:bookmarkStart w:name="memoria 10-02_def" w:id="4"/>
                      <w:bookmarkEnd w:id="4"/>
                      <w:r>
                        <w:rPr>
                          <w:color w:val="000000"/>
                        </w:rPr>
                      </w:r>
                      <w:r>
                        <w:rPr>
                          <w:rFonts w:ascii="Arial Black"/>
                          <w:color w:val="FFFFFF"/>
                          <w:spacing w:val="-2"/>
                          <w:sz w:val="40"/>
                        </w:rPr>
                        <w:t>DEPARTAMENTO </w:t>
                      </w:r>
                      <w:r>
                        <w:rPr>
                          <w:rFonts w:ascii="Arial Black"/>
                          <w:color w:val="FFFFFF"/>
                          <w:sz w:val="40"/>
                        </w:rPr>
                        <w:t>DE PROGRAMAS </w:t>
                      </w:r>
                      <w:r>
                        <w:rPr>
                          <w:rFonts w:ascii="Arial Black"/>
                          <w:color w:val="FFFFFF"/>
                          <w:spacing w:val="-2"/>
                          <w:sz w:val="40"/>
                        </w:rPr>
                        <w:t>CULTURALES</w:t>
                      </w:r>
                    </w:p>
                  </w:txbxContent>
                </v:textbox>
                <v:fill type="solid"/>
                <v:stroke dashstyle="solid"/>
                <w10:wrap type="none"/>
              </v:shape>
            </w:pict>
          </mc:Fallback>
        </mc:AlternateContent>
      </w:r>
    </w:p>
    <w:p>
      <w:pPr>
        <w:pStyle w:val="BodyText"/>
        <w:spacing w:after="0"/>
        <w:rPr>
          <w:sz w:val="17"/>
        </w:rPr>
        <w:sectPr>
          <w:headerReference w:type="default" r:id="rId20"/>
          <w:pgSz w:w="11910" w:h="16840"/>
          <w:pgMar w:header="0" w:footer="0" w:top="1500" w:bottom="280" w:left="992" w:right="1700"/>
        </w:sectPr>
      </w:pPr>
    </w:p>
    <w:p>
      <w:pPr>
        <w:pStyle w:val="BodyText"/>
        <w:spacing w:before="257"/>
      </w:pPr>
    </w:p>
    <w:p>
      <w:pPr>
        <w:pStyle w:val="BodyText"/>
        <w:spacing w:line="312" w:lineRule="auto"/>
        <w:ind w:left="992" w:right="282"/>
        <w:jc w:val="both"/>
      </w:pPr>
      <w:r>
        <w:rPr>
          <w:rFonts w:ascii="Arial Black" w:hAnsi="Arial Black"/>
          <w:color w:val="E32219"/>
        </w:rPr>
        <w:t>Durante </w:t>
      </w:r>
      <w:r>
        <w:rPr/>
        <w:t>el año 2010, la FCM continuó con el espacio de debate y reflexión </w:t>
      </w:r>
      <w:r>
        <w:rPr>
          <w:i/>
        </w:rPr>
        <w:t>El autor y</w:t>
      </w:r>
      <w:r>
        <w:rPr>
          <w:i/>
        </w:rPr>
        <w:t> su obra </w:t>
      </w:r>
      <w:r>
        <w:rPr/>
        <w:t>y organizó cinco presentaciones de libros, entre otras actividades.</w:t>
      </w:r>
    </w:p>
    <w:p>
      <w:pPr>
        <w:pStyle w:val="BodyText"/>
        <w:spacing w:before="128"/>
      </w:pPr>
    </w:p>
    <w:p>
      <w:pPr>
        <w:spacing w:before="0"/>
        <w:ind w:left="992" w:right="0" w:firstLine="0"/>
        <w:jc w:val="left"/>
        <w:rPr>
          <w:b/>
          <w:sz w:val="19"/>
        </w:rPr>
      </w:pPr>
      <w:r>
        <w:rPr>
          <w:b/>
          <w:color w:val="E32219"/>
          <w:w w:val="130"/>
          <w:sz w:val="28"/>
        </w:rPr>
        <w:t>E</w:t>
      </w:r>
      <w:r>
        <w:rPr>
          <w:b/>
          <w:color w:val="E32219"/>
          <w:w w:val="130"/>
          <w:sz w:val="19"/>
        </w:rPr>
        <w:t>spacio</w:t>
      </w:r>
      <w:r>
        <w:rPr>
          <w:b/>
          <w:color w:val="E32219"/>
          <w:spacing w:val="8"/>
          <w:w w:val="130"/>
          <w:sz w:val="19"/>
        </w:rPr>
        <w:t> </w:t>
      </w:r>
      <w:r>
        <w:rPr>
          <w:b/>
          <w:color w:val="E32219"/>
          <w:w w:val="130"/>
          <w:sz w:val="19"/>
        </w:rPr>
        <w:t>dE</w:t>
      </w:r>
      <w:r>
        <w:rPr>
          <w:b/>
          <w:color w:val="E32219"/>
          <w:spacing w:val="8"/>
          <w:w w:val="130"/>
          <w:sz w:val="19"/>
        </w:rPr>
        <w:t> </w:t>
      </w:r>
      <w:r>
        <w:rPr>
          <w:b/>
          <w:color w:val="E32219"/>
          <w:w w:val="130"/>
          <w:sz w:val="19"/>
        </w:rPr>
        <w:t>rEflExión</w:t>
      </w:r>
      <w:r>
        <w:rPr>
          <w:b/>
          <w:color w:val="E32219"/>
          <w:w w:val="130"/>
          <w:sz w:val="28"/>
        </w:rPr>
        <w:t>:</w:t>
      </w:r>
      <w:r>
        <w:rPr>
          <w:b/>
          <w:color w:val="E32219"/>
          <w:spacing w:val="-17"/>
          <w:w w:val="130"/>
          <w:sz w:val="28"/>
        </w:rPr>
        <w:t> </w:t>
      </w:r>
      <w:r>
        <w:rPr>
          <w:b/>
          <w:color w:val="E32219"/>
          <w:w w:val="130"/>
          <w:sz w:val="28"/>
        </w:rPr>
        <w:t>E</w:t>
      </w:r>
      <w:r>
        <w:rPr>
          <w:b/>
          <w:color w:val="E32219"/>
          <w:w w:val="130"/>
          <w:sz w:val="19"/>
        </w:rPr>
        <w:t>l</w:t>
      </w:r>
      <w:r>
        <w:rPr>
          <w:b/>
          <w:color w:val="E32219"/>
          <w:spacing w:val="8"/>
          <w:w w:val="130"/>
          <w:sz w:val="19"/>
        </w:rPr>
        <w:t> </w:t>
      </w:r>
      <w:r>
        <w:rPr>
          <w:b/>
          <w:color w:val="E32219"/>
          <w:w w:val="130"/>
          <w:sz w:val="19"/>
        </w:rPr>
        <w:t>autor</w:t>
      </w:r>
      <w:r>
        <w:rPr>
          <w:b/>
          <w:color w:val="E32219"/>
          <w:spacing w:val="8"/>
          <w:w w:val="130"/>
          <w:sz w:val="19"/>
        </w:rPr>
        <w:t> </w:t>
      </w:r>
      <w:r>
        <w:rPr>
          <w:b/>
          <w:color w:val="E32219"/>
          <w:w w:val="130"/>
          <w:sz w:val="19"/>
        </w:rPr>
        <w:t>y</w:t>
      </w:r>
      <w:r>
        <w:rPr>
          <w:b/>
          <w:color w:val="E32219"/>
          <w:spacing w:val="9"/>
          <w:w w:val="130"/>
          <w:sz w:val="19"/>
        </w:rPr>
        <w:t> </w:t>
      </w:r>
      <w:r>
        <w:rPr>
          <w:b/>
          <w:color w:val="E32219"/>
          <w:w w:val="130"/>
          <w:sz w:val="19"/>
        </w:rPr>
        <w:t>su</w:t>
      </w:r>
      <w:r>
        <w:rPr>
          <w:b/>
          <w:color w:val="E32219"/>
          <w:spacing w:val="8"/>
          <w:w w:val="130"/>
          <w:sz w:val="19"/>
        </w:rPr>
        <w:t> </w:t>
      </w:r>
      <w:r>
        <w:rPr>
          <w:b/>
          <w:color w:val="E32219"/>
          <w:spacing w:val="-4"/>
          <w:w w:val="130"/>
          <w:sz w:val="19"/>
        </w:rPr>
        <w:t>obra</w:t>
      </w:r>
    </w:p>
    <w:p>
      <w:pPr>
        <w:pStyle w:val="BodyText"/>
        <w:rPr>
          <w:b/>
          <w:sz w:val="19"/>
        </w:rPr>
      </w:pPr>
    </w:p>
    <w:p>
      <w:pPr>
        <w:pStyle w:val="BodyText"/>
        <w:spacing w:before="80"/>
        <w:rPr>
          <w:b/>
          <w:sz w:val="19"/>
        </w:rPr>
      </w:pPr>
    </w:p>
    <w:p>
      <w:pPr>
        <w:pStyle w:val="BodyText"/>
        <w:spacing w:line="348" w:lineRule="auto" w:before="1"/>
        <w:ind w:left="992" w:right="276"/>
        <w:jc w:val="both"/>
      </w:pPr>
      <w:r>
        <w:rPr/>
        <w:t>Este espacio de encuentro busca la aproximación al público de significativos autores con-temporáneos desde la exposición que éstos hacen de su experiencia creativa y el diálogo posterior con los asistentes. Desde su creación ha contado con la presencia, entre otros, de</w:t>
      </w:r>
      <w:r>
        <w:rPr>
          <w:spacing w:val="-11"/>
        </w:rPr>
        <w:t> </w:t>
      </w:r>
      <w:r>
        <w:rPr/>
        <w:t>José</w:t>
      </w:r>
      <w:r>
        <w:rPr>
          <w:spacing w:val="-11"/>
        </w:rPr>
        <w:t> </w:t>
      </w:r>
      <w:r>
        <w:rPr/>
        <w:t>Saramago,</w:t>
      </w:r>
      <w:r>
        <w:rPr>
          <w:spacing w:val="-12"/>
        </w:rPr>
        <w:t> </w:t>
      </w:r>
      <w:r>
        <w:rPr/>
        <w:t>José</w:t>
      </w:r>
      <w:r>
        <w:rPr>
          <w:spacing w:val="-11"/>
        </w:rPr>
        <w:t> </w:t>
      </w:r>
      <w:r>
        <w:rPr/>
        <w:t>Ángel</w:t>
      </w:r>
      <w:r>
        <w:rPr>
          <w:spacing w:val="-11"/>
        </w:rPr>
        <w:t> </w:t>
      </w:r>
      <w:r>
        <w:rPr/>
        <w:t>Valente,</w:t>
      </w:r>
      <w:r>
        <w:rPr>
          <w:spacing w:val="-12"/>
        </w:rPr>
        <w:t> </w:t>
      </w:r>
      <w:r>
        <w:rPr/>
        <w:t>Alberto</w:t>
      </w:r>
      <w:r>
        <w:rPr>
          <w:spacing w:val="-11"/>
        </w:rPr>
        <w:t> </w:t>
      </w:r>
      <w:r>
        <w:rPr/>
        <w:t>Ráfols-Casamada,</w:t>
      </w:r>
      <w:r>
        <w:rPr>
          <w:spacing w:val="-11"/>
        </w:rPr>
        <w:t> </w:t>
      </w:r>
      <w:r>
        <w:rPr/>
        <w:t>Susan</w:t>
      </w:r>
      <w:r>
        <w:rPr>
          <w:spacing w:val="-12"/>
        </w:rPr>
        <w:t> </w:t>
      </w:r>
      <w:r>
        <w:rPr/>
        <w:t>Sontag,</w:t>
      </w:r>
      <w:r>
        <w:rPr>
          <w:spacing w:val="-11"/>
        </w:rPr>
        <w:t> </w:t>
      </w:r>
      <w:r>
        <w:rPr/>
        <w:t>Eduardo Soto</w:t>
      </w:r>
      <w:r>
        <w:rPr>
          <w:spacing w:val="-14"/>
        </w:rPr>
        <w:t> </w:t>
      </w:r>
      <w:r>
        <w:rPr/>
        <w:t>de</w:t>
      </w:r>
      <w:r>
        <w:rPr>
          <w:spacing w:val="-14"/>
        </w:rPr>
        <w:t> </w:t>
      </w:r>
      <w:r>
        <w:rPr/>
        <w:t>Moura,</w:t>
      </w:r>
      <w:r>
        <w:rPr>
          <w:spacing w:val="-14"/>
        </w:rPr>
        <w:t> </w:t>
      </w:r>
      <w:r>
        <w:rPr/>
        <w:t>Iñaki</w:t>
      </w:r>
      <w:r>
        <w:rPr>
          <w:spacing w:val="-13"/>
        </w:rPr>
        <w:t> </w:t>
      </w:r>
      <w:r>
        <w:rPr/>
        <w:t>Ábalos,</w:t>
      </w:r>
      <w:r>
        <w:rPr>
          <w:spacing w:val="-14"/>
        </w:rPr>
        <w:t> </w:t>
      </w:r>
      <w:r>
        <w:rPr/>
        <w:t>Juan</w:t>
      </w:r>
      <w:r>
        <w:rPr>
          <w:spacing w:val="-14"/>
        </w:rPr>
        <w:t> </w:t>
      </w:r>
      <w:r>
        <w:rPr/>
        <w:t>Herreros,</w:t>
      </w:r>
      <w:r>
        <w:rPr>
          <w:spacing w:val="-13"/>
        </w:rPr>
        <w:t> </w:t>
      </w:r>
      <w:r>
        <w:rPr/>
        <w:t>Harry</w:t>
      </w:r>
      <w:r>
        <w:rPr>
          <w:spacing w:val="-14"/>
        </w:rPr>
        <w:t> </w:t>
      </w:r>
      <w:r>
        <w:rPr/>
        <w:t>Mulisch,</w:t>
      </w:r>
      <w:r>
        <w:rPr>
          <w:spacing w:val="-14"/>
        </w:rPr>
        <w:t> </w:t>
      </w:r>
      <w:r>
        <w:rPr/>
        <w:t>Eduardo</w:t>
      </w:r>
      <w:r>
        <w:rPr>
          <w:spacing w:val="-13"/>
        </w:rPr>
        <w:t> </w:t>
      </w:r>
      <w:r>
        <w:rPr/>
        <w:t>Haro</w:t>
      </w:r>
      <w:r>
        <w:rPr>
          <w:spacing w:val="-14"/>
        </w:rPr>
        <w:t> </w:t>
      </w:r>
      <w:r>
        <w:rPr/>
        <w:t>Tecglen,</w:t>
      </w:r>
      <w:r>
        <w:rPr>
          <w:spacing w:val="-14"/>
        </w:rPr>
        <w:t> </w:t>
      </w:r>
      <w:r>
        <w:rPr/>
        <w:t>Eduardo Galeano, Günter Grass, Andrés Sánchez Robayna y Eduardo Mendoza. En 2010, los invi-tados fueron Claudio Magris y Ángeles Mastretta.</w:t>
      </w:r>
    </w:p>
    <w:p>
      <w:pPr>
        <w:pStyle w:val="BodyText"/>
        <w:spacing w:before="129"/>
      </w:pPr>
    </w:p>
    <w:p>
      <w:pPr>
        <w:pStyle w:val="Heading1"/>
        <w:spacing w:before="0"/>
        <w:ind w:left="992"/>
        <w:rPr>
          <w:rFonts w:ascii="Arial Narrow"/>
        </w:rPr>
      </w:pPr>
      <w:r>
        <w:rPr>
          <w:rFonts w:ascii="Arial Narrow"/>
        </w:rPr>
        <w:t>Conferencia</w:t>
      </w:r>
      <w:r>
        <w:rPr>
          <w:rFonts w:ascii="Arial Narrow"/>
          <w:spacing w:val="24"/>
        </w:rPr>
        <w:t> </w:t>
      </w:r>
      <w:r>
        <w:rPr>
          <w:rFonts w:ascii="Arial Narrow"/>
          <w:spacing w:val="-2"/>
        </w:rPr>
        <w:t>inaugural</w:t>
      </w:r>
    </w:p>
    <w:p>
      <w:pPr>
        <w:pStyle w:val="Heading2"/>
        <w:spacing w:before="125"/>
        <w:rPr>
          <w:i/>
        </w:rPr>
      </w:pPr>
      <w:r>
        <w:rPr>
          <w:i/>
        </w:rPr>
        <w:t>Claudio</w:t>
      </w:r>
      <w:r>
        <w:rPr>
          <w:i/>
          <w:spacing w:val="16"/>
        </w:rPr>
        <w:t> </w:t>
      </w:r>
      <w:r>
        <w:rPr>
          <w:i/>
          <w:spacing w:val="-2"/>
        </w:rPr>
        <w:t>Magris</w:t>
      </w:r>
    </w:p>
    <w:p>
      <w:pPr>
        <w:pStyle w:val="BodyText"/>
        <w:spacing w:before="125"/>
        <w:ind w:left="992"/>
      </w:pPr>
      <w:r>
        <w:rPr>
          <w:color w:val="E32219"/>
        </w:rPr>
        <w:t>Entre</w:t>
      </w:r>
      <w:r>
        <w:rPr>
          <w:color w:val="E32219"/>
          <w:spacing w:val="7"/>
        </w:rPr>
        <w:t> </w:t>
      </w:r>
      <w:r>
        <w:rPr>
          <w:color w:val="E32219"/>
        </w:rPr>
        <w:t>el</w:t>
      </w:r>
      <w:r>
        <w:rPr>
          <w:color w:val="E32219"/>
          <w:spacing w:val="10"/>
        </w:rPr>
        <w:t> </w:t>
      </w:r>
      <w:r>
        <w:rPr>
          <w:color w:val="E32219"/>
        </w:rPr>
        <w:t>Danubio</w:t>
      </w:r>
      <w:r>
        <w:rPr>
          <w:color w:val="E32219"/>
          <w:spacing w:val="10"/>
        </w:rPr>
        <w:t> </w:t>
      </w:r>
      <w:r>
        <w:rPr>
          <w:color w:val="E32219"/>
        </w:rPr>
        <w:t>y</w:t>
      </w:r>
      <w:r>
        <w:rPr>
          <w:color w:val="E32219"/>
          <w:spacing w:val="10"/>
        </w:rPr>
        <w:t> </w:t>
      </w:r>
      <w:r>
        <w:rPr>
          <w:color w:val="E32219"/>
        </w:rPr>
        <w:t>el</w:t>
      </w:r>
      <w:r>
        <w:rPr>
          <w:color w:val="E32219"/>
          <w:spacing w:val="9"/>
        </w:rPr>
        <w:t> </w:t>
      </w:r>
      <w:r>
        <w:rPr>
          <w:color w:val="E32219"/>
        </w:rPr>
        <w:t>mar.</w:t>
      </w:r>
      <w:r>
        <w:rPr>
          <w:color w:val="E32219"/>
          <w:spacing w:val="10"/>
        </w:rPr>
        <w:t> </w:t>
      </w:r>
      <w:r>
        <w:rPr>
          <w:color w:val="E32219"/>
        </w:rPr>
        <w:t>Itinerario</w:t>
      </w:r>
      <w:r>
        <w:rPr>
          <w:color w:val="E32219"/>
          <w:spacing w:val="10"/>
        </w:rPr>
        <w:t> </w:t>
      </w:r>
      <w:r>
        <w:rPr>
          <w:color w:val="E32219"/>
        </w:rPr>
        <w:t>de</w:t>
      </w:r>
      <w:r>
        <w:rPr>
          <w:color w:val="E32219"/>
          <w:spacing w:val="10"/>
        </w:rPr>
        <w:t> </w:t>
      </w:r>
      <w:r>
        <w:rPr>
          <w:color w:val="E32219"/>
        </w:rPr>
        <w:t>un</w:t>
      </w:r>
      <w:r>
        <w:rPr>
          <w:color w:val="E32219"/>
          <w:spacing w:val="10"/>
        </w:rPr>
        <w:t> </w:t>
      </w:r>
      <w:r>
        <w:rPr>
          <w:color w:val="E32219"/>
          <w:spacing w:val="-2"/>
        </w:rPr>
        <w:t>escritor</w:t>
      </w:r>
    </w:p>
    <w:p>
      <w:pPr>
        <w:pStyle w:val="BodyText"/>
        <w:spacing w:line="348" w:lineRule="auto" w:before="124"/>
        <w:ind w:left="992" w:right="282"/>
        <w:jc w:val="both"/>
      </w:pPr>
      <w:r>
        <w:rPr/>
        <w:t>Claudio Magris (Trieste, Italia, 1939) es uno de los escritores europeos más relevantes, además de traductor. Ha escrito teatro, ensayos y relatos, y en sus libros muestra el an-helo de la unidad europea en su diversidad histórica. Tiene más de treinta premios inter-nacionales, entre los que destacan la Medalla del Instituto Goethe (1980), el Premio Motta</w:t>
      </w:r>
    </w:p>
    <w:p>
      <w:pPr>
        <w:pStyle w:val="BodyText"/>
        <w:spacing w:line="348" w:lineRule="auto" w:before="4"/>
        <w:ind w:left="5740" w:right="280"/>
        <w:jc w:val="both"/>
      </w:pPr>
      <w:r>
        <w:rPr/>
        <w:drawing>
          <wp:anchor distT="0" distB="0" distL="0" distR="0" allowOverlap="1" layoutInCell="1" locked="0" behindDoc="0" simplePos="0" relativeHeight="15759360">
            <wp:simplePos x="0" y="0"/>
            <wp:positionH relativeFrom="page">
              <wp:posOffset>1260017</wp:posOffset>
            </wp:positionH>
            <wp:positionV relativeFrom="paragraph">
              <wp:posOffset>210461</wp:posOffset>
            </wp:positionV>
            <wp:extent cx="2794685" cy="1739658"/>
            <wp:effectExtent l="0" t="0" r="0" b="0"/>
            <wp:wrapNone/>
            <wp:docPr id="140" name="Image 140"/>
            <wp:cNvGraphicFramePr>
              <a:graphicFrameLocks/>
            </wp:cNvGraphicFramePr>
            <a:graphic>
              <a:graphicData uri="http://schemas.openxmlformats.org/drawingml/2006/picture">
                <pic:pic>
                  <pic:nvPicPr>
                    <pic:cNvPr id="140" name="Image 140"/>
                    <pic:cNvPicPr/>
                  </pic:nvPicPr>
                  <pic:blipFill>
                    <a:blip r:embed="rId23" cstate="print"/>
                    <a:stretch>
                      <a:fillRect/>
                    </a:stretch>
                  </pic:blipFill>
                  <pic:spPr>
                    <a:xfrm>
                      <a:off x="0" y="0"/>
                      <a:ext cx="2794685" cy="1739658"/>
                    </a:xfrm>
                    <a:prstGeom prst="rect">
                      <a:avLst/>
                    </a:prstGeom>
                  </pic:spPr>
                </pic:pic>
              </a:graphicData>
            </a:graphic>
          </wp:anchor>
        </w:drawing>
      </w:r>
      <w:r>
        <w:rPr/>
        <w:t>de periodismo italiano (1994) o el Premio Príncipe de Asturias (2004). También ha sido distinguido con la Gran Cruz al Mérito de los Caba-lleros de la Orden de la República Italiana (2001), como Comendador de</w:t>
      </w:r>
      <w:r>
        <w:rPr>
          <w:spacing w:val="-4"/>
        </w:rPr>
        <w:t> </w:t>
      </w:r>
      <w:r>
        <w:rPr/>
        <w:t>la</w:t>
      </w:r>
      <w:r>
        <w:rPr>
          <w:spacing w:val="-4"/>
        </w:rPr>
        <w:t> </w:t>
      </w:r>
      <w:r>
        <w:rPr/>
        <w:t>Orden</w:t>
      </w:r>
      <w:r>
        <w:rPr>
          <w:spacing w:val="-4"/>
        </w:rPr>
        <w:t> </w:t>
      </w:r>
      <w:r>
        <w:rPr/>
        <w:t>de</w:t>
      </w:r>
      <w:r>
        <w:rPr>
          <w:spacing w:val="-4"/>
        </w:rPr>
        <w:t> </w:t>
      </w:r>
      <w:r>
        <w:rPr/>
        <w:t>las</w:t>
      </w:r>
      <w:r>
        <w:rPr>
          <w:spacing w:val="-4"/>
        </w:rPr>
        <w:t> </w:t>
      </w:r>
      <w:r>
        <w:rPr/>
        <w:t>Artes</w:t>
      </w:r>
      <w:r>
        <w:rPr>
          <w:spacing w:val="-4"/>
        </w:rPr>
        <w:t> </w:t>
      </w:r>
      <w:r>
        <w:rPr/>
        <w:t>y</w:t>
      </w:r>
      <w:r>
        <w:rPr>
          <w:spacing w:val="-4"/>
        </w:rPr>
        <w:t> </w:t>
      </w:r>
      <w:r>
        <w:rPr/>
        <w:t>las</w:t>
      </w:r>
      <w:r>
        <w:rPr>
          <w:spacing w:val="-4"/>
        </w:rPr>
        <w:t> </w:t>
      </w:r>
      <w:r>
        <w:rPr/>
        <w:t>Letras de</w:t>
      </w:r>
      <w:r>
        <w:rPr>
          <w:spacing w:val="33"/>
        </w:rPr>
        <w:t> </w:t>
      </w:r>
      <w:r>
        <w:rPr/>
        <w:t>la</w:t>
      </w:r>
      <w:r>
        <w:rPr>
          <w:spacing w:val="33"/>
        </w:rPr>
        <w:t> </w:t>
      </w:r>
      <w:r>
        <w:rPr/>
        <w:t>República</w:t>
      </w:r>
      <w:r>
        <w:rPr>
          <w:spacing w:val="33"/>
        </w:rPr>
        <w:t> </w:t>
      </w:r>
      <w:r>
        <w:rPr/>
        <w:t>Francesa</w:t>
      </w:r>
      <w:r>
        <w:rPr>
          <w:spacing w:val="33"/>
        </w:rPr>
        <w:t> </w:t>
      </w:r>
      <w:r>
        <w:rPr/>
        <w:t>(2004)</w:t>
      </w:r>
      <w:r>
        <w:rPr>
          <w:spacing w:val="34"/>
        </w:rPr>
        <w:t> </w:t>
      </w:r>
      <w:r>
        <w:rPr>
          <w:spacing w:val="-10"/>
        </w:rPr>
        <w:t>y</w:t>
      </w:r>
    </w:p>
    <w:p>
      <w:pPr>
        <w:pStyle w:val="BodyText"/>
        <w:spacing w:after="0" w:line="348" w:lineRule="auto"/>
        <w:jc w:val="both"/>
        <w:sectPr>
          <w:headerReference w:type="default" r:id="rId22"/>
          <w:pgSz w:w="11910" w:h="16840"/>
          <w:pgMar w:header="850" w:footer="0" w:top="1300" w:bottom="280" w:left="992" w:right="1700"/>
          <w:pgNumType w:start="18"/>
        </w:sectPr>
      </w:pPr>
    </w:p>
    <w:p>
      <w:pPr>
        <w:spacing w:before="35"/>
        <w:ind w:left="992" w:right="0" w:firstLine="0"/>
        <w:jc w:val="left"/>
        <w:rPr>
          <w:i/>
          <w:sz w:val="20"/>
        </w:rPr>
      </w:pPr>
      <w:r>
        <w:rPr>
          <w:i/>
          <w:sz w:val="20"/>
        </w:rPr>
        <w:t>Rafael-José</w:t>
      </w:r>
      <w:r>
        <w:rPr>
          <w:i/>
          <w:spacing w:val="-1"/>
          <w:sz w:val="20"/>
        </w:rPr>
        <w:t> </w:t>
      </w:r>
      <w:r>
        <w:rPr>
          <w:i/>
          <w:sz w:val="20"/>
        </w:rPr>
        <w:t>Díaz</w:t>
      </w:r>
      <w:r>
        <w:rPr>
          <w:i/>
          <w:spacing w:val="-1"/>
          <w:sz w:val="20"/>
        </w:rPr>
        <w:t> </w:t>
      </w:r>
      <w:r>
        <w:rPr>
          <w:i/>
          <w:sz w:val="20"/>
        </w:rPr>
        <w:t>y</w:t>
      </w:r>
      <w:r>
        <w:rPr>
          <w:i/>
          <w:spacing w:val="-1"/>
          <w:sz w:val="20"/>
        </w:rPr>
        <w:t> </w:t>
      </w:r>
      <w:r>
        <w:rPr>
          <w:i/>
          <w:sz w:val="20"/>
        </w:rPr>
        <w:t>Claudio </w:t>
      </w:r>
      <w:r>
        <w:rPr>
          <w:i/>
          <w:spacing w:val="-2"/>
          <w:sz w:val="20"/>
        </w:rPr>
        <w:t>Magris</w:t>
      </w:r>
    </w:p>
    <w:p>
      <w:pPr>
        <w:pStyle w:val="BodyText"/>
        <w:spacing w:line="348" w:lineRule="auto" w:before="6"/>
        <w:ind w:left="992" w:right="282"/>
      </w:pPr>
      <w:r>
        <w:rPr/>
        <w:br w:type="column"/>
      </w:r>
      <w:r>
        <w:rPr/>
        <w:t>con</w:t>
      </w:r>
      <w:r>
        <w:rPr>
          <w:spacing w:val="40"/>
        </w:rPr>
        <w:t> </w:t>
      </w:r>
      <w:r>
        <w:rPr/>
        <w:t>la</w:t>
      </w:r>
      <w:r>
        <w:rPr>
          <w:spacing w:val="40"/>
        </w:rPr>
        <w:t> </w:t>
      </w:r>
      <w:r>
        <w:rPr/>
        <w:t>Orden</w:t>
      </w:r>
      <w:r>
        <w:rPr>
          <w:spacing w:val="40"/>
        </w:rPr>
        <w:t> </w:t>
      </w:r>
      <w:r>
        <w:rPr/>
        <w:t>de</w:t>
      </w:r>
      <w:r>
        <w:rPr>
          <w:spacing w:val="40"/>
        </w:rPr>
        <w:t> </w:t>
      </w:r>
      <w:r>
        <w:rPr/>
        <w:t>las</w:t>
      </w:r>
      <w:r>
        <w:rPr>
          <w:spacing w:val="40"/>
        </w:rPr>
        <w:t> </w:t>
      </w:r>
      <w:r>
        <w:rPr/>
        <w:t>Letras</w:t>
      </w:r>
      <w:r>
        <w:rPr>
          <w:spacing w:val="40"/>
        </w:rPr>
        <w:t> </w:t>
      </w:r>
      <w:r>
        <w:rPr/>
        <w:t>y</w:t>
      </w:r>
      <w:r>
        <w:rPr>
          <w:spacing w:val="40"/>
        </w:rPr>
        <w:t> </w:t>
      </w:r>
      <w:r>
        <w:rPr/>
        <w:t>las Artes</w:t>
      </w:r>
      <w:r>
        <w:rPr>
          <w:spacing w:val="25"/>
        </w:rPr>
        <w:t> </w:t>
      </w:r>
      <w:r>
        <w:rPr/>
        <w:t>de</w:t>
      </w:r>
      <w:r>
        <w:rPr>
          <w:spacing w:val="26"/>
        </w:rPr>
        <w:t> </w:t>
      </w:r>
      <w:r>
        <w:rPr/>
        <w:t>España</w:t>
      </w:r>
      <w:r>
        <w:rPr>
          <w:spacing w:val="26"/>
        </w:rPr>
        <w:t> </w:t>
      </w:r>
      <w:r>
        <w:rPr/>
        <w:t>(2009).</w:t>
      </w:r>
      <w:r>
        <w:rPr>
          <w:spacing w:val="26"/>
        </w:rPr>
        <w:t> </w:t>
      </w:r>
      <w:r>
        <w:rPr/>
        <w:t>Es</w:t>
      </w:r>
      <w:r>
        <w:rPr>
          <w:spacing w:val="26"/>
        </w:rPr>
        <w:t> </w:t>
      </w:r>
      <w:r>
        <w:rPr>
          <w:spacing w:val="-2"/>
        </w:rPr>
        <w:t>doctor</w:t>
      </w:r>
    </w:p>
    <w:p>
      <w:pPr>
        <w:pStyle w:val="BodyText"/>
        <w:spacing w:after="0" w:line="348" w:lineRule="auto"/>
        <w:sectPr>
          <w:type w:val="continuous"/>
          <w:pgSz w:w="11910" w:h="16840"/>
          <w:pgMar w:header="850" w:footer="0" w:top="1940" w:bottom="280" w:left="992" w:right="1700"/>
          <w:cols w:num="2" w:equalWidth="0">
            <w:col w:w="3575" w:space="1179"/>
            <w:col w:w="4464"/>
          </w:cols>
        </w:sectPr>
      </w:pPr>
    </w:p>
    <w:p>
      <w:pPr>
        <w:spacing w:line="348" w:lineRule="auto" w:before="1"/>
        <w:ind w:left="992" w:right="280" w:firstLine="0"/>
        <w:jc w:val="both"/>
        <w:rPr>
          <w:sz w:val="24"/>
        </w:rPr>
      </w:pPr>
      <w:r>
        <w:rPr>
          <w:sz w:val="24"/>
        </w:rPr>
        <mc:AlternateContent>
          <mc:Choice Requires="wps">
            <w:drawing>
              <wp:anchor distT="0" distB="0" distL="0" distR="0" allowOverlap="1" layoutInCell="1" locked="0" behindDoc="0" simplePos="0" relativeHeight="15758848">
                <wp:simplePos x="0" y="0"/>
                <wp:positionH relativeFrom="page">
                  <wp:posOffset>6732003</wp:posOffset>
                </wp:positionH>
                <wp:positionV relativeFrom="page">
                  <wp:posOffset>8037004</wp:posOffset>
                </wp:positionV>
                <wp:extent cx="288290" cy="1933575"/>
                <wp:effectExtent l="0" t="0" r="0" b="0"/>
                <wp:wrapNone/>
                <wp:docPr id="141" name="Group 141"/>
                <wp:cNvGraphicFramePr>
                  <a:graphicFrameLocks/>
                </wp:cNvGraphicFramePr>
                <a:graphic>
                  <a:graphicData uri="http://schemas.microsoft.com/office/word/2010/wordprocessingGroup">
                    <wpg:wgp>
                      <wpg:cNvPr id="141" name="Group 141"/>
                      <wpg:cNvGrpSpPr/>
                      <wpg:grpSpPr>
                        <a:xfrm>
                          <a:off x="0" y="0"/>
                          <a:ext cx="288290" cy="1933575"/>
                          <a:chExt cx="288290" cy="1933575"/>
                        </a:xfrm>
                      </wpg:grpSpPr>
                      <pic:pic>
                        <pic:nvPicPr>
                          <pic:cNvPr id="142" name="Image 142"/>
                          <pic:cNvPicPr/>
                        </pic:nvPicPr>
                        <pic:blipFill>
                          <a:blip r:embed="rId24" cstate="print"/>
                          <a:stretch>
                            <a:fillRect/>
                          </a:stretch>
                        </pic:blipFill>
                        <pic:spPr>
                          <a:xfrm>
                            <a:off x="44391" y="1673533"/>
                            <a:ext cx="221359" cy="230939"/>
                          </a:xfrm>
                          <a:prstGeom prst="rect">
                            <a:avLst/>
                          </a:prstGeom>
                        </pic:spPr>
                      </pic:pic>
                      <wps:wsp>
                        <wps:cNvPr id="143" name="Graphic 143"/>
                        <wps:cNvSpPr/>
                        <wps:spPr>
                          <a:xfrm>
                            <a:off x="4762" y="4762"/>
                            <a:ext cx="278765" cy="1924050"/>
                          </a:xfrm>
                          <a:custGeom>
                            <a:avLst/>
                            <a:gdLst/>
                            <a:ahLst/>
                            <a:cxnLst/>
                            <a:rect l="l" t="t" r="r" b="b"/>
                            <a:pathLst>
                              <a:path w="278765" h="1924050">
                                <a:moveTo>
                                  <a:pt x="0" y="1923478"/>
                                </a:moveTo>
                                <a:lnTo>
                                  <a:pt x="278472" y="1923478"/>
                                </a:lnTo>
                                <a:lnTo>
                                  <a:pt x="278472" y="1645005"/>
                                </a:lnTo>
                                <a:lnTo>
                                  <a:pt x="0" y="1645005"/>
                                </a:lnTo>
                                <a:lnTo>
                                  <a:pt x="0" y="1923478"/>
                                </a:lnTo>
                                <a:close/>
                              </a:path>
                              <a:path w="278765" h="1924050">
                                <a:moveTo>
                                  <a:pt x="0" y="1923478"/>
                                </a:moveTo>
                                <a:lnTo>
                                  <a:pt x="278472" y="1923478"/>
                                </a:lnTo>
                                <a:lnTo>
                                  <a:pt x="278472" y="0"/>
                                </a:lnTo>
                                <a:lnTo>
                                  <a:pt x="0" y="0"/>
                                </a:lnTo>
                                <a:lnTo>
                                  <a:pt x="0" y="1923478"/>
                                </a:lnTo>
                                <a:close/>
                              </a:path>
                            </a:pathLst>
                          </a:custGeom>
                          <a:ln w="9525">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530.078979pt;margin-top:632.835022pt;width:22.7pt;height:152.25pt;mso-position-horizontal-relative:page;mso-position-vertical-relative:page;z-index:15758848" id="docshapegroup132" coordorigin="10602,12657" coordsize="454,3045">
                <v:shape style="position:absolute;left:10671;top:15292;width:349;height:364" type="#_x0000_t75" id="docshape133" stroked="false">
                  <v:imagedata r:id="rId24" o:title=""/>
                </v:shape>
                <v:shape style="position:absolute;left:10609;top:12664;width:439;height:3030" id="docshape134" coordorigin="10609,12664" coordsize="439,3030" path="m10609,15693l11048,15693,11048,15255,10609,15255,10609,15693xm10609,15693l11048,15693,11048,12664,10609,12664,10609,15693xe" filled="false" stroked="true" strokeweight=".75pt" strokecolor="#000000">
                  <v:path arrowok="t"/>
                  <v:stroke dashstyle="solid"/>
                </v:shape>
                <w10:wrap type="none"/>
              </v:group>
            </w:pict>
          </mc:Fallback>
        </mc:AlternateContent>
      </w:r>
      <w:r>
        <w:rPr>
          <w:sz w:val="24"/>
        </w:rPr>
        <mc:AlternateContent>
          <mc:Choice Requires="wps">
            <w:drawing>
              <wp:anchor distT="0" distB="0" distL="0" distR="0" allowOverlap="1" layoutInCell="1" locked="0" behindDoc="0" simplePos="0" relativeHeight="15759872">
                <wp:simplePos x="0" y="0"/>
                <wp:positionH relativeFrom="page">
                  <wp:posOffset>6784499</wp:posOffset>
                </wp:positionH>
                <wp:positionV relativeFrom="page">
                  <wp:posOffset>923302</wp:posOffset>
                </wp:positionV>
                <wp:extent cx="231775" cy="940435"/>
                <wp:effectExtent l="0" t="0" r="0" b="0"/>
                <wp:wrapNone/>
                <wp:docPr id="144" name="Textbox 144"/>
                <wp:cNvGraphicFramePr>
                  <a:graphicFrameLocks/>
                </wp:cNvGraphicFramePr>
                <a:graphic>
                  <a:graphicData uri="http://schemas.microsoft.com/office/word/2010/wordprocessingShape">
                    <wps:wsp>
                      <wps:cNvPr id="144" name="Textbox 144"/>
                      <wps:cNvSpPr txBox="1"/>
                      <wps:spPr>
                        <a:xfrm>
                          <a:off x="0" y="0"/>
                          <a:ext cx="231775" cy="940435"/>
                        </a:xfrm>
                        <a:prstGeom prst="rect">
                          <a:avLst/>
                        </a:prstGeom>
                      </wps:spPr>
                      <wps:txbx>
                        <w:txbxContent>
                          <w:p>
                            <w:pPr>
                              <w:spacing w:before="20"/>
                              <w:ind w:left="20" w:right="0" w:firstLine="0"/>
                              <w:jc w:val="left"/>
                              <w:rPr>
                                <w:rFonts w:ascii="Gill Sans MT"/>
                                <w:b/>
                                <w:sz w:val="28"/>
                              </w:rPr>
                            </w:pPr>
                            <w:r>
                              <w:rPr>
                                <w:rFonts w:ascii="Gill Sans MT"/>
                                <w:b/>
                                <w:color w:val="E32219"/>
                                <w:w w:val="75"/>
                                <w:sz w:val="28"/>
                              </w:rPr>
                              <w:t>Memoria</w:t>
                            </w:r>
                            <w:r>
                              <w:rPr>
                                <w:rFonts w:ascii="Gill Sans MT"/>
                                <w:b/>
                                <w:color w:val="E32219"/>
                                <w:spacing w:val="-8"/>
                                <w:sz w:val="28"/>
                              </w:rPr>
                              <w:t> </w:t>
                            </w:r>
                            <w:r>
                              <w:rPr>
                                <w:rFonts w:ascii="Gill Sans MT"/>
                                <w:b/>
                                <w:color w:val="E32219"/>
                                <w:spacing w:val="-4"/>
                                <w:w w:val="80"/>
                                <w:sz w:val="28"/>
                              </w:rPr>
                              <w:t>2010</w:t>
                            </w:r>
                          </w:p>
                        </w:txbxContent>
                      </wps:txbx>
                      <wps:bodyPr wrap="square" lIns="0" tIns="0" rIns="0" bIns="0" rtlCol="0" vert="vert">
                        <a:noAutofit/>
                      </wps:bodyPr>
                    </wps:wsp>
                  </a:graphicData>
                </a:graphic>
              </wp:anchor>
            </w:drawing>
          </mc:Choice>
          <mc:Fallback>
            <w:pict>
              <v:shape style="position:absolute;margin-left:534.212585pt;margin-top:72.701012pt;width:18.25pt;height:74.05pt;mso-position-horizontal-relative:page;mso-position-vertical-relative:page;z-index:15759872" type="#_x0000_t202" id="docshape135" filled="false" stroked="false">
                <v:textbox inset="0,0,0,0" style="layout-flow:vertical">
                  <w:txbxContent>
                    <w:p>
                      <w:pPr>
                        <w:spacing w:before="20"/>
                        <w:ind w:left="20" w:right="0" w:firstLine="0"/>
                        <w:jc w:val="left"/>
                        <w:rPr>
                          <w:rFonts w:ascii="Gill Sans MT"/>
                          <w:b/>
                          <w:sz w:val="28"/>
                        </w:rPr>
                      </w:pPr>
                      <w:r>
                        <w:rPr>
                          <w:rFonts w:ascii="Gill Sans MT"/>
                          <w:b/>
                          <w:color w:val="E32219"/>
                          <w:w w:val="75"/>
                          <w:sz w:val="28"/>
                        </w:rPr>
                        <w:t>Memoria</w:t>
                      </w:r>
                      <w:r>
                        <w:rPr>
                          <w:rFonts w:ascii="Gill Sans MT"/>
                          <w:b/>
                          <w:color w:val="E32219"/>
                          <w:spacing w:val="-8"/>
                          <w:sz w:val="28"/>
                        </w:rPr>
                        <w:t> </w:t>
                      </w:r>
                      <w:r>
                        <w:rPr>
                          <w:rFonts w:ascii="Gill Sans MT"/>
                          <w:b/>
                          <w:color w:val="E32219"/>
                          <w:spacing w:val="-4"/>
                          <w:w w:val="80"/>
                          <w:sz w:val="28"/>
                        </w:rPr>
                        <w:t>2010</w:t>
                      </w:r>
                    </w:p>
                  </w:txbxContent>
                </v:textbox>
                <w10:wrap type="none"/>
              </v:shape>
            </w:pict>
          </mc:Fallback>
        </mc:AlternateContent>
      </w:r>
      <w:r>
        <w:rPr>
          <w:sz w:val="24"/>
        </w:rPr>
        <mc:AlternateContent>
          <mc:Choice Requires="wps">
            <w:drawing>
              <wp:anchor distT="0" distB="0" distL="0" distR="0" allowOverlap="1" layoutInCell="1" locked="0" behindDoc="0" simplePos="0" relativeHeight="15760384">
                <wp:simplePos x="0" y="0"/>
                <wp:positionH relativeFrom="page">
                  <wp:posOffset>6779069</wp:posOffset>
                </wp:positionH>
                <wp:positionV relativeFrom="page">
                  <wp:posOffset>8134033</wp:posOffset>
                </wp:positionV>
                <wp:extent cx="202565" cy="1460500"/>
                <wp:effectExtent l="0" t="0" r="0" b="0"/>
                <wp:wrapNone/>
                <wp:docPr id="145" name="Textbox 145"/>
                <wp:cNvGraphicFramePr>
                  <a:graphicFrameLocks/>
                </wp:cNvGraphicFramePr>
                <a:graphic>
                  <a:graphicData uri="http://schemas.microsoft.com/office/word/2010/wordprocessingShape">
                    <wps:wsp>
                      <wps:cNvPr id="145" name="Textbox 145"/>
                      <wps:cNvSpPr txBox="1"/>
                      <wps:spPr>
                        <a:xfrm>
                          <a:off x="0" y="0"/>
                          <a:ext cx="202565" cy="1460500"/>
                        </a:xfrm>
                        <a:prstGeom prst="rect">
                          <a:avLst/>
                        </a:prstGeom>
                      </wps:spPr>
                      <wps:txbx>
                        <w:txbxContent>
                          <w:p>
                            <w:pPr>
                              <w:spacing w:before="20"/>
                              <w:ind w:left="20" w:right="0" w:firstLine="0"/>
                              <w:jc w:val="left"/>
                              <w:rPr>
                                <w:rFonts w:ascii="Gill Sans MT" w:hAnsi="Gill Sans MT"/>
                                <w:b/>
                                <w:sz w:val="24"/>
                              </w:rPr>
                            </w:pPr>
                            <w:r>
                              <w:rPr>
                                <w:rFonts w:ascii="Gill Sans MT" w:hAnsi="Gill Sans MT"/>
                                <w:b/>
                                <w:w w:val="75"/>
                                <w:sz w:val="24"/>
                              </w:rPr>
                              <w:t>Fundación</w:t>
                            </w:r>
                            <w:r>
                              <w:rPr>
                                <w:rFonts w:ascii="Gill Sans MT" w:hAnsi="Gill Sans MT"/>
                                <w:b/>
                                <w:spacing w:val="-1"/>
                                <w:w w:val="75"/>
                                <w:sz w:val="24"/>
                              </w:rPr>
                              <w:t> </w:t>
                            </w:r>
                            <w:r>
                              <w:rPr>
                                <w:rFonts w:ascii="Gill Sans MT" w:hAnsi="Gill Sans MT"/>
                                <w:b/>
                                <w:w w:val="75"/>
                                <w:sz w:val="24"/>
                              </w:rPr>
                              <w:t>César</w:t>
                            </w:r>
                            <w:r>
                              <w:rPr>
                                <w:rFonts w:ascii="Gill Sans MT" w:hAnsi="Gill Sans MT"/>
                                <w:b/>
                                <w:spacing w:val="-17"/>
                                <w:sz w:val="24"/>
                              </w:rPr>
                              <w:t> </w:t>
                            </w:r>
                            <w:r>
                              <w:rPr>
                                <w:rFonts w:ascii="Gill Sans MT" w:hAnsi="Gill Sans MT"/>
                                <w:b/>
                                <w:spacing w:val="-2"/>
                                <w:w w:val="75"/>
                                <w:sz w:val="24"/>
                              </w:rPr>
                              <w:t>Manrique</w:t>
                            </w:r>
                          </w:p>
                        </w:txbxContent>
                      </wps:txbx>
                      <wps:bodyPr wrap="square" lIns="0" tIns="0" rIns="0" bIns="0" rtlCol="0" vert="vert270">
                        <a:noAutofit/>
                      </wps:bodyPr>
                    </wps:wsp>
                  </a:graphicData>
                </a:graphic>
              </wp:anchor>
            </w:drawing>
          </mc:Choice>
          <mc:Fallback>
            <w:pict>
              <v:shape style="position:absolute;margin-left:533.784973pt;margin-top:640.475098pt;width:15.95pt;height:115pt;mso-position-horizontal-relative:page;mso-position-vertical-relative:page;z-index:15760384" type="#_x0000_t202" id="docshape136" filled="false" stroked="false">
                <v:textbox inset="0,0,0,0" style="layout-flow:vertical;mso-layout-flow-alt:bottom-to-top">
                  <w:txbxContent>
                    <w:p>
                      <w:pPr>
                        <w:spacing w:before="20"/>
                        <w:ind w:left="20" w:right="0" w:firstLine="0"/>
                        <w:jc w:val="left"/>
                        <w:rPr>
                          <w:rFonts w:ascii="Gill Sans MT" w:hAnsi="Gill Sans MT"/>
                          <w:b/>
                          <w:sz w:val="24"/>
                        </w:rPr>
                      </w:pPr>
                      <w:r>
                        <w:rPr>
                          <w:rFonts w:ascii="Gill Sans MT" w:hAnsi="Gill Sans MT"/>
                          <w:b/>
                          <w:w w:val="75"/>
                          <w:sz w:val="24"/>
                        </w:rPr>
                        <w:t>Fundación</w:t>
                      </w:r>
                      <w:r>
                        <w:rPr>
                          <w:rFonts w:ascii="Gill Sans MT" w:hAnsi="Gill Sans MT"/>
                          <w:b/>
                          <w:spacing w:val="-1"/>
                          <w:w w:val="75"/>
                          <w:sz w:val="24"/>
                        </w:rPr>
                        <w:t> </w:t>
                      </w:r>
                      <w:r>
                        <w:rPr>
                          <w:rFonts w:ascii="Gill Sans MT" w:hAnsi="Gill Sans MT"/>
                          <w:b/>
                          <w:w w:val="75"/>
                          <w:sz w:val="24"/>
                        </w:rPr>
                        <w:t>César</w:t>
                      </w:r>
                      <w:r>
                        <w:rPr>
                          <w:rFonts w:ascii="Gill Sans MT" w:hAnsi="Gill Sans MT"/>
                          <w:b/>
                          <w:spacing w:val="-17"/>
                          <w:sz w:val="24"/>
                        </w:rPr>
                        <w:t> </w:t>
                      </w:r>
                      <w:r>
                        <w:rPr>
                          <w:rFonts w:ascii="Gill Sans MT" w:hAnsi="Gill Sans MT"/>
                          <w:b/>
                          <w:spacing w:val="-2"/>
                          <w:w w:val="75"/>
                          <w:sz w:val="24"/>
                        </w:rPr>
                        <w:t>Manrique</w:t>
                      </w:r>
                    </w:p>
                  </w:txbxContent>
                </v:textbox>
                <w10:wrap type="none"/>
              </v:shape>
            </w:pict>
          </mc:Fallback>
        </mc:AlternateContent>
      </w:r>
      <w:r>
        <w:rPr>
          <w:sz w:val="24"/>
        </w:rPr>
        <w:t>honoris causa por varias universidades, como la de Estrasburgo, la de Copenhague o la Complutense. Entre sus obras cabe citar </w:t>
      </w:r>
      <w:r>
        <w:rPr>
          <w:i/>
          <w:sz w:val="24"/>
        </w:rPr>
        <w:t>El Danubio </w:t>
      </w:r>
      <w:r>
        <w:rPr>
          <w:sz w:val="24"/>
        </w:rPr>
        <w:t>(1986) traducida a veinticuatro len-guas, </w:t>
      </w:r>
      <w:r>
        <w:rPr>
          <w:i/>
          <w:sz w:val="24"/>
        </w:rPr>
        <w:t>Conjeturas sobre un sable </w:t>
      </w:r>
      <w:r>
        <w:rPr>
          <w:sz w:val="24"/>
        </w:rPr>
        <w:t>(1984), </w:t>
      </w:r>
      <w:r>
        <w:rPr>
          <w:i/>
          <w:sz w:val="24"/>
        </w:rPr>
        <w:t>Otro mar </w:t>
      </w:r>
      <w:r>
        <w:rPr>
          <w:sz w:val="24"/>
        </w:rPr>
        <w:t>(1991), </w:t>
      </w:r>
      <w:r>
        <w:rPr>
          <w:i/>
          <w:sz w:val="24"/>
        </w:rPr>
        <w:t>Microcosmos </w:t>
      </w:r>
      <w:r>
        <w:rPr>
          <w:sz w:val="24"/>
        </w:rPr>
        <w:t>(1997), </w:t>
      </w:r>
      <w:r>
        <w:rPr>
          <w:i/>
          <w:sz w:val="24"/>
        </w:rPr>
        <w:t>A ciegas</w:t>
      </w:r>
      <w:r>
        <w:rPr>
          <w:i/>
          <w:sz w:val="24"/>
        </w:rPr>
        <w:t> </w:t>
      </w:r>
      <w:r>
        <w:rPr>
          <w:sz w:val="24"/>
        </w:rPr>
        <w:t>(2005) y </w:t>
      </w:r>
      <w:r>
        <w:rPr>
          <w:i/>
          <w:sz w:val="24"/>
        </w:rPr>
        <w:t>La historia no ha terminado </w:t>
      </w:r>
      <w:r>
        <w:rPr>
          <w:sz w:val="24"/>
        </w:rPr>
        <w:t>(2006). En la actualidad es catedrático de Literatura Germánica</w:t>
      </w:r>
      <w:r>
        <w:rPr>
          <w:spacing w:val="39"/>
          <w:sz w:val="24"/>
        </w:rPr>
        <w:t> </w:t>
      </w:r>
      <w:r>
        <w:rPr>
          <w:sz w:val="24"/>
        </w:rPr>
        <w:t>en</w:t>
      </w:r>
      <w:r>
        <w:rPr>
          <w:spacing w:val="39"/>
          <w:sz w:val="24"/>
        </w:rPr>
        <w:t> </w:t>
      </w:r>
      <w:r>
        <w:rPr>
          <w:sz w:val="24"/>
        </w:rPr>
        <w:t>la</w:t>
      </w:r>
      <w:r>
        <w:rPr>
          <w:spacing w:val="39"/>
          <w:sz w:val="24"/>
        </w:rPr>
        <w:t> </w:t>
      </w:r>
      <w:r>
        <w:rPr>
          <w:sz w:val="24"/>
        </w:rPr>
        <w:t>Facultad</w:t>
      </w:r>
      <w:r>
        <w:rPr>
          <w:spacing w:val="39"/>
          <w:sz w:val="24"/>
        </w:rPr>
        <w:t> </w:t>
      </w:r>
      <w:r>
        <w:rPr>
          <w:sz w:val="24"/>
        </w:rPr>
        <w:t>de</w:t>
      </w:r>
      <w:r>
        <w:rPr>
          <w:spacing w:val="39"/>
          <w:sz w:val="24"/>
        </w:rPr>
        <w:t> </w:t>
      </w:r>
      <w:r>
        <w:rPr>
          <w:sz w:val="24"/>
        </w:rPr>
        <w:t>Filosofía</w:t>
      </w:r>
      <w:r>
        <w:rPr>
          <w:spacing w:val="39"/>
          <w:sz w:val="24"/>
        </w:rPr>
        <w:t> </w:t>
      </w:r>
      <w:r>
        <w:rPr>
          <w:sz w:val="24"/>
        </w:rPr>
        <w:t>y</w:t>
      </w:r>
      <w:r>
        <w:rPr>
          <w:spacing w:val="39"/>
          <w:sz w:val="24"/>
        </w:rPr>
        <w:t> </w:t>
      </w:r>
      <w:r>
        <w:rPr>
          <w:sz w:val="24"/>
        </w:rPr>
        <w:t>Letras</w:t>
      </w:r>
      <w:r>
        <w:rPr>
          <w:spacing w:val="39"/>
          <w:sz w:val="24"/>
        </w:rPr>
        <w:t> </w:t>
      </w:r>
      <w:r>
        <w:rPr>
          <w:sz w:val="24"/>
        </w:rPr>
        <w:t>de</w:t>
      </w:r>
      <w:r>
        <w:rPr>
          <w:spacing w:val="39"/>
          <w:sz w:val="24"/>
        </w:rPr>
        <w:t> </w:t>
      </w:r>
      <w:r>
        <w:rPr>
          <w:sz w:val="24"/>
        </w:rPr>
        <w:t>la</w:t>
      </w:r>
      <w:r>
        <w:rPr>
          <w:spacing w:val="39"/>
          <w:sz w:val="24"/>
        </w:rPr>
        <w:t> </w:t>
      </w:r>
      <w:r>
        <w:rPr>
          <w:sz w:val="24"/>
        </w:rPr>
        <w:t>Universidad</w:t>
      </w:r>
      <w:r>
        <w:rPr>
          <w:spacing w:val="39"/>
          <w:sz w:val="24"/>
        </w:rPr>
        <w:t> </w:t>
      </w:r>
      <w:r>
        <w:rPr>
          <w:sz w:val="24"/>
        </w:rPr>
        <w:t>de</w:t>
      </w:r>
      <w:r>
        <w:rPr>
          <w:spacing w:val="39"/>
          <w:sz w:val="24"/>
        </w:rPr>
        <w:t> </w:t>
      </w:r>
      <w:r>
        <w:rPr>
          <w:sz w:val="24"/>
        </w:rPr>
        <w:t>Trieste,</w:t>
      </w:r>
      <w:r>
        <w:rPr>
          <w:spacing w:val="39"/>
          <w:sz w:val="24"/>
        </w:rPr>
        <w:t> </w:t>
      </w:r>
      <w:r>
        <w:rPr>
          <w:sz w:val="24"/>
        </w:rPr>
        <w:t>además</w:t>
      </w:r>
    </w:p>
    <w:p>
      <w:pPr>
        <w:spacing w:after="0" w:line="348" w:lineRule="auto"/>
        <w:jc w:val="both"/>
        <w:rPr>
          <w:sz w:val="24"/>
        </w:rPr>
        <w:sectPr>
          <w:type w:val="continuous"/>
          <w:pgSz w:w="11910" w:h="16840"/>
          <w:pgMar w:header="850" w:footer="0" w:top="1940" w:bottom="280" w:left="992" w:right="1700"/>
        </w:sectPr>
      </w:pPr>
    </w:p>
    <w:p>
      <w:pPr>
        <w:pStyle w:val="BodyText"/>
      </w:pPr>
      <w:r>
        <w:rPr/>
        <mc:AlternateContent>
          <mc:Choice Requires="wps">
            <w:drawing>
              <wp:anchor distT="0" distB="0" distL="0" distR="0" allowOverlap="1" layoutInCell="1" locked="0" behindDoc="0" simplePos="0" relativeHeight="15760896">
                <wp:simplePos x="0" y="0"/>
                <wp:positionH relativeFrom="page">
                  <wp:posOffset>6732003</wp:posOffset>
                </wp:positionH>
                <wp:positionV relativeFrom="page">
                  <wp:posOffset>8037004</wp:posOffset>
                </wp:positionV>
                <wp:extent cx="288290" cy="1933575"/>
                <wp:effectExtent l="0" t="0" r="0" b="0"/>
                <wp:wrapNone/>
                <wp:docPr id="146" name="Group 146"/>
                <wp:cNvGraphicFramePr>
                  <a:graphicFrameLocks/>
                </wp:cNvGraphicFramePr>
                <a:graphic>
                  <a:graphicData uri="http://schemas.microsoft.com/office/word/2010/wordprocessingGroup">
                    <wpg:wgp>
                      <wpg:cNvPr id="146" name="Group 146"/>
                      <wpg:cNvGrpSpPr/>
                      <wpg:grpSpPr>
                        <a:xfrm>
                          <a:off x="0" y="0"/>
                          <a:ext cx="288290" cy="1933575"/>
                          <a:chExt cx="288290" cy="1933575"/>
                        </a:xfrm>
                      </wpg:grpSpPr>
                      <pic:pic>
                        <pic:nvPicPr>
                          <pic:cNvPr id="147" name="Image 147"/>
                          <pic:cNvPicPr/>
                        </pic:nvPicPr>
                        <pic:blipFill>
                          <a:blip r:embed="rId24" cstate="print"/>
                          <a:stretch>
                            <a:fillRect/>
                          </a:stretch>
                        </pic:blipFill>
                        <pic:spPr>
                          <a:xfrm>
                            <a:off x="44391" y="1673533"/>
                            <a:ext cx="221359" cy="230939"/>
                          </a:xfrm>
                          <a:prstGeom prst="rect">
                            <a:avLst/>
                          </a:prstGeom>
                        </pic:spPr>
                      </pic:pic>
                      <wps:wsp>
                        <wps:cNvPr id="148" name="Graphic 148"/>
                        <wps:cNvSpPr/>
                        <wps:spPr>
                          <a:xfrm>
                            <a:off x="4762" y="4762"/>
                            <a:ext cx="278765" cy="1924050"/>
                          </a:xfrm>
                          <a:custGeom>
                            <a:avLst/>
                            <a:gdLst/>
                            <a:ahLst/>
                            <a:cxnLst/>
                            <a:rect l="l" t="t" r="r" b="b"/>
                            <a:pathLst>
                              <a:path w="278765" h="1924050">
                                <a:moveTo>
                                  <a:pt x="0" y="1923478"/>
                                </a:moveTo>
                                <a:lnTo>
                                  <a:pt x="278472" y="1923478"/>
                                </a:lnTo>
                                <a:lnTo>
                                  <a:pt x="278472" y="1645005"/>
                                </a:lnTo>
                                <a:lnTo>
                                  <a:pt x="0" y="1645005"/>
                                </a:lnTo>
                                <a:lnTo>
                                  <a:pt x="0" y="1923478"/>
                                </a:lnTo>
                                <a:close/>
                              </a:path>
                              <a:path w="278765" h="1924050">
                                <a:moveTo>
                                  <a:pt x="0" y="1923478"/>
                                </a:moveTo>
                                <a:lnTo>
                                  <a:pt x="278472" y="1923478"/>
                                </a:lnTo>
                                <a:lnTo>
                                  <a:pt x="278472" y="0"/>
                                </a:lnTo>
                                <a:lnTo>
                                  <a:pt x="0" y="0"/>
                                </a:lnTo>
                                <a:lnTo>
                                  <a:pt x="0" y="1923478"/>
                                </a:lnTo>
                                <a:close/>
                              </a:path>
                            </a:pathLst>
                          </a:custGeom>
                          <a:ln w="9525">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530.078979pt;margin-top:632.835022pt;width:22.7pt;height:152.25pt;mso-position-horizontal-relative:page;mso-position-vertical-relative:page;z-index:15760896" id="docshapegroup137" coordorigin="10602,12657" coordsize="454,3045">
                <v:shape style="position:absolute;left:10671;top:15292;width:349;height:364" type="#_x0000_t75" id="docshape138" stroked="false">
                  <v:imagedata r:id="rId24" o:title=""/>
                </v:shape>
                <v:shape style="position:absolute;left:10609;top:12664;width:439;height:3030" id="docshape139" coordorigin="10609,12664" coordsize="439,3030" path="m10609,15693l11048,15693,11048,15255,10609,15255,10609,15693xm10609,15693l11048,15693,11048,12664,10609,12664,10609,15693xe" filled="false" stroked="true" strokeweight=".75pt" strokecolor="#000000">
                  <v:path arrowok="t"/>
                  <v:stroke dashstyle="solid"/>
                </v:shape>
                <w10:wrap type="none"/>
              </v:group>
            </w:pict>
          </mc:Fallback>
        </mc:AlternateContent>
      </w:r>
      <w:r>
        <w:rPr/>
        <mc:AlternateContent>
          <mc:Choice Requires="wps">
            <w:drawing>
              <wp:anchor distT="0" distB="0" distL="0" distR="0" allowOverlap="1" layoutInCell="1" locked="0" behindDoc="0" simplePos="0" relativeHeight="15761920">
                <wp:simplePos x="0" y="0"/>
                <wp:positionH relativeFrom="page">
                  <wp:posOffset>6784499</wp:posOffset>
                </wp:positionH>
                <wp:positionV relativeFrom="page">
                  <wp:posOffset>923304</wp:posOffset>
                </wp:positionV>
                <wp:extent cx="231775" cy="940435"/>
                <wp:effectExtent l="0" t="0" r="0" b="0"/>
                <wp:wrapNone/>
                <wp:docPr id="149" name="Textbox 149"/>
                <wp:cNvGraphicFramePr>
                  <a:graphicFrameLocks/>
                </wp:cNvGraphicFramePr>
                <a:graphic>
                  <a:graphicData uri="http://schemas.microsoft.com/office/word/2010/wordprocessingShape">
                    <wps:wsp>
                      <wps:cNvPr id="149" name="Textbox 149"/>
                      <wps:cNvSpPr txBox="1"/>
                      <wps:spPr>
                        <a:xfrm>
                          <a:off x="0" y="0"/>
                          <a:ext cx="231775" cy="940435"/>
                        </a:xfrm>
                        <a:prstGeom prst="rect">
                          <a:avLst/>
                        </a:prstGeom>
                      </wps:spPr>
                      <wps:txbx>
                        <w:txbxContent>
                          <w:p>
                            <w:pPr>
                              <w:spacing w:before="20"/>
                              <w:ind w:left="20" w:right="0" w:firstLine="0"/>
                              <w:jc w:val="left"/>
                              <w:rPr>
                                <w:rFonts w:ascii="Gill Sans MT"/>
                                <w:b/>
                                <w:sz w:val="28"/>
                              </w:rPr>
                            </w:pPr>
                            <w:r>
                              <w:rPr>
                                <w:rFonts w:ascii="Gill Sans MT"/>
                                <w:b/>
                                <w:color w:val="E32219"/>
                                <w:w w:val="75"/>
                                <w:sz w:val="28"/>
                              </w:rPr>
                              <w:t>Memoria</w:t>
                            </w:r>
                            <w:r>
                              <w:rPr>
                                <w:rFonts w:ascii="Gill Sans MT"/>
                                <w:b/>
                                <w:color w:val="E32219"/>
                                <w:spacing w:val="-8"/>
                                <w:sz w:val="28"/>
                              </w:rPr>
                              <w:t> </w:t>
                            </w:r>
                            <w:r>
                              <w:rPr>
                                <w:rFonts w:ascii="Gill Sans MT"/>
                                <w:b/>
                                <w:color w:val="E32219"/>
                                <w:spacing w:val="-4"/>
                                <w:w w:val="80"/>
                                <w:sz w:val="28"/>
                              </w:rPr>
                              <w:t>2010</w:t>
                            </w:r>
                          </w:p>
                        </w:txbxContent>
                      </wps:txbx>
                      <wps:bodyPr wrap="square" lIns="0" tIns="0" rIns="0" bIns="0" rtlCol="0" vert="vert">
                        <a:noAutofit/>
                      </wps:bodyPr>
                    </wps:wsp>
                  </a:graphicData>
                </a:graphic>
              </wp:anchor>
            </w:drawing>
          </mc:Choice>
          <mc:Fallback>
            <w:pict>
              <v:shape style="position:absolute;margin-left:534.212585pt;margin-top:72.701111pt;width:18.25pt;height:74.05pt;mso-position-horizontal-relative:page;mso-position-vertical-relative:page;z-index:15761920" type="#_x0000_t202" id="docshape140" filled="false" stroked="false">
                <v:textbox inset="0,0,0,0" style="layout-flow:vertical">
                  <w:txbxContent>
                    <w:p>
                      <w:pPr>
                        <w:spacing w:before="20"/>
                        <w:ind w:left="20" w:right="0" w:firstLine="0"/>
                        <w:jc w:val="left"/>
                        <w:rPr>
                          <w:rFonts w:ascii="Gill Sans MT"/>
                          <w:b/>
                          <w:sz w:val="28"/>
                        </w:rPr>
                      </w:pPr>
                      <w:r>
                        <w:rPr>
                          <w:rFonts w:ascii="Gill Sans MT"/>
                          <w:b/>
                          <w:color w:val="E32219"/>
                          <w:w w:val="75"/>
                          <w:sz w:val="28"/>
                        </w:rPr>
                        <w:t>Memoria</w:t>
                      </w:r>
                      <w:r>
                        <w:rPr>
                          <w:rFonts w:ascii="Gill Sans MT"/>
                          <w:b/>
                          <w:color w:val="E32219"/>
                          <w:spacing w:val="-8"/>
                          <w:sz w:val="28"/>
                        </w:rPr>
                        <w:t> </w:t>
                      </w:r>
                      <w:r>
                        <w:rPr>
                          <w:rFonts w:ascii="Gill Sans MT"/>
                          <w:b/>
                          <w:color w:val="E32219"/>
                          <w:spacing w:val="-4"/>
                          <w:w w:val="80"/>
                          <w:sz w:val="28"/>
                        </w:rPr>
                        <w:t>2010</w:t>
                      </w:r>
                    </w:p>
                  </w:txbxContent>
                </v:textbox>
                <w10:wrap type="none"/>
              </v:shape>
            </w:pict>
          </mc:Fallback>
        </mc:AlternateContent>
      </w:r>
      <w:r>
        <w:rPr/>
        <mc:AlternateContent>
          <mc:Choice Requires="wps">
            <w:drawing>
              <wp:anchor distT="0" distB="0" distL="0" distR="0" allowOverlap="1" layoutInCell="1" locked="0" behindDoc="0" simplePos="0" relativeHeight="15762432">
                <wp:simplePos x="0" y="0"/>
                <wp:positionH relativeFrom="page">
                  <wp:posOffset>6779069</wp:posOffset>
                </wp:positionH>
                <wp:positionV relativeFrom="page">
                  <wp:posOffset>8134036</wp:posOffset>
                </wp:positionV>
                <wp:extent cx="202565" cy="1460500"/>
                <wp:effectExtent l="0" t="0" r="0" b="0"/>
                <wp:wrapNone/>
                <wp:docPr id="150" name="Textbox 150"/>
                <wp:cNvGraphicFramePr>
                  <a:graphicFrameLocks/>
                </wp:cNvGraphicFramePr>
                <a:graphic>
                  <a:graphicData uri="http://schemas.microsoft.com/office/word/2010/wordprocessingShape">
                    <wps:wsp>
                      <wps:cNvPr id="150" name="Textbox 150"/>
                      <wps:cNvSpPr txBox="1"/>
                      <wps:spPr>
                        <a:xfrm>
                          <a:off x="0" y="0"/>
                          <a:ext cx="202565" cy="1460500"/>
                        </a:xfrm>
                        <a:prstGeom prst="rect">
                          <a:avLst/>
                        </a:prstGeom>
                      </wps:spPr>
                      <wps:txbx>
                        <w:txbxContent>
                          <w:p>
                            <w:pPr>
                              <w:spacing w:before="20"/>
                              <w:ind w:left="20" w:right="0" w:firstLine="0"/>
                              <w:jc w:val="left"/>
                              <w:rPr>
                                <w:rFonts w:ascii="Gill Sans MT" w:hAnsi="Gill Sans MT"/>
                                <w:b/>
                                <w:sz w:val="24"/>
                              </w:rPr>
                            </w:pPr>
                            <w:r>
                              <w:rPr>
                                <w:rFonts w:ascii="Gill Sans MT" w:hAnsi="Gill Sans MT"/>
                                <w:b/>
                                <w:w w:val="75"/>
                                <w:sz w:val="24"/>
                              </w:rPr>
                              <w:t>Fundación</w:t>
                            </w:r>
                            <w:r>
                              <w:rPr>
                                <w:rFonts w:ascii="Gill Sans MT" w:hAnsi="Gill Sans MT"/>
                                <w:b/>
                                <w:spacing w:val="-1"/>
                                <w:w w:val="75"/>
                                <w:sz w:val="24"/>
                              </w:rPr>
                              <w:t> </w:t>
                            </w:r>
                            <w:r>
                              <w:rPr>
                                <w:rFonts w:ascii="Gill Sans MT" w:hAnsi="Gill Sans MT"/>
                                <w:b/>
                                <w:w w:val="75"/>
                                <w:sz w:val="24"/>
                              </w:rPr>
                              <w:t>César</w:t>
                            </w:r>
                            <w:r>
                              <w:rPr>
                                <w:rFonts w:ascii="Gill Sans MT" w:hAnsi="Gill Sans MT"/>
                                <w:b/>
                                <w:spacing w:val="-17"/>
                                <w:sz w:val="24"/>
                              </w:rPr>
                              <w:t> </w:t>
                            </w:r>
                            <w:r>
                              <w:rPr>
                                <w:rFonts w:ascii="Gill Sans MT" w:hAnsi="Gill Sans MT"/>
                                <w:b/>
                                <w:spacing w:val="-2"/>
                                <w:w w:val="75"/>
                                <w:sz w:val="24"/>
                              </w:rPr>
                              <w:t>Manrique</w:t>
                            </w:r>
                          </w:p>
                        </w:txbxContent>
                      </wps:txbx>
                      <wps:bodyPr wrap="square" lIns="0" tIns="0" rIns="0" bIns="0" rtlCol="0" vert="vert270">
                        <a:noAutofit/>
                      </wps:bodyPr>
                    </wps:wsp>
                  </a:graphicData>
                </a:graphic>
              </wp:anchor>
            </w:drawing>
          </mc:Choice>
          <mc:Fallback>
            <w:pict>
              <v:shape style="position:absolute;margin-left:533.784973pt;margin-top:640.475281pt;width:15.95pt;height:115pt;mso-position-horizontal-relative:page;mso-position-vertical-relative:page;z-index:15762432" type="#_x0000_t202" id="docshape141" filled="false" stroked="false">
                <v:textbox inset="0,0,0,0" style="layout-flow:vertical;mso-layout-flow-alt:bottom-to-top">
                  <w:txbxContent>
                    <w:p>
                      <w:pPr>
                        <w:spacing w:before="20"/>
                        <w:ind w:left="20" w:right="0" w:firstLine="0"/>
                        <w:jc w:val="left"/>
                        <w:rPr>
                          <w:rFonts w:ascii="Gill Sans MT" w:hAnsi="Gill Sans MT"/>
                          <w:b/>
                          <w:sz w:val="24"/>
                        </w:rPr>
                      </w:pPr>
                      <w:r>
                        <w:rPr>
                          <w:rFonts w:ascii="Gill Sans MT" w:hAnsi="Gill Sans MT"/>
                          <w:b/>
                          <w:w w:val="75"/>
                          <w:sz w:val="24"/>
                        </w:rPr>
                        <w:t>Fundación</w:t>
                      </w:r>
                      <w:r>
                        <w:rPr>
                          <w:rFonts w:ascii="Gill Sans MT" w:hAnsi="Gill Sans MT"/>
                          <w:b/>
                          <w:spacing w:val="-1"/>
                          <w:w w:val="75"/>
                          <w:sz w:val="24"/>
                        </w:rPr>
                        <w:t> </w:t>
                      </w:r>
                      <w:r>
                        <w:rPr>
                          <w:rFonts w:ascii="Gill Sans MT" w:hAnsi="Gill Sans MT"/>
                          <w:b/>
                          <w:w w:val="75"/>
                          <w:sz w:val="24"/>
                        </w:rPr>
                        <w:t>César</w:t>
                      </w:r>
                      <w:r>
                        <w:rPr>
                          <w:rFonts w:ascii="Gill Sans MT" w:hAnsi="Gill Sans MT"/>
                          <w:b/>
                          <w:spacing w:val="-17"/>
                          <w:sz w:val="24"/>
                        </w:rPr>
                        <w:t> </w:t>
                      </w:r>
                      <w:r>
                        <w:rPr>
                          <w:rFonts w:ascii="Gill Sans MT" w:hAnsi="Gill Sans MT"/>
                          <w:b/>
                          <w:spacing w:val="-2"/>
                          <w:w w:val="75"/>
                          <w:sz w:val="24"/>
                        </w:rPr>
                        <w:t>Manrique</w:t>
                      </w:r>
                    </w:p>
                  </w:txbxContent>
                </v:textbox>
                <w10:wrap type="none"/>
              </v:shape>
            </w:pict>
          </mc:Fallback>
        </mc:AlternateContent>
      </w:r>
    </w:p>
    <w:p>
      <w:pPr>
        <w:pStyle w:val="BodyText"/>
        <w:spacing w:before="21"/>
      </w:pPr>
    </w:p>
    <w:p>
      <w:pPr>
        <w:pStyle w:val="BodyText"/>
        <w:spacing w:line="348" w:lineRule="auto"/>
        <w:ind w:left="4398" w:right="282"/>
        <w:jc w:val="both"/>
        <w:rPr>
          <w:i/>
        </w:rPr>
      </w:pPr>
      <w:r>
        <w:rPr>
          <w:i/>
        </w:rPr>
        <w:drawing>
          <wp:anchor distT="0" distB="0" distL="0" distR="0" allowOverlap="1" layoutInCell="1" locked="0" behindDoc="0" simplePos="0" relativeHeight="15761408">
            <wp:simplePos x="0" y="0"/>
            <wp:positionH relativeFrom="page">
              <wp:posOffset>1260043</wp:posOffset>
            </wp:positionH>
            <wp:positionV relativeFrom="paragraph">
              <wp:posOffset>4152</wp:posOffset>
            </wp:positionV>
            <wp:extent cx="1826991" cy="2674323"/>
            <wp:effectExtent l="0" t="0" r="0" b="0"/>
            <wp:wrapNone/>
            <wp:docPr id="151" name="Image 151"/>
            <wp:cNvGraphicFramePr>
              <a:graphicFrameLocks/>
            </wp:cNvGraphicFramePr>
            <a:graphic>
              <a:graphicData uri="http://schemas.openxmlformats.org/drawingml/2006/picture">
                <pic:pic>
                  <pic:nvPicPr>
                    <pic:cNvPr id="151" name="Image 151"/>
                    <pic:cNvPicPr/>
                  </pic:nvPicPr>
                  <pic:blipFill>
                    <a:blip r:embed="rId25" cstate="print"/>
                    <a:stretch>
                      <a:fillRect/>
                    </a:stretch>
                  </pic:blipFill>
                  <pic:spPr>
                    <a:xfrm>
                      <a:off x="0" y="0"/>
                      <a:ext cx="1826991" cy="2674323"/>
                    </a:xfrm>
                    <a:prstGeom prst="rect">
                      <a:avLst/>
                    </a:prstGeom>
                  </pic:spPr>
                </pic:pic>
              </a:graphicData>
            </a:graphic>
          </wp:anchor>
        </w:drawing>
      </w:r>
      <w:r>
        <w:rPr/>
        <w:t>de profesor invitado en distintas universidades eu-ropeas y americanas y colaborador habitual en el periódico </w:t>
      </w:r>
      <w:r>
        <w:rPr>
          <w:i/>
        </w:rPr>
        <w:t>Corriere della Sera.</w:t>
      </w:r>
    </w:p>
    <w:p>
      <w:pPr>
        <w:pStyle w:val="BodyText"/>
        <w:spacing w:line="348" w:lineRule="auto" w:before="2"/>
        <w:ind w:left="4398" w:right="281"/>
        <w:jc w:val="both"/>
      </w:pPr>
      <w:r>
        <w:rPr/>
        <w:t>Rafael-José Díaz, que hizo la presentación del es-critor, es licenciado en Filología Hispánica por la Universidad de La Laguna, poeta y traductor. Diri-gió durante un año la revista de poesía </w:t>
      </w:r>
      <w:r>
        <w:rPr>
          <w:i/>
        </w:rPr>
        <w:t>Paradiso </w:t>
      </w:r>
      <w:r>
        <w:rPr/>
        <w:t>y actualmente ejerce de profesor en un centro de En-señanza</w:t>
      </w:r>
      <w:r>
        <w:rPr>
          <w:spacing w:val="-6"/>
        </w:rPr>
        <w:t> </w:t>
      </w:r>
      <w:r>
        <w:rPr/>
        <w:t>Secundaria</w:t>
      </w:r>
      <w:r>
        <w:rPr>
          <w:spacing w:val="-6"/>
        </w:rPr>
        <w:t> </w:t>
      </w:r>
      <w:r>
        <w:rPr/>
        <w:t>de</w:t>
      </w:r>
      <w:r>
        <w:rPr>
          <w:spacing w:val="-6"/>
        </w:rPr>
        <w:t> </w:t>
      </w:r>
      <w:r>
        <w:rPr/>
        <w:t>Madrid.</w:t>
      </w:r>
      <w:r>
        <w:rPr>
          <w:spacing w:val="-6"/>
        </w:rPr>
        <w:t> </w:t>
      </w:r>
      <w:r>
        <w:rPr/>
        <w:t>Ha</w:t>
      </w:r>
      <w:r>
        <w:rPr>
          <w:spacing w:val="-6"/>
        </w:rPr>
        <w:t> </w:t>
      </w:r>
      <w:r>
        <w:rPr/>
        <w:t>publicado</w:t>
      </w:r>
      <w:r>
        <w:rPr>
          <w:spacing w:val="-6"/>
        </w:rPr>
        <w:t> </w:t>
      </w:r>
      <w:r>
        <w:rPr/>
        <w:t>diver-sos</w:t>
      </w:r>
      <w:r>
        <w:rPr>
          <w:spacing w:val="-4"/>
        </w:rPr>
        <w:t> </w:t>
      </w:r>
      <w:r>
        <w:rPr/>
        <w:t>libros</w:t>
      </w:r>
      <w:r>
        <w:rPr>
          <w:spacing w:val="-4"/>
        </w:rPr>
        <w:t> </w:t>
      </w:r>
      <w:r>
        <w:rPr/>
        <w:t>de</w:t>
      </w:r>
      <w:r>
        <w:rPr>
          <w:spacing w:val="-5"/>
        </w:rPr>
        <w:t> </w:t>
      </w:r>
      <w:r>
        <w:rPr/>
        <w:t>poesía</w:t>
      </w:r>
      <w:r>
        <w:rPr>
          <w:spacing w:val="-4"/>
        </w:rPr>
        <w:t> </w:t>
      </w:r>
      <w:r>
        <w:rPr/>
        <w:t>y</w:t>
      </w:r>
      <w:r>
        <w:rPr>
          <w:spacing w:val="-4"/>
        </w:rPr>
        <w:t> </w:t>
      </w:r>
      <w:r>
        <w:rPr/>
        <w:t>obtuvo</w:t>
      </w:r>
      <w:r>
        <w:rPr>
          <w:spacing w:val="-4"/>
        </w:rPr>
        <w:t> </w:t>
      </w:r>
      <w:r>
        <w:rPr/>
        <w:t>los</w:t>
      </w:r>
      <w:r>
        <w:rPr>
          <w:spacing w:val="-4"/>
        </w:rPr>
        <w:t> </w:t>
      </w:r>
      <w:r>
        <w:rPr/>
        <w:t>premios</w:t>
      </w:r>
      <w:r>
        <w:rPr>
          <w:spacing w:val="-4"/>
        </w:rPr>
        <w:t> </w:t>
      </w:r>
      <w:r>
        <w:rPr/>
        <w:t>de</w:t>
      </w:r>
      <w:r>
        <w:rPr>
          <w:spacing w:val="-4"/>
        </w:rPr>
        <w:t> </w:t>
      </w:r>
      <w:r>
        <w:rPr/>
        <w:t>poesía Tomás</w:t>
      </w:r>
      <w:r>
        <w:rPr>
          <w:spacing w:val="-6"/>
        </w:rPr>
        <w:t> </w:t>
      </w:r>
      <w:r>
        <w:rPr/>
        <w:t>Morales</w:t>
      </w:r>
      <w:r>
        <w:rPr>
          <w:spacing w:val="-6"/>
        </w:rPr>
        <w:t> </w:t>
      </w:r>
      <w:r>
        <w:rPr/>
        <w:t>en</w:t>
      </w:r>
      <w:r>
        <w:rPr>
          <w:spacing w:val="-6"/>
        </w:rPr>
        <w:t> </w:t>
      </w:r>
      <w:r>
        <w:rPr/>
        <w:t>2002</w:t>
      </w:r>
      <w:r>
        <w:rPr>
          <w:spacing w:val="-6"/>
        </w:rPr>
        <w:t> </w:t>
      </w:r>
      <w:r>
        <w:rPr/>
        <w:t>y</w:t>
      </w:r>
      <w:r>
        <w:rPr>
          <w:spacing w:val="-6"/>
        </w:rPr>
        <w:t> </w:t>
      </w:r>
      <w:r>
        <w:rPr/>
        <w:t>Pedro</w:t>
      </w:r>
      <w:r>
        <w:rPr>
          <w:spacing w:val="-6"/>
        </w:rPr>
        <w:t> </w:t>
      </w:r>
      <w:r>
        <w:rPr/>
        <w:t>García</w:t>
      </w:r>
      <w:r>
        <w:rPr>
          <w:spacing w:val="-5"/>
        </w:rPr>
        <w:t> </w:t>
      </w:r>
      <w:r>
        <w:rPr/>
        <w:t>Cabrera</w:t>
      </w:r>
      <w:r>
        <w:rPr>
          <w:spacing w:val="-6"/>
        </w:rPr>
        <w:t> </w:t>
      </w:r>
      <w:r>
        <w:rPr/>
        <w:t>en </w:t>
      </w:r>
      <w:r>
        <w:rPr>
          <w:spacing w:val="-2"/>
        </w:rPr>
        <w:t>2008.</w:t>
      </w:r>
    </w:p>
    <w:p>
      <w:pPr>
        <w:pStyle w:val="BodyText"/>
        <w:spacing w:line="348" w:lineRule="auto" w:before="7"/>
        <w:ind w:left="992" w:right="278"/>
        <w:jc w:val="both"/>
      </w:pPr>
      <w:r>
        <w:rPr/>
        <w:t>Magris inauguró el 4 de febrero las actividades culturales de la FCM con la conferencia “Entre el Danubio y el mar. Itinerario de un escritor”. En la presentación del escritor ita-liano, Díaz recordó los ejes principales de la obra de Magris: el pensamiento sobre la frontera, el debate sobre la identidad y la alternativa entre utopía y desencanto. El intro-ductor del escritor dijo de él que “escribe siempre contra el olvido y a favor de una vida</w:t>
      </w:r>
      <w:r>
        <w:rPr>
          <w:spacing w:val="40"/>
        </w:rPr>
        <w:t> </w:t>
      </w:r>
      <w:r>
        <w:rPr/>
        <w:t>más plena, en la que los horrores de la historia no sean escamoteados, pero tampoco lastren las esperanzas de un mundo mejor”.</w:t>
      </w:r>
    </w:p>
    <w:p>
      <w:pPr>
        <w:pStyle w:val="BodyText"/>
        <w:spacing w:line="348" w:lineRule="auto" w:before="5"/>
        <w:ind w:left="992" w:right="276"/>
        <w:jc w:val="both"/>
      </w:pPr>
      <w:r>
        <w:rPr/>
        <w:t>El autor de </w:t>
      </w:r>
      <w:r>
        <w:rPr>
          <w:i/>
        </w:rPr>
        <w:t>Microcosmos </w:t>
      </w:r>
      <w:r>
        <w:rPr/>
        <w:t>comenzó recordando un viaje que hizo a Tenerife en 1990 para dar una conferencia, que le dio pie para hablar de la obsesión identitaria, de la que dijo</w:t>
      </w:r>
      <w:r>
        <w:rPr>
          <w:spacing w:val="40"/>
        </w:rPr>
        <w:t> </w:t>
      </w:r>
      <w:r>
        <w:rPr/>
        <w:t>que no se puede hablar en singular, pues tenemos muchas identidades: la nacional, la cultural, religiosa, sexual, etc. Esas identidades, señaló, no se pueden retratar porque no son rígidas, sino que deben narrarse. Citando a Italo Svevo, que decía que uno sólo dis-fruta de la vida cuando se olvida de ella, afirmó que con la identidad ocurre lo mismo. Esta reflexión le indujo a hablar sobre sus orígenes y sobre las situaciones ridículas o absurdas de la historia. “La historia está llena de situaciones grotescas”, afirmó Magris, para quien</w:t>
      </w:r>
      <w:r>
        <w:rPr>
          <w:spacing w:val="80"/>
        </w:rPr>
        <w:t> </w:t>
      </w:r>
      <w:r>
        <w:rPr/>
        <w:t>la realidad las sirve en bandeja: “el escritor sólo copia”. Siguiendo el itinerario de su vida, contó que fue a estudiar a Turín y que allí, por nostalgia, comenzó a leer libros sobre la historia de su ciudad, Trieste, y a autores austriacos, a cuyo imperio había pertenecido la ciudad. Explicó el proceso de escritura de </w:t>
      </w:r>
      <w:r>
        <w:rPr>
          <w:i/>
        </w:rPr>
        <w:t>El mito habsbúrgico en la literatura austriaca</w:t>
      </w:r>
      <w:r>
        <w:rPr>
          <w:i/>
        </w:rPr>
        <w:t> moderna</w:t>
      </w:r>
      <w:r>
        <w:rPr/>
        <w:t>, recopilación de su tesis doctoral, que comenzó a abordar sin saber qué es lo</w:t>
      </w:r>
      <w:r>
        <w:rPr>
          <w:spacing w:val="40"/>
        </w:rPr>
        <w:t> </w:t>
      </w:r>
      <w:r>
        <w:rPr/>
        <w:t>que iba a escribir, algo que se ha repetido cada vez que afronta una obra: “Se descubre mientras se escribe”, dijo.</w:t>
      </w:r>
    </w:p>
    <w:p>
      <w:pPr>
        <w:spacing w:before="12"/>
        <w:ind w:left="992" w:right="0" w:firstLine="0"/>
        <w:jc w:val="both"/>
        <w:rPr>
          <w:sz w:val="24"/>
        </w:rPr>
      </w:pPr>
      <w:r>
        <w:rPr>
          <w:sz w:val="24"/>
        </w:rPr>
        <w:t>Pasó</w:t>
      </w:r>
      <w:r>
        <w:rPr>
          <w:spacing w:val="7"/>
          <w:sz w:val="24"/>
        </w:rPr>
        <w:t> </w:t>
      </w:r>
      <w:r>
        <w:rPr>
          <w:sz w:val="24"/>
        </w:rPr>
        <w:t>a</w:t>
      </w:r>
      <w:r>
        <w:rPr>
          <w:spacing w:val="7"/>
          <w:sz w:val="24"/>
        </w:rPr>
        <w:t> </w:t>
      </w:r>
      <w:r>
        <w:rPr>
          <w:sz w:val="24"/>
        </w:rPr>
        <w:t>comentar</w:t>
      </w:r>
      <w:r>
        <w:rPr>
          <w:spacing w:val="8"/>
          <w:sz w:val="24"/>
        </w:rPr>
        <w:t> </w:t>
      </w:r>
      <w:r>
        <w:rPr>
          <w:sz w:val="24"/>
        </w:rPr>
        <w:t>algunos</w:t>
      </w:r>
      <w:r>
        <w:rPr>
          <w:spacing w:val="7"/>
          <w:sz w:val="24"/>
        </w:rPr>
        <w:t> </w:t>
      </w:r>
      <w:r>
        <w:rPr>
          <w:sz w:val="24"/>
        </w:rPr>
        <w:t>de</w:t>
      </w:r>
      <w:r>
        <w:rPr>
          <w:spacing w:val="7"/>
          <w:sz w:val="24"/>
        </w:rPr>
        <w:t> </w:t>
      </w:r>
      <w:r>
        <w:rPr>
          <w:sz w:val="24"/>
        </w:rPr>
        <w:t>sus</w:t>
      </w:r>
      <w:r>
        <w:rPr>
          <w:spacing w:val="8"/>
          <w:sz w:val="24"/>
        </w:rPr>
        <w:t> </w:t>
      </w:r>
      <w:r>
        <w:rPr>
          <w:sz w:val="24"/>
        </w:rPr>
        <w:t>otros</w:t>
      </w:r>
      <w:r>
        <w:rPr>
          <w:spacing w:val="7"/>
          <w:sz w:val="24"/>
        </w:rPr>
        <w:t> </w:t>
      </w:r>
      <w:r>
        <w:rPr>
          <w:sz w:val="24"/>
        </w:rPr>
        <w:t>títulos:</w:t>
      </w:r>
      <w:r>
        <w:rPr>
          <w:spacing w:val="8"/>
          <w:sz w:val="24"/>
        </w:rPr>
        <w:t> </w:t>
      </w:r>
      <w:r>
        <w:rPr>
          <w:i/>
          <w:sz w:val="24"/>
        </w:rPr>
        <w:t>Lejos</w:t>
      </w:r>
      <w:r>
        <w:rPr>
          <w:i/>
          <w:spacing w:val="7"/>
          <w:sz w:val="24"/>
        </w:rPr>
        <w:t> </w:t>
      </w:r>
      <w:r>
        <w:rPr>
          <w:i/>
          <w:sz w:val="24"/>
        </w:rPr>
        <w:t>de</w:t>
      </w:r>
      <w:r>
        <w:rPr>
          <w:i/>
          <w:spacing w:val="7"/>
          <w:sz w:val="24"/>
        </w:rPr>
        <w:t> </w:t>
      </w:r>
      <w:r>
        <w:rPr>
          <w:i/>
          <w:sz w:val="24"/>
        </w:rPr>
        <w:t>dónde</w:t>
      </w:r>
      <w:r>
        <w:rPr>
          <w:sz w:val="24"/>
        </w:rPr>
        <w:t>,</w:t>
      </w:r>
      <w:r>
        <w:rPr>
          <w:spacing w:val="8"/>
          <w:sz w:val="24"/>
        </w:rPr>
        <w:t> </w:t>
      </w:r>
      <w:r>
        <w:rPr>
          <w:i/>
          <w:sz w:val="24"/>
        </w:rPr>
        <w:t>El</w:t>
      </w:r>
      <w:r>
        <w:rPr>
          <w:i/>
          <w:spacing w:val="7"/>
          <w:sz w:val="24"/>
        </w:rPr>
        <w:t> </w:t>
      </w:r>
      <w:r>
        <w:rPr>
          <w:i/>
          <w:sz w:val="24"/>
        </w:rPr>
        <w:t>Danubio</w:t>
      </w:r>
      <w:r>
        <w:rPr>
          <w:sz w:val="24"/>
        </w:rPr>
        <w:t>,</w:t>
      </w:r>
      <w:r>
        <w:rPr>
          <w:spacing w:val="8"/>
          <w:sz w:val="24"/>
        </w:rPr>
        <w:t> </w:t>
      </w:r>
      <w:r>
        <w:rPr>
          <w:i/>
          <w:spacing w:val="-2"/>
          <w:sz w:val="24"/>
        </w:rPr>
        <w:t>Microcosmos</w:t>
      </w:r>
      <w:r>
        <w:rPr>
          <w:spacing w:val="-2"/>
          <w:sz w:val="24"/>
        </w:rPr>
        <w:t>,</w:t>
      </w:r>
    </w:p>
    <w:p>
      <w:pPr>
        <w:spacing w:after="0"/>
        <w:jc w:val="both"/>
        <w:rPr>
          <w:sz w:val="24"/>
        </w:rPr>
        <w:sectPr>
          <w:pgSz w:w="11910" w:h="16840"/>
          <w:pgMar w:header="850" w:footer="0" w:top="1300" w:bottom="280" w:left="992" w:right="1700"/>
        </w:sectPr>
      </w:pPr>
    </w:p>
    <w:p>
      <w:pPr>
        <w:pStyle w:val="BodyText"/>
      </w:pPr>
    </w:p>
    <w:p>
      <w:pPr>
        <w:pStyle w:val="BodyText"/>
        <w:spacing w:before="21"/>
      </w:pPr>
    </w:p>
    <w:p>
      <w:pPr>
        <w:pStyle w:val="BodyText"/>
        <w:spacing w:line="348" w:lineRule="auto"/>
        <w:ind w:left="992" w:right="279"/>
        <w:jc w:val="both"/>
      </w:pPr>
      <w:r>
        <w:rPr/>
        <w:t>en el que se cuenta la vida y la muerte de una persona sin que se sepa nada más sobre</w:t>
      </w:r>
      <w:r>
        <w:rPr>
          <w:spacing w:val="40"/>
        </w:rPr>
        <w:t> </w:t>
      </w:r>
      <w:r>
        <w:rPr/>
        <w:t>él, tan sólo lo que él ve y vive, y </w:t>
      </w:r>
      <w:r>
        <w:rPr>
          <w:i/>
        </w:rPr>
        <w:t>Otro mar</w:t>
      </w:r>
      <w:r>
        <w:rPr/>
        <w:t>, que es la búsqueda de una vida auténtica. Sobre el tema del viaje o de los viajes, al que recurre permanentemente, dijo que “el mo-delo siempre será </w:t>
      </w:r>
      <w:r>
        <w:rPr>
          <w:i/>
        </w:rPr>
        <w:t>La Odisea</w:t>
      </w:r>
      <w:r>
        <w:rPr/>
        <w:t>, y distinguió entre la obra de Homero y el </w:t>
      </w:r>
      <w:r>
        <w:rPr>
          <w:i/>
        </w:rPr>
        <w:t>Ulises </w:t>
      </w:r>
      <w:r>
        <w:rPr/>
        <w:t>de Joyce, asegurando que el primero es más contemporáneo e inquietante, ya que el viaje no tiene fin; mientras que el relato de Joyce, “es más confortante”. Su primer libro de ficción fue </w:t>
      </w:r>
      <w:r>
        <w:rPr>
          <w:i/>
        </w:rPr>
        <w:t>Conjeturas sobre un sable</w:t>
      </w:r>
      <w:r>
        <w:rPr/>
        <w:t>, aunque está basado en hechos reales: la situación de Udine a finales</w:t>
      </w:r>
      <w:r>
        <w:rPr>
          <w:spacing w:val="-2"/>
        </w:rPr>
        <w:t> </w:t>
      </w:r>
      <w:r>
        <w:rPr/>
        <w:t>de</w:t>
      </w:r>
      <w:r>
        <w:rPr>
          <w:spacing w:val="-2"/>
        </w:rPr>
        <w:t> </w:t>
      </w:r>
      <w:r>
        <w:rPr/>
        <w:t>la</w:t>
      </w:r>
      <w:r>
        <w:rPr>
          <w:spacing w:val="-2"/>
        </w:rPr>
        <w:t> </w:t>
      </w:r>
      <w:r>
        <w:rPr/>
        <w:t>Segunda</w:t>
      </w:r>
      <w:r>
        <w:rPr>
          <w:spacing w:val="-2"/>
        </w:rPr>
        <w:t> </w:t>
      </w:r>
      <w:r>
        <w:rPr/>
        <w:t>Guerra</w:t>
      </w:r>
      <w:r>
        <w:rPr>
          <w:spacing w:val="-2"/>
        </w:rPr>
        <w:t> </w:t>
      </w:r>
      <w:r>
        <w:rPr/>
        <w:t>Mundial.</w:t>
      </w:r>
      <w:r>
        <w:rPr>
          <w:spacing w:val="-2"/>
        </w:rPr>
        <w:t> </w:t>
      </w:r>
      <w:r>
        <w:rPr/>
        <w:t>Magris</w:t>
      </w:r>
      <w:r>
        <w:rPr>
          <w:spacing w:val="-2"/>
        </w:rPr>
        <w:t> </w:t>
      </w:r>
      <w:r>
        <w:rPr/>
        <w:t>vivía</w:t>
      </w:r>
      <w:r>
        <w:rPr>
          <w:spacing w:val="-2"/>
        </w:rPr>
        <w:t> </w:t>
      </w:r>
      <w:r>
        <w:rPr/>
        <w:t>en</w:t>
      </w:r>
      <w:r>
        <w:rPr>
          <w:spacing w:val="-2"/>
        </w:rPr>
        <w:t> </w:t>
      </w:r>
      <w:r>
        <w:rPr/>
        <w:t>esa</w:t>
      </w:r>
      <w:r>
        <w:rPr>
          <w:spacing w:val="-2"/>
        </w:rPr>
        <w:t> </w:t>
      </w:r>
      <w:r>
        <w:rPr/>
        <w:t>ciudad</w:t>
      </w:r>
      <w:r>
        <w:rPr>
          <w:spacing w:val="-2"/>
        </w:rPr>
        <w:t> </w:t>
      </w:r>
      <w:r>
        <w:rPr/>
        <w:t>ocupada,</w:t>
      </w:r>
      <w:r>
        <w:rPr>
          <w:spacing w:val="-2"/>
        </w:rPr>
        <w:t> </w:t>
      </w:r>
      <w:r>
        <w:rPr/>
        <w:t>al</w:t>
      </w:r>
      <w:r>
        <w:rPr>
          <w:spacing w:val="-2"/>
        </w:rPr>
        <w:t> </w:t>
      </w:r>
      <w:r>
        <w:rPr/>
        <w:t>norte</w:t>
      </w:r>
      <w:r>
        <w:rPr>
          <w:spacing w:val="-2"/>
        </w:rPr>
        <w:t> </w:t>
      </w:r>
      <w:r>
        <w:rPr/>
        <w:t>de</w:t>
      </w:r>
      <w:r>
        <w:rPr>
          <w:spacing w:val="-2"/>
        </w:rPr>
        <w:t> </w:t>
      </w:r>
      <w:r>
        <w:rPr/>
        <w:t>Ita-lia, en la que se quería levantar un estado cosaco. Lo que le interesaba de esta situación, tan absurda, era el deseo de tener una patria, incluso a través de una alianza con el mal: “Hacer una tierra cosaca en Friuli era algo artificial y grotesco. Yo creo en la búsqueda de lo auténtico”, añadió. La novela cuenta la historia de Piotr Krasnov, un coronel cosaco que era una marioneta de los alemanes, pero que soñaba con ese gran estado cosaco. Para terminar se refirió a su obra </w:t>
      </w:r>
      <w:r>
        <w:rPr>
          <w:i/>
        </w:rPr>
        <w:t>A ciegas</w:t>
      </w:r>
      <w:r>
        <w:rPr/>
        <w:t>, para la que necesitó dieciocho años de trabajo. Los elementos tratados en el libro son la utopía y el desencanto y cuenta la historia de la lucha por una causa, por el comunismo y la resistencia.</w:t>
      </w:r>
    </w:p>
    <w:p>
      <w:pPr>
        <w:pStyle w:val="BodyText"/>
        <w:spacing w:line="348" w:lineRule="auto" w:before="12"/>
        <w:ind w:left="992" w:right="281"/>
        <w:jc w:val="both"/>
      </w:pPr>
      <w:r>
        <w:rPr/>
        <w:t>La conferencia, ya en su ronda de preguntas, finalizó con el mismo asunto con el que empezó:</w:t>
      </w:r>
      <w:r>
        <w:rPr>
          <w:spacing w:val="29"/>
        </w:rPr>
        <w:t> </w:t>
      </w:r>
      <w:r>
        <w:rPr/>
        <w:t>los</w:t>
      </w:r>
      <w:r>
        <w:rPr>
          <w:spacing w:val="29"/>
        </w:rPr>
        <w:t> </w:t>
      </w:r>
      <w:r>
        <w:rPr/>
        <w:t>nacionalismos.</w:t>
      </w:r>
      <w:r>
        <w:rPr>
          <w:spacing w:val="29"/>
        </w:rPr>
        <w:t> </w:t>
      </w:r>
      <w:r>
        <w:rPr/>
        <w:t>Magris</w:t>
      </w:r>
      <w:r>
        <w:rPr>
          <w:spacing w:val="29"/>
        </w:rPr>
        <w:t> </w:t>
      </w:r>
      <w:r>
        <w:rPr/>
        <w:t>se</w:t>
      </w:r>
      <w:r>
        <w:rPr>
          <w:spacing w:val="29"/>
        </w:rPr>
        <w:t> </w:t>
      </w:r>
      <w:r>
        <w:rPr/>
        <w:t>refirió</w:t>
      </w:r>
      <w:r>
        <w:rPr>
          <w:spacing w:val="29"/>
        </w:rPr>
        <w:t> </w:t>
      </w:r>
      <w:r>
        <w:rPr/>
        <w:t>a</w:t>
      </w:r>
      <w:r>
        <w:rPr>
          <w:spacing w:val="29"/>
        </w:rPr>
        <w:t> </w:t>
      </w:r>
      <w:r>
        <w:rPr/>
        <w:t>ellos</w:t>
      </w:r>
      <w:r>
        <w:rPr>
          <w:spacing w:val="29"/>
        </w:rPr>
        <w:t> </w:t>
      </w:r>
      <w:r>
        <w:rPr/>
        <w:t>señalando</w:t>
      </w:r>
      <w:r>
        <w:rPr>
          <w:spacing w:val="29"/>
        </w:rPr>
        <w:t> </w:t>
      </w:r>
      <w:r>
        <w:rPr/>
        <w:t>que</w:t>
      </w:r>
      <w:r>
        <w:rPr>
          <w:spacing w:val="29"/>
        </w:rPr>
        <w:t> </w:t>
      </w:r>
      <w:r>
        <w:rPr/>
        <w:t>tratan</w:t>
      </w:r>
      <w:r>
        <w:rPr>
          <w:spacing w:val="29"/>
        </w:rPr>
        <w:t> </w:t>
      </w:r>
      <w:r>
        <w:rPr/>
        <w:t>de</w:t>
      </w:r>
      <w:r>
        <w:rPr>
          <w:spacing w:val="29"/>
        </w:rPr>
        <w:t> </w:t>
      </w:r>
      <w:r>
        <w:rPr/>
        <w:t>oponerse a una identidad mayor convirtiéndose en un “fetichismo de idolatría local, que acaba por cerrar el mundo”. “Ser italianos o españoles es una forma de ser pero no un valor, es una base para formar un valor, para comenzar a dialogar.”</w:t>
      </w:r>
    </w:p>
    <w:p>
      <w:pPr>
        <w:pStyle w:val="BodyText"/>
        <w:spacing w:before="129"/>
      </w:pPr>
    </w:p>
    <w:p>
      <w:pPr>
        <w:pStyle w:val="Heading2"/>
        <w:jc w:val="both"/>
        <w:rPr>
          <w:i/>
        </w:rPr>
      </w:pPr>
      <w:r>
        <w:rPr>
          <w:i/>
        </w:rPr>
        <w:t>Ángeles</w:t>
      </w:r>
      <w:r>
        <w:rPr>
          <w:i/>
          <w:spacing w:val="16"/>
        </w:rPr>
        <w:t> </w:t>
      </w:r>
      <w:r>
        <w:rPr>
          <w:i/>
          <w:spacing w:val="-2"/>
        </w:rPr>
        <w:t>Mastretta</w:t>
      </w:r>
    </w:p>
    <w:p>
      <w:pPr>
        <w:pStyle w:val="BodyText"/>
        <w:spacing w:before="124"/>
        <w:ind w:left="992"/>
        <w:jc w:val="both"/>
      </w:pPr>
      <w:r>
        <w:rPr/>
        <w:t>Ángeles</w:t>
      </w:r>
      <w:r>
        <w:rPr>
          <w:spacing w:val="14"/>
        </w:rPr>
        <w:t> </w:t>
      </w:r>
      <w:r>
        <w:rPr/>
        <w:t>Mastretta</w:t>
      </w:r>
      <w:r>
        <w:rPr>
          <w:spacing w:val="14"/>
        </w:rPr>
        <w:t> </w:t>
      </w:r>
      <w:r>
        <w:rPr/>
        <w:t>(Puebla,</w:t>
      </w:r>
      <w:r>
        <w:rPr>
          <w:spacing w:val="14"/>
        </w:rPr>
        <w:t> </w:t>
      </w:r>
      <w:r>
        <w:rPr/>
        <w:t>México,</w:t>
      </w:r>
      <w:r>
        <w:rPr>
          <w:spacing w:val="14"/>
        </w:rPr>
        <w:t> </w:t>
      </w:r>
      <w:r>
        <w:rPr/>
        <w:t>1949)</w:t>
      </w:r>
      <w:r>
        <w:rPr>
          <w:spacing w:val="14"/>
        </w:rPr>
        <w:t> </w:t>
      </w:r>
      <w:r>
        <w:rPr/>
        <w:t>estudió</w:t>
      </w:r>
      <w:r>
        <w:rPr>
          <w:spacing w:val="14"/>
        </w:rPr>
        <w:t> </w:t>
      </w:r>
      <w:r>
        <w:rPr/>
        <w:t>Periodismo</w:t>
      </w:r>
      <w:r>
        <w:rPr>
          <w:spacing w:val="14"/>
        </w:rPr>
        <w:t> </w:t>
      </w:r>
      <w:r>
        <w:rPr/>
        <w:t>en</w:t>
      </w:r>
      <w:r>
        <w:rPr>
          <w:spacing w:val="14"/>
        </w:rPr>
        <w:t> </w:t>
      </w:r>
      <w:r>
        <w:rPr/>
        <w:t>la</w:t>
      </w:r>
      <w:r>
        <w:rPr>
          <w:spacing w:val="14"/>
        </w:rPr>
        <w:t> </w:t>
      </w:r>
      <w:r>
        <w:rPr/>
        <w:t>Facultad</w:t>
      </w:r>
      <w:r>
        <w:rPr>
          <w:spacing w:val="14"/>
        </w:rPr>
        <w:t> </w:t>
      </w:r>
      <w:r>
        <w:rPr/>
        <w:t>de</w:t>
      </w:r>
      <w:r>
        <w:rPr>
          <w:spacing w:val="14"/>
        </w:rPr>
        <w:t> </w:t>
      </w:r>
      <w:r>
        <w:rPr>
          <w:spacing w:val="-2"/>
        </w:rPr>
        <w:t>Ciencias</w:t>
      </w:r>
    </w:p>
    <w:p>
      <w:pPr>
        <w:pStyle w:val="BodyText"/>
        <w:spacing w:line="348" w:lineRule="auto" w:before="125"/>
        <w:ind w:left="6033" w:right="281"/>
        <w:jc w:val="both"/>
      </w:pPr>
      <w:r>
        <w:rPr/>
        <w:drawing>
          <wp:anchor distT="0" distB="0" distL="0" distR="0" allowOverlap="1" layoutInCell="1" locked="0" behindDoc="0" simplePos="0" relativeHeight="15763456">
            <wp:simplePos x="0" y="0"/>
            <wp:positionH relativeFrom="page">
              <wp:posOffset>1263154</wp:posOffset>
            </wp:positionH>
            <wp:positionV relativeFrom="paragraph">
              <wp:posOffset>327178</wp:posOffset>
            </wp:positionV>
            <wp:extent cx="2972879" cy="2121166"/>
            <wp:effectExtent l="0" t="0" r="0" b="0"/>
            <wp:wrapNone/>
            <wp:docPr id="152" name="Image 152"/>
            <wp:cNvGraphicFramePr>
              <a:graphicFrameLocks/>
            </wp:cNvGraphicFramePr>
            <a:graphic>
              <a:graphicData uri="http://schemas.openxmlformats.org/drawingml/2006/picture">
                <pic:pic>
                  <pic:nvPicPr>
                    <pic:cNvPr id="152" name="Image 152"/>
                    <pic:cNvPicPr/>
                  </pic:nvPicPr>
                  <pic:blipFill>
                    <a:blip r:embed="rId26" cstate="print"/>
                    <a:stretch>
                      <a:fillRect/>
                    </a:stretch>
                  </pic:blipFill>
                  <pic:spPr>
                    <a:xfrm>
                      <a:off x="0" y="0"/>
                      <a:ext cx="2972879" cy="2121166"/>
                    </a:xfrm>
                    <a:prstGeom prst="rect">
                      <a:avLst/>
                    </a:prstGeom>
                  </pic:spPr>
                </pic:pic>
              </a:graphicData>
            </a:graphic>
          </wp:anchor>
        </w:drawing>
      </w:r>
      <w:r>
        <w:rPr/>
        <w:t>Políticas y Sociales de la Uni-versidad Nacional Autónoma de México.</w:t>
      </w:r>
      <w:r>
        <w:rPr>
          <w:spacing w:val="-4"/>
        </w:rPr>
        <w:t> </w:t>
      </w:r>
      <w:r>
        <w:rPr/>
        <w:t>Sus</w:t>
      </w:r>
      <w:r>
        <w:rPr>
          <w:spacing w:val="-4"/>
        </w:rPr>
        <w:t> </w:t>
      </w:r>
      <w:r>
        <w:rPr/>
        <w:t>libros</w:t>
      </w:r>
      <w:r>
        <w:rPr>
          <w:spacing w:val="-4"/>
        </w:rPr>
        <w:t> </w:t>
      </w:r>
      <w:r>
        <w:rPr/>
        <w:t>están</w:t>
      </w:r>
      <w:r>
        <w:rPr>
          <w:spacing w:val="-4"/>
        </w:rPr>
        <w:t> </w:t>
      </w:r>
      <w:r>
        <w:rPr/>
        <w:t>publica-dos en todo el mundo de habla hispana,</w:t>
      </w:r>
      <w:r>
        <w:rPr>
          <w:spacing w:val="-8"/>
        </w:rPr>
        <w:t> </w:t>
      </w:r>
      <w:r>
        <w:rPr/>
        <w:t>y</w:t>
      </w:r>
      <w:r>
        <w:rPr>
          <w:spacing w:val="-8"/>
        </w:rPr>
        <w:t> </w:t>
      </w:r>
      <w:r>
        <w:rPr/>
        <w:t>traducidos</w:t>
      </w:r>
      <w:r>
        <w:rPr>
          <w:spacing w:val="-8"/>
        </w:rPr>
        <w:t> </w:t>
      </w:r>
      <w:r>
        <w:rPr/>
        <w:t>a</w:t>
      </w:r>
      <w:r>
        <w:rPr>
          <w:spacing w:val="-8"/>
        </w:rPr>
        <w:t> </w:t>
      </w:r>
      <w:r>
        <w:rPr/>
        <w:t>una</w:t>
      </w:r>
      <w:r>
        <w:rPr>
          <w:spacing w:val="-8"/>
        </w:rPr>
        <w:t> </w:t>
      </w:r>
      <w:r>
        <w:rPr/>
        <w:t>quin-cena</w:t>
      </w:r>
      <w:r>
        <w:rPr>
          <w:spacing w:val="-5"/>
        </w:rPr>
        <w:t> </w:t>
      </w:r>
      <w:r>
        <w:rPr/>
        <w:t>de</w:t>
      </w:r>
      <w:r>
        <w:rPr>
          <w:spacing w:val="-5"/>
        </w:rPr>
        <w:t> </w:t>
      </w:r>
      <w:r>
        <w:rPr/>
        <w:t>idiomas.</w:t>
      </w:r>
      <w:r>
        <w:rPr>
          <w:spacing w:val="-5"/>
        </w:rPr>
        <w:t> </w:t>
      </w:r>
      <w:r>
        <w:rPr/>
        <w:t>Con</w:t>
      </w:r>
      <w:r>
        <w:rPr>
          <w:spacing w:val="-5"/>
        </w:rPr>
        <w:t> </w:t>
      </w:r>
      <w:r>
        <w:rPr/>
        <w:t>su</w:t>
      </w:r>
      <w:r>
        <w:rPr>
          <w:spacing w:val="-5"/>
        </w:rPr>
        <w:t> </w:t>
      </w:r>
      <w:r>
        <w:rPr/>
        <w:t>primera novela, </w:t>
      </w:r>
      <w:r>
        <w:rPr>
          <w:i/>
        </w:rPr>
        <w:t>Arráncame la vida</w:t>
      </w:r>
      <w:r>
        <w:rPr/>
        <w:t>, que en español ha vendido más de cuatro millones de ejemplares, recibió</w:t>
      </w:r>
      <w:r>
        <w:rPr>
          <w:spacing w:val="67"/>
        </w:rPr>
        <w:t> </w:t>
      </w:r>
      <w:r>
        <w:rPr/>
        <w:t>el</w:t>
      </w:r>
      <w:r>
        <w:rPr>
          <w:spacing w:val="69"/>
        </w:rPr>
        <w:t> </w:t>
      </w:r>
      <w:r>
        <w:rPr/>
        <w:t>Premio</w:t>
      </w:r>
      <w:r>
        <w:rPr>
          <w:spacing w:val="69"/>
        </w:rPr>
        <w:t> </w:t>
      </w:r>
      <w:r>
        <w:rPr/>
        <w:t>Mazatlán</w:t>
      </w:r>
      <w:r>
        <w:rPr>
          <w:spacing w:val="70"/>
        </w:rPr>
        <w:t> </w:t>
      </w:r>
      <w:r>
        <w:rPr>
          <w:spacing w:val="-5"/>
        </w:rPr>
        <w:t>de</w:t>
      </w:r>
    </w:p>
    <w:p>
      <w:pPr>
        <w:pStyle w:val="BodyText"/>
        <w:spacing w:after="0" w:line="348" w:lineRule="auto"/>
        <w:jc w:val="both"/>
        <w:sectPr>
          <w:pgSz w:w="11910" w:h="16840"/>
          <w:pgMar w:header="850" w:footer="0" w:top="1300" w:bottom="280" w:left="992" w:right="1700"/>
        </w:sectPr>
      </w:pPr>
    </w:p>
    <w:p>
      <w:pPr>
        <w:spacing w:before="40"/>
        <w:ind w:left="992" w:right="0" w:firstLine="0"/>
        <w:jc w:val="left"/>
        <w:rPr>
          <w:i/>
          <w:sz w:val="20"/>
        </w:rPr>
      </w:pPr>
      <w:r>
        <w:rPr>
          <w:i/>
          <w:sz w:val="20"/>
        </w:rPr>
        <mc:AlternateContent>
          <mc:Choice Requires="wps">
            <w:drawing>
              <wp:anchor distT="0" distB="0" distL="0" distR="0" allowOverlap="1" layoutInCell="1" locked="0" behindDoc="0" simplePos="0" relativeHeight="15762944">
                <wp:simplePos x="0" y="0"/>
                <wp:positionH relativeFrom="page">
                  <wp:posOffset>6732003</wp:posOffset>
                </wp:positionH>
                <wp:positionV relativeFrom="page">
                  <wp:posOffset>8036991</wp:posOffset>
                </wp:positionV>
                <wp:extent cx="288290" cy="1933575"/>
                <wp:effectExtent l="0" t="0" r="0" b="0"/>
                <wp:wrapNone/>
                <wp:docPr id="153" name="Group 153"/>
                <wp:cNvGraphicFramePr>
                  <a:graphicFrameLocks/>
                </wp:cNvGraphicFramePr>
                <a:graphic>
                  <a:graphicData uri="http://schemas.microsoft.com/office/word/2010/wordprocessingGroup">
                    <wpg:wgp>
                      <wpg:cNvPr id="153" name="Group 153"/>
                      <wpg:cNvGrpSpPr/>
                      <wpg:grpSpPr>
                        <a:xfrm>
                          <a:off x="0" y="0"/>
                          <a:ext cx="288290" cy="1933575"/>
                          <a:chExt cx="288290" cy="1933575"/>
                        </a:xfrm>
                      </wpg:grpSpPr>
                      <pic:pic>
                        <pic:nvPicPr>
                          <pic:cNvPr id="154" name="Image 154"/>
                          <pic:cNvPicPr/>
                        </pic:nvPicPr>
                        <pic:blipFill>
                          <a:blip r:embed="rId24" cstate="print"/>
                          <a:stretch>
                            <a:fillRect/>
                          </a:stretch>
                        </pic:blipFill>
                        <pic:spPr>
                          <a:xfrm>
                            <a:off x="44391" y="1673545"/>
                            <a:ext cx="221359" cy="230939"/>
                          </a:xfrm>
                          <a:prstGeom prst="rect">
                            <a:avLst/>
                          </a:prstGeom>
                        </pic:spPr>
                      </pic:pic>
                      <wps:wsp>
                        <wps:cNvPr id="155" name="Graphic 155"/>
                        <wps:cNvSpPr/>
                        <wps:spPr>
                          <a:xfrm>
                            <a:off x="4762" y="4762"/>
                            <a:ext cx="278765" cy="1924050"/>
                          </a:xfrm>
                          <a:custGeom>
                            <a:avLst/>
                            <a:gdLst/>
                            <a:ahLst/>
                            <a:cxnLst/>
                            <a:rect l="l" t="t" r="r" b="b"/>
                            <a:pathLst>
                              <a:path w="278765" h="1924050">
                                <a:moveTo>
                                  <a:pt x="0" y="1923491"/>
                                </a:moveTo>
                                <a:lnTo>
                                  <a:pt x="278472" y="1923491"/>
                                </a:lnTo>
                                <a:lnTo>
                                  <a:pt x="278472" y="1645018"/>
                                </a:lnTo>
                                <a:lnTo>
                                  <a:pt x="0" y="1645018"/>
                                </a:lnTo>
                                <a:lnTo>
                                  <a:pt x="0" y="1923491"/>
                                </a:lnTo>
                                <a:close/>
                              </a:path>
                              <a:path w="278765" h="1924050">
                                <a:moveTo>
                                  <a:pt x="0" y="1923478"/>
                                </a:moveTo>
                                <a:lnTo>
                                  <a:pt x="278472" y="1923478"/>
                                </a:lnTo>
                                <a:lnTo>
                                  <a:pt x="278472" y="0"/>
                                </a:lnTo>
                                <a:lnTo>
                                  <a:pt x="0" y="0"/>
                                </a:lnTo>
                                <a:lnTo>
                                  <a:pt x="0" y="1923478"/>
                                </a:lnTo>
                                <a:close/>
                              </a:path>
                            </a:pathLst>
                          </a:custGeom>
                          <a:ln w="9525">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530.078979pt;margin-top:632.833984pt;width:22.7pt;height:152.25pt;mso-position-horizontal-relative:page;mso-position-vertical-relative:page;z-index:15762944" id="docshapegroup142" coordorigin="10602,12657" coordsize="454,3045">
                <v:shape style="position:absolute;left:10671;top:15292;width:349;height:364" type="#_x0000_t75" id="docshape143" stroked="false">
                  <v:imagedata r:id="rId24" o:title=""/>
                </v:shape>
                <v:shape style="position:absolute;left:10609;top:12664;width:439;height:3030" id="docshape144" coordorigin="10609,12664" coordsize="439,3030" path="m10609,15693l11048,15693,11048,15255,10609,15255,10609,15693xm10609,15693l11048,15693,11048,12664,10609,12664,10609,15693xe" filled="false" stroked="true" strokeweight=".75pt" strokecolor="#000000">
                  <v:path arrowok="t"/>
                  <v:stroke dashstyle="solid"/>
                </v:shape>
                <w10:wrap type="none"/>
              </v:group>
            </w:pict>
          </mc:Fallback>
        </mc:AlternateContent>
      </w:r>
      <w:r>
        <w:rPr>
          <w:i/>
          <w:sz w:val="20"/>
        </w:rPr>
        <mc:AlternateContent>
          <mc:Choice Requires="wps">
            <w:drawing>
              <wp:anchor distT="0" distB="0" distL="0" distR="0" allowOverlap="1" layoutInCell="1" locked="0" behindDoc="0" simplePos="0" relativeHeight="15763968">
                <wp:simplePos x="0" y="0"/>
                <wp:positionH relativeFrom="page">
                  <wp:posOffset>6784499</wp:posOffset>
                </wp:positionH>
                <wp:positionV relativeFrom="page">
                  <wp:posOffset>923301</wp:posOffset>
                </wp:positionV>
                <wp:extent cx="231775" cy="940435"/>
                <wp:effectExtent l="0" t="0" r="0" b="0"/>
                <wp:wrapNone/>
                <wp:docPr id="156" name="Textbox 156"/>
                <wp:cNvGraphicFramePr>
                  <a:graphicFrameLocks/>
                </wp:cNvGraphicFramePr>
                <a:graphic>
                  <a:graphicData uri="http://schemas.microsoft.com/office/word/2010/wordprocessingShape">
                    <wps:wsp>
                      <wps:cNvPr id="156" name="Textbox 156"/>
                      <wps:cNvSpPr txBox="1"/>
                      <wps:spPr>
                        <a:xfrm>
                          <a:off x="0" y="0"/>
                          <a:ext cx="231775" cy="940435"/>
                        </a:xfrm>
                        <a:prstGeom prst="rect">
                          <a:avLst/>
                        </a:prstGeom>
                      </wps:spPr>
                      <wps:txbx>
                        <w:txbxContent>
                          <w:p>
                            <w:pPr>
                              <w:spacing w:before="20"/>
                              <w:ind w:left="20" w:right="0" w:firstLine="0"/>
                              <w:jc w:val="left"/>
                              <w:rPr>
                                <w:rFonts w:ascii="Gill Sans MT"/>
                                <w:b/>
                                <w:sz w:val="28"/>
                              </w:rPr>
                            </w:pPr>
                            <w:r>
                              <w:rPr>
                                <w:rFonts w:ascii="Gill Sans MT"/>
                                <w:b/>
                                <w:color w:val="E32219"/>
                                <w:w w:val="75"/>
                                <w:sz w:val="28"/>
                              </w:rPr>
                              <w:t>Memoria</w:t>
                            </w:r>
                            <w:r>
                              <w:rPr>
                                <w:rFonts w:ascii="Gill Sans MT"/>
                                <w:b/>
                                <w:color w:val="E32219"/>
                                <w:spacing w:val="-8"/>
                                <w:sz w:val="28"/>
                              </w:rPr>
                              <w:t> </w:t>
                            </w:r>
                            <w:r>
                              <w:rPr>
                                <w:rFonts w:ascii="Gill Sans MT"/>
                                <w:b/>
                                <w:color w:val="E32219"/>
                                <w:spacing w:val="-4"/>
                                <w:w w:val="80"/>
                                <w:sz w:val="28"/>
                              </w:rPr>
                              <w:t>2010</w:t>
                            </w:r>
                          </w:p>
                        </w:txbxContent>
                      </wps:txbx>
                      <wps:bodyPr wrap="square" lIns="0" tIns="0" rIns="0" bIns="0" rtlCol="0" vert="vert">
                        <a:noAutofit/>
                      </wps:bodyPr>
                    </wps:wsp>
                  </a:graphicData>
                </a:graphic>
              </wp:anchor>
            </w:drawing>
          </mc:Choice>
          <mc:Fallback>
            <w:pict>
              <v:shape style="position:absolute;margin-left:534.212585pt;margin-top:72.700912pt;width:18.25pt;height:74.05pt;mso-position-horizontal-relative:page;mso-position-vertical-relative:page;z-index:15763968" type="#_x0000_t202" id="docshape145" filled="false" stroked="false">
                <v:textbox inset="0,0,0,0" style="layout-flow:vertical">
                  <w:txbxContent>
                    <w:p>
                      <w:pPr>
                        <w:spacing w:before="20"/>
                        <w:ind w:left="20" w:right="0" w:firstLine="0"/>
                        <w:jc w:val="left"/>
                        <w:rPr>
                          <w:rFonts w:ascii="Gill Sans MT"/>
                          <w:b/>
                          <w:sz w:val="28"/>
                        </w:rPr>
                      </w:pPr>
                      <w:r>
                        <w:rPr>
                          <w:rFonts w:ascii="Gill Sans MT"/>
                          <w:b/>
                          <w:color w:val="E32219"/>
                          <w:w w:val="75"/>
                          <w:sz w:val="28"/>
                        </w:rPr>
                        <w:t>Memoria</w:t>
                      </w:r>
                      <w:r>
                        <w:rPr>
                          <w:rFonts w:ascii="Gill Sans MT"/>
                          <w:b/>
                          <w:color w:val="E32219"/>
                          <w:spacing w:val="-8"/>
                          <w:sz w:val="28"/>
                        </w:rPr>
                        <w:t> </w:t>
                      </w:r>
                      <w:r>
                        <w:rPr>
                          <w:rFonts w:ascii="Gill Sans MT"/>
                          <w:b/>
                          <w:color w:val="E32219"/>
                          <w:spacing w:val="-4"/>
                          <w:w w:val="80"/>
                          <w:sz w:val="28"/>
                        </w:rPr>
                        <w:t>2010</w:t>
                      </w:r>
                    </w:p>
                  </w:txbxContent>
                </v:textbox>
                <w10:wrap type="none"/>
              </v:shape>
            </w:pict>
          </mc:Fallback>
        </mc:AlternateContent>
      </w:r>
      <w:r>
        <w:rPr>
          <w:i/>
          <w:sz w:val="20"/>
        </w:rPr>
        <mc:AlternateContent>
          <mc:Choice Requires="wps">
            <w:drawing>
              <wp:anchor distT="0" distB="0" distL="0" distR="0" allowOverlap="1" layoutInCell="1" locked="0" behindDoc="0" simplePos="0" relativeHeight="15764480">
                <wp:simplePos x="0" y="0"/>
                <wp:positionH relativeFrom="page">
                  <wp:posOffset>6779069</wp:posOffset>
                </wp:positionH>
                <wp:positionV relativeFrom="page">
                  <wp:posOffset>8134032</wp:posOffset>
                </wp:positionV>
                <wp:extent cx="202565" cy="1460500"/>
                <wp:effectExtent l="0" t="0" r="0" b="0"/>
                <wp:wrapNone/>
                <wp:docPr id="157" name="Textbox 157"/>
                <wp:cNvGraphicFramePr>
                  <a:graphicFrameLocks/>
                </wp:cNvGraphicFramePr>
                <a:graphic>
                  <a:graphicData uri="http://schemas.microsoft.com/office/word/2010/wordprocessingShape">
                    <wps:wsp>
                      <wps:cNvPr id="157" name="Textbox 157"/>
                      <wps:cNvSpPr txBox="1"/>
                      <wps:spPr>
                        <a:xfrm>
                          <a:off x="0" y="0"/>
                          <a:ext cx="202565" cy="1460500"/>
                        </a:xfrm>
                        <a:prstGeom prst="rect">
                          <a:avLst/>
                        </a:prstGeom>
                      </wps:spPr>
                      <wps:txbx>
                        <w:txbxContent>
                          <w:p>
                            <w:pPr>
                              <w:spacing w:before="20"/>
                              <w:ind w:left="20" w:right="0" w:firstLine="0"/>
                              <w:jc w:val="left"/>
                              <w:rPr>
                                <w:rFonts w:ascii="Gill Sans MT" w:hAnsi="Gill Sans MT"/>
                                <w:b/>
                                <w:sz w:val="24"/>
                              </w:rPr>
                            </w:pPr>
                            <w:r>
                              <w:rPr>
                                <w:rFonts w:ascii="Gill Sans MT" w:hAnsi="Gill Sans MT"/>
                                <w:b/>
                                <w:w w:val="75"/>
                                <w:sz w:val="24"/>
                              </w:rPr>
                              <w:t>Fundación</w:t>
                            </w:r>
                            <w:r>
                              <w:rPr>
                                <w:rFonts w:ascii="Gill Sans MT" w:hAnsi="Gill Sans MT"/>
                                <w:b/>
                                <w:spacing w:val="-1"/>
                                <w:w w:val="75"/>
                                <w:sz w:val="24"/>
                              </w:rPr>
                              <w:t> </w:t>
                            </w:r>
                            <w:r>
                              <w:rPr>
                                <w:rFonts w:ascii="Gill Sans MT" w:hAnsi="Gill Sans MT"/>
                                <w:b/>
                                <w:w w:val="75"/>
                                <w:sz w:val="24"/>
                              </w:rPr>
                              <w:t>César</w:t>
                            </w:r>
                            <w:r>
                              <w:rPr>
                                <w:rFonts w:ascii="Gill Sans MT" w:hAnsi="Gill Sans MT"/>
                                <w:b/>
                                <w:spacing w:val="-17"/>
                                <w:sz w:val="24"/>
                              </w:rPr>
                              <w:t> </w:t>
                            </w:r>
                            <w:r>
                              <w:rPr>
                                <w:rFonts w:ascii="Gill Sans MT" w:hAnsi="Gill Sans MT"/>
                                <w:b/>
                                <w:spacing w:val="-2"/>
                                <w:w w:val="75"/>
                                <w:sz w:val="24"/>
                              </w:rPr>
                              <w:t>Manrique</w:t>
                            </w:r>
                          </w:p>
                        </w:txbxContent>
                      </wps:txbx>
                      <wps:bodyPr wrap="square" lIns="0" tIns="0" rIns="0" bIns="0" rtlCol="0" vert="vert270">
                        <a:noAutofit/>
                      </wps:bodyPr>
                    </wps:wsp>
                  </a:graphicData>
                </a:graphic>
              </wp:anchor>
            </w:drawing>
          </mc:Choice>
          <mc:Fallback>
            <w:pict>
              <v:shape style="position:absolute;margin-left:533.784973pt;margin-top:640.475037pt;width:15.95pt;height:115pt;mso-position-horizontal-relative:page;mso-position-vertical-relative:page;z-index:15764480" type="#_x0000_t202" id="docshape146" filled="false" stroked="false">
                <v:textbox inset="0,0,0,0" style="layout-flow:vertical;mso-layout-flow-alt:bottom-to-top">
                  <w:txbxContent>
                    <w:p>
                      <w:pPr>
                        <w:spacing w:before="20"/>
                        <w:ind w:left="20" w:right="0" w:firstLine="0"/>
                        <w:jc w:val="left"/>
                        <w:rPr>
                          <w:rFonts w:ascii="Gill Sans MT" w:hAnsi="Gill Sans MT"/>
                          <w:b/>
                          <w:sz w:val="24"/>
                        </w:rPr>
                      </w:pPr>
                      <w:r>
                        <w:rPr>
                          <w:rFonts w:ascii="Gill Sans MT" w:hAnsi="Gill Sans MT"/>
                          <w:b/>
                          <w:w w:val="75"/>
                          <w:sz w:val="24"/>
                        </w:rPr>
                        <w:t>Fundación</w:t>
                      </w:r>
                      <w:r>
                        <w:rPr>
                          <w:rFonts w:ascii="Gill Sans MT" w:hAnsi="Gill Sans MT"/>
                          <w:b/>
                          <w:spacing w:val="-1"/>
                          <w:w w:val="75"/>
                          <w:sz w:val="24"/>
                        </w:rPr>
                        <w:t> </w:t>
                      </w:r>
                      <w:r>
                        <w:rPr>
                          <w:rFonts w:ascii="Gill Sans MT" w:hAnsi="Gill Sans MT"/>
                          <w:b/>
                          <w:w w:val="75"/>
                          <w:sz w:val="24"/>
                        </w:rPr>
                        <w:t>César</w:t>
                      </w:r>
                      <w:r>
                        <w:rPr>
                          <w:rFonts w:ascii="Gill Sans MT" w:hAnsi="Gill Sans MT"/>
                          <w:b/>
                          <w:spacing w:val="-17"/>
                          <w:sz w:val="24"/>
                        </w:rPr>
                        <w:t> </w:t>
                      </w:r>
                      <w:r>
                        <w:rPr>
                          <w:rFonts w:ascii="Gill Sans MT" w:hAnsi="Gill Sans MT"/>
                          <w:b/>
                          <w:spacing w:val="-2"/>
                          <w:w w:val="75"/>
                          <w:sz w:val="24"/>
                        </w:rPr>
                        <w:t>Manrique</w:t>
                      </w:r>
                    </w:p>
                  </w:txbxContent>
                </v:textbox>
                <w10:wrap type="none"/>
              </v:shape>
            </w:pict>
          </mc:Fallback>
        </mc:AlternateContent>
      </w:r>
      <w:r>
        <w:rPr>
          <w:i/>
          <w:sz w:val="20"/>
        </w:rPr>
        <w:t>Pilar</w:t>
      </w:r>
      <w:r>
        <w:rPr>
          <w:i/>
          <w:spacing w:val="2"/>
          <w:sz w:val="20"/>
        </w:rPr>
        <w:t> </w:t>
      </w:r>
      <w:r>
        <w:rPr>
          <w:i/>
          <w:sz w:val="20"/>
        </w:rPr>
        <w:t>del</w:t>
      </w:r>
      <w:r>
        <w:rPr>
          <w:i/>
          <w:spacing w:val="2"/>
          <w:sz w:val="20"/>
        </w:rPr>
        <w:t> </w:t>
      </w:r>
      <w:r>
        <w:rPr>
          <w:i/>
          <w:sz w:val="20"/>
        </w:rPr>
        <w:t>Río</w:t>
      </w:r>
      <w:r>
        <w:rPr>
          <w:i/>
          <w:spacing w:val="2"/>
          <w:sz w:val="20"/>
        </w:rPr>
        <w:t> </w:t>
      </w:r>
      <w:r>
        <w:rPr>
          <w:i/>
          <w:sz w:val="20"/>
        </w:rPr>
        <w:t>y</w:t>
      </w:r>
      <w:r>
        <w:rPr>
          <w:i/>
          <w:spacing w:val="2"/>
          <w:sz w:val="20"/>
        </w:rPr>
        <w:t> </w:t>
      </w:r>
      <w:r>
        <w:rPr>
          <w:i/>
          <w:sz w:val="20"/>
        </w:rPr>
        <w:t>Ángeles</w:t>
      </w:r>
      <w:r>
        <w:rPr>
          <w:i/>
          <w:spacing w:val="2"/>
          <w:sz w:val="20"/>
        </w:rPr>
        <w:t> </w:t>
      </w:r>
      <w:r>
        <w:rPr>
          <w:i/>
          <w:spacing w:val="-2"/>
          <w:sz w:val="20"/>
        </w:rPr>
        <w:t>Mastretta</w:t>
      </w:r>
    </w:p>
    <w:p>
      <w:pPr>
        <w:pStyle w:val="BodyText"/>
        <w:spacing w:before="7"/>
        <w:ind w:left="992"/>
      </w:pPr>
      <w:r>
        <w:rPr/>
        <w:br w:type="column"/>
      </w:r>
      <w:r>
        <w:rPr/>
        <w:t>1985.</w:t>
      </w:r>
      <w:r>
        <w:rPr>
          <w:spacing w:val="15"/>
        </w:rPr>
        <w:t> </w:t>
      </w:r>
      <w:r>
        <w:rPr/>
        <w:t>En</w:t>
      </w:r>
      <w:r>
        <w:rPr>
          <w:spacing w:val="15"/>
        </w:rPr>
        <w:t> </w:t>
      </w:r>
      <w:r>
        <w:rPr/>
        <w:t>1997</w:t>
      </w:r>
      <w:r>
        <w:rPr>
          <w:spacing w:val="15"/>
        </w:rPr>
        <w:t> </w:t>
      </w:r>
      <w:r>
        <w:rPr/>
        <w:t>recibió</w:t>
      </w:r>
      <w:r>
        <w:rPr>
          <w:spacing w:val="15"/>
        </w:rPr>
        <w:t> </w:t>
      </w:r>
      <w:r>
        <w:rPr/>
        <w:t>el</w:t>
      </w:r>
      <w:r>
        <w:rPr>
          <w:spacing w:val="16"/>
        </w:rPr>
        <w:t> </w:t>
      </w:r>
      <w:r>
        <w:rPr>
          <w:spacing w:val="-2"/>
        </w:rPr>
        <w:t>Premio</w:t>
      </w:r>
    </w:p>
    <w:p>
      <w:pPr>
        <w:pStyle w:val="BodyText"/>
        <w:spacing w:after="0"/>
        <w:sectPr>
          <w:type w:val="continuous"/>
          <w:pgSz w:w="11910" w:h="16840"/>
          <w:pgMar w:header="850" w:footer="0" w:top="1940" w:bottom="280" w:left="992" w:right="1700"/>
          <w:cols w:num="2" w:equalWidth="0">
            <w:col w:w="3444" w:space="1597"/>
            <w:col w:w="4177"/>
          </w:cols>
        </w:sectPr>
      </w:pPr>
    </w:p>
    <w:p>
      <w:pPr>
        <w:pStyle w:val="BodyText"/>
      </w:pPr>
      <w:r>
        <w:rPr/>
        <mc:AlternateContent>
          <mc:Choice Requires="wps">
            <w:drawing>
              <wp:anchor distT="0" distB="0" distL="0" distR="0" allowOverlap="1" layoutInCell="1" locked="0" behindDoc="0" simplePos="0" relativeHeight="15764992">
                <wp:simplePos x="0" y="0"/>
                <wp:positionH relativeFrom="page">
                  <wp:posOffset>6732003</wp:posOffset>
                </wp:positionH>
                <wp:positionV relativeFrom="page">
                  <wp:posOffset>8037004</wp:posOffset>
                </wp:positionV>
                <wp:extent cx="288290" cy="1933575"/>
                <wp:effectExtent l="0" t="0" r="0" b="0"/>
                <wp:wrapNone/>
                <wp:docPr id="158" name="Group 158"/>
                <wp:cNvGraphicFramePr>
                  <a:graphicFrameLocks/>
                </wp:cNvGraphicFramePr>
                <a:graphic>
                  <a:graphicData uri="http://schemas.microsoft.com/office/word/2010/wordprocessingGroup">
                    <wpg:wgp>
                      <wpg:cNvPr id="158" name="Group 158"/>
                      <wpg:cNvGrpSpPr/>
                      <wpg:grpSpPr>
                        <a:xfrm>
                          <a:off x="0" y="0"/>
                          <a:ext cx="288290" cy="1933575"/>
                          <a:chExt cx="288290" cy="1933575"/>
                        </a:xfrm>
                      </wpg:grpSpPr>
                      <pic:pic>
                        <pic:nvPicPr>
                          <pic:cNvPr id="159" name="Image 159"/>
                          <pic:cNvPicPr/>
                        </pic:nvPicPr>
                        <pic:blipFill>
                          <a:blip r:embed="rId24" cstate="print"/>
                          <a:stretch>
                            <a:fillRect/>
                          </a:stretch>
                        </pic:blipFill>
                        <pic:spPr>
                          <a:xfrm>
                            <a:off x="44391" y="1673533"/>
                            <a:ext cx="221359" cy="230939"/>
                          </a:xfrm>
                          <a:prstGeom prst="rect">
                            <a:avLst/>
                          </a:prstGeom>
                        </pic:spPr>
                      </pic:pic>
                      <wps:wsp>
                        <wps:cNvPr id="160" name="Graphic 160"/>
                        <wps:cNvSpPr/>
                        <wps:spPr>
                          <a:xfrm>
                            <a:off x="4762" y="4762"/>
                            <a:ext cx="278765" cy="1924050"/>
                          </a:xfrm>
                          <a:custGeom>
                            <a:avLst/>
                            <a:gdLst/>
                            <a:ahLst/>
                            <a:cxnLst/>
                            <a:rect l="l" t="t" r="r" b="b"/>
                            <a:pathLst>
                              <a:path w="278765" h="1924050">
                                <a:moveTo>
                                  <a:pt x="0" y="1923478"/>
                                </a:moveTo>
                                <a:lnTo>
                                  <a:pt x="278472" y="1923478"/>
                                </a:lnTo>
                                <a:lnTo>
                                  <a:pt x="278472" y="1645005"/>
                                </a:lnTo>
                                <a:lnTo>
                                  <a:pt x="0" y="1645005"/>
                                </a:lnTo>
                                <a:lnTo>
                                  <a:pt x="0" y="1923478"/>
                                </a:lnTo>
                                <a:close/>
                              </a:path>
                              <a:path w="278765" h="1924050">
                                <a:moveTo>
                                  <a:pt x="0" y="1923478"/>
                                </a:moveTo>
                                <a:lnTo>
                                  <a:pt x="278472" y="1923478"/>
                                </a:lnTo>
                                <a:lnTo>
                                  <a:pt x="278472" y="0"/>
                                </a:lnTo>
                                <a:lnTo>
                                  <a:pt x="0" y="0"/>
                                </a:lnTo>
                                <a:lnTo>
                                  <a:pt x="0" y="1923478"/>
                                </a:lnTo>
                                <a:close/>
                              </a:path>
                            </a:pathLst>
                          </a:custGeom>
                          <a:ln w="9525">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530.078979pt;margin-top:632.835022pt;width:22.7pt;height:152.25pt;mso-position-horizontal-relative:page;mso-position-vertical-relative:page;z-index:15764992" id="docshapegroup147" coordorigin="10602,12657" coordsize="454,3045">
                <v:shape style="position:absolute;left:10671;top:15292;width:349;height:364" type="#_x0000_t75" id="docshape148" stroked="false">
                  <v:imagedata r:id="rId24" o:title=""/>
                </v:shape>
                <v:shape style="position:absolute;left:10609;top:12664;width:439;height:3030" id="docshape149" coordorigin="10609,12664" coordsize="439,3030" path="m10609,15693l11048,15693,11048,15255,10609,15255,10609,15693xm10609,15693l11048,15693,11048,12664,10609,12664,10609,15693xe" filled="false" stroked="true" strokeweight=".75pt" strokecolor="#000000">
                  <v:path arrowok="t"/>
                  <v:stroke dashstyle="solid"/>
                </v:shape>
                <w10:wrap type="none"/>
              </v:group>
            </w:pict>
          </mc:Fallback>
        </mc:AlternateContent>
      </w:r>
      <w:r>
        <w:rPr/>
        <mc:AlternateContent>
          <mc:Choice Requires="wps">
            <w:drawing>
              <wp:anchor distT="0" distB="0" distL="0" distR="0" allowOverlap="1" layoutInCell="1" locked="0" behindDoc="0" simplePos="0" relativeHeight="15766016">
                <wp:simplePos x="0" y="0"/>
                <wp:positionH relativeFrom="page">
                  <wp:posOffset>6784499</wp:posOffset>
                </wp:positionH>
                <wp:positionV relativeFrom="page">
                  <wp:posOffset>923304</wp:posOffset>
                </wp:positionV>
                <wp:extent cx="231775" cy="940435"/>
                <wp:effectExtent l="0" t="0" r="0" b="0"/>
                <wp:wrapNone/>
                <wp:docPr id="161" name="Textbox 161"/>
                <wp:cNvGraphicFramePr>
                  <a:graphicFrameLocks/>
                </wp:cNvGraphicFramePr>
                <a:graphic>
                  <a:graphicData uri="http://schemas.microsoft.com/office/word/2010/wordprocessingShape">
                    <wps:wsp>
                      <wps:cNvPr id="161" name="Textbox 161"/>
                      <wps:cNvSpPr txBox="1"/>
                      <wps:spPr>
                        <a:xfrm>
                          <a:off x="0" y="0"/>
                          <a:ext cx="231775" cy="940435"/>
                        </a:xfrm>
                        <a:prstGeom prst="rect">
                          <a:avLst/>
                        </a:prstGeom>
                      </wps:spPr>
                      <wps:txbx>
                        <w:txbxContent>
                          <w:p>
                            <w:pPr>
                              <w:spacing w:before="20"/>
                              <w:ind w:left="20" w:right="0" w:firstLine="0"/>
                              <w:jc w:val="left"/>
                              <w:rPr>
                                <w:rFonts w:ascii="Gill Sans MT"/>
                                <w:b/>
                                <w:sz w:val="28"/>
                              </w:rPr>
                            </w:pPr>
                            <w:r>
                              <w:rPr>
                                <w:rFonts w:ascii="Gill Sans MT"/>
                                <w:b/>
                                <w:color w:val="E32219"/>
                                <w:w w:val="75"/>
                                <w:sz w:val="28"/>
                              </w:rPr>
                              <w:t>Memoria</w:t>
                            </w:r>
                            <w:r>
                              <w:rPr>
                                <w:rFonts w:ascii="Gill Sans MT"/>
                                <w:b/>
                                <w:color w:val="E32219"/>
                                <w:spacing w:val="-8"/>
                                <w:sz w:val="28"/>
                              </w:rPr>
                              <w:t> </w:t>
                            </w:r>
                            <w:r>
                              <w:rPr>
                                <w:rFonts w:ascii="Gill Sans MT"/>
                                <w:b/>
                                <w:color w:val="E32219"/>
                                <w:spacing w:val="-4"/>
                                <w:w w:val="80"/>
                                <w:sz w:val="28"/>
                              </w:rPr>
                              <w:t>2010</w:t>
                            </w:r>
                          </w:p>
                        </w:txbxContent>
                      </wps:txbx>
                      <wps:bodyPr wrap="square" lIns="0" tIns="0" rIns="0" bIns="0" rtlCol="0" vert="vert">
                        <a:noAutofit/>
                      </wps:bodyPr>
                    </wps:wsp>
                  </a:graphicData>
                </a:graphic>
              </wp:anchor>
            </w:drawing>
          </mc:Choice>
          <mc:Fallback>
            <w:pict>
              <v:shape style="position:absolute;margin-left:534.212585pt;margin-top:72.701111pt;width:18.25pt;height:74.05pt;mso-position-horizontal-relative:page;mso-position-vertical-relative:page;z-index:15766016" type="#_x0000_t202" id="docshape150" filled="false" stroked="false">
                <v:textbox inset="0,0,0,0" style="layout-flow:vertical">
                  <w:txbxContent>
                    <w:p>
                      <w:pPr>
                        <w:spacing w:before="20"/>
                        <w:ind w:left="20" w:right="0" w:firstLine="0"/>
                        <w:jc w:val="left"/>
                        <w:rPr>
                          <w:rFonts w:ascii="Gill Sans MT"/>
                          <w:b/>
                          <w:sz w:val="28"/>
                        </w:rPr>
                      </w:pPr>
                      <w:r>
                        <w:rPr>
                          <w:rFonts w:ascii="Gill Sans MT"/>
                          <w:b/>
                          <w:color w:val="E32219"/>
                          <w:w w:val="75"/>
                          <w:sz w:val="28"/>
                        </w:rPr>
                        <w:t>Memoria</w:t>
                      </w:r>
                      <w:r>
                        <w:rPr>
                          <w:rFonts w:ascii="Gill Sans MT"/>
                          <w:b/>
                          <w:color w:val="E32219"/>
                          <w:spacing w:val="-8"/>
                          <w:sz w:val="28"/>
                        </w:rPr>
                        <w:t> </w:t>
                      </w:r>
                      <w:r>
                        <w:rPr>
                          <w:rFonts w:ascii="Gill Sans MT"/>
                          <w:b/>
                          <w:color w:val="E32219"/>
                          <w:spacing w:val="-4"/>
                          <w:w w:val="80"/>
                          <w:sz w:val="28"/>
                        </w:rPr>
                        <w:t>2010</w:t>
                      </w:r>
                    </w:p>
                  </w:txbxContent>
                </v:textbox>
                <w10:wrap type="none"/>
              </v:shape>
            </w:pict>
          </mc:Fallback>
        </mc:AlternateContent>
      </w:r>
      <w:r>
        <w:rPr/>
        <mc:AlternateContent>
          <mc:Choice Requires="wps">
            <w:drawing>
              <wp:anchor distT="0" distB="0" distL="0" distR="0" allowOverlap="1" layoutInCell="1" locked="0" behindDoc="0" simplePos="0" relativeHeight="15766528">
                <wp:simplePos x="0" y="0"/>
                <wp:positionH relativeFrom="page">
                  <wp:posOffset>6779069</wp:posOffset>
                </wp:positionH>
                <wp:positionV relativeFrom="page">
                  <wp:posOffset>8134036</wp:posOffset>
                </wp:positionV>
                <wp:extent cx="202565" cy="1460500"/>
                <wp:effectExtent l="0" t="0" r="0" b="0"/>
                <wp:wrapNone/>
                <wp:docPr id="162" name="Textbox 162"/>
                <wp:cNvGraphicFramePr>
                  <a:graphicFrameLocks/>
                </wp:cNvGraphicFramePr>
                <a:graphic>
                  <a:graphicData uri="http://schemas.microsoft.com/office/word/2010/wordprocessingShape">
                    <wps:wsp>
                      <wps:cNvPr id="162" name="Textbox 162"/>
                      <wps:cNvSpPr txBox="1"/>
                      <wps:spPr>
                        <a:xfrm>
                          <a:off x="0" y="0"/>
                          <a:ext cx="202565" cy="1460500"/>
                        </a:xfrm>
                        <a:prstGeom prst="rect">
                          <a:avLst/>
                        </a:prstGeom>
                      </wps:spPr>
                      <wps:txbx>
                        <w:txbxContent>
                          <w:p>
                            <w:pPr>
                              <w:spacing w:before="20"/>
                              <w:ind w:left="20" w:right="0" w:firstLine="0"/>
                              <w:jc w:val="left"/>
                              <w:rPr>
                                <w:rFonts w:ascii="Gill Sans MT" w:hAnsi="Gill Sans MT"/>
                                <w:b/>
                                <w:sz w:val="24"/>
                              </w:rPr>
                            </w:pPr>
                            <w:r>
                              <w:rPr>
                                <w:rFonts w:ascii="Gill Sans MT" w:hAnsi="Gill Sans MT"/>
                                <w:b/>
                                <w:w w:val="75"/>
                                <w:sz w:val="24"/>
                              </w:rPr>
                              <w:t>Fundación</w:t>
                            </w:r>
                            <w:r>
                              <w:rPr>
                                <w:rFonts w:ascii="Gill Sans MT" w:hAnsi="Gill Sans MT"/>
                                <w:b/>
                                <w:spacing w:val="-1"/>
                                <w:w w:val="75"/>
                                <w:sz w:val="24"/>
                              </w:rPr>
                              <w:t> </w:t>
                            </w:r>
                            <w:r>
                              <w:rPr>
                                <w:rFonts w:ascii="Gill Sans MT" w:hAnsi="Gill Sans MT"/>
                                <w:b/>
                                <w:w w:val="75"/>
                                <w:sz w:val="24"/>
                              </w:rPr>
                              <w:t>César</w:t>
                            </w:r>
                            <w:r>
                              <w:rPr>
                                <w:rFonts w:ascii="Gill Sans MT" w:hAnsi="Gill Sans MT"/>
                                <w:b/>
                                <w:spacing w:val="-17"/>
                                <w:sz w:val="24"/>
                              </w:rPr>
                              <w:t> </w:t>
                            </w:r>
                            <w:r>
                              <w:rPr>
                                <w:rFonts w:ascii="Gill Sans MT" w:hAnsi="Gill Sans MT"/>
                                <w:b/>
                                <w:spacing w:val="-2"/>
                                <w:w w:val="75"/>
                                <w:sz w:val="24"/>
                              </w:rPr>
                              <w:t>Manrique</w:t>
                            </w:r>
                          </w:p>
                        </w:txbxContent>
                      </wps:txbx>
                      <wps:bodyPr wrap="square" lIns="0" tIns="0" rIns="0" bIns="0" rtlCol="0" vert="vert270">
                        <a:noAutofit/>
                      </wps:bodyPr>
                    </wps:wsp>
                  </a:graphicData>
                </a:graphic>
              </wp:anchor>
            </w:drawing>
          </mc:Choice>
          <mc:Fallback>
            <w:pict>
              <v:shape style="position:absolute;margin-left:533.784973pt;margin-top:640.475281pt;width:15.95pt;height:115pt;mso-position-horizontal-relative:page;mso-position-vertical-relative:page;z-index:15766528" type="#_x0000_t202" id="docshape151" filled="false" stroked="false">
                <v:textbox inset="0,0,0,0" style="layout-flow:vertical;mso-layout-flow-alt:bottom-to-top">
                  <w:txbxContent>
                    <w:p>
                      <w:pPr>
                        <w:spacing w:before="20"/>
                        <w:ind w:left="20" w:right="0" w:firstLine="0"/>
                        <w:jc w:val="left"/>
                        <w:rPr>
                          <w:rFonts w:ascii="Gill Sans MT" w:hAnsi="Gill Sans MT"/>
                          <w:b/>
                          <w:sz w:val="24"/>
                        </w:rPr>
                      </w:pPr>
                      <w:r>
                        <w:rPr>
                          <w:rFonts w:ascii="Gill Sans MT" w:hAnsi="Gill Sans MT"/>
                          <w:b/>
                          <w:w w:val="75"/>
                          <w:sz w:val="24"/>
                        </w:rPr>
                        <w:t>Fundación</w:t>
                      </w:r>
                      <w:r>
                        <w:rPr>
                          <w:rFonts w:ascii="Gill Sans MT" w:hAnsi="Gill Sans MT"/>
                          <w:b/>
                          <w:spacing w:val="-1"/>
                          <w:w w:val="75"/>
                          <w:sz w:val="24"/>
                        </w:rPr>
                        <w:t> </w:t>
                      </w:r>
                      <w:r>
                        <w:rPr>
                          <w:rFonts w:ascii="Gill Sans MT" w:hAnsi="Gill Sans MT"/>
                          <w:b/>
                          <w:w w:val="75"/>
                          <w:sz w:val="24"/>
                        </w:rPr>
                        <w:t>César</w:t>
                      </w:r>
                      <w:r>
                        <w:rPr>
                          <w:rFonts w:ascii="Gill Sans MT" w:hAnsi="Gill Sans MT"/>
                          <w:b/>
                          <w:spacing w:val="-17"/>
                          <w:sz w:val="24"/>
                        </w:rPr>
                        <w:t> </w:t>
                      </w:r>
                      <w:r>
                        <w:rPr>
                          <w:rFonts w:ascii="Gill Sans MT" w:hAnsi="Gill Sans MT"/>
                          <w:b/>
                          <w:spacing w:val="-2"/>
                          <w:w w:val="75"/>
                          <w:sz w:val="24"/>
                        </w:rPr>
                        <w:t>Manrique</w:t>
                      </w:r>
                    </w:p>
                  </w:txbxContent>
                </v:textbox>
                <w10:wrap type="none"/>
              </v:shape>
            </w:pict>
          </mc:Fallback>
        </mc:AlternateContent>
      </w:r>
    </w:p>
    <w:p>
      <w:pPr>
        <w:pStyle w:val="BodyText"/>
        <w:spacing w:before="21"/>
      </w:pPr>
    </w:p>
    <w:p>
      <w:pPr>
        <w:spacing w:line="348" w:lineRule="auto" w:before="0"/>
        <w:ind w:left="992" w:right="282" w:firstLine="0"/>
        <w:jc w:val="both"/>
        <w:rPr>
          <w:sz w:val="24"/>
        </w:rPr>
      </w:pPr>
      <w:r>
        <w:rPr>
          <w:sz w:val="24"/>
        </w:rPr>
        <w:t>Rómulo Gallegos por su novela </w:t>
      </w:r>
      <w:r>
        <w:rPr>
          <w:i/>
          <w:sz w:val="24"/>
        </w:rPr>
        <w:t>Mal de amores</w:t>
      </w:r>
      <w:r>
        <w:rPr>
          <w:sz w:val="24"/>
        </w:rPr>
        <w:t>. Otras obras destacadas de Mastretta son: </w:t>
      </w:r>
      <w:r>
        <w:rPr>
          <w:i/>
          <w:sz w:val="24"/>
        </w:rPr>
        <w:t>Mujeres</w:t>
      </w:r>
      <w:r>
        <w:rPr>
          <w:i/>
          <w:spacing w:val="-14"/>
          <w:sz w:val="24"/>
        </w:rPr>
        <w:t> </w:t>
      </w:r>
      <w:r>
        <w:rPr>
          <w:i/>
          <w:sz w:val="24"/>
        </w:rPr>
        <w:t>de</w:t>
      </w:r>
      <w:r>
        <w:rPr>
          <w:i/>
          <w:spacing w:val="-14"/>
          <w:sz w:val="24"/>
        </w:rPr>
        <w:t> </w:t>
      </w:r>
      <w:r>
        <w:rPr>
          <w:i/>
          <w:sz w:val="24"/>
        </w:rPr>
        <w:t>ojos</w:t>
      </w:r>
      <w:r>
        <w:rPr>
          <w:i/>
          <w:spacing w:val="-14"/>
          <w:sz w:val="24"/>
        </w:rPr>
        <w:t> </w:t>
      </w:r>
      <w:r>
        <w:rPr>
          <w:i/>
          <w:sz w:val="24"/>
        </w:rPr>
        <w:t>grandes</w:t>
      </w:r>
      <w:r>
        <w:rPr>
          <w:i/>
          <w:spacing w:val="-13"/>
          <w:sz w:val="24"/>
        </w:rPr>
        <w:t> </w:t>
      </w:r>
      <w:r>
        <w:rPr>
          <w:sz w:val="24"/>
        </w:rPr>
        <w:t>(1990),</w:t>
      </w:r>
      <w:r>
        <w:rPr>
          <w:spacing w:val="-14"/>
          <w:sz w:val="24"/>
        </w:rPr>
        <w:t> </w:t>
      </w:r>
      <w:r>
        <w:rPr>
          <w:i/>
          <w:sz w:val="24"/>
        </w:rPr>
        <w:t>El</w:t>
      </w:r>
      <w:r>
        <w:rPr>
          <w:i/>
          <w:spacing w:val="-14"/>
          <w:sz w:val="24"/>
        </w:rPr>
        <w:t> </w:t>
      </w:r>
      <w:r>
        <w:rPr>
          <w:i/>
          <w:sz w:val="24"/>
        </w:rPr>
        <w:t>mundo</w:t>
      </w:r>
      <w:r>
        <w:rPr>
          <w:i/>
          <w:spacing w:val="-13"/>
          <w:sz w:val="24"/>
        </w:rPr>
        <w:t> </w:t>
      </w:r>
      <w:r>
        <w:rPr>
          <w:i/>
          <w:sz w:val="24"/>
        </w:rPr>
        <w:t>iluminado</w:t>
      </w:r>
      <w:r>
        <w:rPr>
          <w:i/>
          <w:spacing w:val="-14"/>
          <w:sz w:val="24"/>
        </w:rPr>
        <w:t> </w:t>
      </w:r>
      <w:r>
        <w:rPr>
          <w:sz w:val="24"/>
        </w:rPr>
        <w:t>(1998),</w:t>
      </w:r>
      <w:r>
        <w:rPr>
          <w:spacing w:val="-14"/>
          <w:sz w:val="24"/>
        </w:rPr>
        <w:t> </w:t>
      </w:r>
      <w:r>
        <w:rPr>
          <w:i/>
          <w:sz w:val="24"/>
        </w:rPr>
        <w:t>Ninguna</w:t>
      </w:r>
      <w:r>
        <w:rPr>
          <w:i/>
          <w:spacing w:val="-13"/>
          <w:sz w:val="24"/>
        </w:rPr>
        <w:t> </w:t>
      </w:r>
      <w:r>
        <w:rPr>
          <w:i/>
          <w:sz w:val="24"/>
        </w:rPr>
        <w:t>eternidad</w:t>
      </w:r>
      <w:r>
        <w:rPr>
          <w:i/>
          <w:spacing w:val="-14"/>
          <w:sz w:val="24"/>
        </w:rPr>
        <w:t> </w:t>
      </w:r>
      <w:r>
        <w:rPr>
          <w:i/>
          <w:sz w:val="24"/>
        </w:rPr>
        <w:t>como</w:t>
      </w:r>
      <w:r>
        <w:rPr>
          <w:i/>
          <w:spacing w:val="-14"/>
          <w:sz w:val="24"/>
        </w:rPr>
        <w:t> </w:t>
      </w:r>
      <w:r>
        <w:rPr>
          <w:i/>
          <w:sz w:val="24"/>
        </w:rPr>
        <w:t>la</w:t>
      </w:r>
      <w:r>
        <w:rPr>
          <w:i/>
          <w:spacing w:val="-13"/>
          <w:sz w:val="24"/>
        </w:rPr>
        <w:t> </w:t>
      </w:r>
      <w:r>
        <w:rPr>
          <w:i/>
          <w:sz w:val="24"/>
        </w:rPr>
        <w:t>mía</w:t>
      </w:r>
      <w:r>
        <w:rPr>
          <w:i/>
          <w:sz w:val="24"/>
        </w:rPr>
        <w:t> </w:t>
      </w:r>
      <w:r>
        <w:rPr>
          <w:sz w:val="24"/>
        </w:rPr>
        <w:t>(1999), </w:t>
      </w:r>
      <w:r>
        <w:rPr>
          <w:i/>
          <w:sz w:val="24"/>
        </w:rPr>
        <w:t>El cielo de los leones </w:t>
      </w:r>
      <w:r>
        <w:rPr>
          <w:sz w:val="24"/>
        </w:rPr>
        <w:t>(2003) y </w:t>
      </w:r>
      <w:r>
        <w:rPr>
          <w:i/>
          <w:sz w:val="24"/>
        </w:rPr>
        <w:t>Maridos </w:t>
      </w:r>
      <w:r>
        <w:rPr>
          <w:sz w:val="24"/>
        </w:rPr>
        <w:t>(2007).</w:t>
      </w:r>
    </w:p>
    <w:p>
      <w:pPr>
        <w:pStyle w:val="BodyText"/>
        <w:spacing w:line="348" w:lineRule="auto" w:before="2"/>
        <w:ind w:left="992" w:right="280"/>
        <w:jc w:val="both"/>
      </w:pPr>
      <w:r>
        <w:rPr/>
        <w:t>Pilar del Río (Castril, Granada, 1950), que hizo la presentación de la escritora, es pe-riodista,</w:t>
      </w:r>
      <w:r>
        <w:rPr>
          <w:spacing w:val="26"/>
        </w:rPr>
        <w:t> </w:t>
      </w:r>
      <w:r>
        <w:rPr/>
        <w:t>traductora</w:t>
      </w:r>
      <w:r>
        <w:rPr>
          <w:spacing w:val="27"/>
        </w:rPr>
        <w:t> </w:t>
      </w:r>
      <w:r>
        <w:rPr/>
        <w:t>y</w:t>
      </w:r>
      <w:r>
        <w:rPr>
          <w:spacing w:val="27"/>
        </w:rPr>
        <w:t> </w:t>
      </w:r>
      <w:r>
        <w:rPr/>
        <w:t>presidenta</w:t>
      </w:r>
      <w:r>
        <w:rPr>
          <w:spacing w:val="26"/>
        </w:rPr>
        <w:t> </w:t>
      </w:r>
      <w:r>
        <w:rPr/>
        <w:t>de</w:t>
      </w:r>
      <w:r>
        <w:rPr>
          <w:spacing w:val="27"/>
        </w:rPr>
        <w:t> </w:t>
      </w:r>
      <w:r>
        <w:rPr/>
        <w:t>la</w:t>
      </w:r>
      <w:r>
        <w:rPr>
          <w:spacing w:val="27"/>
        </w:rPr>
        <w:t> </w:t>
      </w:r>
      <w:r>
        <w:rPr/>
        <w:t>Fundación</w:t>
      </w:r>
      <w:r>
        <w:rPr>
          <w:spacing w:val="26"/>
        </w:rPr>
        <w:t> </w:t>
      </w:r>
      <w:r>
        <w:rPr/>
        <w:t>José</w:t>
      </w:r>
      <w:r>
        <w:rPr>
          <w:spacing w:val="27"/>
        </w:rPr>
        <w:t> </w:t>
      </w:r>
      <w:r>
        <w:rPr/>
        <w:t>Saramago.</w:t>
      </w:r>
      <w:r>
        <w:rPr>
          <w:spacing w:val="27"/>
        </w:rPr>
        <w:t> </w:t>
      </w:r>
      <w:r>
        <w:rPr/>
        <w:t>Trabajó</w:t>
      </w:r>
      <w:r>
        <w:rPr>
          <w:spacing w:val="26"/>
        </w:rPr>
        <w:t> </w:t>
      </w:r>
      <w:r>
        <w:rPr/>
        <w:t>para</w:t>
      </w:r>
      <w:r>
        <w:rPr>
          <w:spacing w:val="27"/>
        </w:rPr>
        <w:t> </w:t>
      </w:r>
      <w:r>
        <w:rPr/>
        <w:t>TVE</w:t>
      </w:r>
      <w:r>
        <w:rPr>
          <w:spacing w:val="27"/>
        </w:rPr>
        <w:t> </w:t>
      </w:r>
      <w:r>
        <w:rPr>
          <w:spacing w:val="-5"/>
        </w:rPr>
        <w:t>en</w:t>
      </w:r>
    </w:p>
    <w:p>
      <w:pPr>
        <w:pStyle w:val="BodyText"/>
        <w:spacing w:line="348" w:lineRule="auto" w:before="2"/>
        <w:ind w:left="4292" w:right="282"/>
        <w:jc w:val="both"/>
      </w:pPr>
      <w:r>
        <w:rPr/>
        <w:drawing>
          <wp:anchor distT="0" distB="0" distL="0" distR="0" allowOverlap="1" layoutInCell="1" locked="0" behindDoc="0" simplePos="0" relativeHeight="15765504">
            <wp:simplePos x="0" y="0"/>
            <wp:positionH relativeFrom="page">
              <wp:posOffset>1260000</wp:posOffset>
            </wp:positionH>
            <wp:positionV relativeFrom="paragraph">
              <wp:posOffset>261833</wp:posOffset>
            </wp:positionV>
            <wp:extent cx="1827034" cy="2602738"/>
            <wp:effectExtent l="0" t="0" r="0" b="0"/>
            <wp:wrapNone/>
            <wp:docPr id="163" name="Image 163"/>
            <wp:cNvGraphicFramePr>
              <a:graphicFrameLocks/>
            </wp:cNvGraphicFramePr>
            <a:graphic>
              <a:graphicData uri="http://schemas.openxmlformats.org/drawingml/2006/picture">
                <pic:pic>
                  <pic:nvPicPr>
                    <pic:cNvPr id="163" name="Image 163"/>
                    <pic:cNvPicPr/>
                  </pic:nvPicPr>
                  <pic:blipFill>
                    <a:blip r:embed="rId27" cstate="print"/>
                    <a:stretch>
                      <a:fillRect/>
                    </a:stretch>
                  </pic:blipFill>
                  <pic:spPr>
                    <a:xfrm>
                      <a:off x="0" y="0"/>
                      <a:ext cx="1827034" cy="2602738"/>
                    </a:xfrm>
                    <a:prstGeom prst="rect">
                      <a:avLst/>
                    </a:prstGeom>
                  </pic:spPr>
                </pic:pic>
              </a:graphicData>
            </a:graphic>
          </wp:anchor>
        </w:drawing>
      </w:r>
      <w:r>
        <w:rPr/>
        <w:t>Andalucía, colabora habitualmente para programas de radio de ámbito nacional y está abiertamente im-plicada en la defensa de los derechos de la mujer y de los derechos sociales.</w:t>
      </w:r>
    </w:p>
    <w:p>
      <w:pPr>
        <w:pStyle w:val="BodyText"/>
        <w:spacing w:line="348" w:lineRule="auto" w:before="3"/>
        <w:ind w:left="4292" w:right="277"/>
        <w:jc w:val="both"/>
      </w:pPr>
      <w:r>
        <w:rPr/>
        <w:t>La escritora mexicana participó en un coloquio con Pilar</w:t>
      </w:r>
      <w:r>
        <w:rPr>
          <w:spacing w:val="-1"/>
        </w:rPr>
        <w:t> </w:t>
      </w:r>
      <w:r>
        <w:rPr/>
        <w:t>del</w:t>
      </w:r>
      <w:r>
        <w:rPr>
          <w:spacing w:val="-1"/>
        </w:rPr>
        <w:t> </w:t>
      </w:r>
      <w:r>
        <w:rPr/>
        <w:t>Río</w:t>
      </w:r>
      <w:r>
        <w:rPr>
          <w:spacing w:val="-1"/>
        </w:rPr>
        <w:t> </w:t>
      </w:r>
      <w:r>
        <w:rPr/>
        <w:t>en</w:t>
      </w:r>
      <w:r>
        <w:rPr>
          <w:spacing w:val="-1"/>
        </w:rPr>
        <w:t> </w:t>
      </w:r>
      <w:r>
        <w:rPr/>
        <w:t>la</w:t>
      </w:r>
      <w:r>
        <w:rPr>
          <w:spacing w:val="-1"/>
        </w:rPr>
        <w:t> </w:t>
      </w:r>
      <w:r>
        <w:rPr/>
        <w:t>Sala</w:t>
      </w:r>
      <w:r>
        <w:rPr>
          <w:spacing w:val="-1"/>
        </w:rPr>
        <w:t> </w:t>
      </w:r>
      <w:r>
        <w:rPr/>
        <w:t>José</w:t>
      </w:r>
      <w:r>
        <w:rPr>
          <w:spacing w:val="-1"/>
        </w:rPr>
        <w:t> </w:t>
      </w:r>
      <w:r>
        <w:rPr/>
        <w:t>Saramago</w:t>
      </w:r>
      <w:r>
        <w:rPr>
          <w:spacing w:val="-1"/>
        </w:rPr>
        <w:t> </w:t>
      </w:r>
      <w:r>
        <w:rPr/>
        <w:t>el</w:t>
      </w:r>
      <w:r>
        <w:rPr>
          <w:spacing w:val="-1"/>
        </w:rPr>
        <w:t> </w:t>
      </w:r>
      <w:r>
        <w:rPr/>
        <w:t>3</w:t>
      </w:r>
      <w:r>
        <w:rPr>
          <w:spacing w:val="-1"/>
        </w:rPr>
        <w:t> </w:t>
      </w:r>
      <w:r>
        <w:rPr/>
        <w:t>de</w:t>
      </w:r>
      <w:r>
        <w:rPr>
          <w:spacing w:val="-1"/>
        </w:rPr>
        <w:t> </w:t>
      </w:r>
      <w:r>
        <w:rPr/>
        <w:t>mayo dentro</w:t>
      </w:r>
      <w:r>
        <w:rPr>
          <w:spacing w:val="30"/>
        </w:rPr>
        <w:t> </w:t>
      </w:r>
      <w:r>
        <w:rPr/>
        <w:t>del</w:t>
      </w:r>
      <w:r>
        <w:rPr>
          <w:spacing w:val="30"/>
        </w:rPr>
        <w:t> </w:t>
      </w:r>
      <w:r>
        <w:rPr/>
        <w:t>espacio</w:t>
      </w:r>
      <w:r>
        <w:rPr>
          <w:spacing w:val="30"/>
        </w:rPr>
        <w:t> </w:t>
      </w:r>
      <w:r>
        <w:rPr/>
        <w:t>de</w:t>
      </w:r>
      <w:r>
        <w:rPr>
          <w:spacing w:val="30"/>
        </w:rPr>
        <w:t> </w:t>
      </w:r>
      <w:r>
        <w:rPr/>
        <w:t>reflexión</w:t>
      </w:r>
      <w:r>
        <w:rPr>
          <w:spacing w:val="29"/>
        </w:rPr>
        <w:t> </w:t>
      </w:r>
      <w:r>
        <w:rPr>
          <w:i/>
        </w:rPr>
        <w:t>El</w:t>
      </w:r>
      <w:r>
        <w:rPr>
          <w:i/>
          <w:spacing w:val="30"/>
        </w:rPr>
        <w:t> </w:t>
      </w:r>
      <w:r>
        <w:rPr>
          <w:i/>
        </w:rPr>
        <w:t>autor</w:t>
      </w:r>
      <w:r>
        <w:rPr>
          <w:i/>
          <w:spacing w:val="30"/>
        </w:rPr>
        <w:t> </w:t>
      </w:r>
      <w:r>
        <w:rPr>
          <w:i/>
        </w:rPr>
        <w:t>y</w:t>
      </w:r>
      <w:r>
        <w:rPr>
          <w:i/>
          <w:spacing w:val="30"/>
        </w:rPr>
        <w:t> </w:t>
      </w:r>
      <w:r>
        <w:rPr>
          <w:i/>
        </w:rPr>
        <w:t>su</w:t>
      </w:r>
      <w:r>
        <w:rPr>
          <w:i/>
          <w:spacing w:val="30"/>
        </w:rPr>
        <w:t> </w:t>
      </w:r>
      <w:r>
        <w:rPr>
          <w:i/>
        </w:rPr>
        <w:t>obra.</w:t>
      </w:r>
      <w:r>
        <w:rPr>
          <w:i/>
        </w:rPr>
        <w:t> </w:t>
      </w:r>
      <w:r>
        <w:rPr/>
        <w:t>El acto se organizó en colaboración con la Funda-ción José Saramago. Mastretta comenzó haciendo una</w:t>
      </w:r>
      <w:r>
        <w:rPr>
          <w:spacing w:val="31"/>
        </w:rPr>
        <w:t> </w:t>
      </w:r>
      <w:r>
        <w:rPr/>
        <w:t>breve</w:t>
      </w:r>
      <w:r>
        <w:rPr>
          <w:spacing w:val="31"/>
        </w:rPr>
        <w:t> </w:t>
      </w:r>
      <w:r>
        <w:rPr/>
        <w:t>reflexión</w:t>
      </w:r>
      <w:r>
        <w:rPr>
          <w:spacing w:val="31"/>
        </w:rPr>
        <w:t> </w:t>
      </w:r>
      <w:r>
        <w:rPr/>
        <w:t>sobre</w:t>
      </w:r>
      <w:r>
        <w:rPr>
          <w:spacing w:val="31"/>
        </w:rPr>
        <w:t> </w:t>
      </w:r>
      <w:r>
        <w:rPr/>
        <w:t>el</w:t>
      </w:r>
      <w:r>
        <w:rPr>
          <w:spacing w:val="31"/>
        </w:rPr>
        <w:t> </w:t>
      </w:r>
      <w:r>
        <w:rPr/>
        <w:t>motivo</w:t>
      </w:r>
      <w:r>
        <w:rPr>
          <w:spacing w:val="31"/>
        </w:rPr>
        <w:t> </w:t>
      </w:r>
      <w:r>
        <w:rPr/>
        <w:t>de</w:t>
      </w:r>
      <w:r>
        <w:rPr>
          <w:spacing w:val="31"/>
        </w:rPr>
        <w:t> </w:t>
      </w:r>
      <w:r>
        <w:rPr/>
        <w:t>la</w:t>
      </w:r>
      <w:r>
        <w:rPr>
          <w:spacing w:val="31"/>
        </w:rPr>
        <w:t> </w:t>
      </w:r>
      <w:r>
        <w:rPr/>
        <w:t>escritura y pasó a hablar de su infancia “febril y feliz”, su adolescencia “consternada” y su familia. Se definió como</w:t>
      </w:r>
      <w:r>
        <w:rPr>
          <w:spacing w:val="64"/>
        </w:rPr>
        <w:t> </w:t>
      </w:r>
      <w:r>
        <w:rPr/>
        <w:t>“indecisa,</w:t>
      </w:r>
      <w:r>
        <w:rPr>
          <w:spacing w:val="64"/>
        </w:rPr>
        <w:t> </w:t>
      </w:r>
      <w:r>
        <w:rPr/>
        <w:t>impuntual,</w:t>
      </w:r>
      <w:r>
        <w:rPr>
          <w:spacing w:val="64"/>
        </w:rPr>
        <w:t> </w:t>
      </w:r>
      <w:r>
        <w:rPr/>
        <w:t>friolenta,</w:t>
      </w:r>
      <w:r>
        <w:rPr>
          <w:spacing w:val="64"/>
        </w:rPr>
        <w:t> </w:t>
      </w:r>
      <w:r>
        <w:rPr>
          <w:spacing w:val="-2"/>
        </w:rPr>
        <w:t>incapacitada</w:t>
      </w:r>
    </w:p>
    <w:p>
      <w:pPr>
        <w:pStyle w:val="BodyText"/>
        <w:spacing w:line="348" w:lineRule="auto" w:before="7"/>
        <w:ind w:left="992" w:right="276"/>
        <w:jc w:val="both"/>
      </w:pPr>
      <w:r>
        <w:rPr/>
        <w:t>para dar órdenes y para decir no”, así como una persona seducida por las causas perdi-das y regida por el deseo de contar el mundo y las cosas en las que cree. Aseguró que escribe “para sentirse acompañada” y que “los escritores somos menos certeros que los físicos y más empeñados en la magia que los médicos”. Explicó que otra de las razones por</w:t>
      </w:r>
      <w:r>
        <w:rPr>
          <w:spacing w:val="23"/>
        </w:rPr>
        <w:t> </w:t>
      </w:r>
      <w:r>
        <w:rPr/>
        <w:t>las</w:t>
      </w:r>
      <w:r>
        <w:rPr>
          <w:spacing w:val="23"/>
        </w:rPr>
        <w:t> </w:t>
      </w:r>
      <w:r>
        <w:rPr/>
        <w:t>que</w:t>
      </w:r>
      <w:r>
        <w:rPr>
          <w:spacing w:val="23"/>
        </w:rPr>
        <w:t> </w:t>
      </w:r>
      <w:r>
        <w:rPr/>
        <w:t>escribe</w:t>
      </w:r>
      <w:r>
        <w:rPr>
          <w:spacing w:val="23"/>
        </w:rPr>
        <w:t> </w:t>
      </w:r>
      <w:r>
        <w:rPr/>
        <w:t>es</w:t>
      </w:r>
      <w:r>
        <w:rPr>
          <w:spacing w:val="23"/>
        </w:rPr>
        <w:t> </w:t>
      </w:r>
      <w:r>
        <w:rPr/>
        <w:t>“para</w:t>
      </w:r>
      <w:r>
        <w:rPr>
          <w:spacing w:val="23"/>
        </w:rPr>
        <w:t> </w:t>
      </w:r>
      <w:r>
        <w:rPr/>
        <w:t>poder</w:t>
      </w:r>
      <w:r>
        <w:rPr>
          <w:spacing w:val="23"/>
        </w:rPr>
        <w:t> </w:t>
      </w:r>
      <w:r>
        <w:rPr/>
        <w:t>vivir</w:t>
      </w:r>
      <w:r>
        <w:rPr>
          <w:spacing w:val="23"/>
        </w:rPr>
        <w:t> </w:t>
      </w:r>
      <w:r>
        <w:rPr/>
        <w:t>todas</w:t>
      </w:r>
      <w:r>
        <w:rPr>
          <w:spacing w:val="23"/>
        </w:rPr>
        <w:t> </w:t>
      </w:r>
      <w:r>
        <w:rPr/>
        <w:t>las</w:t>
      </w:r>
      <w:r>
        <w:rPr>
          <w:spacing w:val="23"/>
        </w:rPr>
        <w:t> </w:t>
      </w:r>
      <w:r>
        <w:rPr/>
        <w:t>vidas</w:t>
      </w:r>
      <w:r>
        <w:rPr>
          <w:spacing w:val="23"/>
        </w:rPr>
        <w:t> </w:t>
      </w:r>
      <w:r>
        <w:rPr/>
        <w:t>que</w:t>
      </w:r>
      <w:r>
        <w:rPr>
          <w:spacing w:val="23"/>
        </w:rPr>
        <w:t> </w:t>
      </w:r>
      <w:r>
        <w:rPr/>
        <w:t>no</w:t>
      </w:r>
      <w:r>
        <w:rPr>
          <w:spacing w:val="23"/>
        </w:rPr>
        <w:t> </w:t>
      </w:r>
      <w:r>
        <w:rPr/>
        <w:t>podemos</w:t>
      </w:r>
      <w:r>
        <w:rPr>
          <w:spacing w:val="23"/>
        </w:rPr>
        <w:t> </w:t>
      </w:r>
      <w:r>
        <w:rPr/>
        <w:t>vivir</w:t>
      </w:r>
      <w:r>
        <w:rPr>
          <w:spacing w:val="23"/>
        </w:rPr>
        <w:t> </w:t>
      </w:r>
      <w:r>
        <w:rPr/>
        <w:t>nosotros” y porque “nuestra realidad puede mejorar si convocamos otras realidades”. Reconoció</w:t>
      </w:r>
      <w:r>
        <w:rPr>
          <w:spacing w:val="80"/>
        </w:rPr>
        <w:t> </w:t>
      </w:r>
      <w:r>
        <w:rPr/>
        <w:t>que es experta en finales felices y que sólo una vez comenzó un libro sabiendo cómo iba</w:t>
      </w:r>
      <w:r>
        <w:rPr>
          <w:spacing w:val="80"/>
        </w:rPr>
        <w:t> </w:t>
      </w:r>
      <w:r>
        <w:rPr/>
        <w:t>a acabarlo, aunque no lo cumplió. Transmitió su “obsesión por las palabras”, “por cómo suenan y se combinan”. Sólo apuntó una trampa sobre el oficio de escribir: “Para que las cosas parezcan naturales tiene que haber un artificio” y desveló una tercera razón para escribir: “Para contar la certeza de que estos tiempos tienen remedio, no son peores que otros”.</w:t>
      </w:r>
      <w:r>
        <w:rPr>
          <w:spacing w:val="13"/>
        </w:rPr>
        <w:t> </w:t>
      </w:r>
      <w:r>
        <w:rPr/>
        <w:t>Pilar</w:t>
      </w:r>
      <w:r>
        <w:rPr>
          <w:spacing w:val="14"/>
        </w:rPr>
        <w:t> </w:t>
      </w:r>
      <w:r>
        <w:rPr/>
        <w:t>del</w:t>
      </w:r>
      <w:r>
        <w:rPr>
          <w:spacing w:val="13"/>
        </w:rPr>
        <w:t> </w:t>
      </w:r>
      <w:r>
        <w:rPr/>
        <w:t>Río</w:t>
      </w:r>
      <w:r>
        <w:rPr>
          <w:spacing w:val="13"/>
        </w:rPr>
        <w:t> </w:t>
      </w:r>
      <w:r>
        <w:rPr/>
        <w:t>invitó</w:t>
      </w:r>
      <w:r>
        <w:rPr>
          <w:spacing w:val="13"/>
        </w:rPr>
        <w:t> </w:t>
      </w:r>
      <w:r>
        <w:rPr/>
        <w:t>a</w:t>
      </w:r>
      <w:r>
        <w:rPr>
          <w:spacing w:val="13"/>
        </w:rPr>
        <w:t> </w:t>
      </w:r>
      <w:r>
        <w:rPr/>
        <w:t>la</w:t>
      </w:r>
      <w:r>
        <w:rPr>
          <w:spacing w:val="13"/>
        </w:rPr>
        <w:t> </w:t>
      </w:r>
      <w:r>
        <w:rPr/>
        <w:t>escritora</w:t>
      </w:r>
      <w:r>
        <w:rPr>
          <w:spacing w:val="13"/>
        </w:rPr>
        <w:t> </w:t>
      </w:r>
      <w:r>
        <w:rPr/>
        <w:t>a</w:t>
      </w:r>
      <w:r>
        <w:rPr>
          <w:spacing w:val="13"/>
        </w:rPr>
        <w:t> </w:t>
      </w:r>
      <w:r>
        <w:rPr/>
        <w:t>que</w:t>
      </w:r>
      <w:r>
        <w:rPr>
          <w:spacing w:val="13"/>
        </w:rPr>
        <w:t> </w:t>
      </w:r>
      <w:r>
        <w:rPr/>
        <w:t>hablara</w:t>
      </w:r>
      <w:r>
        <w:rPr>
          <w:spacing w:val="13"/>
        </w:rPr>
        <w:t> </w:t>
      </w:r>
      <w:r>
        <w:rPr/>
        <w:t>sobre</w:t>
      </w:r>
      <w:r>
        <w:rPr>
          <w:spacing w:val="13"/>
        </w:rPr>
        <w:t> </w:t>
      </w:r>
      <w:r>
        <w:rPr/>
        <w:t>su</w:t>
      </w:r>
      <w:r>
        <w:rPr>
          <w:spacing w:val="13"/>
        </w:rPr>
        <w:t> </w:t>
      </w:r>
      <w:r>
        <w:rPr/>
        <w:t>enfermedad,</w:t>
      </w:r>
      <w:r>
        <w:rPr>
          <w:spacing w:val="13"/>
        </w:rPr>
        <w:t> </w:t>
      </w:r>
      <w:r>
        <w:rPr/>
        <w:t>la</w:t>
      </w:r>
      <w:r>
        <w:rPr>
          <w:spacing w:val="13"/>
        </w:rPr>
        <w:t> </w:t>
      </w:r>
      <w:r>
        <w:rPr/>
        <w:t>epilepsia, y la autora mexicana explicó su evolución hasta que ha ido desapareciendo. También explicó que iba a viajar a Milán con su hermana Verónica para conocer a Ludovica, una mujer que se enamoró de su padre porque le hacía reír mientras caían las bombas en</w:t>
      </w:r>
      <w:r>
        <w:rPr>
          <w:spacing w:val="40"/>
        </w:rPr>
        <w:t> </w:t>
      </w:r>
      <w:r>
        <w:rPr/>
        <w:t>Italia en la Segunda Guerra Mundial. Mastretta había comenzado la conferencia contando que</w:t>
      </w:r>
      <w:r>
        <w:rPr>
          <w:spacing w:val="1"/>
        </w:rPr>
        <w:t> </w:t>
      </w:r>
      <w:r>
        <w:rPr/>
        <w:t>José</w:t>
      </w:r>
      <w:r>
        <w:rPr>
          <w:spacing w:val="2"/>
        </w:rPr>
        <w:t> </w:t>
      </w:r>
      <w:r>
        <w:rPr/>
        <w:t>Saramago</w:t>
      </w:r>
      <w:r>
        <w:rPr>
          <w:spacing w:val="2"/>
        </w:rPr>
        <w:t> </w:t>
      </w:r>
      <w:r>
        <w:rPr/>
        <w:t>le</w:t>
      </w:r>
      <w:r>
        <w:rPr>
          <w:spacing w:val="2"/>
        </w:rPr>
        <w:t> </w:t>
      </w:r>
      <w:r>
        <w:rPr/>
        <w:t>había</w:t>
      </w:r>
      <w:r>
        <w:rPr>
          <w:spacing w:val="2"/>
        </w:rPr>
        <w:t> </w:t>
      </w:r>
      <w:r>
        <w:rPr/>
        <w:t>retado</w:t>
      </w:r>
      <w:r>
        <w:rPr>
          <w:spacing w:val="2"/>
        </w:rPr>
        <w:t> </w:t>
      </w:r>
      <w:r>
        <w:rPr/>
        <w:t>a</w:t>
      </w:r>
      <w:r>
        <w:rPr>
          <w:spacing w:val="2"/>
        </w:rPr>
        <w:t> </w:t>
      </w:r>
      <w:r>
        <w:rPr/>
        <w:t>que</w:t>
      </w:r>
      <w:r>
        <w:rPr>
          <w:spacing w:val="2"/>
        </w:rPr>
        <w:t> </w:t>
      </w:r>
      <w:r>
        <w:rPr/>
        <w:t>se</w:t>
      </w:r>
      <w:r>
        <w:rPr>
          <w:spacing w:val="1"/>
        </w:rPr>
        <w:t> </w:t>
      </w:r>
      <w:r>
        <w:rPr/>
        <w:t>centrara</w:t>
      </w:r>
      <w:r>
        <w:rPr>
          <w:spacing w:val="2"/>
        </w:rPr>
        <w:t> </w:t>
      </w:r>
      <w:r>
        <w:rPr/>
        <w:t>en</w:t>
      </w:r>
      <w:r>
        <w:rPr>
          <w:spacing w:val="2"/>
        </w:rPr>
        <w:t> </w:t>
      </w:r>
      <w:r>
        <w:rPr/>
        <w:t>escribir</w:t>
      </w:r>
      <w:r>
        <w:rPr>
          <w:spacing w:val="2"/>
        </w:rPr>
        <w:t> </w:t>
      </w:r>
      <w:r>
        <w:rPr/>
        <w:t>un</w:t>
      </w:r>
      <w:r>
        <w:rPr>
          <w:spacing w:val="2"/>
        </w:rPr>
        <w:t> </w:t>
      </w:r>
      <w:r>
        <w:rPr/>
        <w:t>nuevo</w:t>
      </w:r>
      <w:r>
        <w:rPr>
          <w:spacing w:val="2"/>
        </w:rPr>
        <w:t> </w:t>
      </w:r>
      <w:r>
        <w:rPr/>
        <w:t>libro</w:t>
      </w:r>
      <w:r>
        <w:rPr>
          <w:spacing w:val="2"/>
        </w:rPr>
        <w:t> </w:t>
      </w:r>
      <w:r>
        <w:rPr/>
        <w:t>y</w:t>
      </w:r>
      <w:r>
        <w:rPr>
          <w:spacing w:val="2"/>
        </w:rPr>
        <w:t> </w:t>
      </w:r>
      <w:r>
        <w:rPr/>
        <w:t>no</w:t>
      </w:r>
      <w:r>
        <w:rPr>
          <w:spacing w:val="2"/>
        </w:rPr>
        <w:t> </w:t>
      </w:r>
      <w:r>
        <w:rPr>
          <w:spacing w:val="-2"/>
        </w:rPr>
        <w:t>tanto</w:t>
      </w:r>
    </w:p>
    <w:p>
      <w:pPr>
        <w:pStyle w:val="BodyText"/>
        <w:spacing w:after="0" w:line="348" w:lineRule="auto"/>
        <w:jc w:val="both"/>
        <w:sectPr>
          <w:pgSz w:w="11910" w:h="16840"/>
          <w:pgMar w:header="850" w:footer="0" w:top="1300" w:bottom="280" w:left="992" w:right="1700"/>
        </w:sectPr>
      </w:pPr>
    </w:p>
    <w:p>
      <w:pPr>
        <w:pStyle w:val="BodyText"/>
      </w:pPr>
    </w:p>
    <w:p>
      <w:pPr>
        <w:pStyle w:val="BodyText"/>
        <w:spacing w:before="21"/>
      </w:pPr>
    </w:p>
    <w:p>
      <w:pPr>
        <w:pStyle w:val="BodyText"/>
        <w:spacing w:line="348" w:lineRule="auto"/>
        <w:ind w:left="992" w:right="283"/>
        <w:jc w:val="both"/>
      </w:pPr>
      <w:r>
        <w:rPr/>
        <w:t>en el </w:t>
      </w:r>
      <w:r>
        <w:rPr>
          <w:i/>
        </w:rPr>
        <w:t>blog </w:t>
      </w:r>
      <w:r>
        <w:rPr/>
        <w:t>que escribe en </w:t>
      </w:r>
      <w:r>
        <w:rPr>
          <w:i/>
        </w:rPr>
        <w:t>El País </w:t>
      </w:r>
      <w:r>
        <w:rPr/>
        <w:t>(</w:t>
      </w:r>
      <w:hyperlink r:id="rId28">
        <w:r>
          <w:rPr/>
          <w:t>http://lacomunidad.elpais.com/puerto-libre)</w:t>
        </w:r>
      </w:hyperlink>
      <w:r>
        <w:rPr/>
        <w:t> y terminó comprometiéndose con el público, con sus lectores, a escribir la historia de Ludovica y su padre. La autora mexicana cerró la conferencia leyendo textos propios, sobre la felicidad, sobre el juego… y aunque había advertido que tiene la certidumbre de que no entiende nada, concluyó con una certeza: “La felicidad no se busca, se encuentra”.</w:t>
      </w:r>
    </w:p>
    <w:p>
      <w:pPr>
        <w:pStyle w:val="BodyText"/>
      </w:pPr>
    </w:p>
    <w:p>
      <w:pPr>
        <w:pStyle w:val="BodyText"/>
        <w:spacing w:before="215"/>
      </w:pPr>
    </w:p>
    <w:p>
      <w:pPr>
        <w:spacing w:before="0"/>
        <w:ind w:left="992" w:right="0" w:firstLine="0"/>
        <w:jc w:val="both"/>
        <w:rPr>
          <w:b/>
          <w:sz w:val="19"/>
        </w:rPr>
      </w:pPr>
      <w:r>
        <w:rPr>
          <w:b/>
          <w:color w:val="E32219"/>
          <w:w w:val="140"/>
          <w:sz w:val="28"/>
        </w:rPr>
        <w:t>o</w:t>
      </w:r>
      <w:r>
        <w:rPr>
          <w:b/>
          <w:color w:val="E32219"/>
          <w:w w:val="140"/>
          <w:sz w:val="19"/>
        </w:rPr>
        <w:t>tras</w:t>
      </w:r>
      <w:r>
        <w:rPr>
          <w:b/>
          <w:color w:val="E32219"/>
          <w:spacing w:val="32"/>
          <w:w w:val="140"/>
          <w:sz w:val="19"/>
        </w:rPr>
        <w:t> </w:t>
      </w:r>
      <w:r>
        <w:rPr>
          <w:b/>
          <w:color w:val="E32219"/>
          <w:spacing w:val="-2"/>
          <w:w w:val="140"/>
          <w:sz w:val="19"/>
        </w:rPr>
        <w:t>actividadEs</w:t>
      </w:r>
    </w:p>
    <w:p>
      <w:pPr>
        <w:spacing w:before="116"/>
        <w:ind w:left="992" w:right="0" w:firstLine="0"/>
        <w:jc w:val="both"/>
        <w:rPr>
          <w:b/>
          <w:i/>
          <w:sz w:val="24"/>
        </w:rPr>
      </w:pPr>
      <w:r>
        <w:rPr>
          <w:b/>
          <w:i/>
          <w:sz w:val="24"/>
        </w:rPr>
        <w:t>Presentación</w:t>
      </w:r>
      <w:r>
        <w:rPr>
          <w:b/>
          <w:i/>
          <w:spacing w:val="13"/>
          <w:sz w:val="24"/>
        </w:rPr>
        <w:t> </w:t>
      </w:r>
      <w:r>
        <w:rPr>
          <w:b/>
          <w:i/>
          <w:sz w:val="24"/>
        </w:rPr>
        <w:t>del</w:t>
      </w:r>
      <w:r>
        <w:rPr>
          <w:b/>
          <w:i/>
          <w:spacing w:val="14"/>
          <w:sz w:val="24"/>
        </w:rPr>
        <w:t> </w:t>
      </w:r>
      <w:r>
        <w:rPr>
          <w:b/>
          <w:i/>
          <w:sz w:val="24"/>
        </w:rPr>
        <w:t>libro</w:t>
      </w:r>
      <w:r>
        <w:rPr>
          <w:b/>
          <w:i/>
          <w:spacing w:val="14"/>
          <w:sz w:val="24"/>
        </w:rPr>
        <w:t> </w:t>
      </w:r>
      <w:r>
        <w:rPr>
          <w:b/>
          <w:sz w:val="24"/>
        </w:rPr>
        <w:t>La</w:t>
      </w:r>
      <w:r>
        <w:rPr>
          <w:b/>
          <w:spacing w:val="14"/>
          <w:sz w:val="24"/>
        </w:rPr>
        <w:t> </w:t>
      </w:r>
      <w:r>
        <w:rPr>
          <w:b/>
          <w:sz w:val="24"/>
        </w:rPr>
        <w:t>tierra</w:t>
      </w:r>
      <w:r>
        <w:rPr>
          <w:b/>
          <w:spacing w:val="13"/>
          <w:sz w:val="24"/>
        </w:rPr>
        <w:t> </w:t>
      </w:r>
      <w:r>
        <w:rPr>
          <w:b/>
          <w:sz w:val="24"/>
        </w:rPr>
        <w:t>prometida</w:t>
      </w:r>
      <w:r>
        <w:rPr>
          <w:b/>
          <w:i/>
          <w:sz w:val="24"/>
        </w:rPr>
        <w:t>,</w:t>
      </w:r>
      <w:r>
        <w:rPr>
          <w:b/>
          <w:i/>
          <w:spacing w:val="14"/>
          <w:sz w:val="24"/>
        </w:rPr>
        <w:t> </w:t>
      </w:r>
      <w:r>
        <w:rPr>
          <w:b/>
          <w:i/>
          <w:sz w:val="24"/>
        </w:rPr>
        <w:t>de</w:t>
      </w:r>
      <w:r>
        <w:rPr>
          <w:b/>
          <w:i/>
          <w:spacing w:val="14"/>
          <w:sz w:val="24"/>
        </w:rPr>
        <w:t> </w:t>
      </w:r>
      <w:r>
        <w:rPr>
          <w:b/>
          <w:i/>
          <w:sz w:val="24"/>
        </w:rPr>
        <w:t>Chantal</w:t>
      </w:r>
      <w:r>
        <w:rPr>
          <w:b/>
          <w:i/>
          <w:spacing w:val="14"/>
          <w:sz w:val="24"/>
        </w:rPr>
        <w:t> </w:t>
      </w:r>
      <w:r>
        <w:rPr>
          <w:b/>
          <w:i/>
          <w:spacing w:val="-2"/>
          <w:sz w:val="24"/>
        </w:rPr>
        <w:t>Maillard</w:t>
      </w:r>
    </w:p>
    <w:p>
      <w:pPr>
        <w:pStyle w:val="BodyText"/>
        <w:spacing w:line="348" w:lineRule="auto" w:before="125"/>
        <w:ind w:left="992" w:right="281"/>
        <w:jc w:val="both"/>
      </w:pPr>
      <w:r>
        <w:rPr/>
        <w:t>Chantal Maillard (Bruselas, 1951) es doctora en Filosofía Pura, poeta y pensadora. Ha vivido largas temporadas en Benarés (India), donde se especializó en Filosofía y Religión India.</w:t>
      </w:r>
      <w:r>
        <w:rPr>
          <w:spacing w:val="34"/>
        </w:rPr>
        <w:t> </w:t>
      </w:r>
      <w:r>
        <w:rPr/>
        <w:t>Profesora</w:t>
      </w:r>
      <w:r>
        <w:rPr>
          <w:spacing w:val="34"/>
        </w:rPr>
        <w:t> </w:t>
      </w:r>
      <w:r>
        <w:rPr/>
        <w:t>titular</w:t>
      </w:r>
      <w:r>
        <w:rPr>
          <w:spacing w:val="34"/>
        </w:rPr>
        <w:t> </w:t>
      </w:r>
      <w:r>
        <w:rPr/>
        <w:t>de</w:t>
      </w:r>
      <w:r>
        <w:rPr>
          <w:spacing w:val="34"/>
        </w:rPr>
        <w:t> </w:t>
      </w:r>
      <w:r>
        <w:rPr/>
        <w:t>Estética</w:t>
      </w:r>
      <w:r>
        <w:rPr>
          <w:spacing w:val="34"/>
        </w:rPr>
        <w:t> </w:t>
      </w:r>
      <w:r>
        <w:rPr/>
        <w:t>y</w:t>
      </w:r>
      <w:r>
        <w:rPr>
          <w:spacing w:val="34"/>
        </w:rPr>
        <w:t> </w:t>
      </w:r>
      <w:r>
        <w:rPr/>
        <w:t>Teoría</w:t>
      </w:r>
      <w:r>
        <w:rPr>
          <w:spacing w:val="34"/>
        </w:rPr>
        <w:t> </w:t>
      </w:r>
      <w:r>
        <w:rPr/>
        <w:t>de</w:t>
      </w:r>
      <w:r>
        <w:rPr>
          <w:spacing w:val="34"/>
        </w:rPr>
        <w:t> </w:t>
      </w:r>
      <w:r>
        <w:rPr/>
        <w:t>las</w:t>
      </w:r>
      <w:r>
        <w:rPr>
          <w:spacing w:val="34"/>
        </w:rPr>
        <w:t> </w:t>
      </w:r>
      <w:r>
        <w:rPr/>
        <w:t>Artes</w:t>
      </w:r>
      <w:r>
        <w:rPr>
          <w:spacing w:val="34"/>
        </w:rPr>
        <w:t> </w:t>
      </w:r>
      <w:r>
        <w:rPr/>
        <w:t>en</w:t>
      </w:r>
      <w:r>
        <w:rPr>
          <w:spacing w:val="34"/>
        </w:rPr>
        <w:t> </w:t>
      </w:r>
      <w:r>
        <w:rPr/>
        <w:t>la</w:t>
      </w:r>
      <w:r>
        <w:rPr>
          <w:spacing w:val="34"/>
        </w:rPr>
        <w:t> </w:t>
      </w:r>
      <w:r>
        <w:rPr/>
        <w:t>Universidad</w:t>
      </w:r>
      <w:r>
        <w:rPr>
          <w:spacing w:val="34"/>
        </w:rPr>
        <w:t> </w:t>
      </w:r>
      <w:r>
        <w:rPr/>
        <w:t>de</w:t>
      </w:r>
      <w:r>
        <w:rPr>
          <w:spacing w:val="34"/>
        </w:rPr>
        <w:t> </w:t>
      </w:r>
      <w:r>
        <w:rPr/>
        <w:t>Málaga, es</w:t>
      </w:r>
      <w:r>
        <w:rPr>
          <w:spacing w:val="40"/>
        </w:rPr>
        <w:t> </w:t>
      </w:r>
      <w:r>
        <w:rPr/>
        <w:t>autora</w:t>
      </w:r>
      <w:r>
        <w:rPr>
          <w:spacing w:val="40"/>
        </w:rPr>
        <w:t> </w:t>
      </w:r>
      <w:r>
        <w:rPr/>
        <w:t>de</w:t>
      </w:r>
      <w:r>
        <w:rPr>
          <w:spacing w:val="40"/>
        </w:rPr>
        <w:t> </w:t>
      </w:r>
      <w:r>
        <w:rPr/>
        <w:t>una</w:t>
      </w:r>
      <w:r>
        <w:rPr>
          <w:spacing w:val="40"/>
        </w:rPr>
        <w:t> </w:t>
      </w:r>
      <w:r>
        <w:rPr/>
        <w:t>quincena</w:t>
      </w:r>
      <w:r>
        <w:rPr>
          <w:spacing w:val="40"/>
        </w:rPr>
        <w:t> </w:t>
      </w:r>
      <w:r>
        <w:rPr/>
        <w:t>de</w:t>
      </w:r>
      <w:r>
        <w:rPr>
          <w:spacing w:val="40"/>
        </w:rPr>
        <w:t> </w:t>
      </w:r>
      <w:r>
        <w:rPr/>
        <w:t>títulos</w:t>
      </w:r>
      <w:r>
        <w:rPr>
          <w:spacing w:val="40"/>
        </w:rPr>
        <w:t> </w:t>
      </w:r>
      <w:r>
        <w:rPr/>
        <w:t>ensayísticos</w:t>
      </w:r>
      <w:r>
        <w:rPr>
          <w:spacing w:val="40"/>
        </w:rPr>
        <w:t> </w:t>
      </w:r>
      <w:r>
        <w:rPr/>
        <w:t>y</w:t>
      </w:r>
      <w:r>
        <w:rPr>
          <w:spacing w:val="40"/>
        </w:rPr>
        <w:t> </w:t>
      </w:r>
      <w:r>
        <w:rPr/>
        <w:t>de</w:t>
      </w:r>
      <w:r>
        <w:rPr>
          <w:spacing w:val="40"/>
        </w:rPr>
        <w:t> </w:t>
      </w:r>
      <w:r>
        <w:rPr/>
        <w:t>poesía,</w:t>
      </w:r>
      <w:r>
        <w:rPr>
          <w:spacing w:val="40"/>
        </w:rPr>
        <w:t> </w:t>
      </w:r>
      <w:r>
        <w:rPr/>
        <w:t>con</w:t>
      </w:r>
      <w:r>
        <w:rPr>
          <w:spacing w:val="40"/>
        </w:rPr>
        <w:t> </w:t>
      </w:r>
      <w:r>
        <w:rPr/>
        <w:t>los</w:t>
      </w:r>
      <w:r>
        <w:rPr>
          <w:spacing w:val="40"/>
        </w:rPr>
        <w:t> </w:t>
      </w:r>
      <w:r>
        <w:rPr/>
        <w:t>que</w:t>
      </w:r>
      <w:r>
        <w:rPr>
          <w:spacing w:val="40"/>
        </w:rPr>
        <w:t> </w:t>
      </w:r>
      <w:r>
        <w:rPr/>
        <w:t>ha</w:t>
      </w:r>
      <w:r>
        <w:rPr>
          <w:spacing w:val="40"/>
        </w:rPr>
        <w:t> </w:t>
      </w:r>
      <w:r>
        <w:rPr/>
        <w:t>obte-nido diversos premios nacionales. Entre ellos destaca </w:t>
      </w:r>
      <w:r>
        <w:rPr>
          <w:i/>
        </w:rPr>
        <w:t>Contra el arte y otras imposturas</w:t>
      </w:r>
      <w:r>
        <w:rPr>
          <w:i/>
        </w:rPr>
        <w:t> </w:t>
      </w:r>
      <w:r>
        <w:rPr/>
        <w:t>(2009);</w:t>
      </w:r>
      <w:r>
        <w:rPr>
          <w:spacing w:val="5"/>
        </w:rPr>
        <w:t> </w:t>
      </w:r>
      <w:r>
        <w:rPr>
          <w:i/>
        </w:rPr>
        <w:t>Hilos</w:t>
      </w:r>
      <w:r>
        <w:rPr/>
        <w:t>,</w:t>
      </w:r>
      <w:r>
        <w:rPr>
          <w:spacing w:val="6"/>
        </w:rPr>
        <w:t> </w:t>
      </w:r>
      <w:r>
        <w:rPr/>
        <w:t>con</w:t>
      </w:r>
      <w:r>
        <w:rPr>
          <w:spacing w:val="6"/>
        </w:rPr>
        <w:t> </w:t>
      </w:r>
      <w:r>
        <w:rPr/>
        <w:t>el</w:t>
      </w:r>
      <w:r>
        <w:rPr>
          <w:spacing w:val="6"/>
        </w:rPr>
        <w:t> </w:t>
      </w:r>
      <w:r>
        <w:rPr/>
        <w:t>que</w:t>
      </w:r>
      <w:r>
        <w:rPr>
          <w:spacing w:val="5"/>
        </w:rPr>
        <w:t> </w:t>
      </w:r>
      <w:r>
        <w:rPr/>
        <w:t>obtuvo</w:t>
      </w:r>
      <w:r>
        <w:rPr>
          <w:spacing w:val="6"/>
        </w:rPr>
        <w:t> </w:t>
      </w:r>
      <w:r>
        <w:rPr/>
        <w:t>el</w:t>
      </w:r>
      <w:r>
        <w:rPr>
          <w:spacing w:val="6"/>
        </w:rPr>
        <w:t> </w:t>
      </w:r>
      <w:r>
        <w:rPr/>
        <w:t>Premio</w:t>
      </w:r>
      <w:r>
        <w:rPr>
          <w:spacing w:val="6"/>
        </w:rPr>
        <w:t> </w:t>
      </w:r>
      <w:r>
        <w:rPr/>
        <w:t>Nacional</w:t>
      </w:r>
      <w:r>
        <w:rPr>
          <w:spacing w:val="5"/>
        </w:rPr>
        <w:t> </w:t>
      </w:r>
      <w:r>
        <w:rPr/>
        <w:t>de</w:t>
      </w:r>
      <w:r>
        <w:rPr>
          <w:spacing w:val="6"/>
        </w:rPr>
        <w:t> </w:t>
      </w:r>
      <w:r>
        <w:rPr/>
        <w:t>la</w:t>
      </w:r>
      <w:r>
        <w:rPr>
          <w:spacing w:val="6"/>
        </w:rPr>
        <w:t> </w:t>
      </w:r>
      <w:r>
        <w:rPr/>
        <w:t>Crítica</w:t>
      </w:r>
      <w:r>
        <w:rPr>
          <w:spacing w:val="6"/>
        </w:rPr>
        <w:t> </w:t>
      </w:r>
      <w:r>
        <w:rPr/>
        <w:t>en</w:t>
      </w:r>
      <w:r>
        <w:rPr>
          <w:spacing w:val="5"/>
        </w:rPr>
        <w:t> </w:t>
      </w:r>
      <w:r>
        <w:rPr/>
        <w:t>2008;</w:t>
      </w:r>
      <w:r>
        <w:rPr>
          <w:spacing w:val="5"/>
        </w:rPr>
        <w:t> </w:t>
      </w:r>
      <w:r>
        <w:rPr>
          <w:i/>
        </w:rPr>
        <w:t>Matar</w:t>
      </w:r>
      <w:r>
        <w:rPr>
          <w:i/>
          <w:spacing w:val="6"/>
        </w:rPr>
        <w:t> </w:t>
      </w:r>
      <w:r>
        <w:rPr>
          <w:i/>
        </w:rPr>
        <w:t>a</w:t>
      </w:r>
      <w:r>
        <w:rPr>
          <w:i/>
          <w:spacing w:val="6"/>
        </w:rPr>
        <w:t> </w:t>
      </w:r>
      <w:r>
        <w:rPr>
          <w:i/>
          <w:spacing w:val="-2"/>
        </w:rPr>
        <w:t>Platón</w:t>
      </w:r>
      <w:r>
        <w:rPr>
          <w:spacing w:val="-2"/>
        </w:rPr>
        <w:t>,</w:t>
      </w:r>
    </w:p>
    <w:p>
      <w:pPr>
        <w:spacing w:line="348" w:lineRule="auto" w:before="4"/>
        <w:ind w:left="6309" w:right="273" w:firstLine="0"/>
        <w:jc w:val="both"/>
        <w:rPr>
          <w:sz w:val="24"/>
        </w:rPr>
      </w:pPr>
      <w:r>
        <w:rPr>
          <w:sz w:val="24"/>
        </w:rPr>
        <w:drawing>
          <wp:anchor distT="0" distB="0" distL="0" distR="0" allowOverlap="1" layoutInCell="1" locked="0" behindDoc="0" simplePos="0" relativeHeight="15767552">
            <wp:simplePos x="0" y="0"/>
            <wp:positionH relativeFrom="page">
              <wp:posOffset>1263059</wp:posOffset>
            </wp:positionH>
            <wp:positionV relativeFrom="paragraph">
              <wp:posOffset>239274</wp:posOffset>
            </wp:positionV>
            <wp:extent cx="3087515" cy="2160000"/>
            <wp:effectExtent l="0" t="0" r="0" b="0"/>
            <wp:wrapNone/>
            <wp:docPr id="164" name="Image 164"/>
            <wp:cNvGraphicFramePr>
              <a:graphicFrameLocks/>
            </wp:cNvGraphicFramePr>
            <a:graphic>
              <a:graphicData uri="http://schemas.openxmlformats.org/drawingml/2006/picture">
                <pic:pic>
                  <pic:nvPicPr>
                    <pic:cNvPr id="164" name="Image 164"/>
                    <pic:cNvPicPr/>
                  </pic:nvPicPr>
                  <pic:blipFill>
                    <a:blip r:embed="rId29" cstate="print"/>
                    <a:stretch>
                      <a:fillRect/>
                    </a:stretch>
                  </pic:blipFill>
                  <pic:spPr>
                    <a:xfrm>
                      <a:off x="0" y="0"/>
                      <a:ext cx="3087515" cy="2160000"/>
                    </a:xfrm>
                    <a:prstGeom prst="rect">
                      <a:avLst/>
                    </a:prstGeom>
                  </pic:spPr>
                </pic:pic>
              </a:graphicData>
            </a:graphic>
          </wp:anchor>
        </w:drawing>
      </w:r>
      <w:r>
        <w:rPr>
          <w:sz w:val="24"/>
        </w:rPr>
        <w:t>por el que recibió el </w:t>
      </w:r>
      <w:r>
        <w:rPr>
          <w:sz w:val="24"/>
        </w:rPr>
        <w:t>Premio Nacional de Poesía en 2004; </w:t>
      </w:r>
      <w:r>
        <w:rPr>
          <w:i/>
          <w:sz w:val="24"/>
        </w:rPr>
        <w:t>Filosofía en los días críticos</w:t>
      </w:r>
      <w:r>
        <w:rPr>
          <w:i/>
          <w:sz w:val="24"/>
        </w:rPr>
        <w:t> </w:t>
      </w:r>
      <w:r>
        <w:rPr>
          <w:sz w:val="24"/>
        </w:rPr>
        <w:t>(2001), </w:t>
      </w:r>
      <w:r>
        <w:rPr>
          <w:i/>
          <w:sz w:val="24"/>
        </w:rPr>
        <w:t>Jaisalmer </w:t>
      </w:r>
      <w:r>
        <w:rPr>
          <w:sz w:val="24"/>
        </w:rPr>
        <w:t>(1996); </w:t>
      </w:r>
      <w:r>
        <w:rPr>
          <w:i/>
          <w:sz w:val="24"/>
        </w:rPr>
        <w:t>Poemas a mi muerte</w:t>
      </w:r>
      <w:r>
        <w:rPr>
          <w:sz w:val="24"/>
        </w:rPr>
        <w:t>, que recibió el Premio Santa Cruz de La Palma en 1993 y </w:t>
      </w:r>
      <w:r>
        <w:rPr>
          <w:i/>
          <w:sz w:val="24"/>
        </w:rPr>
        <w:t>María</w:t>
      </w:r>
      <w:r>
        <w:rPr>
          <w:i/>
          <w:sz w:val="24"/>
        </w:rPr>
        <w:t> Zambrano y lo divino </w:t>
      </w:r>
      <w:r>
        <w:rPr>
          <w:sz w:val="24"/>
        </w:rPr>
        <w:t>(1990). Es colaboradora habitual con críticas</w:t>
      </w:r>
      <w:r>
        <w:rPr>
          <w:spacing w:val="53"/>
          <w:sz w:val="24"/>
        </w:rPr>
        <w:t> </w:t>
      </w:r>
      <w:r>
        <w:rPr>
          <w:sz w:val="24"/>
        </w:rPr>
        <w:t>de</w:t>
      </w:r>
      <w:r>
        <w:rPr>
          <w:spacing w:val="54"/>
          <w:sz w:val="24"/>
        </w:rPr>
        <w:t> </w:t>
      </w:r>
      <w:r>
        <w:rPr>
          <w:sz w:val="24"/>
        </w:rPr>
        <w:t>filosofía,</w:t>
      </w:r>
      <w:r>
        <w:rPr>
          <w:spacing w:val="54"/>
          <w:sz w:val="24"/>
        </w:rPr>
        <w:t> </w:t>
      </w:r>
      <w:r>
        <w:rPr>
          <w:spacing w:val="-2"/>
          <w:sz w:val="24"/>
        </w:rPr>
        <w:t>estética</w:t>
      </w:r>
    </w:p>
    <w:p>
      <w:pPr>
        <w:spacing w:after="0" w:line="348" w:lineRule="auto"/>
        <w:jc w:val="both"/>
        <w:rPr>
          <w:sz w:val="24"/>
        </w:rPr>
        <w:sectPr>
          <w:pgSz w:w="11910" w:h="16840"/>
          <w:pgMar w:header="850" w:footer="0" w:top="1300" w:bottom="280" w:left="992" w:right="1700"/>
        </w:sectPr>
      </w:pPr>
    </w:p>
    <w:p>
      <w:pPr>
        <w:spacing w:line="252" w:lineRule="auto" w:before="39"/>
        <w:ind w:left="992" w:right="0" w:firstLine="0"/>
        <w:jc w:val="both"/>
        <w:rPr>
          <w:sz w:val="20"/>
        </w:rPr>
      </w:pPr>
      <w:r>
        <w:rPr>
          <w:i/>
          <w:sz w:val="20"/>
        </w:rPr>
        <w:t>Ezequiel</w:t>
      </w:r>
      <w:r>
        <w:rPr>
          <w:i/>
          <w:spacing w:val="-2"/>
          <w:sz w:val="20"/>
        </w:rPr>
        <w:t> </w:t>
      </w:r>
      <w:r>
        <w:rPr>
          <w:i/>
          <w:sz w:val="20"/>
        </w:rPr>
        <w:t>Navío,</w:t>
      </w:r>
      <w:r>
        <w:rPr>
          <w:i/>
          <w:spacing w:val="-2"/>
          <w:sz w:val="20"/>
        </w:rPr>
        <w:t> </w:t>
      </w:r>
      <w:r>
        <w:rPr>
          <w:i/>
          <w:sz w:val="20"/>
        </w:rPr>
        <w:t>Ana</w:t>
      </w:r>
      <w:r>
        <w:rPr>
          <w:i/>
          <w:spacing w:val="-2"/>
          <w:sz w:val="20"/>
        </w:rPr>
        <w:t> </w:t>
      </w:r>
      <w:r>
        <w:rPr>
          <w:i/>
          <w:sz w:val="20"/>
        </w:rPr>
        <w:t>Carrasco,</w:t>
      </w:r>
      <w:r>
        <w:rPr>
          <w:i/>
          <w:spacing w:val="-2"/>
          <w:sz w:val="20"/>
        </w:rPr>
        <w:t> </w:t>
      </w:r>
      <w:r>
        <w:rPr>
          <w:i/>
          <w:sz w:val="20"/>
        </w:rPr>
        <w:t>Victoria</w:t>
      </w:r>
      <w:r>
        <w:rPr>
          <w:i/>
          <w:spacing w:val="-2"/>
          <w:sz w:val="20"/>
        </w:rPr>
        <w:t> </w:t>
      </w:r>
      <w:r>
        <w:rPr>
          <w:i/>
          <w:sz w:val="20"/>
        </w:rPr>
        <w:t>Rosado,</w:t>
      </w:r>
      <w:r>
        <w:rPr>
          <w:i/>
          <w:spacing w:val="-2"/>
          <w:sz w:val="20"/>
        </w:rPr>
        <w:t> </w:t>
      </w:r>
      <w:r>
        <w:rPr>
          <w:i/>
          <w:sz w:val="20"/>
        </w:rPr>
        <w:t>Chantal</w:t>
      </w:r>
      <w:r>
        <w:rPr>
          <w:i/>
          <w:spacing w:val="-2"/>
          <w:sz w:val="20"/>
        </w:rPr>
        <w:t> </w:t>
      </w:r>
      <w:r>
        <w:rPr>
          <w:i/>
          <w:sz w:val="20"/>
        </w:rPr>
        <w:t>Maillard,</w:t>
      </w:r>
      <w:r>
        <w:rPr>
          <w:i/>
          <w:sz w:val="20"/>
        </w:rPr>
        <w:t> Mario A. Perdomo e Idoya Cabrera, durante la lectura compartida de </w:t>
      </w:r>
      <w:r>
        <w:rPr>
          <w:sz w:val="20"/>
        </w:rPr>
        <w:t>La tierra prometida</w:t>
      </w:r>
    </w:p>
    <w:p>
      <w:pPr>
        <w:pStyle w:val="BodyText"/>
        <w:spacing w:line="348" w:lineRule="auto" w:before="8"/>
        <w:ind w:left="450" w:right="278" w:firstLine="27"/>
        <w:jc w:val="both"/>
      </w:pPr>
      <w:r>
        <w:rPr/>
        <w:br w:type="column"/>
      </w:r>
      <w:r>
        <w:rPr/>
        <w:t>y</w:t>
      </w:r>
      <w:r>
        <w:rPr>
          <w:spacing w:val="40"/>
        </w:rPr>
        <w:t> </w:t>
      </w:r>
      <w:r>
        <w:rPr/>
        <w:t>pensamiento</w:t>
      </w:r>
      <w:r>
        <w:rPr>
          <w:spacing w:val="40"/>
        </w:rPr>
        <w:t> </w:t>
      </w:r>
      <w:r>
        <w:rPr/>
        <w:t>oriental</w:t>
      </w:r>
      <w:r>
        <w:rPr>
          <w:spacing w:val="40"/>
        </w:rPr>
        <w:t> </w:t>
      </w:r>
      <w:r>
        <w:rPr/>
        <w:t>en los suplementos culturales de </w:t>
      </w:r>
      <w:r>
        <w:rPr>
          <w:i/>
        </w:rPr>
        <w:t>ABC </w:t>
      </w:r>
      <w:r>
        <w:rPr/>
        <w:t>y </w:t>
      </w:r>
      <w:r>
        <w:rPr>
          <w:i/>
        </w:rPr>
        <w:t>El País</w:t>
      </w:r>
      <w:r>
        <w:rPr/>
        <w:t>, entre otros.</w:t>
      </w:r>
    </w:p>
    <w:p>
      <w:pPr>
        <w:pStyle w:val="BodyText"/>
        <w:spacing w:after="0" w:line="348" w:lineRule="auto"/>
        <w:jc w:val="both"/>
        <w:sectPr>
          <w:type w:val="continuous"/>
          <w:pgSz w:w="11910" w:h="16840"/>
          <w:pgMar w:header="850" w:footer="0" w:top="1940" w:bottom="280" w:left="992" w:right="1700"/>
          <w:cols w:num="2" w:equalWidth="0">
            <w:col w:w="5792" w:space="40"/>
            <w:col w:w="3386"/>
          </w:cols>
        </w:sectPr>
      </w:pPr>
    </w:p>
    <w:p>
      <w:pPr>
        <w:pStyle w:val="BodyText"/>
        <w:spacing w:line="348" w:lineRule="auto" w:before="2"/>
        <w:ind w:left="992" w:right="281"/>
        <w:jc w:val="both"/>
      </w:pPr>
      <w:r>
        <w:rPr/>
        <mc:AlternateContent>
          <mc:Choice Requires="wps">
            <w:drawing>
              <wp:anchor distT="0" distB="0" distL="0" distR="0" allowOverlap="1" layoutInCell="1" locked="0" behindDoc="0" simplePos="0" relativeHeight="15767040">
                <wp:simplePos x="0" y="0"/>
                <wp:positionH relativeFrom="page">
                  <wp:posOffset>6732003</wp:posOffset>
                </wp:positionH>
                <wp:positionV relativeFrom="page">
                  <wp:posOffset>8037004</wp:posOffset>
                </wp:positionV>
                <wp:extent cx="288290" cy="1933575"/>
                <wp:effectExtent l="0" t="0" r="0" b="0"/>
                <wp:wrapNone/>
                <wp:docPr id="165" name="Group 165"/>
                <wp:cNvGraphicFramePr>
                  <a:graphicFrameLocks/>
                </wp:cNvGraphicFramePr>
                <a:graphic>
                  <a:graphicData uri="http://schemas.microsoft.com/office/word/2010/wordprocessingGroup">
                    <wpg:wgp>
                      <wpg:cNvPr id="165" name="Group 165"/>
                      <wpg:cNvGrpSpPr/>
                      <wpg:grpSpPr>
                        <a:xfrm>
                          <a:off x="0" y="0"/>
                          <a:ext cx="288290" cy="1933575"/>
                          <a:chExt cx="288290" cy="1933575"/>
                        </a:xfrm>
                      </wpg:grpSpPr>
                      <pic:pic>
                        <pic:nvPicPr>
                          <pic:cNvPr id="166" name="Image 166"/>
                          <pic:cNvPicPr/>
                        </pic:nvPicPr>
                        <pic:blipFill>
                          <a:blip r:embed="rId24" cstate="print"/>
                          <a:stretch>
                            <a:fillRect/>
                          </a:stretch>
                        </pic:blipFill>
                        <pic:spPr>
                          <a:xfrm>
                            <a:off x="44391" y="1673533"/>
                            <a:ext cx="221359" cy="230939"/>
                          </a:xfrm>
                          <a:prstGeom prst="rect">
                            <a:avLst/>
                          </a:prstGeom>
                        </pic:spPr>
                      </pic:pic>
                      <wps:wsp>
                        <wps:cNvPr id="167" name="Graphic 167"/>
                        <wps:cNvSpPr/>
                        <wps:spPr>
                          <a:xfrm>
                            <a:off x="4762" y="4762"/>
                            <a:ext cx="278765" cy="1924050"/>
                          </a:xfrm>
                          <a:custGeom>
                            <a:avLst/>
                            <a:gdLst/>
                            <a:ahLst/>
                            <a:cxnLst/>
                            <a:rect l="l" t="t" r="r" b="b"/>
                            <a:pathLst>
                              <a:path w="278765" h="1924050">
                                <a:moveTo>
                                  <a:pt x="0" y="1923478"/>
                                </a:moveTo>
                                <a:lnTo>
                                  <a:pt x="278472" y="1923478"/>
                                </a:lnTo>
                                <a:lnTo>
                                  <a:pt x="278472" y="1645005"/>
                                </a:lnTo>
                                <a:lnTo>
                                  <a:pt x="0" y="1645005"/>
                                </a:lnTo>
                                <a:lnTo>
                                  <a:pt x="0" y="1923478"/>
                                </a:lnTo>
                                <a:close/>
                              </a:path>
                              <a:path w="278765" h="1924050">
                                <a:moveTo>
                                  <a:pt x="0" y="1923478"/>
                                </a:moveTo>
                                <a:lnTo>
                                  <a:pt x="278472" y="1923478"/>
                                </a:lnTo>
                                <a:lnTo>
                                  <a:pt x="278472" y="0"/>
                                </a:lnTo>
                                <a:lnTo>
                                  <a:pt x="0" y="0"/>
                                </a:lnTo>
                                <a:lnTo>
                                  <a:pt x="0" y="1923478"/>
                                </a:lnTo>
                                <a:close/>
                              </a:path>
                            </a:pathLst>
                          </a:custGeom>
                          <a:ln w="9525">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530.078979pt;margin-top:632.835022pt;width:22.7pt;height:152.25pt;mso-position-horizontal-relative:page;mso-position-vertical-relative:page;z-index:15767040" id="docshapegroup152" coordorigin="10602,12657" coordsize="454,3045">
                <v:shape style="position:absolute;left:10671;top:15292;width:349;height:364" type="#_x0000_t75" id="docshape153" stroked="false">
                  <v:imagedata r:id="rId24" o:title=""/>
                </v:shape>
                <v:shape style="position:absolute;left:10609;top:12664;width:439;height:3030" id="docshape154" coordorigin="10609,12664" coordsize="439,3030" path="m10609,15693l11048,15693,11048,15255,10609,15255,10609,15693xm10609,15693l11048,15693,11048,12664,10609,12664,10609,15693xe" filled="false" stroked="true" strokeweight=".75pt" strokecolor="#000000">
                  <v:path arrowok="t"/>
                  <v:stroke dashstyle="solid"/>
                </v:shape>
                <w10:wrap type="none"/>
              </v:group>
            </w:pict>
          </mc:Fallback>
        </mc:AlternateContent>
      </w:r>
      <w:r>
        <w:rPr/>
        <mc:AlternateContent>
          <mc:Choice Requires="wps">
            <w:drawing>
              <wp:anchor distT="0" distB="0" distL="0" distR="0" allowOverlap="1" layoutInCell="1" locked="0" behindDoc="0" simplePos="0" relativeHeight="15768064">
                <wp:simplePos x="0" y="0"/>
                <wp:positionH relativeFrom="page">
                  <wp:posOffset>6784499</wp:posOffset>
                </wp:positionH>
                <wp:positionV relativeFrom="page">
                  <wp:posOffset>923304</wp:posOffset>
                </wp:positionV>
                <wp:extent cx="231775" cy="940435"/>
                <wp:effectExtent l="0" t="0" r="0" b="0"/>
                <wp:wrapNone/>
                <wp:docPr id="168" name="Textbox 168"/>
                <wp:cNvGraphicFramePr>
                  <a:graphicFrameLocks/>
                </wp:cNvGraphicFramePr>
                <a:graphic>
                  <a:graphicData uri="http://schemas.microsoft.com/office/word/2010/wordprocessingShape">
                    <wps:wsp>
                      <wps:cNvPr id="168" name="Textbox 168"/>
                      <wps:cNvSpPr txBox="1"/>
                      <wps:spPr>
                        <a:xfrm>
                          <a:off x="0" y="0"/>
                          <a:ext cx="231775" cy="940435"/>
                        </a:xfrm>
                        <a:prstGeom prst="rect">
                          <a:avLst/>
                        </a:prstGeom>
                      </wps:spPr>
                      <wps:txbx>
                        <w:txbxContent>
                          <w:p>
                            <w:pPr>
                              <w:spacing w:before="20"/>
                              <w:ind w:left="20" w:right="0" w:firstLine="0"/>
                              <w:jc w:val="left"/>
                              <w:rPr>
                                <w:rFonts w:ascii="Gill Sans MT"/>
                                <w:b/>
                                <w:sz w:val="28"/>
                              </w:rPr>
                            </w:pPr>
                            <w:r>
                              <w:rPr>
                                <w:rFonts w:ascii="Gill Sans MT"/>
                                <w:b/>
                                <w:color w:val="E32219"/>
                                <w:w w:val="75"/>
                                <w:sz w:val="28"/>
                              </w:rPr>
                              <w:t>Memoria</w:t>
                            </w:r>
                            <w:r>
                              <w:rPr>
                                <w:rFonts w:ascii="Gill Sans MT"/>
                                <w:b/>
                                <w:color w:val="E32219"/>
                                <w:spacing w:val="-8"/>
                                <w:sz w:val="28"/>
                              </w:rPr>
                              <w:t> </w:t>
                            </w:r>
                            <w:r>
                              <w:rPr>
                                <w:rFonts w:ascii="Gill Sans MT"/>
                                <w:b/>
                                <w:color w:val="E32219"/>
                                <w:spacing w:val="-4"/>
                                <w:w w:val="80"/>
                                <w:sz w:val="28"/>
                              </w:rPr>
                              <w:t>2010</w:t>
                            </w:r>
                          </w:p>
                        </w:txbxContent>
                      </wps:txbx>
                      <wps:bodyPr wrap="square" lIns="0" tIns="0" rIns="0" bIns="0" rtlCol="0" vert="vert">
                        <a:noAutofit/>
                      </wps:bodyPr>
                    </wps:wsp>
                  </a:graphicData>
                </a:graphic>
              </wp:anchor>
            </w:drawing>
          </mc:Choice>
          <mc:Fallback>
            <w:pict>
              <v:shape style="position:absolute;margin-left:534.212585pt;margin-top:72.701111pt;width:18.25pt;height:74.05pt;mso-position-horizontal-relative:page;mso-position-vertical-relative:page;z-index:15768064" type="#_x0000_t202" id="docshape155" filled="false" stroked="false">
                <v:textbox inset="0,0,0,0" style="layout-flow:vertical">
                  <w:txbxContent>
                    <w:p>
                      <w:pPr>
                        <w:spacing w:before="20"/>
                        <w:ind w:left="20" w:right="0" w:firstLine="0"/>
                        <w:jc w:val="left"/>
                        <w:rPr>
                          <w:rFonts w:ascii="Gill Sans MT"/>
                          <w:b/>
                          <w:sz w:val="28"/>
                        </w:rPr>
                      </w:pPr>
                      <w:r>
                        <w:rPr>
                          <w:rFonts w:ascii="Gill Sans MT"/>
                          <w:b/>
                          <w:color w:val="E32219"/>
                          <w:w w:val="75"/>
                          <w:sz w:val="28"/>
                        </w:rPr>
                        <w:t>Memoria</w:t>
                      </w:r>
                      <w:r>
                        <w:rPr>
                          <w:rFonts w:ascii="Gill Sans MT"/>
                          <w:b/>
                          <w:color w:val="E32219"/>
                          <w:spacing w:val="-8"/>
                          <w:sz w:val="28"/>
                        </w:rPr>
                        <w:t> </w:t>
                      </w:r>
                      <w:r>
                        <w:rPr>
                          <w:rFonts w:ascii="Gill Sans MT"/>
                          <w:b/>
                          <w:color w:val="E32219"/>
                          <w:spacing w:val="-4"/>
                          <w:w w:val="80"/>
                          <w:sz w:val="28"/>
                        </w:rPr>
                        <w:t>2010</w:t>
                      </w:r>
                    </w:p>
                  </w:txbxContent>
                </v:textbox>
                <w10:wrap type="none"/>
              </v:shape>
            </w:pict>
          </mc:Fallback>
        </mc:AlternateContent>
      </w:r>
      <w:r>
        <w:rPr/>
        <mc:AlternateContent>
          <mc:Choice Requires="wps">
            <w:drawing>
              <wp:anchor distT="0" distB="0" distL="0" distR="0" allowOverlap="1" layoutInCell="1" locked="0" behindDoc="0" simplePos="0" relativeHeight="15768576">
                <wp:simplePos x="0" y="0"/>
                <wp:positionH relativeFrom="page">
                  <wp:posOffset>6779069</wp:posOffset>
                </wp:positionH>
                <wp:positionV relativeFrom="page">
                  <wp:posOffset>8134036</wp:posOffset>
                </wp:positionV>
                <wp:extent cx="202565" cy="1460500"/>
                <wp:effectExtent l="0" t="0" r="0" b="0"/>
                <wp:wrapNone/>
                <wp:docPr id="169" name="Textbox 169"/>
                <wp:cNvGraphicFramePr>
                  <a:graphicFrameLocks/>
                </wp:cNvGraphicFramePr>
                <a:graphic>
                  <a:graphicData uri="http://schemas.microsoft.com/office/word/2010/wordprocessingShape">
                    <wps:wsp>
                      <wps:cNvPr id="169" name="Textbox 169"/>
                      <wps:cNvSpPr txBox="1"/>
                      <wps:spPr>
                        <a:xfrm>
                          <a:off x="0" y="0"/>
                          <a:ext cx="202565" cy="1460500"/>
                        </a:xfrm>
                        <a:prstGeom prst="rect">
                          <a:avLst/>
                        </a:prstGeom>
                      </wps:spPr>
                      <wps:txbx>
                        <w:txbxContent>
                          <w:p>
                            <w:pPr>
                              <w:spacing w:before="20"/>
                              <w:ind w:left="20" w:right="0" w:firstLine="0"/>
                              <w:jc w:val="left"/>
                              <w:rPr>
                                <w:rFonts w:ascii="Gill Sans MT" w:hAnsi="Gill Sans MT"/>
                                <w:b/>
                                <w:sz w:val="24"/>
                              </w:rPr>
                            </w:pPr>
                            <w:r>
                              <w:rPr>
                                <w:rFonts w:ascii="Gill Sans MT" w:hAnsi="Gill Sans MT"/>
                                <w:b/>
                                <w:w w:val="75"/>
                                <w:sz w:val="24"/>
                              </w:rPr>
                              <w:t>Fundación</w:t>
                            </w:r>
                            <w:r>
                              <w:rPr>
                                <w:rFonts w:ascii="Gill Sans MT" w:hAnsi="Gill Sans MT"/>
                                <w:b/>
                                <w:spacing w:val="-1"/>
                                <w:w w:val="75"/>
                                <w:sz w:val="24"/>
                              </w:rPr>
                              <w:t> </w:t>
                            </w:r>
                            <w:r>
                              <w:rPr>
                                <w:rFonts w:ascii="Gill Sans MT" w:hAnsi="Gill Sans MT"/>
                                <w:b/>
                                <w:w w:val="75"/>
                                <w:sz w:val="24"/>
                              </w:rPr>
                              <w:t>César</w:t>
                            </w:r>
                            <w:r>
                              <w:rPr>
                                <w:rFonts w:ascii="Gill Sans MT" w:hAnsi="Gill Sans MT"/>
                                <w:b/>
                                <w:spacing w:val="-17"/>
                                <w:sz w:val="24"/>
                              </w:rPr>
                              <w:t> </w:t>
                            </w:r>
                            <w:r>
                              <w:rPr>
                                <w:rFonts w:ascii="Gill Sans MT" w:hAnsi="Gill Sans MT"/>
                                <w:b/>
                                <w:spacing w:val="-2"/>
                                <w:w w:val="75"/>
                                <w:sz w:val="24"/>
                              </w:rPr>
                              <w:t>Manrique</w:t>
                            </w:r>
                          </w:p>
                        </w:txbxContent>
                      </wps:txbx>
                      <wps:bodyPr wrap="square" lIns="0" tIns="0" rIns="0" bIns="0" rtlCol="0" vert="vert270">
                        <a:noAutofit/>
                      </wps:bodyPr>
                    </wps:wsp>
                  </a:graphicData>
                </a:graphic>
              </wp:anchor>
            </w:drawing>
          </mc:Choice>
          <mc:Fallback>
            <w:pict>
              <v:shape style="position:absolute;margin-left:533.784973pt;margin-top:640.475281pt;width:15.95pt;height:115pt;mso-position-horizontal-relative:page;mso-position-vertical-relative:page;z-index:15768576" type="#_x0000_t202" id="docshape156" filled="false" stroked="false">
                <v:textbox inset="0,0,0,0" style="layout-flow:vertical;mso-layout-flow-alt:bottom-to-top">
                  <w:txbxContent>
                    <w:p>
                      <w:pPr>
                        <w:spacing w:before="20"/>
                        <w:ind w:left="20" w:right="0" w:firstLine="0"/>
                        <w:jc w:val="left"/>
                        <w:rPr>
                          <w:rFonts w:ascii="Gill Sans MT" w:hAnsi="Gill Sans MT"/>
                          <w:b/>
                          <w:sz w:val="24"/>
                        </w:rPr>
                      </w:pPr>
                      <w:r>
                        <w:rPr>
                          <w:rFonts w:ascii="Gill Sans MT" w:hAnsi="Gill Sans MT"/>
                          <w:b/>
                          <w:w w:val="75"/>
                          <w:sz w:val="24"/>
                        </w:rPr>
                        <w:t>Fundación</w:t>
                      </w:r>
                      <w:r>
                        <w:rPr>
                          <w:rFonts w:ascii="Gill Sans MT" w:hAnsi="Gill Sans MT"/>
                          <w:b/>
                          <w:spacing w:val="-1"/>
                          <w:w w:val="75"/>
                          <w:sz w:val="24"/>
                        </w:rPr>
                        <w:t> </w:t>
                      </w:r>
                      <w:r>
                        <w:rPr>
                          <w:rFonts w:ascii="Gill Sans MT" w:hAnsi="Gill Sans MT"/>
                          <w:b/>
                          <w:w w:val="75"/>
                          <w:sz w:val="24"/>
                        </w:rPr>
                        <w:t>César</w:t>
                      </w:r>
                      <w:r>
                        <w:rPr>
                          <w:rFonts w:ascii="Gill Sans MT" w:hAnsi="Gill Sans MT"/>
                          <w:b/>
                          <w:spacing w:val="-17"/>
                          <w:sz w:val="24"/>
                        </w:rPr>
                        <w:t> </w:t>
                      </w:r>
                      <w:r>
                        <w:rPr>
                          <w:rFonts w:ascii="Gill Sans MT" w:hAnsi="Gill Sans MT"/>
                          <w:b/>
                          <w:spacing w:val="-2"/>
                          <w:w w:val="75"/>
                          <w:sz w:val="24"/>
                        </w:rPr>
                        <w:t>Manrique</w:t>
                      </w:r>
                    </w:p>
                  </w:txbxContent>
                </v:textbox>
                <w10:wrap type="none"/>
              </v:shape>
            </w:pict>
          </mc:Fallback>
        </mc:AlternateContent>
      </w:r>
      <w:r>
        <w:rPr>
          <w:i/>
        </w:rPr>
        <w:t>La</w:t>
      </w:r>
      <w:r>
        <w:rPr>
          <w:i/>
          <w:spacing w:val="-1"/>
        </w:rPr>
        <w:t> </w:t>
      </w:r>
      <w:r>
        <w:rPr>
          <w:i/>
        </w:rPr>
        <w:t>tierra</w:t>
      </w:r>
      <w:r>
        <w:rPr>
          <w:i/>
          <w:spacing w:val="-1"/>
        </w:rPr>
        <w:t> </w:t>
      </w:r>
      <w:r>
        <w:rPr>
          <w:i/>
        </w:rPr>
        <w:t>prometida</w:t>
      </w:r>
      <w:r>
        <w:rPr>
          <w:i/>
          <w:spacing w:val="-1"/>
        </w:rPr>
        <w:t> </w:t>
      </w:r>
      <w:r>
        <w:rPr/>
        <w:t>es</w:t>
      </w:r>
      <w:r>
        <w:rPr>
          <w:spacing w:val="-1"/>
        </w:rPr>
        <w:t> </w:t>
      </w:r>
      <w:r>
        <w:rPr/>
        <w:t>una</w:t>
      </w:r>
      <w:r>
        <w:rPr>
          <w:spacing w:val="-1"/>
        </w:rPr>
        <w:t> </w:t>
      </w:r>
      <w:r>
        <w:rPr/>
        <w:t>edición de</w:t>
      </w:r>
      <w:r>
        <w:rPr>
          <w:spacing w:val="-1"/>
        </w:rPr>
        <w:t> </w:t>
      </w:r>
      <w:r>
        <w:rPr/>
        <w:t>Milrazones con</w:t>
      </w:r>
      <w:r>
        <w:rPr>
          <w:spacing w:val="-1"/>
        </w:rPr>
        <w:t> </w:t>
      </w:r>
      <w:r>
        <w:rPr/>
        <w:t>la</w:t>
      </w:r>
      <w:r>
        <w:rPr>
          <w:spacing w:val="-1"/>
        </w:rPr>
        <w:t> </w:t>
      </w:r>
      <w:r>
        <w:rPr/>
        <w:t>colaboración de</w:t>
      </w:r>
      <w:r>
        <w:rPr>
          <w:spacing w:val="-1"/>
        </w:rPr>
        <w:t> </w:t>
      </w:r>
      <w:r>
        <w:rPr/>
        <w:t>la</w:t>
      </w:r>
      <w:r>
        <w:rPr>
          <w:spacing w:val="-1"/>
        </w:rPr>
        <w:t> </w:t>
      </w:r>
      <w:r>
        <w:rPr/>
        <w:t>FCM.</w:t>
      </w:r>
      <w:r>
        <w:rPr>
          <w:spacing w:val="-1"/>
        </w:rPr>
        <w:t> </w:t>
      </w:r>
      <w:r>
        <w:rPr/>
        <w:t>Incorpora dibujos de esqueletos, huellas y restos de animales realizados por Joan Cruspinera, con diseño de Josep Bagà. El libro es “un poema circular, un manifiesto y un memorial”, según su autora. También es una letanía, ya que se repite en el texto una única frase: “nunca tal vez</w:t>
      </w:r>
      <w:r>
        <w:rPr>
          <w:spacing w:val="-10"/>
        </w:rPr>
        <w:t> </w:t>
      </w:r>
      <w:r>
        <w:rPr/>
        <w:t>aún</w:t>
      </w:r>
      <w:r>
        <w:rPr>
          <w:spacing w:val="-10"/>
        </w:rPr>
        <w:t> </w:t>
      </w:r>
      <w:r>
        <w:rPr/>
        <w:t>apenas</w:t>
      </w:r>
      <w:r>
        <w:rPr>
          <w:spacing w:val="-10"/>
        </w:rPr>
        <w:t> </w:t>
      </w:r>
      <w:r>
        <w:rPr/>
        <w:t>sea</w:t>
      </w:r>
      <w:r>
        <w:rPr>
          <w:spacing w:val="-10"/>
        </w:rPr>
        <w:t> </w:t>
      </w:r>
      <w:r>
        <w:rPr/>
        <w:t>posible”,</w:t>
      </w:r>
      <w:r>
        <w:rPr>
          <w:spacing w:val="-10"/>
        </w:rPr>
        <w:t> </w:t>
      </w:r>
      <w:r>
        <w:rPr/>
        <w:t>en</w:t>
      </w:r>
      <w:r>
        <w:rPr>
          <w:spacing w:val="-10"/>
        </w:rPr>
        <w:t> </w:t>
      </w:r>
      <w:r>
        <w:rPr/>
        <w:t>la</w:t>
      </w:r>
      <w:r>
        <w:rPr>
          <w:spacing w:val="-10"/>
        </w:rPr>
        <w:t> </w:t>
      </w:r>
      <w:r>
        <w:rPr/>
        <w:t>que</w:t>
      </w:r>
      <w:r>
        <w:rPr>
          <w:spacing w:val="-10"/>
        </w:rPr>
        <w:t> </w:t>
      </w:r>
      <w:r>
        <w:rPr/>
        <w:t>se</w:t>
      </w:r>
      <w:r>
        <w:rPr>
          <w:spacing w:val="-10"/>
        </w:rPr>
        <w:t> </w:t>
      </w:r>
      <w:r>
        <w:rPr/>
        <w:t>intercalan</w:t>
      </w:r>
      <w:r>
        <w:rPr>
          <w:spacing w:val="-10"/>
        </w:rPr>
        <w:t> </w:t>
      </w:r>
      <w:r>
        <w:rPr/>
        <w:t>los</w:t>
      </w:r>
      <w:r>
        <w:rPr>
          <w:spacing w:val="-10"/>
        </w:rPr>
        <w:t> </w:t>
      </w:r>
      <w:r>
        <w:rPr/>
        <w:t>nombres</w:t>
      </w:r>
      <w:r>
        <w:rPr>
          <w:spacing w:val="-10"/>
        </w:rPr>
        <w:t> </w:t>
      </w:r>
      <w:r>
        <w:rPr/>
        <w:t>de</w:t>
      </w:r>
      <w:r>
        <w:rPr>
          <w:spacing w:val="-10"/>
        </w:rPr>
        <w:t> </w:t>
      </w:r>
      <w:r>
        <w:rPr/>
        <w:t>especies</w:t>
      </w:r>
      <w:r>
        <w:rPr>
          <w:spacing w:val="-10"/>
        </w:rPr>
        <w:t> </w:t>
      </w:r>
      <w:r>
        <w:rPr/>
        <w:t>animales</w:t>
      </w:r>
      <w:r>
        <w:rPr>
          <w:spacing w:val="-10"/>
        </w:rPr>
        <w:t> </w:t>
      </w:r>
      <w:r>
        <w:rPr/>
        <w:t>que ya han desaparecido o están a punto de desaparecer.</w:t>
      </w:r>
    </w:p>
    <w:p>
      <w:pPr>
        <w:pStyle w:val="BodyText"/>
        <w:spacing w:before="5"/>
        <w:ind w:left="992"/>
        <w:jc w:val="both"/>
      </w:pPr>
      <w:r>
        <w:rPr/>
        <w:t>El</w:t>
      </w:r>
      <w:r>
        <w:rPr>
          <w:spacing w:val="22"/>
        </w:rPr>
        <w:t> </w:t>
      </w:r>
      <w:r>
        <w:rPr/>
        <w:t>18</w:t>
      </w:r>
      <w:r>
        <w:rPr>
          <w:spacing w:val="25"/>
        </w:rPr>
        <w:t> </w:t>
      </w:r>
      <w:r>
        <w:rPr/>
        <w:t>de</w:t>
      </w:r>
      <w:r>
        <w:rPr>
          <w:spacing w:val="25"/>
        </w:rPr>
        <w:t> </w:t>
      </w:r>
      <w:r>
        <w:rPr/>
        <w:t>marzo</w:t>
      </w:r>
      <w:r>
        <w:rPr>
          <w:spacing w:val="25"/>
        </w:rPr>
        <w:t> </w:t>
      </w:r>
      <w:r>
        <w:rPr/>
        <w:t>se</w:t>
      </w:r>
      <w:r>
        <w:rPr>
          <w:spacing w:val="25"/>
        </w:rPr>
        <w:t> </w:t>
      </w:r>
      <w:r>
        <w:rPr/>
        <w:t>presentó</w:t>
      </w:r>
      <w:r>
        <w:rPr>
          <w:spacing w:val="25"/>
        </w:rPr>
        <w:t> </w:t>
      </w:r>
      <w:r>
        <w:rPr/>
        <w:t>el</w:t>
      </w:r>
      <w:r>
        <w:rPr>
          <w:spacing w:val="25"/>
        </w:rPr>
        <w:t> </w:t>
      </w:r>
      <w:r>
        <w:rPr/>
        <w:t>libro</w:t>
      </w:r>
      <w:r>
        <w:rPr>
          <w:spacing w:val="25"/>
        </w:rPr>
        <w:t> </w:t>
      </w:r>
      <w:r>
        <w:rPr/>
        <w:t>en</w:t>
      </w:r>
      <w:r>
        <w:rPr>
          <w:spacing w:val="25"/>
        </w:rPr>
        <w:t> </w:t>
      </w:r>
      <w:r>
        <w:rPr/>
        <w:t>la</w:t>
      </w:r>
      <w:r>
        <w:rPr>
          <w:spacing w:val="25"/>
        </w:rPr>
        <w:t> </w:t>
      </w:r>
      <w:r>
        <w:rPr/>
        <w:t>Sala</w:t>
      </w:r>
      <w:r>
        <w:rPr>
          <w:spacing w:val="25"/>
        </w:rPr>
        <w:t> </w:t>
      </w:r>
      <w:r>
        <w:rPr/>
        <w:t>Taro</w:t>
      </w:r>
      <w:r>
        <w:rPr>
          <w:spacing w:val="25"/>
        </w:rPr>
        <w:t> </w:t>
      </w:r>
      <w:r>
        <w:rPr/>
        <w:t>de</w:t>
      </w:r>
      <w:r>
        <w:rPr>
          <w:spacing w:val="25"/>
        </w:rPr>
        <w:t> </w:t>
      </w:r>
      <w:r>
        <w:rPr/>
        <w:t>la</w:t>
      </w:r>
      <w:r>
        <w:rPr>
          <w:spacing w:val="25"/>
        </w:rPr>
        <w:t> </w:t>
      </w:r>
      <w:r>
        <w:rPr/>
        <w:t>FCM</w:t>
      </w:r>
      <w:r>
        <w:rPr>
          <w:spacing w:val="25"/>
        </w:rPr>
        <w:t> </w:t>
      </w:r>
      <w:r>
        <w:rPr/>
        <w:t>con</w:t>
      </w:r>
      <w:r>
        <w:rPr>
          <w:spacing w:val="25"/>
        </w:rPr>
        <w:t> </w:t>
      </w:r>
      <w:r>
        <w:rPr/>
        <w:t>la</w:t>
      </w:r>
      <w:r>
        <w:rPr>
          <w:spacing w:val="25"/>
        </w:rPr>
        <w:t> </w:t>
      </w:r>
      <w:r>
        <w:rPr/>
        <w:t>presencia</w:t>
      </w:r>
      <w:r>
        <w:rPr>
          <w:spacing w:val="25"/>
        </w:rPr>
        <w:t> </w:t>
      </w:r>
      <w:r>
        <w:rPr/>
        <w:t>de</w:t>
      </w:r>
      <w:r>
        <w:rPr>
          <w:spacing w:val="25"/>
        </w:rPr>
        <w:t> </w:t>
      </w:r>
      <w:r>
        <w:rPr>
          <w:spacing w:val="-5"/>
        </w:rPr>
        <w:t>su</w:t>
      </w:r>
    </w:p>
    <w:p>
      <w:pPr>
        <w:pStyle w:val="BodyText"/>
        <w:spacing w:after="0"/>
        <w:jc w:val="both"/>
        <w:sectPr>
          <w:type w:val="continuous"/>
          <w:pgSz w:w="11910" w:h="16840"/>
          <w:pgMar w:header="850" w:footer="0" w:top="1940" w:bottom="280" w:left="992" w:right="1700"/>
        </w:sectPr>
      </w:pPr>
    </w:p>
    <w:p>
      <w:pPr>
        <w:pStyle w:val="BodyText"/>
      </w:pPr>
      <w:r>
        <w:rPr/>
        <mc:AlternateContent>
          <mc:Choice Requires="wps">
            <w:drawing>
              <wp:anchor distT="0" distB="0" distL="0" distR="0" allowOverlap="1" layoutInCell="1" locked="0" behindDoc="0" simplePos="0" relativeHeight="15769088">
                <wp:simplePos x="0" y="0"/>
                <wp:positionH relativeFrom="page">
                  <wp:posOffset>6732003</wp:posOffset>
                </wp:positionH>
                <wp:positionV relativeFrom="page">
                  <wp:posOffset>8037004</wp:posOffset>
                </wp:positionV>
                <wp:extent cx="288290" cy="1933575"/>
                <wp:effectExtent l="0" t="0" r="0" b="0"/>
                <wp:wrapNone/>
                <wp:docPr id="170" name="Group 170"/>
                <wp:cNvGraphicFramePr>
                  <a:graphicFrameLocks/>
                </wp:cNvGraphicFramePr>
                <a:graphic>
                  <a:graphicData uri="http://schemas.microsoft.com/office/word/2010/wordprocessingGroup">
                    <wpg:wgp>
                      <wpg:cNvPr id="170" name="Group 170"/>
                      <wpg:cNvGrpSpPr/>
                      <wpg:grpSpPr>
                        <a:xfrm>
                          <a:off x="0" y="0"/>
                          <a:ext cx="288290" cy="1933575"/>
                          <a:chExt cx="288290" cy="1933575"/>
                        </a:xfrm>
                      </wpg:grpSpPr>
                      <pic:pic>
                        <pic:nvPicPr>
                          <pic:cNvPr id="171" name="Image 171"/>
                          <pic:cNvPicPr/>
                        </pic:nvPicPr>
                        <pic:blipFill>
                          <a:blip r:embed="rId24" cstate="print"/>
                          <a:stretch>
                            <a:fillRect/>
                          </a:stretch>
                        </pic:blipFill>
                        <pic:spPr>
                          <a:xfrm>
                            <a:off x="44391" y="1673533"/>
                            <a:ext cx="221359" cy="230939"/>
                          </a:xfrm>
                          <a:prstGeom prst="rect">
                            <a:avLst/>
                          </a:prstGeom>
                        </pic:spPr>
                      </pic:pic>
                      <wps:wsp>
                        <wps:cNvPr id="172" name="Graphic 172"/>
                        <wps:cNvSpPr/>
                        <wps:spPr>
                          <a:xfrm>
                            <a:off x="4762" y="4762"/>
                            <a:ext cx="278765" cy="1924050"/>
                          </a:xfrm>
                          <a:custGeom>
                            <a:avLst/>
                            <a:gdLst/>
                            <a:ahLst/>
                            <a:cxnLst/>
                            <a:rect l="l" t="t" r="r" b="b"/>
                            <a:pathLst>
                              <a:path w="278765" h="1924050">
                                <a:moveTo>
                                  <a:pt x="0" y="1923478"/>
                                </a:moveTo>
                                <a:lnTo>
                                  <a:pt x="278472" y="1923478"/>
                                </a:lnTo>
                                <a:lnTo>
                                  <a:pt x="278472" y="1645005"/>
                                </a:lnTo>
                                <a:lnTo>
                                  <a:pt x="0" y="1645005"/>
                                </a:lnTo>
                                <a:lnTo>
                                  <a:pt x="0" y="1923478"/>
                                </a:lnTo>
                                <a:close/>
                              </a:path>
                              <a:path w="278765" h="1924050">
                                <a:moveTo>
                                  <a:pt x="0" y="1923478"/>
                                </a:moveTo>
                                <a:lnTo>
                                  <a:pt x="278472" y="1923478"/>
                                </a:lnTo>
                                <a:lnTo>
                                  <a:pt x="278472" y="0"/>
                                </a:lnTo>
                                <a:lnTo>
                                  <a:pt x="0" y="0"/>
                                </a:lnTo>
                                <a:lnTo>
                                  <a:pt x="0" y="1923478"/>
                                </a:lnTo>
                                <a:close/>
                              </a:path>
                            </a:pathLst>
                          </a:custGeom>
                          <a:ln w="9525">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530.078979pt;margin-top:632.835022pt;width:22.7pt;height:152.25pt;mso-position-horizontal-relative:page;mso-position-vertical-relative:page;z-index:15769088" id="docshapegroup157" coordorigin="10602,12657" coordsize="454,3045">
                <v:shape style="position:absolute;left:10671;top:15292;width:349;height:364" type="#_x0000_t75" id="docshape158" stroked="false">
                  <v:imagedata r:id="rId24" o:title=""/>
                </v:shape>
                <v:shape style="position:absolute;left:10609;top:12664;width:439;height:3030" id="docshape159" coordorigin="10609,12664" coordsize="439,3030" path="m10609,15693l11048,15693,11048,15255,10609,15255,10609,15693xm10609,15693l11048,15693,11048,12664,10609,12664,10609,15693xe" filled="false" stroked="true" strokeweight=".75pt" strokecolor="#000000">
                  <v:path arrowok="t"/>
                  <v:stroke dashstyle="solid"/>
                </v:shape>
                <w10:wrap type="none"/>
              </v:group>
            </w:pict>
          </mc:Fallback>
        </mc:AlternateContent>
      </w:r>
      <w:r>
        <w:rPr/>
        <mc:AlternateContent>
          <mc:Choice Requires="wps">
            <w:drawing>
              <wp:anchor distT="0" distB="0" distL="0" distR="0" allowOverlap="1" layoutInCell="1" locked="0" behindDoc="0" simplePos="0" relativeHeight="15770112">
                <wp:simplePos x="0" y="0"/>
                <wp:positionH relativeFrom="page">
                  <wp:posOffset>6784499</wp:posOffset>
                </wp:positionH>
                <wp:positionV relativeFrom="page">
                  <wp:posOffset>923304</wp:posOffset>
                </wp:positionV>
                <wp:extent cx="231775" cy="940435"/>
                <wp:effectExtent l="0" t="0" r="0" b="0"/>
                <wp:wrapNone/>
                <wp:docPr id="173" name="Textbox 173"/>
                <wp:cNvGraphicFramePr>
                  <a:graphicFrameLocks/>
                </wp:cNvGraphicFramePr>
                <a:graphic>
                  <a:graphicData uri="http://schemas.microsoft.com/office/word/2010/wordprocessingShape">
                    <wps:wsp>
                      <wps:cNvPr id="173" name="Textbox 173"/>
                      <wps:cNvSpPr txBox="1"/>
                      <wps:spPr>
                        <a:xfrm>
                          <a:off x="0" y="0"/>
                          <a:ext cx="231775" cy="940435"/>
                        </a:xfrm>
                        <a:prstGeom prst="rect">
                          <a:avLst/>
                        </a:prstGeom>
                      </wps:spPr>
                      <wps:txbx>
                        <w:txbxContent>
                          <w:p>
                            <w:pPr>
                              <w:spacing w:before="20"/>
                              <w:ind w:left="20" w:right="0" w:firstLine="0"/>
                              <w:jc w:val="left"/>
                              <w:rPr>
                                <w:rFonts w:ascii="Gill Sans MT"/>
                                <w:b/>
                                <w:sz w:val="28"/>
                              </w:rPr>
                            </w:pPr>
                            <w:r>
                              <w:rPr>
                                <w:rFonts w:ascii="Gill Sans MT"/>
                                <w:b/>
                                <w:color w:val="E32219"/>
                                <w:w w:val="75"/>
                                <w:sz w:val="28"/>
                              </w:rPr>
                              <w:t>Memoria</w:t>
                            </w:r>
                            <w:r>
                              <w:rPr>
                                <w:rFonts w:ascii="Gill Sans MT"/>
                                <w:b/>
                                <w:color w:val="E32219"/>
                                <w:spacing w:val="-8"/>
                                <w:sz w:val="28"/>
                              </w:rPr>
                              <w:t> </w:t>
                            </w:r>
                            <w:r>
                              <w:rPr>
                                <w:rFonts w:ascii="Gill Sans MT"/>
                                <w:b/>
                                <w:color w:val="E32219"/>
                                <w:spacing w:val="-4"/>
                                <w:w w:val="80"/>
                                <w:sz w:val="28"/>
                              </w:rPr>
                              <w:t>2010</w:t>
                            </w:r>
                          </w:p>
                        </w:txbxContent>
                      </wps:txbx>
                      <wps:bodyPr wrap="square" lIns="0" tIns="0" rIns="0" bIns="0" rtlCol="0" vert="vert">
                        <a:noAutofit/>
                      </wps:bodyPr>
                    </wps:wsp>
                  </a:graphicData>
                </a:graphic>
              </wp:anchor>
            </w:drawing>
          </mc:Choice>
          <mc:Fallback>
            <w:pict>
              <v:shape style="position:absolute;margin-left:534.212585pt;margin-top:72.701111pt;width:18.25pt;height:74.05pt;mso-position-horizontal-relative:page;mso-position-vertical-relative:page;z-index:15770112" type="#_x0000_t202" id="docshape160" filled="false" stroked="false">
                <v:textbox inset="0,0,0,0" style="layout-flow:vertical">
                  <w:txbxContent>
                    <w:p>
                      <w:pPr>
                        <w:spacing w:before="20"/>
                        <w:ind w:left="20" w:right="0" w:firstLine="0"/>
                        <w:jc w:val="left"/>
                        <w:rPr>
                          <w:rFonts w:ascii="Gill Sans MT"/>
                          <w:b/>
                          <w:sz w:val="28"/>
                        </w:rPr>
                      </w:pPr>
                      <w:r>
                        <w:rPr>
                          <w:rFonts w:ascii="Gill Sans MT"/>
                          <w:b/>
                          <w:color w:val="E32219"/>
                          <w:w w:val="75"/>
                          <w:sz w:val="28"/>
                        </w:rPr>
                        <w:t>Memoria</w:t>
                      </w:r>
                      <w:r>
                        <w:rPr>
                          <w:rFonts w:ascii="Gill Sans MT"/>
                          <w:b/>
                          <w:color w:val="E32219"/>
                          <w:spacing w:val="-8"/>
                          <w:sz w:val="28"/>
                        </w:rPr>
                        <w:t> </w:t>
                      </w:r>
                      <w:r>
                        <w:rPr>
                          <w:rFonts w:ascii="Gill Sans MT"/>
                          <w:b/>
                          <w:color w:val="E32219"/>
                          <w:spacing w:val="-4"/>
                          <w:w w:val="80"/>
                          <w:sz w:val="28"/>
                        </w:rPr>
                        <w:t>2010</w:t>
                      </w:r>
                    </w:p>
                  </w:txbxContent>
                </v:textbox>
                <w10:wrap type="none"/>
              </v:shape>
            </w:pict>
          </mc:Fallback>
        </mc:AlternateContent>
      </w:r>
      <w:r>
        <w:rPr/>
        <mc:AlternateContent>
          <mc:Choice Requires="wps">
            <w:drawing>
              <wp:anchor distT="0" distB="0" distL="0" distR="0" allowOverlap="1" layoutInCell="1" locked="0" behindDoc="0" simplePos="0" relativeHeight="15770624">
                <wp:simplePos x="0" y="0"/>
                <wp:positionH relativeFrom="page">
                  <wp:posOffset>6779069</wp:posOffset>
                </wp:positionH>
                <wp:positionV relativeFrom="page">
                  <wp:posOffset>8134036</wp:posOffset>
                </wp:positionV>
                <wp:extent cx="202565" cy="1460500"/>
                <wp:effectExtent l="0" t="0" r="0" b="0"/>
                <wp:wrapNone/>
                <wp:docPr id="174" name="Textbox 174"/>
                <wp:cNvGraphicFramePr>
                  <a:graphicFrameLocks/>
                </wp:cNvGraphicFramePr>
                <a:graphic>
                  <a:graphicData uri="http://schemas.microsoft.com/office/word/2010/wordprocessingShape">
                    <wps:wsp>
                      <wps:cNvPr id="174" name="Textbox 174"/>
                      <wps:cNvSpPr txBox="1"/>
                      <wps:spPr>
                        <a:xfrm>
                          <a:off x="0" y="0"/>
                          <a:ext cx="202565" cy="1460500"/>
                        </a:xfrm>
                        <a:prstGeom prst="rect">
                          <a:avLst/>
                        </a:prstGeom>
                      </wps:spPr>
                      <wps:txbx>
                        <w:txbxContent>
                          <w:p>
                            <w:pPr>
                              <w:spacing w:before="20"/>
                              <w:ind w:left="20" w:right="0" w:firstLine="0"/>
                              <w:jc w:val="left"/>
                              <w:rPr>
                                <w:rFonts w:ascii="Gill Sans MT" w:hAnsi="Gill Sans MT"/>
                                <w:b/>
                                <w:sz w:val="24"/>
                              </w:rPr>
                            </w:pPr>
                            <w:r>
                              <w:rPr>
                                <w:rFonts w:ascii="Gill Sans MT" w:hAnsi="Gill Sans MT"/>
                                <w:b/>
                                <w:w w:val="75"/>
                                <w:sz w:val="24"/>
                              </w:rPr>
                              <w:t>Fundación</w:t>
                            </w:r>
                            <w:r>
                              <w:rPr>
                                <w:rFonts w:ascii="Gill Sans MT" w:hAnsi="Gill Sans MT"/>
                                <w:b/>
                                <w:spacing w:val="-1"/>
                                <w:w w:val="75"/>
                                <w:sz w:val="24"/>
                              </w:rPr>
                              <w:t> </w:t>
                            </w:r>
                            <w:r>
                              <w:rPr>
                                <w:rFonts w:ascii="Gill Sans MT" w:hAnsi="Gill Sans MT"/>
                                <w:b/>
                                <w:w w:val="75"/>
                                <w:sz w:val="24"/>
                              </w:rPr>
                              <w:t>César</w:t>
                            </w:r>
                            <w:r>
                              <w:rPr>
                                <w:rFonts w:ascii="Gill Sans MT" w:hAnsi="Gill Sans MT"/>
                                <w:b/>
                                <w:spacing w:val="-17"/>
                                <w:sz w:val="24"/>
                              </w:rPr>
                              <w:t> </w:t>
                            </w:r>
                            <w:r>
                              <w:rPr>
                                <w:rFonts w:ascii="Gill Sans MT" w:hAnsi="Gill Sans MT"/>
                                <w:b/>
                                <w:spacing w:val="-2"/>
                                <w:w w:val="75"/>
                                <w:sz w:val="24"/>
                              </w:rPr>
                              <w:t>Manrique</w:t>
                            </w:r>
                          </w:p>
                        </w:txbxContent>
                      </wps:txbx>
                      <wps:bodyPr wrap="square" lIns="0" tIns="0" rIns="0" bIns="0" rtlCol="0" vert="vert270">
                        <a:noAutofit/>
                      </wps:bodyPr>
                    </wps:wsp>
                  </a:graphicData>
                </a:graphic>
              </wp:anchor>
            </w:drawing>
          </mc:Choice>
          <mc:Fallback>
            <w:pict>
              <v:shape style="position:absolute;margin-left:533.784973pt;margin-top:640.475281pt;width:15.95pt;height:115pt;mso-position-horizontal-relative:page;mso-position-vertical-relative:page;z-index:15770624" type="#_x0000_t202" id="docshape161" filled="false" stroked="false">
                <v:textbox inset="0,0,0,0" style="layout-flow:vertical;mso-layout-flow-alt:bottom-to-top">
                  <w:txbxContent>
                    <w:p>
                      <w:pPr>
                        <w:spacing w:before="20"/>
                        <w:ind w:left="20" w:right="0" w:firstLine="0"/>
                        <w:jc w:val="left"/>
                        <w:rPr>
                          <w:rFonts w:ascii="Gill Sans MT" w:hAnsi="Gill Sans MT"/>
                          <w:b/>
                          <w:sz w:val="24"/>
                        </w:rPr>
                      </w:pPr>
                      <w:r>
                        <w:rPr>
                          <w:rFonts w:ascii="Gill Sans MT" w:hAnsi="Gill Sans MT"/>
                          <w:b/>
                          <w:w w:val="75"/>
                          <w:sz w:val="24"/>
                        </w:rPr>
                        <w:t>Fundación</w:t>
                      </w:r>
                      <w:r>
                        <w:rPr>
                          <w:rFonts w:ascii="Gill Sans MT" w:hAnsi="Gill Sans MT"/>
                          <w:b/>
                          <w:spacing w:val="-1"/>
                          <w:w w:val="75"/>
                          <w:sz w:val="24"/>
                        </w:rPr>
                        <w:t> </w:t>
                      </w:r>
                      <w:r>
                        <w:rPr>
                          <w:rFonts w:ascii="Gill Sans MT" w:hAnsi="Gill Sans MT"/>
                          <w:b/>
                          <w:w w:val="75"/>
                          <w:sz w:val="24"/>
                        </w:rPr>
                        <w:t>César</w:t>
                      </w:r>
                      <w:r>
                        <w:rPr>
                          <w:rFonts w:ascii="Gill Sans MT" w:hAnsi="Gill Sans MT"/>
                          <w:b/>
                          <w:spacing w:val="-17"/>
                          <w:sz w:val="24"/>
                        </w:rPr>
                        <w:t> </w:t>
                      </w:r>
                      <w:r>
                        <w:rPr>
                          <w:rFonts w:ascii="Gill Sans MT" w:hAnsi="Gill Sans MT"/>
                          <w:b/>
                          <w:spacing w:val="-2"/>
                          <w:w w:val="75"/>
                          <w:sz w:val="24"/>
                        </w:rPr>
                        <w:t>Manrique</w:t>
                      </w:r>
                    </w:p>
                  </w:txbxContent>
                </v:textbox>
                <w10:wrap type="none"/>
              </v:shape>
            </w:pict>
          </mc:Fallback>
        </mc:AlternateContent>
      </w:r>
    </w:p>
    <w:p>
      <w:pPr>
        <w:pStyle w:val="BodyText"/>
        <w:spacing w:before="21"/>
      </w:pPr>
    </w:p>
    <w:p>
      <w:pPr>
        <w:pStyle w:val="BodyText"/>
        <w:spacing w:line="348" w:lineRule="auto"/>
        <w:ind w:left="4302" w:right="277"/>
        <w:jc w:val="both"/>
      </w:pPr>
      <w:r>
        <w:rPr/>
        <w:drawing>
          <wp:anchor distT="0" distB="0" distL="0" distR="0" allowOverlap="1" layoutInCell="1" locked="0" behindDoc="0" simplePos="0" relativeHeight="15769600">
            <wp:simplePos x="0" y="0"/>
            <wp:positionH relativeFrom="page">
              <wp:posOffset>1259999</wp:posOffset>
            </wp:positionH>
            <wp:positionV relativeFrom="paragraph">
              <wp:posOffset>41921</wp:posOffset>
            </wp:positionV>
            <wp:extent cx="1859971" cy="2662654"/>
            <wp:effectExtent l="0" t="0" r="0" b="0"/>
            <wp:wrapNone/>
            <wp:docPr id="175" name="Image 175"/>
            <wp:cNvGraphicFramePr>
              <a:graphicFrameLocks/>
            </wp:cNvGraphicFramePr>
            <a:graphic>
              <a:graphicData uri="http://schemas.openxmlformats.org/drawingml/2006/picture">
                <pic:pic>
                  <pic:nvPicPr>
                    <pic:cNvPr id="175" name="Image 175"/>
                    <pic:cNvPicPr/>
                  </pic:nvPicPr>
                  <pic:blipFill>
                    <a:blip r:embed="rId30" cstate="print"/>
                    <a:stretch>
                      <a:fillRect/>
                    </a:stretch>
                  </pic:blipFill>
                  <pic:spPr>
                    <a:xfrm>
                      <a:off x="0" y="0"/>
                      <a:ext cx="1859971" cy="2662654"/>
                    </a:xfrm>
                    <a:prstGeom prst="rect">
                      <a:avLst/>
                    </a:prstGeom>
                  </pic:spPr>
                </pic:pic>
              </a:graphicData>
            </a:graphic>
          </wp:anchor>
        </w:drawing>
      </w:r>
      <w:r>
        <w:rPr/>
        <w:t>autora, que calificó </w:t>
      </w:r>
      <w:r>
        <w:rPr>
          <w:i/>
        </w:rPr>
        <w:t>La tierra prometida </w:t>
      </w:r>
      <w:r>
        <w:rPr/>
        <w:t>como un “no libro”. Maillard agradeció el apoyo de la FCM y ex-plicó la finalidad de la publicación como un canto</w:t>
      </w:r>
      <w:r>
        <w:rPr>
          <w:spacing w:val="80"/>
        </w:rPr>
        <w:t> </w:t>
      </w:r>
      <w:r>
        <w:rPr/>
        <w:t>por la desaparición de las especies. “No sé si a</w:t>
      </w:r>
      <w:r>
        <w:rPr>
          <w:spacing w:val="40"/>
        </w:rPr>
        <w:t> </w:t>
      </w:r>
      <w:r>
        <w:rPr/>
        <w:t>estas alturas podemos hacer algo ya por evitar lo que parece que está por llegar, pero no podía dejar de intentarlo”, señaló, en una intervención poética, que arrancó recordando sus primeros años de co-</w:t>
      </w:r>
      <w:r>
        <w:rPr>
          <w:spacing w:val="-2"/>
        </w:rPr>
        <w:t>legio.</w:t>
      </w:r>
    </w:p>
    <w:p>
      <w:pPr>
        <w:pStyle w:val="BodyText"/>
        <w:spacing w:line="348" w:lineRule="auto" w:before="7"/>
        <w:ind w:left="4302" w:right="277"/>
        <w:jc w:val="both"/>
      </w:pPr>
      <w:r>
        <w:rPr/>
        <w:t>La autora dijo que los animales no han participado</w:t>
      </w:r>
      <w:r>
        <w:rPr>
          <w:spacing w:val="40"/>
        </w:rPr>
        <w:t> </w:t>
      </w:r>
      <w:r>
        <w:rPr/>
        <w:t>en ninguna guerra y, sin embargo, desaparecen por el</w:t>
      </w:r>
      <w:r>
        <w:rPr>
          <w:spacing w:val="3"/>
        </w:rPr>
        <w:t> </w:t>
      </w:r>
      <w:r>
        <w:rPr/>
        <w:t>ansia</w:t>
      </w:r>
      <w:r>
        <w:rPr>
          <w:spacing w:val="4"/>
        </w:rPr>
        <w:t> </w:t>
      </w:r>
      <w:r>
        <w:rPr/>
        <w:t>de</w:t>
      </w:r>
      <w:r>
        <w:rPr>
          <w:spacing w:val="3"/>
        </w:rPr>
        <w:t> </w:t>
      </w:r>
      <w:r>
        <w:rPr/>
        <w:t>otros</w:t>
      </w:r>
      <w:r>
        <w:rPr>
          <w:spacing w:val="4"/>
        </w:rPr>
        <w:t> </w:t>
      </w:r>
      <w:r>
        <w:rPr/>
        <w:t>animales</w:t>
      </w:r>
      <w:r>
        <w:rPr>
          <w:spacing w:val="3"/>
        </w:rPr>
        <w:t> </w:t>
      </w:r>
      <w:r>
        <w:rPr/>
        <w:t>que</w:t>
      </w:r>
      <w:r>
        <w:rPr>
          <w:spacing w:val="4"/>
        </w:rPr>
        <w:t> </w:t>
      </w:r>
      <w:r>
        <w:rPr/>
        <w:t>proliferan</w:t>
      </w:r>
      <w:r>
        <w:rPr>
          <w:spacing w:val="3"/>
        </w:rPr>
        <w:t> </w:t>
      </w:r>
      <w:r>
        <w:rPr/>
        <w:t>por</w:t>
      </w:r>
      <w:r>
        <w:rPr>
          <w:spacing w:val="4"/>
        </w:rPr>
        <w:t> </w:t>
      </w:r>
      <w:r>
        <w:rPr>
          <w:spacing w:val="-2"/>
        </w:rPr>
        <w:t>encima</w:t>
      </w:r>
    </w:p>
    <w:p>
      <w:pPr>
        <w:pStyle w:val="BodyText"/>
        <w:spacing w:line="348" w:lineRule="auto" w:before="2"/>
        <w:ind w:left="992" w:right="279"/>
        <w:jc w:val="both"/>
      </w:pPr>
      <w:r>
        <w:rPr/>
        <w:t>de los demás, es decir, los seres humanos. “Sólo empezamos a pensar en la desaparición de los animales cuando nos atañe, así que no hablamos desde la compasión sino desde</w:t>
      </w:r>
      <w:r>
        <w:rPr>
          <w:spacing w:val="80"/>
        </w:rPr>
        <w:t> </w:t>
      </w:r>
      <w:r>
        <w:rPr/>
        <w:t>el miedo”, afirmó Maillard, que se preguntó si el ser humano no sería el gran verdugo de</w:t>
      </w:r>
      <w:r>
        <w:rPr>
          <w:spacing w:val="80"/>
        </w:rPr>
        <w:t> </w:t>
      </w:r>
      <w:r>
        <w:rPr/>
        <w:t>la naturaleza porque utilizamos nuestra racionalidad para prolongar la vida más allá de lo que sería natural y alteramos el equilibrio. “Estamos —dijo— ante una disyuntiva: o segui-mos consumiendo y la Tierra se muere o lo dejamos y la civilización se colapsa”. Aseguró que la inocencia de los animales y del ser humano le movió a producir esta letanía. “Si re-petimos sus nombres con insistencia podemos evitar la desaparición de estos animales”, señaló. Sobre la poesía dijo que “cuando se hace comercial se desvirtúa. Lo desvirtuado no nos satisface y al mercado le interesa que estemos insatisfechos para consumir más”. Por eso destacó que instituciones como la Fundación César Manrique ayuden a algo que no está apoyado por el mercado, “algo que vale la pena”.</w:t>
      </w:r>
    </w:p>
    <w:p>
      <w:pPr>
        <w:pStyle w:val="BodyText"/>
        <w:spacing w:line="348" w:lineRule="auto" w:before="9"/>
        <w:ind w:left="992" w:right="284"/>
        <w:jc w:val="both"/>
      </w:pPr>
      <w:r>
        <w:rPr/>
        <w:t>La autora de </w:t>
      </w:r>
      <w:r>
        <w:rPr>
          <w:i/>
        </w:rPr>
        <w:t>Matar a Platón </w:t>
      </w:r>
      <w:r>
        <w:rPr/>
        <w:t>dijo que el libro “no es un libro de poesía, es algo así como</w:t>
      </w:r>
      <w:r>
        <w:rPr>
          <w:spacing w:val="80"/>
        </w:rPr>
        <w:t> </w:t>
      </w:r>
      <w:r>
        <w:rPr/>
        <w:t>un</w:t>
      </w:r>
      <w:r>
        <w:rPr>
          <w:spacing w:val="-1"/>
        </w:rPr>
        <w:t> </w:t>
      </w:r>
      <w:r>
        <w:rPr/>
        <w:t>mantra,</w:t>
      </w:r>
      <w:r>
        <w:rPr>
          <w:spacing w:val="-1"/>
        </w:rPr>
        <w:t> </w:t>
      </w:r>
      <w:r>
        <w:rPr/>
        <w:t>que</w:t>
      </w:r>
      <w:r>
        <w:rPr>
          <w:spacing w:val="-1"/>
        </w:rPr>
        <w:t> </w:t>
      </w:r>
      <w:r>
        <w:rPr/>
        <w:t>no</w:t>
      </w:r>
      <w:r>
        <w:rPr>
          <w:spacing w:val="-1"/>
        </w:rPr>
        <w:t> </w:t>
      </w:r>
      <w:r>
        <w:rPr/>
        <w:t>tiene</w:t>
      </w:r>
      <w:r>
        <w:rPr>
          <w:spacing w:val="-1"/>
        </w:rPr>
        <w:t> </w:t>
      </w:r>
      <w:r>
        <w:rPr/>
        <w:t>sentido</w:t>
      </w:r>
      <w:r>
        <w:rPr>
          <w:spacing w:val="-1"/>
        </w:rPr>
        <w:t> </w:t>
      </w:r>
      <w:r>
        <w:rPr/>
        <w:t>pero</w:t>
      </w:r>
      <w:r>
        <w:rPr>
          <w:spacing w:val="-1"/>
        </w:rPr>
        <w:t> </w:t>
      </w:r>
      <w:r>
        <w:rPr/>
        <w:t>tiene</w:t>
      </w:r>
      <w:r>
        <w:rPr>
          <w:spacing w:val="-1"/>
        </w:rPr>
        <w:t> </w:t>
      </w:r>
      <w:r>
        <w:rPr/>
        <w:t>virtud”.</w:t>
      </w:r>
      <w:r>
        <w:rPr>
          <w:spacing w:val="-1"/>
        </w:rPr>
        <w:t> </w:t>
      </w:r>
      <w:r>
        <w:rPr/>
        <w:t>“Por</w:t>
      </w:r>
      <w:r>
        <w:rPr>
          <w:spacing w:val="-1"/>
        </w:rPr>
        <w:t> </w:t>
      </w:r>
      <w:r>
        <w:rPr/>
        <w:t>compasión</w:t>
      </w:r>
      <w:r>
        <w:rPr>
          <w:spacing w:val="-1"/>
        </w:rPr>
        <w:t> </w:t>
      </w:r>
      <w:r>
        <w:rPr/>
        <w:t>y</w:t>
      </w:r>
      <w:r>
        <w:rPr>
          <w:spacing w:val="-1"/>
        </w:rPr>
        <w:t> </w:t>
      </w:r>
      <w:r>
        <w:rPr/>
        <w:t>como</w:t>
      </w:r>
      <w:r>
        <w:rPr>
          <w:spacing w:val="-1"/>
        </w:rPr>
        <w:t> </w:t>
      </w:r>
      <w:r>
        <w:rPr/>
        <w:t>animal</w:t>
      </w:r>
      <w:r>
        <w:rPr>
          <w:spacing w:val="-1"/>
        </w:rPr>
        <w:t> </w:t>
      </w:r>
      <w:r>
        <w:rPr/>
        <w:t>que</w:t>
      </w:r>
      <w:r>
        <w:rPr>
          <w:spacing w:val="-1"/>
        </w:rPr>
        <w:t> </w:t>
      </w:r>
      <w:r>
        <w:rPr/>
        <w:t>soy, pronuncio el ensalmo. También por ellos, y aunque nunca deba servir como argumento para protegerlos, porque sin ellos no sobreviviremos.”</w:t>
      </w:r>
    </w:p>
    <w:p>
      <w:pPr>
        <w:pStyle w:val="BodyText"/>
        <w:spacing w:line="348" w:lineRule="auto" w:before="3"/>
        <w:ind w:left="992" w:right="278"/>
        <w:jc w:val="both"/>
      </w:pPr>
      <w:r>
        <w:rPr/>
        <w:t>A</w:t>
      </w:r>
      <w:r>
        <w:rPr>
          <w:spacing w:val="-3"/>
        </w:rPr>
        <w:t> </w:t>
      </w:r>
      <w:r>
        <w:rPr/>
        <w:t>partir</w:t>
      </w:r>
      <w:r>
        <w:rPr>
          <w:spacing w:val="-3"/>
        </w:rPr>
        <w:t> </w:t>
      </w:r>
      <w:r>
        <w:rPr/>
        <w:t>de</w:t>
      </w:r>
      <w:r>
        <w:rPr>
          <w:spacing w:val="-3"/>
        </w:rPr>
        <w:t> </w:t>
      </w:r>
      <w:r>
        <w:rPr/>
        <w:t>este</w:t>
      </w:r>
      <w:r>
        <w:rPr>
          <w:spacing w:val="-3"/>
        </w:rPr>
        <w:t> </w:t>
      </w:r>
      <w:r>
        <w:rPr/>
        <w:t>punto</w:t>
      </w:r>
      <w:r>
        <w:rPr>
          <w:spacing w:val="-3"/>
        </w:rPr>
        <w:t> </w:t>
      </w:r>
      <w:r>
        <w:rPr/>
        <w:t>comenzó</w:t>
      </w:r>
      <w:r>
        <w:rPr>
          <w:spacing w:val="-3"/>
        </w:rPr>
        <w:t> </w:t>
      </w:r>
      <w:r>
        <w:rPr/>
        <w:t>a</w:t>
      </w:r>
      <w:r>
        <w:rPr>
          <w:spacing w:val="-3"/>
        </w:rPr>
        <w:t> </w:t>
      </w:r>
      <w:r>
        <w:rPr/>
        <w:t>leer</w:t>
      </w:r>
      <w:r>
        <w:rPr>
          <w:spacing w:val="-3"/>
        </w:rPr>
        <w:t> </w:t>
      </w:r>
      <w:r>
        <w:rPr/>
        <w:t>la</w:t>
      </w:r>
      <w:r>
        <w:rPr>
          <w:spacing w:val="-3"/>
        </w:rPr>
        <w:t> </w:t>
      </w:r>
      <w:r>
        <w:rPr/>
        <w:t>letanía</w:t>
      </w:r>
      <w:r>
        <w:rPr>
          <w:spacing w:val="-3"/>
        </w:rPr>
        <w:t> </w:t>
      </w:r>
      <w:r>
        <w:rPr/>
        <w:t>“nunca</w:t>
      </w:r>
      <w:r>
        <w:rPr>
          <w:spacing w:val="-3"/>
        </w:rPr>
        <w:t> </w:t>
      </w:r>
      <w:r>
        <w:rPr/>
        <w:t>tal</w:t>
      </w:r>
      <w:r>
        <w:rPr>
          <w:spacing w:val="-3"/>
        </w:rPr>
        <w:t> </w:t>
      </w:r>
      <w:r>
        <w:rPr/>
        <w:t>vez</w:t>
      </w:r>
      <w:r>
        <w:rPr>
          <w:spacing w:val="-3"/>
        </w:rPr>
        <w:t> </w:t>
      </w:r>
      <w:r>
        <w:rPr/>
        <w:t>aún</w:t>
      </w:r>
      <w:r>
        <w:rPr>
          <w:spacing w:val="-3"/>
        </w:rPr>
        <w:t> </w:t>
      </w:r>
      <w:r>
        <w:rPr/>
        <w:t>apenas</w:t>
      </w:r>
      <w:r>
        <w:rPr>
          <w:spacing w:val="-3"/>
        </w:rPr>
        <w:t> </w:t>
      </w:r>
      <w:r>
        <w:rPr/>
        <w:t>sea</w:t>
      </w:r>
      <w:r>
        <w:rPr>
          <w:spacing w:val="-3"/>
        </w:rPr>
        <w:t> </w:t>
      </w:r>
      <w:r>
        <w:rPr/>
        <w:t>posible”,</w:t>
      </w:r>
      <w:r>
        <w:rPr>
          <w:spacing w:val="-3"/>
        </w:rPr>
        <w:t> </w:t>
      </w:r>
      <w:r>
        <w:rPr/>
        <w:t>en pie, en el centro de la sala. A su lado, cinco lectores, trabajadores y defensores del medio ambiente: Ana Carrasco, gerente de la oficina de la Reserva de la Biosfera de Lanzarote; Ginés Díaz, ex-presidente de la asociación ecologista El Guincho; Ezequiel Navío, que fue director de la oficina de WWF/Adena Canarias; Mario Alberto Perdomo, periodista; e Idoya Cabrera, encargada del departamento de Medio Ambiente de la FCM. Todos ellos fueron nombrando</w:t>
      </w:r>
      <w:r>
        <w:rPr>
          <w:spacing w:val="-14"/>
        </w:rPr>
        <w:t> </w:t>
      </w:r>
      <w:r>
        <w:rPr/>
        <w:t>a</w:t>
      </w:r>
      <w:r>
        <w:rPr>
          <w:spacing w:val="-14"/>
        </w:rPr>
        <w:t> </w:t>
      </w:r>
      <w:r>
        <w:rPr/>
        <w:t>cada</w:t>
      </w:r>
      <w:r>
        <w:rPr>
          <w:spacing w:val="-13"/>
        </w:rPr>
        <w:t> </w:t>
      </w:r>
      <w:r>
        <w:rPr/>
        <w:t>una</w:t>
      </w:r>
      <w:r>
        <w:rPr>
          <w:spacing w:val="-14"/>
        </w:rPr>
        <w:t> </w:t>
      </w:r>
      <w:r>
        <w:rPr/>
        <w:t>de</w:t>
      </w:r>
      <w:r>
        <w:rPr>
          <w:spacing w:val="-14"/>
        </w:rPr>
        <w:t> </w:t>
      </w:r>
      <w:r>
        <w:rPr/>
        <w:t>las</w:t>
      </w:r>
      <w:r>
        <w:rPr>
          <w:spacing w:val="-13"/>
        </w:rPr>
        <w:t> </w:t>
      </w:r>
      <w:r>
        <w:rPr/>
        <w:t>especies</w:t>
      </w:r>
      <w:r>
        <w:rPr>
          <w:spacing w:val="-14"/>
        </w:rPr>
        <w:t> </w:t>
      </w:r>
      <w:r>
        <w:rPr/>
        <w:t>intercaladas</w:t>
      </w:r>
      <w:r>
        <w:rPr>
          <w:spacing w:val="-14"/>
        </w:rPr>
        <w:t> </w:t>
      </w:r>
      <w:r>
        <w:rPr/>
        <w:t>en</w:t>
      </w:r>
      <w:r>
        <w:rPr>
          <w:spacing w:val="-13"/>
        </w:rPr>
        <w:t> </w:t>
      </w:r>
      <w:r>
        <w:rPr/>
        <w:t>el</w:t>
      </w:r>
      <w:r>
        <w:rPr>
          <w:spacing w:val="-14"/>
        </w:rPr>
        <w:t> </w:t>
      </w:r>
      <w:r>
        <w:rPr/>
        <w:t>texto</w:t>
      </w:r>
      <w:r>
        <w:rPr>
          <w:spacing w:val="-14"/>
        </w:rPr>
        <w:t> </w:t>
      </w:r>
      <w:r>
        <w:rPr/>
        <w:t>e</w:t>
      </w:r>
      <w:r>
        <w:rPr>
          <w:spacing w:val="-13"/>
        </w:rPr>
        <w:t> </w:t>
      </w:r>
      <w:r>
        <w:rPr/>
        <w:t>incorporándose</w:t>
      </w:r>
      <w:r>
        <w:rPr>
          <w:spacing w:val="-14"/>
        </w:rPr>
        <w:t> </w:t>
      </w:r>
      <w:r>
        <w:rPr/>
        <w:t>a</w:t>
      </w:r>
      <w:r>
        <w:rPr>
          <w:spacing w:val="-14"/>
        </w:rPr>
        <w:t> </w:t>
      </w:r>
      <w:r>
        <w:rPr/>
        <w:t>la</w:t>
      </w:r>
      <w:r>
        <w:rPr>
          <w:spacing w:val="-13"/>
        </w:rPr>
        <w:t> </w:t>
      </w:r>
      <w:r>
        <w:rPr/>
        <w:t>lectura</w:t>
      </w:r>
    </w:p>
    <w:p>
      <w:pPr>
        <w:pStyle w:val="BodyText"/>
        <w:spacing w:after="0" w:line="348" w:lineRule="auto"/>
        <w:jc w:val="both"/>
        <w:sectPr>
          <w:pgSz w:w="11910" w:h="16840"/>
          <w:pgMar w:header="850" w:footer="0" w:top="1300" w:bottom="280" w:left="992" w:right="1700"/>
        </w:sectPr>
      </w:pPr>
    </w:p>
    <w:p>
      <w:pPr>
        <w:pStyle w:val="BodyText"/>
      </w:pPr>
    </w:p>
    <w:p>
      <w:pPr>
        <w:pStyle w:val="BodyText"/>
        <w:spacing w:before="21"/>
      </w:pPr>
    </w:p>
    <w:p>
      <w:pPr>
        <w:pStyle w:val="BodyText"/>
        <w:spacing w:line="348" w:lineRule="auto"/>
        <w:ind w:left="992" w:right="279"/>
        <w:jc w:val="both"/>
      </w:pPr>
      <w:r>
        <w:rPr/>
        <w:t>del</w:t>
      </w:r>
      <w:r>
        <w:rPr>
          <w:spacing w:val="-1"/>
        </w:rPr>
        <w:t> </w:t>
      </w:r>
      <w:r>
        <w:rPr/>
        <w:t>salmo.</w:t>
      </w:r>
      <w:r>
        <w:rPr>
          <w:spacing w:val="-1"/>
        </w:rPr>
        <w:t> </w:t>
      </w:r>
      <w:r>
        <w:rPr/>
        <w:t>La</w:t>
      </w:r>
      <w:r>
        <w:rPr>
          <w:spacing w:val="-1"/>
        </w:rPr>
        <w:t> </w:t>
      </w:r>
      <w:r>
        <w:rPr/>
        <w:t>oración</w:t>
      </w:r>
      <w:r>
        <w:rPr>
          <w:spacing w:val="-1"/>
        </w:rPr>
        <w:t> </w:t>
      </w:r>
      <w:r>
        <w:rPr/>
        <w:t>envolvió la</w:t>
      </w:r>
      <w:r>
        <w:rPr>
          <w:spacing w:val="-1"/>
        </w:rPr>
        <w:t> </w:t>
      </w:r>
      <w:r>
        <w:rPr/>
        <w:t>sala,</w:t>
      </w:r>
      <w:r>
        <w:rPr>
          <w:spacing w:val="-1"/>
        </w:rPr>
        <w:t> </w:t>
      </w:r>
      <w:r>
        <w:rPr/>
        <w:t>y</w:t>
      </w:r>
      <w:r>
        <w:rPr>
          <w:spacing w:val="-1"/>
        </w:rPr>
        <w:t> </w:t>
      </w:r>
      <w:r>
        <w:rPr/>
        <w:t>el</w:t>
      </w:r>
      <w:r>
        <w:rPr>
          <w:spacing w:val="-1"/>
        </w:rPr>
        <w:t> </w:t>
      </w:r>
      <w:r>
        <w:rPr/>
        <w:t>público,</w:t>
      </w:r>
      <w:r>
        <w:rPr>
          <w:spacing w:val="-1"/>
        </w:rPr>
        <w:t> </w:t>
      </w:r>
      <w:r>
        <w:rPr/>
        <w:t>al</w:t>
      </w:r>
      <w:r>
        <w:rPr>
          <w:spacing w:val="-1"/>
        </w:rPr>
        <w:t> </w:t>
      </w:r>
      <w:r>
        <w:rPr/>
        <w:t>que</w:t>
      </w:r>
      <w:r>
        <w:rPr>
          <w:spacing w:val="-1"/>
        </w:rPr>
        <w:t> </w:t>
      </w:r>
      <w:r>
        <w:rPr/>
        <w:t>se</w:t>
      </w:r>
      <w:r>
        <w:rPr>
          <w:spacing w:val="-1"/>
        </w:rPr>
        <w:t> </w:t>
      </w:r>
      <w:r>
        <w:rPr/>
        <w:t>le</w:t>
      </w:r>
      <w:r>
        <w:rPr>
          <w:spacing w:val="-1"/>
        </w:rPr>
        <w:t> </w:t>
      </w:r>
      <w:r>
        <w:rPr/>
        <w:t>había</w:t>
      </w:r>
      <w:r>
        <w:rPr>
          <w:spacing w:val="-1"/>
        </w:rPr>
        <w:t> </w:t>
      </w:r>
      <w:r>
        <w:rPr/>
        <w:t>repartido</w:t>
      </w:r>
      <w:r>
        <w:rPr>
          <w:spacing w:val="-1"/>
        </w:rPr>
        <w:t> </w:t>
      </w:r>
      <w:r>
        <w:rPr/>
        <w:t>páginas</w:t>
      </w:r>
      <w:r>
        <w:rPr>
          <w:spacing w:val="-1"/>
        </w:rPr>
        <w:t> </w:t>
      </w:r>
      <w:r>
        <w:rPr/>
        <w:t>del texto,</w:t>
      </w:r>
      <w:r>
        <w:rPr>
          <w:spacing w:val="-14"/>
        </w:rPr>
        <w:t> </w:t>
      </w:r>
      <w:r>
        <w:rPr/>
        <w:t>fue</w:t>
      </w:r>
      <w:r>
        <w:rPr>
          <w:spacing w:val="-14"/>
        </w:rPr>
        <w:t> </w:t>
      </w:r>
      <w:r>
        <w:rPr/>
        <w:t>protegiendo</w:t>
      </w:r>
      <w:r>
        <w:rPr>
          <w:spacing w:val="-13"/>
        </w:rPr>
        <w:t> </w:t>
      </w:r>
      <w:r>
        <w:rPr/>
        <w:t>las</w:t>
      </w:r>
      <w:r>
        <w:rPr>
          <w:spacing w:val="-14"/>
        </w:rPr>
        <w:t> </w:t>
      </w:r>
      <w:r>
        <w:rPr/>
        <w:t>especies</w:t>
      </w:r>
      <w:r>
        <w:rPr>
          <w:spacing w:val="-14"/>
        </w:rPr>
        <w:t> </w:t>
      </w:r>
      <w:r>
        <w:rPr/>
        <w:t>a</w:t>
      </w:r>
      <w:r>
        <w:rPr>
          <w:spacing w:val="-13"/>
        </w:rPr>
        <w:t> </w:t>
      </w:r>
      <w:r>
        <w:rPr/>
        <w:t>su</w:t>
      </w:r>
      <w:r>
        <w:rPr>
          <w:spacing w:val="-14"/>
        </w:rPr>
        <w:t> </w:t>
      </w:r>
      <w:r>
        <w:rPr/>
        <w:t>cargo</w:t>
      </w:r>
      <w:r>
        <w:rPr>
          <w:spacing w:val="-14"/>
        </w:rPr>
        <w:t> </w:t>
      </w:r>
      <w:r>
        <w:rPr/>
        <w:t>al</w:t>
      </w:r>
      <w:r>
        <w:rPr>
          <w:spacing w:val="-13"/>
        </w:rPr>
        <w:t> </w:t>
      </w:r>
      <w:r>
        <w:rPr/>
        <w:t>transformar</w:t>
      </w:r>
      <w:r>
        <w:rPr>
          <w:spacing w:val="-14"/>
        </w:rPr>
        <w:t> </w:t>
      </w:r>
      <w:r>
        <w:rPr/>
        <w:t>en</w:t>
      </w:r>
      <w:r>
        <w:rPr>
          <w:spacing w:val="-14"/>
        </w:rPr>
        <w:t> </w:t>
      </w:r>
      <w:r>
        <w:rPr/>
        <w:t>voz</w:t>
      </w:r>
      <w:r>
        <w:rPr>
          <w:spacing w:val="-13"/>
        </w:rPr>
        <w:t> </w:t>
      </w:r>
      <w:r>
        <w:rPr/>
        <w:t>los</w:t>
      </w:r>
      <w:r>
        <w:rPr>
          <w:spacing w:val="-14"/>
        </w:rPr>
        <w:t> </w:t>
      </w:r>
      <w:r>
        <w:rPr/>
        <w:t>nombres</w:t>
      </w:r>
      <w:r>
        <w:rPr>
          <w:spacing w:val="-14"/>
        </w:rPr>
        <w:t> </w:t>
      </w:r>
      <w:r>
        <w:rPr/>
        <w:t>de</w:t>
      </w:r>
      <w:r>
        <w:rPr>
          <w:spacing w:val="-13"/>
        </w:rPr>
        <w:t> </w:t>
      </w:r>
      <w:r>
        <w:rPr/>
        <w:t>aquellas que le habían correspondido.</w:t>
      </w:r>
    </w:p>
    <w:p>
      <w:pPr>
        <w:pStyle w:val="BodyText"/>
        <w:spacing w:before="126"/>
      </w:pPr>
    </w:p>
    <w:p>
      <w:pPr>
        <w:spacing w:line="348" w:lineRule="auto" w:before="1"/>
        <w:ind w:left="992" w:right="282" w:firstLine="0"/>
        <w:jc w:val="both"/>
        <w:rPr>
          <w:b/>
          <w:i/>
          <w:sz w:val="24"/>
        </w:rPr>
      </w:pPr>
      <w:r>
        <w:rPr>
          <w:b/>
          <w:i/>
          <w:sz w:val="24"/>
        </w:rPr>
        <w:t>Presentación de los libros </w:t>
      </w:r>
      <w:r>
        <w:rPr>
          <w:b/>
          <w:sz w:val="24"/>
        </w:rPr>
        <w:t>Guillermo Topham. Cronista oficial de Lanzarote, </w:t>
      </w:r>
      <w:r>
        <w:rPr>
          <w:b/>
          <w:i/>
          <w:sz w:val="24"/>
        </w:rPr>
        <w:t>de</w:t>
      </w:r>
      <w:r>
        <w:rPr>
          <w:b/>
          <w:i/>
          <w:spacing w:val="40"/>
          <w:sz w:val="24"/>
        </w:rPr>
        <w:t> </w:t>
      </w:r>
      <w:r>
        <w:rPr>
          <w:b/>
          <w:i/>
          <w:sz w:val="24"/>
        </w:rPr>
        <w:t>Mario Ferrer y </w:t>
      </w:r>
      <w:r>
        <w:rPr>
          <w:b/>
          <w:sz w:val="24"/>
        </w:rPr>
        <w:t>Miguel Pereyra de Armas</w:t>
      </w:r>
      <w:r>
        <w:rPr>
          <w:b/>
          <w:i/>
          <w:sz w:val="24"/>
        </w:rPr>
        <w:t>, de José Ramón Betancort</w:t>
      </w:r>
    </w:p>
    <w:p>
      <w:pPr>
        <w:pStyle w:val="BodyText"/>
        <w:spacing w:line="348" w:lineRule="auto"/>
        <w:ind w:left="992" w:right="278"/>
        <w:jc w:val="both"/>
      </w:pPr>
      <w:r>
        <w:rPr/>
        <w:t>La colección de libros </w:t>
      </w:r>
      <w:r>
        <w:rPr>
          <w:i/>
        </w:rPr>
        <w:t>Islas de Memoria </w:t>
      </w:r>
      <w:r>
        <w:rPr/>
        <w:t>es la décima que impulsa la FCM, y está dedicada a</w:t>
      </w:r>
      <w:r>
        <w:rPr>
          <w:spacing w:val="-1"/>
        </w:rPr>
        <w:t> </w:t>
      </w:r>
      <w:r>
        <w:rPr/>
        <w:t>rescatar</w:t>
      </w:r>
      <w:r>
        <w:rPr>
          <w:spacing w:val="-1"/>
        </w:rPr>
        <w:t> </w:t>
      </w:r>
      <w:r>
        <w:rPr/>
        <w:t>la</w:t>
      </w:r>
      <w:r>
        <w:rPr>
          <w:spacing w:val="-1"/>
        </w:rPr>
        <w:t> </w:t>
      </w:r>
      <w:r>
        <w:rPr/>
        <w:t>memoria</w:t>
      </w:r>
      <w:r>
        <w:rPr>
          <w:spacing w:val="-1"/>
        </w:rPr>
        <w:t> </w:t>
      </w:r>
      <w:r>
        <w:rPr/>
        <w:t>de</w:t>
      </w:r>
      <w:r>
        <w:rPr>
          <w:spacing w:val="-1"/>
        </w:rPr>
        <w:t> </w:t>
      </w:r>
      <w:r>
        <w:rPr/>
        <w:t>personajes</w:t>
      </w:r>
      <w:r>
        <w:rPr>
          <w:spacing w:val="-1"/>
        </w:rPr>
        <w:t> </w:t>
      </w:r>
      <w:r>
        <w:rPr/>
        <w:t>o</w:t>
      </w:r>
      <w:r>
        <w:rPr>
          <w:spacing w:val="-1"/>
        </w:rPr>
        <w:t> </w:t>
      </w:r>
      <w:r>
        <w:rPr/>
        <w:t>episodios</w:t>
      </w:r>
      <w:r>
        <w:rPr>
          <w:spacing w:val="-1"/>
        </w:rPr>
        <w:t> </w:t>
      </w:r>
      <w:r>
        <w:rPr/>
        <w:t>de</w:t>
      </w:r>
      <w:r>
        <w:rPr>
          <w:spacing w:val="-1"/>
        </w:rPr>
        <w:t> </w:t>
      </w:r>
      <w:r>
        <w:rPr/>
        <w:t>Lanzarote</w:t>
      </w:r>
      <w:r>
        <w:rPr>
          <w:spacing w:val="-1"/>
        </w:rPr>
        <w:t> </w:t>
      </w:r>
      <w:r>
        <w:rPr/>
        <w:t>cuya</w:t>
      </w:r>
      <w:r>
        <w:rPr>
          <w:spacing w:val="-1"/>
        </w:rPr>
        <w:t> </w:t>
      </w:r>
      <w:r>
        <w:rPr/>
        <w:t>aportación,</w:t>
      </w:r>
      <w:r>
        <w:rPr>
          <w:spacing w:val="-1"/>
        </w:rPr>
        <w:t> </w:t>
      </w:r>
      <w:r>
        <w:rPr/>
        <w:t>desde</w:t>
      </w:r>
      <w:r>
        <w:rPr>
          <w:spacing w:val="-1"/>
        </w:rPr>
        <w:t> </w:t>
      </w:r>
      <w:r>
        <w:rPr/>
        <w:t>dis-tintos ámbitos de la cultura, la ciencia, la sociedad o la política, ha contribuido a construir</w:t>
      </w:r>
      <w:r>
        <w:rPr>
          <w:spacing w:val="40"/>
        </w:rPr>
        <w:t> </w:t>
      </w:r>
      <w:r>
        <w:rPr/>
        <w:t>el imaginario colectivo de la historia contemporánea de la Isla. La colección arranca con el estudio de Guillermo Topham, Miguel Pereyra, José Molina y Gabriel Fernández. La FCM pretende difundir el conocimiento de la cultura local abordando sus personajes relevantes y, a través de esos perfiles, construir una pequeña historia de las mentalidades de la Isla. La</w:t>
      </w:r>
      <w:r>
        <w:rPr>
          <w:spacing w:val="-3"/>
        </w:rPr>
        <w:t> </w:t>
      </w:r>
      <w:r>
        <w:rPr/>
        <w:t>colección</w:t>
      </w:r>
      <w:r>
        <w:rPr>
          <w:spacing w:val="-1"/>
        </w:rPr>
        <w:t> </w:t>
      </w:r>
      <w:r>
        <w:rPr/>
        <w:t>quiere alcanzar</w:t>
      </w:r>
      <w:r>
        <w:rPr>
          <w:spacing w:val="-1"/>
        </w:rPr>
        <w:t> </w:t>
      </w:r>
      <w:r>
        <w:rPr/>
        <w:t>dos objetivos:</w:t>
      </w:r>
      <w:r>
        <w:rPr>
          <w:spacing w:val="-1"/>
        </w:rPr>
        <w:t> </w:t>
      </w:r>
      <w:r>
        <w:rPr/>
        <w:t>completar</w:t>
      </w:r>
      <w:r>
        <w:rPr>
          <w:spacing w:val="-1"/>
        </w:rPr>
        <w:t> </w:t>
      </w:r>
      <w:r>
        <w:rPr/>
        <w:t>una biblioteca</w:t>
      </w:r>
      <w:r>
        <w:rPr>
          <w:spacing w:val="-1"/>
        </w:rPr>
        <w:t> </w:t>
      </w:r>
      <w:r>
        <w:rPr/>
        <w:t>básica de</w:t>
      </w:r>
      <w:r>
        <w:rPr>
          <w:spacing w:val="-1"/>
        </w:rPr>
        <w:t> </w:t>
      </w:r>
      <w:r>
        <w:rPr/>
        <w:t>Lanzarote </w:t>
      </w:r>
      <w:r>
        <w:rPr>
          <w:spacing w:val="-10"/>
        </w:rPr>
        <w:t>y</w:t>
      </w:r>
    </w:p>
    <w:p>
      <w:pPr>
        <w:pStyle w:val="BodyText"/>
        <w:spacing w:line="348" w:lineRule="auto"/>
        <w:ind w:left="6582" w:right="272"/>
        <w:jc w:val="both"/>
      </w:pPr>
      <w:r>
        <w:rPr/>
        <w:drawing>
          <wp:anchor distT="0" distB="0" distL="0" distR="0" allowOverlap="1" layoutInCell="1" locked="0" behindDoc="0" simplePos="0" relativeHeight="15771648">
            <wp:simplePos x="0" y="0"/>
            <wp:positionH relativeFrom="page">
              <wp:posOffset>1263059</wp:posOffset>
            </wp:positionH>
            <wp:positionV relativeFrom="paragraph">
              <wp:posOffset>197599</wp:posOffset>
            </wp:positionV>
            <wp:extent cx="3240000" cy="2139215"/>
            <wp:effectExtent l="0" t="0" r="0" b="0"/>
            <wp:wrapNone/>
            <wp:docPr id="176" name="Image 176"/>
            <wp:cNvGraphicFramePr>
              <a:graphicFrameLocks/>
            </wp:cNvGraphicFramePr>
            <a:graphic>
              <a:graphicData uri="http://schemas.openxmlformats.org/drawingml/2006/picture">
                <pic:pic>
                  <pic:nvPicPr>
                    <pic:cNvPr id="176" name="Image 176"/>
                    <pic:cNvPicPr/>
                  </pic:nvPicPr>
                  <pic:blipFill>
                    <a:blip r:embed="rId31" cstate="print"/>
                    <a:stretch>
                      <a:fillRect/>
                    </a:stretch>
                  </pic:blipFill>
                  <pic:spPr>
                    <a:xfrm>
                      <a:off x="0" y="0"/>
                      <a:ext cx="3240000" cy="2139215"/>
                    </a:xfrm>
                    <a:prstGeom prst="rect">
                      <a:avLst/>
                    </a:prstGeom>
                  </pic:spPr>
                </pic:pic>
              </a:graphicData>
            </a:graphic>
          </wp:anchor>
        </w:drawing>
      </w:r>
      <w:r>
        <w:rPr/>
        <w:t>promover la investigación de jóvenes de la Isla dán-doles la oportunidad de publicar. Los cuatro libros se presentaron en </w:t>
      </w:r>
      <w:r>
        <w:rPr/>
        <w:t>dos actos distintos, ambos en la Sala José Saramago. El 4 de marzo fue el turno de </w:t>
      </w:r>
      <w:r>
        <w:rPr>
          <w:i/>
        </w:rPr>
        <w:t>Guillermo Topham. Cro-nista</w:t>
      </w:r>
      <w:r>
        <w:rPr>
          <w:i/>
          <w:spacing w:val="25"/>
        </w:rPr>
        <w:t> </w:t>
      </w:r>
      <w:r>
        <w:rPr>
          <w:i/>
        </w:rPr>
        <w:t>oficial</w:t>
      </w:r>
      <w:r>
        <w:rPr>
          <w:i/>
          <w:spacing w:val="26"/>
        </w:rPr>
        <w:t> </w:t>
      </w:r>
      <w:r>
        <w:rPr>
          <w:i/>
        </w:rPr>
        <w:t>de</w:t>
      </w:r>
      <w:r>
        <w:rPr>
          <w:i/>
          <w:spacing w:val="26"/>
        </w:rPr>
        <w:t> </w:t>
      </w:r>
      <w:r>
        <w:rPr>
          <w:i/>
          <w:spacing w:val="-2"/>
        </w:rPr>
        <w:t>Lanzarote</w:t>
      </w:r>
      <w:r>
        <w:rPr>
          <w:spacing w:val="-2"/>
        </w:rPr>
        <w:t>,</w:t>
      </w:r>
    </w:p>
    <w:p>
      <w:pPr>
        <w:pStyle w:val="BodyText"/>
        <w:spacing w:after="0" w:line="348" w:lineRule="auto"/>
        <w:jc w:val="both"/>
        <w:sectPr>
          <w:pgSz w:w="11910" w:h="16840"/>
          <w:pgMar w:header="850" w:footer="0" w:top="1300" w:bottom="280" w:left="992" w:right="1700"/>
        </w:sectPr>
      </w:pPr>
    </w:p>
    <w:p>
      <w:pPr>
        <w:spacing w:line="182" w:lineRule="exact" w:before="0"/>
        <w:ind w:left="992" w:right="0" w:firstLine="0"/>
        <w:jc w:val="left"/>
        <w:rPr>
          <w:i/>
          <w:sz w:val="20"/>
        </w:rPr>
      </w:pPr>
      <w:r>
        <w:rPr>
          <w:i/>
          <w:sz w:val="20"/>
        </w:rPr>
        <w:t>José</w:t>
      </w:r>
      <w:r>
        <w:rPr>
          <w:i/>
          <w:spacing w:val="1"/>
          <w:sz w:val="20"/>
        </w:rPr>
        <w:t> </w:t>
      </w:r>
      <w:r>
        <w:rPr>
          <w:i/>
          <w:sz w:val="20"/>
        </w:rPr>
        <w:t>Ramón</w:t>
      </w:r>
      <w:r>
        <w:rPr>
          <w:i/>
          <w:spacing w:val="1"/>
          <w:sz w:val="20"/>
        </w:rPr>
        <w:t> </w:t>
      </w:r>
      <w:r>
        <w:rPr>
          <w:i/>
          <w:sz w:val="20"/>
        </w:rPr>
        <w:t>Betancort,</w:t>
      </w:r>
      <w:r>
        <w:rPr>
          <w:i/>
          <w:spacing w:val="1"/>
          <w:sz w:val="20"/>
        </w:rPr>
        <w:t> </w:t>
      </w:r>
      <w:r>
        <w:rPr>
          <w:i/>
          <w:sz w:val="20"/>
        </w:rPr>
        <w:t>José</w:t>
      </w:r>
      <w:r>
        <w:rPr>
          <w:i/>
          <w:spacing w:val="1"/>
          <w:sz w:val="20"/>
        </w:rPr>
        <w:t> </w:t>
      </w:r>
      <w:r>
        <w:rPr>
          <w:i/>
          <w:sz w:val="20"/>
        </w:rPr>
        <w:t>Juan</w:t>
      </w:r>
      <w:r>
        <w:rPr>
          <w:i/>
          <w:spacing w:val="1"/>
          <w:sz w:val="20"/>
        </w:rPr>
        <w:t> </w:t>
      </w:r>
      <w:r>
        <w:rPr>
          <w:i/>
          <w:sz w:val="20"/>
        </w:rPr>
        <w:t>Ramírez,</w:t>
      </w:r>
      <w:r>
        <w:rPr>
          <w:i/>
          <w:spacing w:val="1"/>
          <w:sz w:val="20"/>
        </w:rPr>
        <w:t> </w:t>
      </w:r>
      <w:r>
        <w:rPr>
          <w:i/>
          <w:sz w:val="20"/>
        </w:rPr>
        <w:t>Fernando</w:t>
      </w:r>
      <w:r>
        <w:rPr>
          <w:i/>
          <w:spacing w:val="2"/>
          <w:sz w:val="20"/>
        </w:rPr>
        <w:t> </w:t>
      </w:r>
      <w:r>
        <w:rPr>
          <w:i/>
          <w:spacing w:val="-2"/>
          <w:sz w:val="20"/>
        </w:rPr>
        <w:t>Gómez</w:t>
      </w:r>
    </w:p>
    <w:p>
      <w:pPr>
        <w:spacing w:before="10"/>
        <w:ind w:left="992" w:right="0" w:firstLine="0"/>
        <w:jc w:val="left"/>
        <w:rPr>
          <w:i/>
          <w:sz w:val="20"/>
        </w:rPr>
      </w:pPr>
      <w:r>
        <w:rPr>
          <w:i/>
          <w:sz w:val="20"/>
        </w:rPr>
        <w:t>Aguilera y Mario</w:t>
      </w:r>
      <w:r>
        <w:rPr>
          <w:i/>
          <w:spacing w:val="1"/>
          <w:sz w:val="20"/>
        </w:rPr>
        <w:t> </w:t>
      </w:r>
      <w:r>
        <w:rPr>
          <w:i/>
          <w:spacing w:val="-2"/>
          <w:sz w:val="20"/>
        </w:rPr>
        <w:t>Ferrer</w:t>
      </w:r>
    </w:p>
    <w:p>
      <w:pPr>
        <w:pStyle w:val="BodyText"/>
        <w:spacing w:before="14"/>
        <w:ind w:left="978"/>
      </w:pPr>
      <w:r>
        <w:rPr/>
        <w:br w:type="column"/>
      </w:r>
      <w:r>
        <w:rPr/>
        <w:t>de</w:t>
      </w:r>
      <w:r>
        <w:rPr>
          <w:spacing w:val="22"/>
        </w:rPr>
        <w:t> </w:t>
      </w:r>
      <w:r>
        <w:rPr/>
        <w:t>Mario</w:t>
      </w:r>
      <w:r>
        <w:rPr>
          <w:spacing w:val="24"/>
        </w:rPr>
        <w:t> </w:t>
      </w:r>
      <w:r>
        <w:rPr/>
        <w:t>Ferrer</w:t>
      </w:r>
      <w:r>
        <w:rPr>
          <w:spacing w:val="24"/>
        </w:rPr>
        <w:t> </w:t>
      </w:r>
      <w:r>
        <w:rPr/>
        <w:t>Peñate,</w:t>
      </w:r>
      <w:r>
        <w:rPr>
          <w:spacing w:val="24"/>
        </w:rPr>
        <w:t> </w:t>
      </w:r>
      <w:r>
        <w:rPr>
          <w:spacing w:val="-12"/>
        </w:rPr>
        <w:t>y</w:t>
      </w:r>
    </w:p>
    <w:p>
      <w:pPr>
        <w:spacing w:before="125"/>
        <w:ind w:left="958" w:right="0" w:firstLine="0"/>
        <w:jc w:val="left"/>
        <w:rPr>
          <w:sz w:val="24"/>
        </w:rPr>
      </w:pPr>
      <w:r>
        <w:rPr>
          <w:i/>
          <w:sz w:val="24"/>
        </w:rPr>
        <w:t>Miguel</w:t>
      </w:r>
      <w:r>
        <w:rPr>
          <w:i/>
          <w:spacing w:val="23"/>
          <w:sz w:val="24"/>
        </w:rPr>
        <w:t> </w:t>
      </w:r>
      <w:r>
        <w:rPr>
          <w:i/>
          <w:sz w:val="24"/>
        </w:rPr>
        <w:t>Pereyra</w:t>
      </w:r>
      <w:r>
        <w:rPr>
          <w:i/>
          <w:spacing w:val="25"/>
          <w:sz w:val="24"/>
        </w:rPr>
        <w:t> </w:t>
      </w:r>
      <w:r>
        <w:rPr>
          <w:i/>
          <w:sz w:val="24"/>
        </w:rPr>
        <w:t>de</w:t>
      </w:r>
      <w:r>
        <w:rPr>
          <w:i/>
          <w:spacing w:val="25"/>
          <w:sz w:val="24"/>
        </w:rPr>
        <w:t> </w:t>
      </w:r>
      <w:r>
        <w:rPr>
          <w:i/>
          <w:spacing w:val="-2"/>
          <w:sz w:val="24"/>
        </w:rPr>
        <w:t>Armas</w:t>
      </w:r>
      <w:r>
        <w:rPr>
          <w:spacing w:val="-2"/>
          <w:sz w:val="24"/>
        </w:rPr>
        <w:t>,</w:t>
      </w:r>
    </w:p>
    <w:p>
      <w:pPr>
        <w:spacing w:after="0"/>
        <w:jc w:val="left"/>
        <w:rPr>
          <w:sz w:val="24"/>
        </w:rPr>
        <w:sectPr>
          <w:type w:val="continuous"/>
          <w:pgSz w:w="11910" w:h="16840"/>
          <w:pgMar w:header="850" w:footer="0" w:top="1940" w:bottom="280" w:left="992" w:right="1700"/>
          <w:cols w:num="2" w:equalWidth="0">
            <w:col w:w="5565" w:space="40"/>
            <w:col w:w="3613"/>
          </w:cols>
        </w:sectPr>
      </w:pPr>
    </w:p>
    <w:p>
      <w:pPr>
        <w:pStyle w:val="BodyText"/>
        <w:spacing w:line="348" w:lineRule="auto" w:before="125"/>
        <w:ind w:left="992" w:right="282"/>
        <w:jc w:val="both"/>
      </w:pPr>
      <w:r>
        <w:rPr/>
        <mc:AlternateContent>
          <mc:Choice Requires="wps">
            <w:drawing>
              <wp:anchor distT="0" distB="0" distL="0" distR="0" allowOverlap="1" layoutInCell="1" locked="0" behindDoc="0" simplePos="0" relativeHeight="15771136">
                <wp:simplePos x="0" y="0"/>
                <wp:positionH relativeFrom="page">
                  <wp:posOffset>6732003</wp:posOffset>
                </wp:positionH>
                <wp:positionV relativeFrom="page">
                  <wp:posOffset>8037004</wp:posOffset>
                </wp:positionV>
                <wp:extent cx="288290" cy="1933575"/>
                <wp:effectExtent l="0" t="0" r="0" b="0"/>
                <wp:wrapNone/>
                <wp:docPr id="177" name="Group 177"/>
                <wp:cNvGraphicFramePr>
                  <a:graphicFrameLocks/>
                </wp:cNvGraphicFramePr>
                <a:graphic>
                  <a:graphicData uri="http://schemas.microsoft.com/office/word/2010/wordprocessingGroup">
                    <wpg:wgp>
                      <wpg:cNvPr id="177" name="Group 177"/>
                      <wpg:cNvGrpSpPr/>
                      <wpg:grpSpPr>
                        <a:xfrm>
                          <a:off x="0" y="0"/>
                          <a:ext cx="288290" cy="1933575"/>
                          <a:chExt cx="288290" cy="1933575"/>
                        </a:xfrm>
                      </wpg:grpSpPr>
                      <pic:pic>
                        <pic:nvPicPr>
                          <pic:cNvPr id="178" name="Image 178"/>
                          <pic:cNvPicPr/>
                        </pic:nvPicPr>
                        <pic:blipFill>
                          <a:blip r:embed="rId24" cstate="print"/>
                          <a:stretch>
                            <a:fillRect/>
                          </a:stretch>
                        </pic:blipFill>
                        <pic:spPr>
                          <a:xfrm>
                            <a:off x="44391" y="1673533"/>
                            <a:ext cx="221359" cy="230939"/>
                          </a:xfrm>
                          <a:prstGeom prst="rect">
                            <a:avLst/>
                          </a:prstGeom>
                        </pic:spPr>
                      </pic:pic>
                      <wps:wsp>
                        <wps:cNvPr id="179" name="Graphic 179"/>
                        <wps:cNvSpPr/>
                        <wps:spPr>
                          <a:xfrm>
                            <a:off x="4762" y="4762"/>
                            <a:ext cx="278765" cy="1924050"/>
                          </a:xfrm>
                          <a:custGeom>
                            <a:avLst/>
                            <a:gdLst/>
                            <a:ahLst/>
                            <a:cxnLst/>
                            <a:rect l="l" t="t" r="r" b="b"/>
                            <a:pathLst>
                              <a:path w="278765" h="1924050">
                                <a:moveTo>
                                  <a:pt x="0" y="1923478"/>
                                </a:moveTo>
                                <a:lnTo>
                                  <a:pt x="278472" y="1923478"/>
                                </a:lnTo>
                                <a:lnTo>
                                  <a:pt x="278472" y="1645005"/>
                                </a:lnTo>
                                <a:lnTo>
                                  <a:pt x="0" y="1645005"/>
                                </a:lnTo>
                                <a:lnTo>
                                  <a:pt x="0" y="1923478"/>
                                </a:lnTo>
                                <a:close/>
                              </a:path>
                              <a:path w="278765" h="1924050">
                                <a:moveTo>
                                  <a:pt x="0" y="1923478"/>
                                </a:moveTo>
                                <a:lnTo>
                                  <a:pt x="278472" y="1923478"/>
                                </a:lnTo>
                                <a:lnTo>
                                  <a:pt x="278472" y="0"/>
                                </a:lnTo>
                                <a:lnTo>
                                  <a:pt x="0" y="0"/>
                                </a:lnTo>
                                <a:lnTo>
                                  <a:pt x="0" y="1923478"/>
                                </a:lnTo>
                                <a:close/>
                              </a:path>
                            </a:pathLst>
                          </a:custGeom>
                          <a:ln w="9525">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530.078979pt;margin-top:632.835022pt;width:22.7pt;height:152.25pt;mso-position-horizontal-relative:page;mso-position-vertical-relative:page;z-index:15771136" id="docshapegroup162" coordorigin="10602,12657" coordsize="454,3045">
                <v:shape style="position:absolute;left:10671;top:15292;width:349;height:364" type="#_x0000_t75" id="docshape163" stroked="false">
                  <v:imagedata r:id="rId24" o:title=""/>
                </v:shape>
                <v:shape style="position:absolute;left:10609;top:12664;width:439;height:3030" id="docshape164" coordorigin="10609,12664" coordsize="439,3030" path="m10609,15693l11048,15693,11048,15255,10609,15255,10609,15693xm10609,15693l11048,15693,11048,12664,10609,12664,10609,15693xe" filled="false" stroked="true" strokeweight=".75pt" strokecolor="#000000">
                  <v:path arrowok="t"/>
                  <v:stroke dashstyle="solid"/>
                </v:shape>
                <w10:wrap type="none"/>
              </v:group>
            </w:pict>
          </mc:Fallback>
        </mc:AlternateContent>
      </w:r>
      <w:r>
        <w:rPr/>
        <mc:AlternateContent>
          <mc:Choice Requires="wps">
            <w:drawing>
              <wp:anchor distT="0" distB="0" distL="0" distR="0" allowOverlap="1" layoutInCell="1" locked="0" behindDoc="0" simplePos="0" relativeHeight="15772160">
                <wp:simplePos x="0" y="0"/>
                <wp:positionH relativeFrom="page">
                  <wp:posOffset>6784499</wp:posOffset>
                </wp:positionH>
                <wp:positionV relativeFrom="page">
                  <wp:posOffset>923304</wp:posOffset>
                </wp:positionV>
                <wp:extent cx="231775" cy="940435"/>
                <wp:effectExtent l="0" t="0" r="0" b="0"/>
                <wp:wrapNone/>
                <wp:docPr id="180" name="Textbox 180"/>
                <wp:cNvGraphicFramePr>
                  <a:graphicFrameLocks/>
                </wp:cNvGraphicFramePr>
                <a:graphic>
                  <a:graphicData uri="http://schemas.microsoft.com/office/word/2010/wordprocessingShape">
                    <wps:wsp>
                      <wps:cNvPr id="180" name="Textbox 180"/>
                      <wps:cNvSpPr txBox="1"/>
                      <wps:spPr>
                        <a:xfrm>
                          <a:off x="0" y="0"/>
                          <a:ext cx="231775" cy="940435"/>
                        </a:xfrm>
                        <a:prstGeom prst="rect">
                          <a:avLst/>
                        </a:prstGeom>
                      </wps:spPr>
                      <wps:txbx>
                        <w:txbxContent>
                          <w:p>
                            <w:pPr>
                              <w:spacing w:before="20"/>
                              <w:ind w:left="20" w:right="0" w:firstLine="0"/>
                              <w:jc w:val="left"/>
                              <w:rPr>
                                <w:rFonts w:ascii="Gill Sans MT"/>
                                <w:b/>
                                <w:sz w:val="28"/>
                              </w:rPr>
                            </w:pPr>
                            <w:r>
                              <w:rPr>
                                <w:rFonts w:ascii="Gill Sans MT"/>
                                <w:b/>
                                <w:color w:val="E32219"/>
                                <w:w w:val="75"/>
                                <w:sz w:val="28"/>
                              </w:rPr>
                              <w:t>Memoria</w:t>
                            </w:r>
                            <w:r>
                              <w:rPr>
                                <w:rFonts w:ascii="Gill Sans MT"/>
                                <w:b/>
                                <w:color w:val="E32219"/>
                                <w:spacing w:val="-8"/>
                                <w:sz w:val="28"/>
                              </w:rPr>
                              <w:t> </w:t>
                            </w:r>
                            <w:r>
                              <w:rPr>
                                <w:rFonts w:ascii="Gill Sans MT"/>
                                <w:b/>
                                <w:color w:val="E32219"/>
                                <w:spacing w:val="-4"/>
                                <w:w w:val="80"/>
                                <w:sz w:val="28"/>
                              </w:rPr>
                              <w:t>2010</w:t>
                            </w:r>
                          </w:p>
                        </w:txbxContent>
                      </wps:txbx>
                      <wps:bodyPr wrap="square" lIns="0" tIns="0" rIns="0" bIns="0" rtlCol="0" vert="vert">
                        <a:noAutofit/>
                      </wps:bodyPr>
                    </wps:wsp>
                  </a:graphicData>
                </a:graphic>
              </wp:anchor>
            </w:drawing>
          </mc:Choice>
          <mc:Fallback>
            <w:pict>
              <v:shape style="position:absolute;margin-left:534.212585pt;margin-top:72.701111pt;width:18.25pt;height:74.05pt;mso-position-horizontal-relative:page;mso-position-vertical-relative:page;z-index:15772160" type="#_x0000_t202" id="docshape165" filled="false" stroked="false">
                <v:textbox inset="0,0,0,0" style="layout-flow:vertical">
                  <w:txbxContent>
                    <w:p>
                      <w:pPr>
                        <w:spacing w:before="20"/>
                        <w:ind w:left="20" w:right="0" w:firstLine="0"/>
                        <w:jc w:val="left"/>
                        <w:rPr>
                          <w:rFonts w:ascii="Gill Sans MT"/>
                          <w:b/>
                          <w:sz w:val="28"/>
                        </w:rPr>
                      </w:pPr>
                      <w:r>
                        <w:rPr>
                          <w:rFonts w:ascii="Gill Sans MT"/>
                          <w:b/>
                          <w:color w:val="E32219"/>
                          <w:w w:val="75"/>
                          <w:sz w:val="28"/>
                        </w:rPr>
                        <w:t>Memoria</w:t>
                      </w:r>
                      <w:r>
                        <w:rPr>
                          <w:rFonts w:ascii="Gill Sans MT"/>
                          <w:b/>
                          <w:color w:val="E32219"/>
                          <w:spacing w:val="-8"/>
                          <w:sz w:val="28"/>
                        </w:rPr>
                        <w:t> </w:t>
                      </w:r>
                      <w:r>
                        <w:rPr>
                          <w:rFonts w:ascii="Gill Sans MT"/>
                          <w:b/>
                          <w:color w:val="E32219"/>
                          <w:spacing w:val="-4"/>
                          <w:w w:val="80"/>
                          <w:sz w:val="28"/>
                        </w:rPr>
                        <w:t>2010</w:t>
                      </w:r>
                    </w:p>
                  </w:txbxContent>
                </v:textbox>
                <w10:wrap type="none"/>
              </v:shape>
            </w:pict>
          </mc:Fallback>
        </mc:AlternateContent>
      </w:r>
      <w:r>
        <w:rPr/>
        <mc:AlternateContent>
          <mc:Choice Requires="wps">
            <w:drawing>
              <wp:anchor distT="0" distB="0" distL="0" distR="0" allowOverlap="1" layoutInCell="1" locked="0" behindDoc="0" simplePos="0" relativeHeight="15772672">
                <wp:simplePos x="0" y="0"/>
                <wp:positionH relativeFrom="page">
                  <wp:posOffset>6779069</wp:posOffset>
                </wp:positionH>
                <wp:positionV relativeFrom="page">
                  <wp:posOffset>8134036</wp:posOffset>
                </wp:positionV>
                <wp:extent cx="202565" cy="1460500"/>
                <wp:effectExtent l="0" t="0" r="0" b="0"/>
                <wp:wrapNone/>
                <wp:docPr id="181" name="Textbox 181"/>
                <wp:cNvGraphicFramePr>
                  <a:graphicFrameLocks/>
                </wp:cNvGraphicFramePr>
                <a:graphic>
                  <a:graphicData uri="http://schemas.microsoft.com/office/word/2010/wordprocessingShape">
                    <wps:wsp>
                      <wps:cNvPr id="181" name="Textbox 181"/>
                      <wps:cNvSpPr txBox="1"/>
                      <wps:spPr>
                        <a:xfrm>
                          <a:off x="0" y="0"/>
                          <a:ext cx="202565" cy="1460500"/>
                        </a:xfrm>
                        <a:prstGeom prst="rect">
                          <a:avLst/>
                        </a:prstGeom>
                      </wps:spPr>
                      <wps:txbx>
                        <w:txbxContent>
                          <w:p>
                            <w:pPr>
                              <w:spacing w:before="20"/>
                              <w:ind w:left="20" w:right="0" w:firstLine="0"/>
                              <w:jc w:val="left"/>
                              <w:rPr>
                                <w:rFonts w:ascii="Gill Sans MT" w:hAnsi="Gill Sans MT"/>
                                <w:b/>
                                <w:sz w:val="24"/>
                              </w:rPr>
                            </w:pPr>
                            <w:r>
                              <w:rPr>
                                <w:rFonts w:ascii="Gill Sans MT" w:hAnsi="Gill Sans MT"/>
                                <w:b/>
                                <w:w w:val="75"/>
                                <w:sz w:val="24"/>
                              </w:rPr>
                              <w:t>Fundación</w:t>
                            </w:r>
                            <w:r>
                              <w:rPr>
                                <w:rFonts w:ascii="Gill Sans MT" w:hAnsi="Gill Sans MT"/>
                                <w:b/>
                                <w:spacing w:val="-1"/>
                                <w:w w:val="75"/>
                                <w:sz w:val="24"/>
                              </w:rPr>
                              <w:t> </w:t>
                            </w:r>
                            <w:r>
                              <w:rPr>
                                <w:rFonts w:ascii="Gill Sans MT" w:hAnsi="Gill Sans MT"/>
                                <w:b/>
                                <w:w w:val="75"/>
                                <w:sz w:val="24"/>
                              </w:rPr>
                              <w:t>César</w:t>
                            </w:r>
                            <w:r>
                              <w:rPr>
                                <w:rFonts w:ascii="Gill Sans MT" w:hAnsi="Gill Sans MT"/>
                                <w:b/>
                                <w:spacing w:val="-17"/>
                                <w:sz w:val="24"/>
                              </w:rPr>
                              <w:t> </w:t>
                            </w:r>
                            <w:r>
                              <w:rPr>
                                <w:rFonts w:ascii="Gill Sans MT" w:hAnsi="Gill Sans MT"/>
                                <w:b/>
                                <w:spacing w:val="-2"/>
                                <w:w w:val="75"/>
                                <w:sz w:val="24"/>
                              </w:rPr>
                              <w:t>Manrique</w:t>
                            </w:r>
                          </w:p>
                        </w:txbxContent>
                      </wps:txbx>
                      <wps:bodyPr wrap="square" lIns="0" tIns="0" rIns="0" bIns="0" rtlCol="0" vert="vert270">
                        <a:noAutofit/>
                      </wps:bodyPr>
                    </wps:wsp>
                  </a:graphicData>
                </a:graphic>
              </wp:anchor>
            </w:drawing>
          </mc:Choice>
          <mc:Fallback>
            <w:pict>
              <v:shape style="position:absolute;margin-left:533.784973pt;margin-top:640.475281pt;width:15.95pt;height:115pt;mso-position-horizontal-relative:page;mso-position-vertical-relative:page;z-index:15772672" type="#_x0000_t202" id="docshape166" filled="false" stroked="false">
                <v:textbox inset="0,0,0,0" style="layout-flow:vertical;mso-layout-flow-alt:bottom-to-top">
                  <w:txbxContent>
                    <w:p>
                      <w:pPr>
                        <w:spacing w:before="20"/>
                        <w:ind w:left="20" w:right="0" w:firstLine="0"/>
                        <w:jc w:val="left"/>
                        <w:rPr>
                          <w:rFonts w:ascii="Gill Sans MT" w:hAnsi="Gill Sans MT"/>
                          <w:b/>
                          <w:sz w:val="24"/>
                        </w:rPr>
                      </w:pPr>
                      <w:r>
                        <w:rPr>
                          <w:rFonts w:ascii="Gill Sans MT" w:hAnsi="Gill Sans MT"/>
                          <w:b/>
                          <w:w w:val="75"/>
                          <w:sz w:val="24"/>
                        </w:rPr>
                        <w:t>Fundación</w:t>
                      </w:r>
                      <w:r>
                        <w:rPr>
                          <w:rFonts w:ascii="Gill Sans MT" w:hAnsi="Gill Sans MT"/>
                          <w:b/>
                          <w:spacing w:val="-1"/>
                          <w:w w:val="75"/>
                          <w:sz w:val="24"/>
                        </w:rPr>
                        <w:t> </w:t>
                      </w:r>
                      <w:r>
                        <w:rPr>
                          <w:rFonts w:ascii="Gill Sans MT" w:hAnsi="Gill Sans MT"/>
                          <w:b/>
                          <w:w w:val="75"/>
                          <w:sz w:val="24"/>
                        </w:rPr>
                        <w:t>César</w:t>
                      </w:r>
                      <w:r>
                        <w:rPr>
                          <w:rFonts w:ascii="Gill Sans MT" w:hAnsi="Gill Sans MT"/>
                          <w:b/>
                          <w:spacing w:val="-17"/>
                          <w:sz w:val="24"/>
                        </w:rPr>
                        <w:t> </w:t>
                      </w:r>
                      <w:r>
                        <w:rPr>
                          <w:rFonts w:ascii="Gill Sans MT" w:hAnsi="Gill Sans MT"/>
                          <w:b/>
                          <w:spacing w:val="-2"/>
                          <w:w w:val="75"/>
                          <w:sz w:val="24"/>
                        </w:rPr>
                        <w:t>Manrique</w:t>
                      </w:r>
                    </w:p>
                  </w:txbxContent>
                </v:textbox>
                <w10:wrap type="none"/>
              </v:shape>
            </w:pict>
          </mc:Fallback>
        </mc:AlternateContent>
      </w:r>
      <w:r>
        <w:rPr/>
        <w:t>de José Ramón Betancort Mesa, con la presencia de los autores, acompañados del pre-sidente de la FCM, José Juan Ramírez, y de su director, Fernando Gómez Aguilera, que explicaron los objetivos de la colección.</w:t>
      </w:r>
    </w:p>
    <w:p>
      <w:pPr>
        <w:pStyle w:val="BodyText"/>
        <w:spacing w:line="348" w:lineRule="auto" w:before="2"/>
        <w:ind w:left="992" w:right="281"/>
        <w:jc w:val="both"/>
      </w:pPr>
      <w:r>
        <w:rPr/>
        <w:t>Mario Ferrer Peñate (Arrecife, 1979), es licenciado en Ciencias de la Información e Histo-ria del Arte y trabaja en una tesis doctoral sobre la historia de la comunicación social en Lanzarote y Fuerteventura. Es uno de los coordinadores de Memoria Digital de Lanzarote, un portal institucional dedicado a la difusión del patrimonio documental de la Isla.</w:t>
      </w:r>
    </w:p>
    <w:p>
      <w:pPr>
        <w:pStyle w:val="BodyText"/>
        <w:spacing w:line="348" w:lineRule="auto" w:before="3"/>
        <w:ind w:left="992" w:right="281"/>
        <w:jc w:val="both"/>
      </w:pPr>
      <w:r>
        <w:rPr/>
        <w:t>Advirtió al principio de su intervención que no ha escrito una biografía sobre el periodista Guillermo</w:t>
      </w:r>
      <w:r>
        <w:rPr>
          <w:spacing w:val="35"/>
        </w:rPr>
        <w:t> </w:t>
      </w:r>
      <w:r>
        <w:rPr/>
        <w:t>Topham</w:t>
      </w:r>
      <w:r>
        <w:rPr>
          <w:spacing w:val="35"/>
        </w:rPr>
        <w:t> </w:t>
      </w:r>
      <w:r>
        <w:rPr/>
        <w:t>(Arrecife,</w:t>
      </w:r>
      <w:r>
        <w:rPr>
          <w:spacing w:val="35"/>
        </w:rPr>
        <w:t> </w:t>
      </w:r>
      <w:r>
        <w:rPr/>
        <w:t>1916-2000),</w:t>
      </w:r>
      <w:r>
        <w:rPr>
          <w:spacing w:val="35"/>
        </w:rPr>
        <w:t> </w:t>
      </w:r>
      <w:r>
        <w:rPr/>
        <w:t>sino</w:t>
      </w:r>
      <w:r>
        <w:rPr>
          <w:spacing w:val="35"/>
        </w:rPr>
        <w:t> </w:t>
      </w:r>
      <w:r>
        <w:rPr/>
        <w:t>que</w:t>
      </w:r>
      <w:r>
        <w:rPr>
          <w:spacing w:val="35"/>
        </w:rPr>
        <w:t> </w:t>
      </w:r>
      <w:r>
        <w:rPr/>
        <w:t>se</w:t>
      </w:r>
      <w:r>
        <w:rPr>
          <w:spacing w:val="35"/>
        </w:rPr>
        <w:t> </w:t>
      </w:r>
      <w:r>
        <w:rPr/>
        <w:t>ha</w:t>
      </w:r>
      <w:r>
        <w:rPr>
          <w:spacing w:val="35"/>
        </w:rPr>
        <w:t> </w:t>
      </w:r>
      <w:r>
        <w:rPr/>
        <w:t>centrado</w:t>
      </w:r>
      <w:r>
        <w:rPr>
          <w:spacing w:val="33"/>
        </w:rPr>
        <w:t> </w:t>
      </w:r>
      <w:r>
        <w:rPr/>
        <w:t>en</w:t>
      </w:r>
      <w:r>
        <w:rPr>
          <w:spacing w:val="35"/>
        </w:rPr>
        <w:t> </w:t>
      </w:r>
      <w:r>
        <w:rPr/>
        <w:t>el</w:t>
      </w:r>
      <w:r>
        <w:rPr>
          <w:spacing w:val="35"/>
        </w:rPr>
        <w:t> </w:t>
      </w:r>
      <w:r>
        <w:rPr/>
        <w:t>estudio</w:t>
      </w:r>
      <w:r>
        <w:rPr>
          <w:spacing w:val="35"/>
        </w:rPr>
        <w:t> </w:t>
      </w:r>
      <w:r>
        <w:rPr/>
        <w:t>de</w:t>
      </w:r>
      <w:r>
        <w:rPr>
          <w:spacing w:val="35"/>
        </w:rPr>
        <w:t> </w:t>
      </w:r>
      <w:r>
        <w:rPr/>
        <w:t>su</w:t>
      </w:r>
    </w:p>
    <w:p>
      <w:pPr>
        <w:pStyle w:val="BodyText"/>
        <w:spacing w:after="0" w:line="348" w:lineRule="auto"/>
        <w:jc w:val="both"/>
        <w:sectPr>
          <w:type w:val="continuous"/>
          <w:pgSz w:w="11910" w:h="16840"/>
          <w:pgMar w:header="850" w:footer="0" w:top="1940" w:bottom="280" w:left="992" w:right="1700"/>
        </w:sectPr>
      </w:pPr>
    </w:p>
    <w:p>
      <w:pPr>
        <w:pStyle w:val="BodyText"/>
      </w:pPr>
      <w:r>
        <w:rPr/>
        <mc:AlternateContent>
          <mc:Choice Requires="wps">
            <w:drawing>
              <wp:anchor distT="0" distB="0" distL="0" distR="0" allowOverlap="1" layoutInCell="1" locked="0" behindDoc="0" simplePos="0" relativeHeight="15773184">
                <wp:simplePos x="0" y="0"/>
                <wp:positionH relativeFrom="page">
                  <wp:posOffset>6732003</wp:posOffset>
                </wp:positionH>
                <wp:positionV relativeFrom="page">
                  <wp:posOffset>8036991</wp:posOffset>
                </wp:positionV>
                <wp:extent cx="288290" cy="1933575"/>
                <wp:effectExtent l="0" t="0" r="0" b="0"/>
                <wp:wrapNone/>
                <wp:docPr id="182" name="Group 182"/>
                <wp:cNvGraphicFramePr>
                  <a:graphicFrameLocks/>
                </wp:cNvGraphicFramePr>
                <a:graphic>
                  <a:graphicData uri="http://schemas.microsoft.com/office/word/2010/wordprocessingGroup">
                    <wpg:wgp>
                      <wpg:cNvPr id="182" name="Group 182"/>
                      <wpg:cNvGrpSpPr/>
                      <wpg:grpSpPr>
                        <a:xfrm>
                          <a:off x="0" y="0"/>
                          <a:ext cx="288290" cy="1933575"/>
                          <a:chExt cx="288290" cy="1933575"/>
                        </a:xfrm>
                      </wpg:grpSpPr>
                      <pic:pic>
                        <pic:nvPicPr>
                          <pic:cNvPr id="183" name="Image 183"/>
                          <pic:cNvPicPr/>
                        </pic:nvPicPr>
                        <pic:blipFill>
                          <a:blip r:embed="rId24" cstate="print"/>
                          <a:stretch>
                            <a:fillRect/>
                          </a:stretch>
                        </pic:blipFill>
                        <pic:spPr>
                          <a:xfrm>
                            <a:off x="44391" y="1673545"/>
                            <a:ext cx="221359" cy="230939"/>
                          </a:xfrm>
                          <a:prstGeom prst="rect">
                            <a:avLst/>
                          </a:prstGeom>
                        </pic:spPr>
                      </pic:pic>
                      <wps:wsp>
                        <wps:cNvPr id="184" name="Graphic 184"/>
                        <wps:cNvSpPr/>
                        <wps:spPr>
                          <a:xfrm>
                            <a:off x="4762" y="4762"/>
                            <a:ext cx="278765" cy="1924050"/>
                          </a:xfrm>
                          <a:custGeom>
                            <a:avLst/>
                            <a:gdLst/>
                            <a:ahLst/>
                            <a:cxnLst/>
                            <a:rect l="l" t="t" r="r" b="b"/>
                            <a:pathLst>
                              <a:path w="278765" h="1924050">
                                <a:moveTo>
                                  <a:pt x="0" y="1923478"/>
                                </a:moveTo>
                                <a:lnTo>
                                  <a:pt x="278472" y="1923478"/>
                                </a:lnTo>
                                <a:lnTo>
                                  <a:pt x="278472" y="1645005"/>
                                </a:lnTo>
                                <a:lnTo>
                                  <a:pt x="0" y="1645005"/>
                                </a:lnTo>
                                <a:lnTo>
                                  <a:pt x="0" y="1923478"/>
                                </a:lnTo>
                                <a:close/>
                              </a:path>
                              <a:path w="278765" h="1924050">
                                <a:moveTo>
                                  <a:pt x="0" y="1923478"/>
                                </a:moveTo>
                                <a:lnTo>
                                  <a:pt x="278472" y="1923478"/>
                                </a:lnTo>
                                <a:lnTo>
                                  <a:pt x="278472" y="0"/>
                                </a:lnTo>
                                <a:lnTo>
                                  <a:pt x="0" y="0"/>
                                </a:lnTo>
                                <a:lnTo>
                                  <a:pt x="0" y="1923478"/>
                                </a:lnTo>
                                <a:close/>
                              </a:path>
                            </a:pathLst>
                          </a:custGeom>
                          <a:ln w="9525">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530.078979pt;margin-top:632.833984pt;width:22.7pt;height:152.25pt;mso-position-horizontal-relative:page;mso-position-vertical-relative:page;z-index:15773184" id="docshapegroup167" coordorigin="10602,12657" coordsize="454,3045">
                <v:shape style="position:absolute;left:10671;top:15292;width:349;height:364" type="#_x0000_t75" id="docshape168" stroked="false">
                  <v:imagedata r:id="rId24" o:title=""/>
                </v:shape>
                <v:shape style="position:absolute;left:10609;top:12664;width:439;height:3030" id="docshape169" coordorigin="10609,12664" coordsize="439,3030" path="m10609,15693l11048,15693,11048,15255,10609,15255,10609,15693xm10609,15693l11048,15693,11048,12664,10609,12664,10609,15693xe" filled="false" stroked="true" strokeweight=".75pt" strokecolor="#000000">
                  <v:path arrowok="t"/>
                  <v:stroke dashstyle="solid"/>
                </v:shape>
                <w10:wrap type="none"/>
              </v:group>
            </w:pict>
          </mc:Fallback>
        </mc:AlternateContent>
      </w:r>
      <w:r>
        <w:rPr/>
        <mc:AlternateContent>
          <mc:Choice Requires="wps">
            <w:drawing>
              <wp:anchor distT="0" distB="0" distL="0" distR="0" allowOverlap="1" layoutInCell="1" locked="0" behindDoc="0" simplePos="0" relativeHeight="15774208">
                <wp:simplePos x="0" y="0"/>
                <wp:positionH relativeFrom="page">
                  <wp:posOffset>6784499</wp:posOffset>
                </wp:positionH>
                <wp:positionV relativeFrom="page">
                  <wp:posOffset>923297</wp:posOffset>
                </wp:positionV>
                <wp:extent cx="231775" cy="940435"/>
                <wp:effectExtent l="0" t="0" r="0" b="0"/>
                <wp:wrapNone/>
                <wp:docPr id="185" name="Textbox 185"/>
                <wp:cNvGraphicFramePr>
                  <a:graphicFrameLocks/>
                </wp:cNvGraphicFramePr>
                <a:graphic>
                  <a:graphicData uri="http://schemas.microsoft.com/office/word/2010/wordprocessingShape">
                    <wps:wsp>
                      <wps:cNvPr id="185" name="Textbox 185"/>
                      <wps:cNvSpPr txBox="1"/>
                      <wps:spPr>
                        <a:xfrm>
                          <a:off x="0" y="0"/>
                          <a:ext cx="231775" cy="940435"/>
                        </a:xfrm>
                        <a:prstGeom prst="rect">
                          <a:avLst/>
                        </a:prstGeom>
                      </wps:spPr>
                      <wps:txbx>
                        <w:txbxContent>
                          <w:p>
                            <w:pPr>
                              <w:spacing w:before="20"/>
                              <w:ind w:left="20" w:right="0" w:firstLine="0"/>
                              <w:jc w:val="left"/>
                              <w:rPr>
                                <w:rFonts w:ascii="Gill Sans MT"/>
                                <w:b/>
                                <w:sz w:val="28"/>
                              </w:rPr>
                            </w:pPr>
                            <w:r>
                              <w:rPr>
                                <w:rFonts w:ascii="Gill Sans MT"/>
                                <w:b/>
                                <w:color w:val="E32219"/>
                                <w:w w:val="75"/>
                                <w:sz w:val="28"/>
                              </w:rPr>
                              <w:t>Memoria</w:t>
                            </w:r>
                            <w:r>
                              <w:rPr>
                                <w:rFonts w:ascii="Gill Sans MT"/>
                                <w:b/>
                                <w:color w:val="E32219"/>
                                <w:spacing w:val="-8"/>
                                <w:sz w:val="28"/>
                              </w:rPr>
                              <w:t> </w:t>
                            </w:r>
                            <w:r>
                              <w:rPr>
                                <w:rFonts w:ascii="Gill Sans MT"/>
                                <w:b/>
                                <w:color w:val="E32219"/>
                                <w:spacing w:val="-4"/>
                                <w:w w:val="80"/>
                                <w:sz w:val="28"/>
                              </w:rPr>
                              <w:t>2010</w:t>
                            </w:r>
                          </w:p>
                        </w:txbxContent>
                      </wps:txbx>
                      <wps:bodyPr wrap="square" lIns="0" tIns="0" rIns="0" bIns="0" rtlCol="0" vert="vert">
                        <a:noAutofit/>
                      </wps:bodyPr>
                    </wps:wsp>
                  </a:graphicData>
                </a:graphic>
              </wp:anchor>
            </w:drawing>
          </mc:Choice>
          <mc:Fallback>
            <w:pict>
              <v:shape style="position:absolute;margin-left:534.212585pt;margin-top:72.700615pt;width:18.25pt;height:74.05pt;mso-position-horizontal-relative:page;mso-position-vertical-relative:page;z-index:15774208" type="#_x0000_t202" id="docshape170" filled="false" stroked="false">
                <v:textbox inset="0,0,0,0" style="layout-flow:vertical">
                  <w:txbxContent>
                    <w:p>
                      <w:pPr>
                        <w:spacing w:before="20"/>
                        <w:ind w:left="20" w:right="0" w:firstLine="0"/>
                        <w:jc w:val="left"/>
                        <w:rPr>
                          <w:rFonts w:ascii="Gill Sans MT"/>
                          <w:b/>
                          <w:sz w:val="28"/>
                        </w:rPr>
                      </w:pPr>
                      <w:r>
                        <w:rPr>
                          <w:rFonts w:ascii="Gill Sans MT"/>
                          <w:b/>
                          <w:color w:val="E32219"/>
                          <w:w w:val="75"/>
                          <w:sz w:val="28"/>
                        </w:rPr>
                        <w:t>Memoria</w:t>
                      </w:r>
                      <w:r>
                        <w:rPr>
                          <w:rFonts w:ascii="Gill Sans MT"/>
                          <w:b/>
                          <w:color w:val="E32219"/>
                          <w:spacing w:val="-8"/>
                          <w:sz w:val="28"/>
                        </w:rPr>
                        <w:t> </w:t>
                      </w:r>
                      <w:r>
                        <w:rPr>
                          <w:rFonts w:ascii="Gill Sans MT"/>
                          <w:b/>
                          <w:color w:val="E32219"/>
                          <w:spacing w:val="-4"/>
                          <w:w w:val="80"/>
                          <w:sz w:val="28"/>
                        </w:rPr>
                        <w:t>2010</w:t>
                      </w:r>
                    </w:p>
                  </w:txbxContent>
                </v:textbox>
                <w10:wrap type="none"/>
              </v:shape>
            </w:pict>
          </mc:Fallback>
        </mc:AlternateContent>
      </w:r>
      <w:r>
        <w:rPr/>
        <mc:AlternateContent>
          <mc:Choice Requires="wps">
            <w:drawing>
              <wp:anchor distT="0" distB="0" distL="0" distR="0" allowOverlap="1" layoutInCell="1" locked="0" behindDoc="0" simplePos="0" relativeHeight="15774720">
                <wp:simplePos x="0" y="0"/>
                <wp:positionH relativeFrom="page">
                  <wp:posOffset>6779069</wp:posOffset>
                </wp:positionH>
                <wp:positionV relativeFrom="page">
                  <wp:posOffset>8134029</wp:posOffset>
                </wp:positionV>
                <wp:extent cx="202565" cy="1460500"/>
                <wp:effectExtent l="0" t="0" r="0" b="0"/>
                <wp:wrapNone/>
                <wp:docPr id="186" name="Textbox 186"/>
                <wp:cNvGraphicFramePr>
                  <a:graphicFrameLocks/>
                </wp:cNvGraphicFramePr>
                <a:graphic>
                  <a:graphicData uri="http://schemas.microsoft.com/office/word/2010/wordprocessingShape">
                    <wps:wsp>
                      <wps:cNvPr id="186" name="Textbox 186"/>
                      <wps:cNvSpPr txBox="1"/>
                      <wps:spPr>
                        <a:xfrm>
                          <a:off x="0" y="0"/>
                          <a:ext cx="202565" cy="1460500"/>
                        </a:xfrm>
                        <a:prstGeom prst="rect">
                          <a:avLst/>
                        </a:prstGeom>
                      </wps:spPr>
                      <wps:txbx>
                        <w:txbxContent>
                          <w:p>
                            <w:pPr>
                              <w:spacing w:before="20"/>
                              <w:ind w:left="20" w:right="0" w:firstLine="0"/>
                              <w:jc w:val="left"/>
                              <w:rPr>
                                <w:rFonts w:ascii="Gill Sans MT" w:hAnsi="Gill Sans MT"/>
                                <w:b/>
                                <w:sz w:val="24"/>
                              </w:rPr>
                            </w:pPr>
                            <w:r>
                              <w:rPr>
                                <w:rFonts w:ascii="Gill Sans MT" w:hAnsi="Gill Sans MT"/>
                                <w:b/>
                                <w:w w:val="75"/>
                                <w:sz w:val="24"/>
                              </w:rPr>
                              <w:t>Fundación</w:t>
                            </w:r>
                            <w:r>
                              <w:rPr>
                                <w:rFonts w:ascii="Gill Sans MT" w:hAnsi="Gill Sans MT"/>
                                <w:b/>
                                <w:spacing w:val="-1"/>
                                <w:w w:val="75"/>
                                <w:sz w:val="24"/>
                              </w:rPr>
                              <w:t> </w:t>
                            </w:r>
                            <w:r>
                              <w:rPr>
                                <w:rFonts w:ascii="Gill Sans MT" w:hAnsi="Gill Sans MT"/>
                                <w:b/>
                                <w:w w:val="75"/>
                                <w:sz w:val="24"/>
                              </w:rPr>
                              <w:t>César</w:t>
                            </w:r>
                            <w:r>
                              <w:rPr>
                                <w:rFonts w:ascii="Gill Sans MT" w:hAnsi="Gill Sans MT"/>
                                <w:b/>
                                <w:spacing w:val="-17"/>
                                <w:sz w:val="24"/>
                              </w:rPr>
                              <w:t> </w:t>
                            </w:r>
                            <w:r>
                              <w:rPr>
                                <w:rFonts w:ascii="Gill Sans MT" w:hAnsi="Gill Sans MT"/>
                                <w:b/>
                                <w:spacing w:val="-2"/>
                                <w:w w:val="75"/>
                                <w:sz w:val="24"/>
                              </w:rPr>
                              <w:t>Manrique</w:t>
                            </w:r>
                          </w:p>
                        </w:txbxContent>
                      </wps:txbx>
                      <wps:bodyPr wrap="square" lIns="0" tIns="0" rIns="0" bIns="0" rtlCol="0" vert="vert270">
                        <a:noAutofit/>
                      </wps:bodyPr>
                    </wps:wsp>
                  </a:graphicData>
                </a:graphic>
              </wp:anchor>
            </w:drawing>
          </mc:Choice>
          <mc:Fallback>
            <w:pict>
              <v:shape style="position:absolute;margin-left:533.784973pt;margin-top:640.474792pt;width:15.95pt;height:115pt;mso-position-horizontal-relative:page;mso-position-vertical-relative:page;z-index:15774720" type="#_x0000_t202" id="docshape171" filled="false" stroked="false">
                <v:textbox inset="0,0,0,0" style="layout-flow:vertical;mso-layout-flow-alt:bottom-to-top">
                  <w:txbxContent>
                    <w:p>
                      <w:pPr>
                        <w:spacing w:before="20"/>
                        <w:ind w:left="20" w:right="0" w:firstLine="0"/>
                        <w:jc w:val="left"/>
                        <w:rPr>
                          <w:rFonts w:ascii="Gill Sans MT" w:hAnsi="Gill Sans MT"/>
                          <w:b/>
                          <w:sz w:val="24"/>
                        </w:rPr>
                      </w:pPr>
                      <w:r>
                        <w:rPr>
                          <w:rFonts w:ascii="Gill Sans MT" w:hAnsi="Gill Sans MT"/>
                          <w:b/>
                          <w:w w:val="75"/>
                          <w:sz w:val="24"/>
                        </w:rPr>
                        <w:t>Fundación</w:t>
                      </w:r>
                      <w:r>
                        <w:rPr>
                          <w:rFonts w:ascii="Gill Sans MT" w:hAnsi="Gill Sans MT"/>
                          <w:b/>
                          <w:spacing w:val="-1"/>
                          <w:w w:val="75"/>
                          <w:sz w:val="24"/>
                        </w:rPr>
                        <w:t> </w:t>
                      </w:r>
                      <w:r>
                        <w:rPr>
                          <w:rFonts w:ascii="Gill Sans MT" w:hAnsi="Gill Sans MT"/>
                          <w:b/>
                          <w:w w:val="75"/>
                          <w:sz w:val="24"/>
                        </w:rPr>
                        <w:t>César</w:t>
                      </w:r>
                      <w:r>
                        <w:rPr>
                          <w:rFonts w:ascii="Gill Sans MT" w:hAnsi="Gill Sans MT"/>
                          <w:b/>
                          <w:spacing w:val="-17"/>
                          <w:sz w:val="24"/>
                        </w:rPr>
                        <w:t> </w:t>
                      </w:r>
                      <w:r>
                        <w:rPr>
                          <w:rFonts w:ascii="Gill Sans MT" w:hAnsi="Gill Sans MT"/>
                          <w:b/>
                          <w:spacing w:val="-2"/>
                          <w:w w:val="75"/>
                          <w:sz w:val="24"/>
                        </w:rPr>
                        <w:t>Manrique</w:t>
                      </w:r>
                    </w:p>
                  </w:txbxContent>
                </v:textbox>
                <w10:wrap type="none"/>
              </v:shape>
            </w:pict>
          </mc:Fallback>
        </mc:AlternateContent>
      </w:r>
    </w:p>
    <w:p>
      <w:pPr>
        <w:pStyle w:val="BodyText"/>
        <w:spacing w:before="21"/>
      </w:pPr>
    </w:p>
    <w:p>
      <w:pPr>
        <w:pStyle w:val="BodyText"/>
        <w:spacing w:line="348" w:lineRule="auto"/>
        <w:ind w:left="992" w:right="277"/>
        <w:jc w:val="both"/>
      </w:pPr>
      <w:r>
        <w:rPr/>
        <w:t>carrera periodística y de su faceta “como promotor de opinión pública en la Isla”. Topham trabajó en medios locales, regionales y nacionales y en ellos volcó, según Ferrer, sus dos pasiones: el periodismo y Lanzarote. Utilizó las crónicas para ponerlas al servicio de las reivindicaciones de los habitantes de su Isla. La parte más valiosa de su trabajo, según el autor del libro, es su faceta como editorialista entre los años cuarenta y sesenta, cuando</w:t>
      </w:r>
      <w:r>
        <w:rPr>
          <w:spacing w:val="40"/>
        </w:rPr>
        <w:t> </w:t>
      </w:r>
      <w:r>
        <w:rPr/>
        <w:t>se centra en la grave situación de Lanzarote. “Esa reivindicación es poco usual en Es-paña en ese momento”, señaló Ferrer, ya que el periodismo era básicamente propaganda política, y Topham “da brochazos de realidad y en sus crónicas se aprecia que la gente pasa hambre”. Su publicación más importante fue el semanario </w:t>
      </w:r>
      <w:r>
        <w:rPr>
          <w:i/>
        </w:rPr>
        <w:t>Antena</w:t>
      </w:r>
      <w:r>
        <w:rPr/>
        <w:t>, que sobrevivió sin apenas recursos económicos. En ella también buscó las noticias llamativas y aportó una vertiente cultural, educativa y de carácter social. Desde ella apoyó todas las iniciativas</w:t>
      </w:r>
      <w:r>
        <w:rPr>
          <w:spacing w:val="80"/>
        </w:rPr>
        <w:t> </w:t>
      </w:r>
      <w:r>
        <w:rPr/>
        <w:t>que</w:t>
      </w:r>
      <w:r>
        <w:rPr>
          <w:spacing w:val="30"/>
        </w:rPr>
        <w:t> </w:t>
      </w:r>
      <w:r>
        <w:rPr/>
        <w:t>consideraba</w:t>
      </w:r>
      <w:r>
        <w:rPr>
          <w:spacing w:val="30"/>
        </w:rPr>
        <w:t> </w:t>
      </w:r>
      <w:r>
        <w:rPr/>
        <w:t>que</w:t>
      </w:r>
      <w:r>
        <w:rPr>
          <w:spacing w:val="30"/>
        </w:rPr>
        <w:t> </w:t>
      </w:r>
      <w:r>
        <w:rPr/>
        <w:t>pudieran</w:t>
      </w:r>
      <w:r>
        <w:rPr>
          <w:spacing w:val="30"/>
        </w:rPr>
        <w:t> </w:t>
      </w:r>
      <w:r>
        <w:rPr/>
        <w:t>desarrollar</w:t>
      </w:r>
      <w:r>
        <w:rPr>
          <w:spacing w:val="30"/>
        </w:rPr>
        <w:t> </w:t>
      </w:r>
      <w:r>
        <w:rPr/>
        <w:t>económicamente</w:t>
      </w:r>
      <w:r>
        <w:rPr>
          <w:spacing w:val="30"/>
        </w:rPr>
        <w:t> </w:t>
      </w:r>
      <w:r>
        <w:rPr/>
        <w:t>la</w:t>
      </w:r>
      <w:r>
        <w:rPr>
          <w:spacing w:val="30"/>
        </w:rPr>
        <w:t> </w:t>
      </w:r>
      <w:r>
        <w:rPr/>
        <w:t>Isla,</w:t>
      </w:r>
      <w:r>
        <w:rPr>
          <w:spacing w:val="30"/>
        </w:rPr>
        <w:t> </w:t>
      </w:r>
      <w:r>
        <w:rPr/>
        <w:t>defendiendo</w:t>
      </w:r>
      <w:r>
        <w:rPr>
          <w:spacing w:val="31"/>
        </w:rPr>
        <w:t> </w:t>
      </w:r>
      <w:r>
        <w:rPr>
          <w:spacing w:val="-2"/>
        </w:rPr>
        <w:t>incluso</w:t>
      </w:r>
    </w:p>
    <w:p>
      <w:pPr>
        <w:pStyle w:val="BodyText"/>
        <w:spacing w:line="348" w:lineRule="auto" w:before="9"/>
        <w:ind w:left="4248" w:right="280"/>
        <w:jc w:val="both"/>
      </w:pPr>
      <w:r>
        <w:rPr/>
        <w:drawing>
          <wp:anchor distT="0" distB="0" distL="0" distR="0" allowOverlap="1" layoutInCell="1" locked="0" behindDoc="0" simplePos="0" relativeHeight="15773696">
            <wp:simplePos x="0" y="0"/>
            <wp:positionH relativeFrom="page">
              <wp:posOffset>1260000</wp:posOffset>
            </wp:positionH>
            <wp:positionV relativeFrom="paragraph">
              <wp:posOffset>263563</wp:posOffset>
            </wp:positionV>
            <wp:extent cx="1799298" cy="2702560"/>
            <wp:effectExtent l="0" t="0" r="0" b="0"/>
            <wp:wrapNone/>
            <wp:docPr id="187" name="Image 187"/>
            <wp:cNvGraphicFramePr>
              <a:graphicFrameLocks/>
            </wp:cNvGraphicFramePr>
            <a:graphic>
              <a:graphicData uri="http://schemas.openxmlformats.org/drawingml/2006/picture">
                <pic:pic>
                  <pic:nvPicPr>
                    <pic:cNvPr id="187" name="Image 187"/>
                    <pic:cNvPicPr/>
                  </pic:nvPicPr>
                  <pic:blipFill>
                    <a:blip r:embed="rId32" cstate="print"/>
                    <a:stretch>
                      <a:fillRect/>
                    </a:stretch>
                  </pic:blipFill>
                  <pic:spPr>
                    <a:xfrm>
                      <a:off x="0" y="0"/>
                      <a:ext cx="1799298" cy="2702560"/>
                    </a:xfrm>
                    <a:prstGeom prst="rect">
                      <a:avLst/>
                    </a:prstGeom>
                  </pic:spPr>
                </pic:pic>
              </a:graphicData>
            </a:graphic>
          </wp:anchor>
        </w:drawing>
      </w:r>
      <w:r>
        <w:rPr/>
        <w:t>la entrada del turismo. Además, trató habitualmente en sus editoriales de la escasez de agua, la agonía del</w:t>
      </w:r>
      <w:r>
        <w:rPr>
          <w:spacing w:val="-3"/>
        </w:rPr>
        <w:t> </w:t>
      </w:r>
      <w:r>
        <w:rPr/>
        <w:t>campo,</w:t>
      </w:r>
      <w:r>
        <w:rPr>
          <w:spacing w:val="-3"/>
        </w:rPr>
        <w:t> </w:t>
      </w:r>
      <w:r>
        <w:rPr/>
        <w:t>la</w:t>
      </w:r>
      <w:r>
        <w:rPr>
          <w:spacing w:val="-3"/>
        </w:rPr>
        <w:t> </w:t>
      </w:r>
      <w:r>
        <w:rPr/>
        <w:t>pobreza,</w:t>
      </w:r>
      <w:r>
        <w:rPr>
          <w:spacing w:val="-3"/>
        </w:rPr>
        <w:t> </w:t>
      </w:r>
      <w:r>
        <w:rPr/>
        <w:t>la</w:t>
      </w:r>
      <w:r>
        <w:rPr>
          <w:spacing w:val="-3"/>
        </w:rPr>
        <w:t> </w:t>
      </w:r>
      <w:r>
        <w:rPr/>
        <w:t>especulación</w:t>
      </w:r>
      <w:r>
        <w:rPr>
          <w:spacing w:val="-3"/>
        </w:rPr>
        <w:t> </w:t>
      </w:r>
      <w:r>
        <w:rPr/>
        <w:t>o</w:t>
      </w:r>
      <w:r>
        <w:rPr>
          <w:spacing w:val="-3"/>
        </w:rPr>
        <w:t> </w:t>
      </w:r>
      <w:r>
        <w:rPr/>
        <w:t>la</w:t>
      </w:r>
      <w:r>
        <w:rPr>
          <w:spacing w:val="-3"/>
        </w:rPr>
        <w:t> </w:t>
      </w:r>
      <w:r>
        <w:rPr/>
        <w:t>transición política. “El que quiera saber lo que pasó en la etapa previa a la revolución del turismo tiene las claves en la obra de Topham”, señaló Ferrer.</w:t>
      </w:r>
    </w:p>
    <w:p>
      <w:pPr>
        <w:pStyle w:val="BodyText"/>
        <w:spacing w:line="348" w:lineRule="auto" w:before="5"/>
        <w:ind w:left="4248" w:right="279"/>
        <w:jc w:val="both"/>
      </w:pPr>
      <w:r>
        <w:rPr/>
        <w:t>José Ramón Betancort Mesa (Arrecife, 1966), es li-cenciado</w:t>
      </w:r>
      <w:r>
        <w:rPr>
          <w:spacing w:val="-7"/>
        </w:rPr>
        <w:t> </w:t>
      </w:r>
      <w:r>
        <w:rPr/>
        <w:t>en</w:t>
      </w:r>
      <w:r>
        <w:rPr>
          <w:spacing w:val="-7"/>
        </w:rPr>
        <w:t> </w:t>
      </w:r>
      <w:r>
        <w:rPr/>
        <w:t>Filología</w:t>
      </w:r>
      <w:r>
        <w:rPr>
          <w:spacing w:val="-7"/>
        </w:rPr>
        <w:t> </w:t>
      </w:r>
      <w:r>
        <w:rPr/>
        <w:t>Hispánica</w:t>
      </w:r>
      <w:r>
        <w:rPr>
          <w:spacing w:val="-7"/>
        </w:rPr>
        <w:t> </w:t>
      </w:r>
      <w:r>
        <w:rPr/>
        <w:t>por</w:t>
      </w:r>
      <w:r>
        <w:rPr>
          <w:spacing w:val="-7"/>
        </w:rPr>
        <w:t> </w:t>
      </w:r>
      <w:r>
        <w:rPr/>
        <w:t>la</w:t>
      </w:r>
      <w:r>
        <w:rPr>
          <w:spacing w:val="-7"/>
        </w:rPr>
        <w:t> </w:t>
      </w:r>
      <w:r>
        <w:rPr/>
        <w:t>Universidad</w:t>
      </w:r>
      <w:r>
        <w:rPr>
          <w:spacing w:val="-7"/>
        </w:rPr>
        <w:t> </w:t>
      </w:r>
      <w:r>
        <w:rPr/>
        <w:t>de La Laguna, donde ejerció como profesor asociado.</w:t>
      </w:r>
      <w:r>
        <w:rPr>
          <w:spacing w:val="40"/>
        </w:rPr>
        <w:t> </w:t>
      </w:r>
      <w:r>
        <w:rPr/>
        <w:t>En la actualidad es el responsable del Departamento de Universidades y Jefe de la Unidad de Educación del Cabildo de Lanzarote. Ha realizado estudios sobre</w:t>
      </w:r>
      <w:r>
        <w:rPr>
          <w:spacing w:val="21"/>
        </w:rPr>
        <w:t> </w:t>
      </w:r>
      <w:r>
        <w:rPr/>
        <w:t>el</w:t>
      </w:r>
      <w:r>
        <w:rPr>
          <w:spacing w:val="22"/>
        </w:rPr>
        <w:t> </w:t>
      </w:r>
      <w:r>
        <w:rPr/>
        <w:t>humor</w:t>
      </w:r>
      <w:r>
        <w:rPr>
          <w:spacing w:val="22"/>
        </w:rPr>
        <w:t> </w:t>
      </w:r>
      <w:r>
        <w:rPr/>
        <w:t>como</w:t>
      </w:r>
      <w:r>
        <w:rPr>
          <w:spacing w:val="22"/>
        </w:rPr>
        <w:t> </w:t>
      </w:r>
      <w:r>
        <w:rPr/>
        <w:t>estrategia</w:t>
      </w:r>
      <w:r>
        <w:rPr>
          <w:spacing w:val="21"/>
        </w:rPr>
        <w:t> </w:t>
      </w:r>
      <w:r>
        <w:rPr/>
        <w:t>literaria,</w:t>
      </w:r>
      <w:r>
        <w:rPr>
          <w:spacing w:val="22"/>
        </w:rPr>
        <w:t> </w:t>
      </w:r>
      <w:r>
        <w:rPr/>
        <w:t>sobre</w:t>
      </w:r>
      <w:r>
        <w:rPr>
          <w:spacing w:val="22"/>
        </w:rPr>
        <w:t> </w:t>
      </w:r>
      <w:r>
        <w:rPr/>
        <w:t>la</w:t>
      </w:r>
      <w:r>
        <w:rPr>
          <w:spacing w:val="22"/>
        </w:rPr>
        <w:t> </w:t>
      </w:r>
      <w:r>
        <w:rPr>
          <w:spacing w:val="-5"/>
        </w:rPr>
        <w:t>li-</w:t>
      </w:r>
    </w:p>
    <w:p>
      <w:pPr>
        <w:pStyle w:val="BodyText"/>
        <w:spacing w:line="348" w:lineRule="auto" w:before="5"/>
        <w:ind w:left="992" w:right="282"/>
        <w:jc w:val="both"/>
      </w:pPr>
      <w:r>
        <w:rPr/>
        <w:t>teratura escrita en Lanzarote, y sobre Lanzarote en la mirada de los viajeros. Es autor de varias narraciones cortas, destacando entre ellas </w:t>
      </w:r>
      <w:r>
        <w:rPr>
          <w:i/>
        </w:rPr>
        <w:t>Sesenta kilos de tomates </w:t>
      </w:r>
      <w:r>
        <w:rPr/>
        <w:t>(1994). </w:t>
      </w:r>
      <w:r>
        <w:rPr>
          <w:i/>
        </w:rPr>
        <w:t>Miguel</w:t>
      </w:r>
      <w:r>
        <w:rPr>
          <w:i/>
        </w:rPr>
        <w:t> Pereyra de Armas </w:t>
      </w:r>
      <w:r>
        <w:rPr/>
        <w:t>está patrocinado por la Obra Social de La Caja de Canarias.</w:t>
      </w:r>
    </w:p>
    <w:p>
      <w:pPr>
        <w:pStyle w:val="BodyText"/>
        <w:spacing w:line="348" w:lineRule="auto" w:before="2"/>
        <w:ind w:left="992" w:right="278"/>
        <w:jc w:val="both"/>
      </w:pPr>
      <w:r>
        <w:rPr/>
        <w:t>Betancort comenzó su intervención alabando la necesidad y la urgencia de la colección emprendida</w:t>
      </w:r>
      <w:r>
        <w:rPr>
          <w:spacing w:val="-5"/>
        </w:rPr>
        <w:t> </w:t>
      </w:r>
      <w:r>
        <w:rPr/>
        <w:t>por</w:t>
      </w:r>
      <w:r>
        <w:rPr>
          <w:spacing w:val="-5"/>
        </w:rPr>
        <w:t> </w:t>
      </w:r>
      <w:r>
        <w:rPr/>
        <w:t>la</w:t>
      </w:r>
      <w:r>
        <w:rPr>
          <w:spacing w:val="-5"/>
        </w:rPr>
        <w:t> </w:t>
      </w:r>
      <w:r>
        <w:rPr/>
        <w:t>FCM,</w:t>
      </w:r>
      <w:r>
        <w:rPr>
          <w:spacing w:val="-5"/>
        </w:rPr>
        <w:t> </w:t>
      </w:r>
      <w:r>
        <w:rPr/>
        <w:t>ya</w:t>
      </w:r>
      <w:r>
        <w:rPr>
          <w:spacing w:val="-5"/>
        </w:rPr>
        <w:t> </w:t>
      </w:r>
      <w:r>
        <w:rPr/>
        <w:t>que</w:t>
      </w:r>
      <w:r>
        <w:rPr>
          <w:spacing w:val="-5"/>
        </w:rPr>
        <w:t> </w:t>
      </w:r>
      <w:r>
        <w:rPr/>
        <w:t>la</w:t>
      </w:r>
      <w:r>
        <w:rPr>
          <w:spacing w:val="-5"/>
        </w:rPr>
        <w:t> </w:t>
      </w:r>
      <w:r>
        <w:rPr/>
        <w:t>sociedad</w:t>
      </w:r>
      <w:r>
        <w:rPr>
          <w:spacing w:val="-5"/>
        </w:rPr>
        <w:t> </w:t>
      </w:r>
      <w:r>
        <w:rPr/>
        <w:t>insular</w:t>
      </w:r>
      <w:r>
        <w:rPr>
          <w:spacing w:val="-5"/>
        </w:rPr>
        <w:t> </w:t>
      </w:r>
      <w:r>
        <w:rPr/>
        <w:t>“ha</w:t>
      </w:r>
      <w:r>
        <w:rPr>
          <w:spacing w:val="-5"/>
        </w:rPr>
        <w:t> </w:t>
      </w:r>
      <w:r>
        <w:rPr/>
        <w:t>silenciado</w:t>
      </w:r>
      <w:r>
        <w:rPr>
          <w:spacing w:val="-5"/>
        </w:rPr>
        <w:t> </w:t>
      </w:r>
      <w:r>
        <w:rPr/>
        <w:t>un</w:t>
      </w:r>
      <w:r>
        <w:rPr>
          <w:spacing w:val="-5"/>
        </w:rPr>
        <w:t> </w:t>
      </w:r>
      <w:r>
        <w:rPr/>
        <w:t>caudal</w:t>
      </w:r>
      <w:r>
        <w:rPr>
          <w:spacing w:val="-5"/>
        </w:rPr>
        <w:t> </w:t>
      </w:r>
      <w:r>
        <w:rPr/>
        <w:t>de</w:t>
      </w:r>
      <w:r>
        <w:rPr>
          <w:spacing w:val="-5"/>
        </w:rPr>
        <w:t> </w:t>
      </w:r>
      <w:r>
        <w:rPr/>
        <w:t>información sobre</w:t>
      </w:r>
      <w:r>
        <w:rPr>
          <w:spacing w:val="-1"/>
        </w:rPr>
        <w:t> </w:t>
      </w:r>
      <w:r>
        <w:rPr/>
        <w:t>un</w:t>
      </w:r>
      <w:r>
        <w:rPr>
          <w:spacing w:val="-1"/>
        </w:rPr>
        <w:t> </w:t>
      </w:r>
      <w:r>
        <w:rPr/>
        <w:t>enorme</w:t>
      </w:r>
      <w:r>
        <w:rPr>
          <w:spacing w:val="-1"/>
        </w:rPr>
        <w:t> </w:t>
      </w:r>
      <w:r>
        <w:rPr/>
        <w:t>patrimonio</w:t>
      </w:r>
      <w:r>
        <w:rPr>
          <w:spacing w:val="-1"/>
        </w:rPr>
        <w:t> </w:t>
      </w:r>
      <w:r>
        <w:rPr/>
        <w:t>humano”.</w:t>
      </w:r>
      <w:r>
        <w:rPr>
          <w:spacing w:val="-1"/>
        </w:rPr>
        <w:t> </w:t>
      </w:r>
      <w:r>
        <w:rPr/>
        <w:t>Expuso</w:t>
      </w:r>
      <w:r>
        <w:rPr>
          <w:spacing w:val="-1"/>
        </w:rPr>
        <w:t> </w:t>
      </w:r>
      <w:r>
        <w:rPr/>
        <w:t>brevemente</w:t>
      </w:r>
      <w:r>
        <w:rPr>
          <w:spacing w:val="-1"/>
        </w:rPr>
        <w:t> </w:t>
      </w:r>
      <w:r>
        <w:rPr/>
        <w:t>a</w:t>
      </w:r>
      <w:r>
        <w:rPr>
          <w:spacing w:val="-1"/>
        </w:rPr>
        <w:t> </w:t>
      </w:r>
      <w:r>
        <w:rPr/>
        <w:t>la</w:t>
      </w:r>
      <w:r>
        <w:rPr>
          <w:spacing w:val="-1"/>
        </w:rPr>
        <w:t> </w:t>
      </w:r>
      <w:r>
        <w:rPr/>
        <w:t>sala,</w:t>
      </w:r>
      <w:r>
        <w:rPr>
          <w:spacing w:val="-1"/>
        </w:rPr>
        <w:t> </w:t>
      </w:r>
      <w:r>
        <w:rPr/>
        <w:t>llena</w:t>
      </w:r>
      <w:r>
        <w:rPr>
          <w:spacing w:val="-1"/>
        </w:rPr>
        <w:t> </w:t>
      </w:r>
      <w:r>
        <w:rPr/>
        <w:t>para</w:t>
      </w:r>
      <w:r>
        <w:rPr>
          <w:spacing w:val="-1"/>
        </w:rPr>
        <w:t> </w:t>
      </w:r>
      <w:r>
        <w:rPr/>
        <w:t>la</w:t>
      </w:r>
      <w:r>
        <w:rPr>
          <w:spacing w:val="-1"/>
        </w:rPr>
        <w:t> </w:t>
      </w:r>
      <w:r>
        <w:rPr/>
        <w:t>ocasión, la vida de Miguel Pereyra de Armas (Arrecife, 1841-1908), escritor y periodista. Su padre era un comerciante de Tenerife y su madre pertenecía a una de las familias que ejercían</w:t>
      </w:r>
      <w:r>
        <w:rPr>
          <w:spacing w:val="80"/>
        </w:rPr>
        <w:t> </w:t>
      </w:r>
      <w:r>
        <w:rPr/>
        <w:t>el poder oligárquico en Lanzarote. Con diez años se traslada a la Península para formarse como</w:t>
      </w:r>
      <w:r>
        <w:rPr>
          <w:spacing w:val="23"/>
        </w:rPr>
        <w:t> </w:t>
      </w:r>
      <w:r>
        <w:rPr/>
        <w:t>militar</w:t>
      </w:r>
      <w:r>
        <w:rPr>
          <w:spacing w:val="23"/>
        </w:rPr>
        <w:t> </w:t>
      </w:r>
      <w:r>
        <w:rPr/>
        <w:t>aunque</w:t>
      </w:r>
      <w:r>
        <w:rPr>
          <w:spacing w:val="23"/>
        </w:rPr>
        <w:t> </w:t>
      </w:r>
      <w:r>
        <w:rPr/>
        <w:t>posteriormente,</w:t>
      </w:r>
      <w:r>
        <w:rPr>
          <w:spacing w:val="23"/>
        </w:rPr>
        <w:t> </w:t>
      </w:r>
      <w:r>
        <w:rPr/>
        <w:t>y</w:t>
      </w:r>
      <w:r>
        <w:rPr>
          <w:spacing w:val="23"/>
        </w:rPr>
        <w:t> </w:t>
      </w:r>
      <w:r>
        <w:rPr/>
        <w:t>a</w:t>
      </w:r>
      <w:r>
        <w:rPr>
          <w:spacing w:val="23"/>
        </w:rPr>
        <w:t> </w:t>
      </w:r>
      <w:r>
        <w:rPr/>
        <w:t>causa</w:t>
      </w:r>
      <w:r>
        <w:rPr>
          <w:spacing w:val="23"/>
        </w:rPr>
        <w:t> </w:t>
      </w:r>
      <w:r>
        <w:rPr/>
        <w:t>de</w:t>
      </w:r>
      <w:r>
        <w:rPr>
          <w:spacing w:val="23"/>
        </w:rPr>
        <w:t> </w:t>
      </w:r>
      <w:r>
        <w:rPr/>
        <w:t>sus</w:t>
      </w:r>
      <w:r>
        <w:rPr>
          <w:spacing w:val="23"/>
        </w:rPr>
        <w:t> </w:t>
      </w:r>
      <w:r>
        <w:rPr/>
        <w:t>inquietudes,</w:t>
      </w:r>
      <w:r>
        <w:rPr>
          <w:spacing w:val="23"/>
        </w:rPr>
        <w:t> </w:t>
      </w:r>
      <w:r>
        <w:rPr/>
        <w:t>deja</w:t>
      </w:r>
      <w:r>
        <w:rPr>
          <w:spacing w:val="23"/>
        </w:rPr>
        <w:t> </w:t>
      </w:r>
      <w:r>
        <w:rPr/>
        <w:t>el</w:t>
      </w:r>
      <w:r>
        <w:rPr>
          <w:spacing w:val="23"/>
        </w:rPr>
        <w:t> </w:t>
      </w:r>
      <w:r>
        <w:rPr/>
        <w:t>ejército</w:t>
      </w:r>
      <w:r>
        <w:rPr>
          <w:spacing w:val="23"/>
        </w:rPr>
        <w:t> </w:t>
      </w:r>
      <w:r>
        <w:rPr/>
        <w:t>y</w:t>
      </w:r>
      <w:r>
        <w:rPr>
          <w:spacing w:val="23"/>
        </w:rPr>
        <w:t> </w:t>
      </w:r>
      <w:r>
        <w:rPr/>
        <w:t>se</w:t>
      </w:r>
    </w:p>
    <w:p>
      <w:pPr>
        <w:pStyle w:val="BodyText"/>
        <w:spacing w:after="0" w:line="348" w:lineRule="auto"/>
        <w:jc w:val="both"/>
        <w:sectPr>
          <w:pgSz w:w="11910" w:h="16840"/>
          <w:pgMar w:header="850" w:footer="0" w:top="1300" w:bottom="280" w:left="992" w:right="1700"/>
        </w:sectPr>
      </w:pPr>
    </w:p>
    <w:p>
      <w:pPr>
        <w:pStyle w:val="BodyText"/>
      </w:pPr>
    </w:p>
    <w:p>
      <w:pPr>
        <w:pStyle w:val="BodyText"/>
        <w:spacing w:before="21"/>
      </w:pPr>
    </w:p>
    <w:p>
      <w:pPr>
        <w:pStyle w:val="BodyText"/>
        <w:spacing w:line="348" w:lineRule="auto"/>
        <w:ind w:left="992" w:right="282"/>
        <w:jc w:val="both"/>
      </w:pPr>
      <w:r>
        <w:rPr/>
        <w:t>marcha</w:t>
      </w:r>
      <w:r>
        <w:rPr>
          <w:spacing w:val="-2"/>
        </w:rPr>
        <w:t> </w:t>
      </w:r>
      <w:r>
        <w:rPr/>
        <w:t>a</w:t>
      </w:r>
      <w:r>
        <w:rPr>
          <w:spacing w:val="-2"/>
        </w:rPr>
        <w:t> </w:t>
      </w:r>
      <w:r>
        <w:rPr/>
        <w:t>Francia</w:t>
      </w:r>
      <w:r>
        <w:rPr>
          <w:spacing w:val="-2"/>
        </w:rPr>
        <w:t> </w:t>
      </w:r>
      <w:r>
        <w:rPr/>
        <w:t>a</w:t>
      </w:r>
      <w:r>
        <w:rPr>
          <w:spacing w:val="-2"/>
        </w:rPr>
        <w:t> </w:t>
      </w:r>
      <w:r>
        <w:rPr/>
        <w:t>disfrutar</w:t>
      </w:r>
      <w:r>
        <w:rPr>
          <w:spacing w:val="-2"/>
        </w:rPr>
        <w:t> </w:t>
      </w:r>
      <w:r>
        <w:rPr/>
        <w:t>de</w:t>
      </w:r>
      <w:r>
        <w:rPr>
          <w:spacing w:val="-2"/>
        </w:rPr>
        <w:t> </w:t>
      </w:r>
      <w:r>
        <w:rPr/>
        <w:t>su</w:t>
      </w:r>
      <w:r>
        <w:rPr>
          <w:spacing w:val="-2"/>
        </w:rPr>
        <w:t> </w:t>
      </w:r>
      <w:r>
        <w:rPr/>
        <w:t>vida</w:t>
      </w:r>
      <w:r>
        <w:rPr>
          <w:spacing w:val="-2"/>
        </w:rPr>
        <w:t> </w:t>
      </w:r>
      <w:r>
        <w:rPr/>
        <w:t>social</w:t>
      </w:r>
      <w:r>
        <w:rPr>
          <w:spacing w:val="-2"/>
        </w:rPr>
        <w:t> </w:t>
      </w:r>
      <w:r>
        <w:rPr/>
        <w:t>y</w:t>
      </w:r>
      <w:r>
        <w:rPr>
          <w:spacing w:val="-2"/>
        </w:rPr>
        <w:t> </w:t>
      </w:r>
      <w:r>
        <w:rPr/>
        <w:t>cultural.</w:t>
      </w:r>
      <w:r>
        <w:rPr>
          <w:spacing w:val="-2"/>
        </w:rPr>
        <w:t> </w:t>
      </w:r>
      <w:r>
        <w:rPr/>
        <w:t>Esta</w:t>
      </w:r>
      <w:r>
        <w:rPr>
          <w:spacing w:val="-2"/>
        </w:rPr>
        <w:t> </w:t>
      </w:r>
      <w:r>
        <w:rPr/>
        <w:t>elección</w:t>
      </w:r>
      <w:r>
        <w:rPr>
          <w:spacing w:val="-2"/>
        </w:rPr>
        <w:t> </w:t>
      </w:r>
      <w:r>
        <w:rPr/>
        <w:t>disgusta</w:t>
      </w:r>
      <w:r>
        <w:rPr>
          <w:spacing w:val="-2"/>
        </w:rPr>
        <w:t> </w:t>
      </w:r>
      <w:r>
        <w:rPr/>
        <w:t>a</w:t>
      </w:r>
      <w:r>
        <w:rPr>
          <w:spacing w:val="-2"/>
        </w:rPr>
        <w:t> </w:t>
      </w:r>
      <w:r>
        <w:rPr/>
        <w:t>su</w:t>
      </w:r>
      <w:r>
        <w:rPr>
          <w:spacing w:val="-2"/>
        </w:rPr>
        <w:t> </w:t>
      </w:r>
      <w:r>
        <w:rPr/>
        <w:t>familia y a su vuelta a la Isla no se hace cargo de los negocios de los Pereyra. Se casa con una uruguaya y se va a vivir a Santa Cruz de Tenerife, donde residirá hasta su muerte. Ejerció como docente, escritor y mentor de eventos culturales. Fue director de la Escuela Náutica y tesorero del ayuntamiento santacrucero, pero nunca se desvinculó de Lanzarote y de su grupo de destacados intelectuales como Blas Cabrera, Ángel Guerra, Benito Pérez Armas o Leandro Fajardo. Su gran obra es </w:t>
      </w:r>
      <w:r>
        <w:rPr>
          <w:i/>
        </w:rPr>
        <w:t>Tipos de mi tierra</w:t>
      </w:r>
      <w:r>
        <w:rPr/>
        <w:t>, publicada en 1897 y reeditada por el Cabildo de Lanzarote en 2002, que supone un gran homenaje al Arrecife de mediados del</w:t>
      </w:r>
      <w:r>
        <w:rPr>
          <w:spacing w:val="-6"/>
        </w:rPr>
        <w:t> </w:t>
      </w:r>
      <w:r>
        <w:rPr/>
        <w:t>siglo</w:t>
      </w:r>
      <w:r>
        <w:rPr>
          <w:spacing w:val="-6"/>
        </w:rPr>
        <w:t> </w:t>
      </w:r>
      <w:r>
        <w:rPr/>
        <w:t>XIX</w:t>
      </w:r>
      <w:r>
        <w:rPr>
          <w:spacing w:val="-6"/>
        </w:rPr>
        <w:t> </w:t>
      </w:r>
      <w:r>
        <w:rPr/>
        <w:t>y</w:t>
      </w:r>
      <w:r>
        <w:rPr>
          <w:spacing w:val="-6"/>
        </w:rPr>
        <w:t> </w:t>
      </w:r>
      <w:r>
        <w:rPr/>
        <w:t>sus</w:t>
      </w:r>
      <w:r>
        <w:rPr>
          <w:spacing w:val="-6"/>
        </w:rPr>
        <w:t> </w:t>
      </w:r>
      <w:r>
        <w:rPr/>
        <w:t>peculiares</w:t>
      </w:r>
      <w:r>
        <w:rPr>
          <w:spacing w:val="-6"/>
        </w:rPr>
        <w:t> </w:t>
      </w:r>
      <w:r>
        <w:rPr/>
        <w:t>personajes.</w:t>
      </w:r>
      <w:r>
        <w:rPr>
          <w:spacing w:val="-6"/>
        </w:rPr>
        <w:t> </w:t>
      </w:r>
      <w:r>
        <w:rPr/>
        <w:t>“Es</w:t>
      </w:r>
      <w:r>
        <w:rPr>
          <w:spacing w:val="-6"/>
        </w:rPr>
        <w:t> </w:t>
      </w:r>
      <w:r>
        <w:rPr/>
        <w:t>una</w:t>
      </w:r>
      <w:r>
        <w:rPr>
          <w:spacing w:val="-6"/>
        </w:rPr>
        <w:t> </w:t>
      </w:r>
      <w:r>
        <w:rPr/>
        <w:t>obra</w:t>
      </w:r>
      <w:r>
        <w:rPr>
          <w:spacing w:val="-6"/>
        </w:rPr>
        <w:t> </w:t>
      </w:r>
      <w:r>
        <w:rPr/>
        <w:t>naturalista</w:t>
      </w:r>
      <w:r>
        <w:rPr>
          <w:spacing w:val="-6"/>
        </w:rPr>
        <w:t> </w:t>
      </w:r>
      <w:r>
        <w:rPr/>
        <w:t>que</w:t>
      </w:r>
      <w:r>
        <w:rPr>
          <w:spacing w:val="-6"/>
        </w:rPr>
        <w:t> </w:t>
      </w:r>
      <w:r>
        <w:rPr/>
        <w:t>se</w:t>
      </w:r>
      <w:r>
        <w:rPr>
          <w:spacing w:val="-6"/>
        </w:rPr>
        <w:t> </w:t>
      </w:r>
      <w:r>
        <w:rPr/>
        <w:t>aleja</w:t>
      </w:r>
      <w:r>
        <w:rPr>
          <w:spacing w:val="-6"/>
        </w:rPr>
        <w:t> </w:t>
      </w:r>
      <w:r>
        <w:rPr/>
        <w:t>del</w:t>
      </w:r>
      <w:r>
        <w:rPr>
          <w:spacing w:val="-6"/>
        </w:rPr>
        <w:t> </w:t>
      </w:r>
      <w:r>
        <w:rPr/>
        <w:t>regiona-lismo costumbrista de la época y cuyo estilo no logra seguidores en las islas y es olvidada en los manuales de las letras canarias”, señaló Betancort.</w:t>
      </w:r>
    </w:p>
    <w:p>
      <w:pPr>
        <w:pStyle w:val="BodyText"/>
        <w:spacing w:before="133"/>
      </w:pPr>
    </w:p>
    <w:p>
      <w:pPr>
        <w:spacing w:line="348" w:lineRule="auto" w:before="0"/>
        <w:ind w:left="992" w:right="281" w:firstLine="0"/>
        <w:jc w:val="both"/>
        <w:rPr>
          <w:b/>
          <w:i/>
          <w:sz w:val="24"/>
        </w:rPr>
      </w:pPr>
      <w:r>
        <w:rPr>
          <w:b/>
          <w:i/>
          <w:sz w:val="24"/>
        </w:rPr>
        <w:t>Presentación de los libros </w:t>
      </w:r>
      <w:r>
        <w:rPr>
          <w:b/>
          <w:sz w:val="24"/>
        </w:rPr>
        <w:t>José Molina Orosa. Luz en tiniebla</w:t>
      </w:r>
      <w:r>
        <w:rPr>
          <w:b/>
          <w:i/>
          <w:sz w:val="24"/>
        </w:rPr>
        <w:t>, de Gregorio Cabrera</w:t>
      </w:r>
      <w:r>
        <w:rPr>
          <w:b/>
          <w:i/>
          <w:spacing w:val="80"/>
          <w:sz w:val="24"/>
        </w:rPr>
        <w:t> </w:t>
      </w:r>
      <w:r>
        <w:rPr>
          <w:b/>
          <w:i/>
          <w:sz w:val="24"/>
        </w:rPr>
        <w:t>y </w:t>
      </w:r>
      <w:r>
        <w:rPr>
          <w:b/>
          <w:sz w:val="24"/>
        </w:rPr>
        <w:t>Gabriel Fernández Martín</w:t>
      </w:r>
      <w:r>
        <w:rPr>
          <w:b/>
          <w:i/>
          <w:sz w:val="24"/>
        </w:rPr>
        <w:t>, de Félix Delgado</w:t>
      </w:r>
    </w:p>
    <w:p>
      <w:pPr>
        <w:spacing w:line="348" w:lineRule="auto" w:before="1"/>
        <w:ind w:left="992" w:right="280" w:firstLine="0"/>
        <w:jc w:val="both"/>
        <w:rPr>
          <w:sz w:val="24"/>
        </w:rPr>
      </w:pPr>
      <w:r>
        <w:rPr>
          <w:sz w:val="24"/>
        </w:rPr>
        <w:t>El 8 de abril se presentaron los dos siguientes volúmenes de la colección: </w:t>
      </w:r>
      <w:r>
        <w:rPr>
          <w:i/>
          <w:sz w:val="24"/>
        </w:rPr>
        <w:t>José Molina</w:t>
      </w:r>
      <w:r>
        <w:rPr>
          <w:i/>
          <w:sz w:val="24"/>
        </w:rPr>
        <w:t> Orosa. Luz en tiniebla</w:t>
      </w:r>
      <w:r>
        <w:rPr>
          <w:sz w:val="24"/>
        </w:rPr>
        <w:t>, de Gregorio Cabrera Reyes, y </w:t>
      </w:r>
      <w:r>
        <w:rPr>
          <w:i/>
          <w:sz w:val="24"/>
        </w:rPr>
        <w:t>Gabriel Fernández Martín</w:t>
      </w:r>
      <w:r>
        <w:rPr>
          <w:sz w:val="24"/>
        </w:rPr>
        <w:t>, de Félix Delgado López.</w:t>
      </w:r>
    </w:p>
    <w:p>
      <w:pPr>
        <w:pStyle w:val="BodyText"/>
        <w:spacing w:line="348" w:lineRule="auto" w:before="2"/>
        <w:ind w:left="992" w:right="282"/>
        <w:jc w:val="both"/>
      </w:pPr>
      <w:r>
        <w:rPr/>
        <w:t>Gregorio Cabrera (Arrecife, 1973) es licenciado en Periodismo por la Universidad Com-plutense de Madrid, experto en información sobre turismo y energía. Trabaja desde 1997 en el diario </w:t>
      </w:r>
      <w:r>
        <w:rPr>
          <w:i/>
        </w:rPr>
        <w:t>La Provincia</w:t>
      </w:r>
      <w:r>
        <w:rPr/>
        <w:t>, durante un año en la redacción de Las Palmas de Gran Canaria y, posteriormente, en la delegación de Lanzarote. Ha publicado artículos en medios na-cionales como </w:t>
      </w:r>
      <w:r>
        <w:rPr>
          <w:i/>
        </w:rPr>
        <w:t>ABC</w:t>
      </w:r>
      <w:r>
        <w:rPr/>
        <w:t>, </w:t>
      </w:r>
      <w:r>
        <w:rPr>
          <w:i/>
        </w:rPr>
        <w:t>El Mundo </w:t>
      </w:r>
      <w:r>
        <w:rPr/>
        <w:t>o </w:t>
      </w:r>
      <w:r>
        <w:rPr>
          <w:i/>
        </w:rPr>
        <w:t>La Vanguardia</w:t>
      </w:r>
      <w:r>
        <w:rPr/>
        <w:t>.</w:t>
      </w:r>
    </w:p>
    <w:p>
      <w:pPr>
        <w:pStyle w:val="BodyText"/>
        <w:spacing w:line="348" w:lineRule="auto" w:before="4"/>
        <w:ind w:left="992" w:right="282"/>
        <w:jc w:val="both"/>
      </w:pPr>
      <w:r>
        <w:rPr/>
        <w:t>Cabrera explicó su proceso de acercamiento al médico José Molina Orosa (1883-1966), “una buena persona que rehuía las medallas”. “El doctor fue la luz en la tiniebla de Lan-zarote</w:t>
      </w:r>
      <w:r>
        <w:rPr>
          <w:spacing w:val="23"/>
        </w:rPr>
        <w:t> </w:t>
      </w:r>
      <w:r>
        <w:rPr/>
        <w:t>en</w:t>
      </w:r>
      <w:r>
        <w:rPr>
          <w:spacing w:val="23"/>
        </w:rPr>
        <w:t> </w:t>
      </w:r>
      <w:r>
        <w:rPr/>
        <w:t>la</w:t>
      </w:r>
      <w:r>
        <w:rPr>
          <w:spacing w:val="24"/>
        </w:rPr>
        <w:t> </w:t>
      </w:r>
      <w:r>
        <w:rPr/>
        <w:t>primera</w:t>
      </w:r>
      <w:r>
        <w:rPr>
          <w:spacing w:val="23"/>
        </w:rPr>
        <w:t> </w:t>
      </w:r>
      <w:r>
        <w:rPr/>
        <w:t>mitad</w:t>
      </w:r>
      <w:r>
        <w:rPr>
          <w:spacing w:val="24"/>
        </w:rPr>
        <w:t> </w:t>
      </w:r>
      <w:r>
        <w:rPr/>
        <w:t>del</w:t>
      </w:r>
      <w:r>
        <w:rPr>
          <w:spacing w:val="23"/>
        </w:rPr>
        <w:t> </w:t>
      </w:r>
      <w:r>
        <w:rPr/>
        <w:t>siglo</w:t>
      </w:r>
      <w:r>
        <w:rPr>
          <w:spacing w:val="24"/>
        </w:rPr>
        <w:t> </w:t>
      </w:r>
      <w:r>
        <w:rPr/>
        <w:t>XX:</w:t>
      </w:r>
      <w:r>
        <w:rPr>
          <w:spacing w:val="23"/>
        </w:rPr>
        <w:t> </w:t>
      </w:r>
      <w:r>
        <w:rPr/>
        <w:t>un</w:t>
      </w:r>
      <w:r>
        <w:rPr>
          <w:spacing w:val="23"/>
        </w:rPr>
        <w:t> </w:t>
      </w:r>
      <w:r>
        <w:rPr/>
        <w:t>lugar</w:t>
      </w:r>
      <w:r>
        <w:rPr>
          <w:spacing w:val="24"/>
        </w:rPr>
        <w:t> </w:t>
      </w:r>
      <w:r>
        <w:rPr/>
        <w:t>terrorífico</w:t>
      </w:r>
      <w:r>
        <w:rPr>
          <w:spacing w:val="23"/>
        </w:rPr>
        <w:t> </w:t>
      </w:r>
      <w:r>
        <w:rPr/>
        <w:t>con</w:t>
      </w:r>
      <w:r>
        <w:rPr>
          <w:spacing w:val="24"/>
        </w:rPr>
        <w:t> </w:t>
      </w:r>
      <w:r>
        <w:rPr/>
        <w:t>una</w:t>
      </w:r>
      <w:r>
        <w:rPr>
          <w:spacing w:val="23"/>
        </w:rPr>
        <w:t> </w:t>
      </w:r>
      <w:r>
        <w:rPr/>
        <w:t>mortalidad</w:t>
      </w:r>
      <w:r>
        <w:rPr>
          <w:spacing w:val="24"/>
        </w:rPr>
        <w:t> </w:t>
      </w:r>
      <w:r>
        <w:rPr>
          <w:spacing w:val="-2"/>
        </w:rPr>
        <w:t>africana</w:t>
      </w:r>
    </w:p>
    <w:p>
      <w:pPr>
        <w:pStyle w:val="BodyText"/>
        <w:spacing w:line="348" w:lineRule="auto" w:before="2"/>
        <w:ind w:left="6482" w:right="282"/>
        <w:jc w:val="both"/>
      </w:pPr>
      <w:r>
        <w:rPr/>
        <w:drawing>
          <wp:anchor distT="0" distB="0" distL="0" distR="0" allowOverlap="1" layoutInCell="1" locked="0" behindDoc="0" simplePos="0" relativeHeight="15775744">
            <wp:simplePos x="0" y="0"/>
            <wp:positionH relativeFrom="page">
              <wp:posOffset>1263065</wp:posOffset>
            </wp:positionH>
            <wp:positionV relativeFrom="paragraph">
              <wp:posOffset>73113</wp:posOffset>
            </wp:positionV>
            <wp:extent cx="3155933" cy="2151360"/>
            <wp:effectExtent l="0" t="0" r="0" b="0"/>
            <wp:wrapNone/>
            <wp:docPr id="188" name="Image 188"/>
            <wp:cNvGraphicFramePr>
              <a:graphicFrameLocks/>
            </wp:cNvGraphicFramePr>
            <a:graphic>
              <a:graphicData uri="http://schemas.openxmlformats.org/drawingml/2006/picture">
                <pic:pic>
                  <pic:nvPicPr>
                    <pic:cNvPr id="188" name="Image 188"/>
                    <pic:cNvPicPr/>
                  </pic:nvPicPr>
                  <pic:blipFill>
                    <a:blip r:embed="rId33" cstate="print"/>
                    <a:stretch>
                      <a:fillRect/>
                    </a:stretch>
                  </pic:blipFill>
                  <pic:spPr>
                    <a:xfrm>
                      <a:off x="0" y="0"/>
                      <a:ext cx="3155933" cy="2151360"/>
                    </a:xfrm>
                    <a:prstGeom prst="rect">
                      <a:avLst/>
                    </a:prstGeom>
                  </pic:spPr>
                </pic:pic>
              </a:graphicData>
            </a:graphic>
          </wp:anchor>
        </w:drawing>
      </w:r>
      <w:r>
        <w:rPr/>
        <w:t>—según señaló Cabrera—que sonaba a tos, a llanto</w:t>
      </w:r>
      <w:r>
        <w:rPr>
          <w:spacing w:val="80"/>
          <w:w w:val="150"/>
        </w:rPr>
        <w:t> </w:t>
      </w:r>
      <w:r>
        <w:rPr/>
        <w:t>y</w:t>
      </w:r>
      <w:r>
        <w:rPr>
          <w:spacing w:val="54"/>
          <w:w w:val="150"/>
        </w:rPr>
        <w:t> </w:t>
      </w:r>
      <w:r>
        <w:rPr/>
        <w:t>a</w:t>
      </w:r>
      <w:r>
        <w:rPr>
          <w:spacing w:val="55"/>
          <w:w w:val="150"/>
        </w:rPr>
        <w:t> </w:t>
      </w:r>
      <w:r>
        <w:rPr/>
        <w:t>entierritos”.</w:t>
      </w:r>
      <w:r>
        <w:rPr>
          <w:spacing w:val="54"/>
          <w:w w:val="150"/>
        </w:rPr>
        <w:t> </w:t>
      </w:r>
      <w:r>
        <w:rPr/>
        <w:t>“Lo</w:t>
      </w:r>
      <w:r>
        <w:rPr>
          <w:spacing w:val="55"/>
          <w:w w:val="150"/>
        </w:rPr>
        <w:t> </w:t>
      </w:r>
      <w:r>
        <w:rPr>
          <w:spacing w:val="-4"/>
        </w:rPr>
        <w:t>peor</w:t>
      </w:r>
    </w:p>
    <w:p>
      <w:pPr>
        <w:pStyle w:val="BodyText"/>
        <w:spacing w:line="348" w:lineRule="auto" w:before="2"/>
        <w:ind w:left="6482" w:right="281"/>
        <w:jc w:val="both"/>
      </w:pPr>
      <w:r>
        <w:rPr/>
        <w:t>—además— era que a las autoridades</w:t>
      </w:r>
      <w:r>
        <w:rPr>
          <w:spacing w:val="-2"/>
        </w:rPr>
        <w:t> </w:t>
      </w:r>
      <w:r>
        <w:rPr/>
        <w:t>les</w:t>
      </w:r>
      <w:r>
        <w:rPr>
          <w:spacing w:val="-2"/>
        </w:rPr>
        <w:t> </w:t>
      </w:r>
      <w:r>
        <w:rPr/>
        <w:t>daba</w:t>
      </w:r>
      <w:r>
        <w:rPr>
          <w:spacing w:val="-2"/>
        </w:rPr>
        <w:t> </w:t>
      </w:r>
      <w:r>
        <w:rPr/>
        <w:t>igual”. En ese contexto irrumpe José Molina. “Nadie que tocó a su puerta se quedó sin</w:t>
      </w:r>
      <w:r>
        <w:rPr>
          <w:spacing w:val="47"/>
        </w:rPr>
        <w:t> </w:t>
      </w:r>
      <w:r>
        <w:rPr/>
        <w:t>ser</w:t>
      </w:r>
      <w:r>
        <w:rPr>
          <w:spacing w:val="47"/>
        </w:rPr>
        <w:t> </w:t>
      </w:r>
      <w:r>
        <w:rPr/>
        <w:t>atendido”,</w:t>
      </w:r>
      <w:r>
        <w:rPr>
          <w:spacing w:val="47"/>
        </w:rPr>
        <w:t> </w:t>
      </w:r>
      <w:r>
        <w:rPr/>
        <w:t>dijo</w:t>
      </w:r>
      <w:r>
        <w:rPr>
          <w:spacing w:val="47"/>
        </w:rPr>
        <w:t> </w:t>
      </w:r>
      <w:r>
        <w:rPr>
          <w:spacing w:val="-5"/>
        </w:rPr>
        <w:t>Ca-</w:t>
      </w:r>
    </w:p>
    <w:p>
      <w:pPr>
        <w:pStyle w:val="BodyText"/>
        <w:spacing w:after="0" w:line="348" w:lineRule="auto"/>
        <w:jc w:val="both"/>
        <w:sectPr>
          <w:pgSz w:w="11910" w:h="16840"/>
          <w:pgMar w:header="850" w:footer="0" w:top="1300" w:bottom="280" w:left="992" w:right="1700"/>
        </w:sectPr>
      </w:pPr>
    </w:p>
    <w:p>
      <w:pPr>
        <w:spacing w:before="35"/>
        <w:ind w:left="992" w:right="0" w:firstLine="0"/>
        <w:jc w:val="left"/>
        <w:rPr>
          <w:i/>
          <w:sz w:val="20"/>
        </w:rPr>
      </w:pPr>
      <w:r>
        <w:rPr>
          <w:i/>
          <w:sz w:val="20"/>
        </w:rPr>
        <mc:AlternateContent>
          <mc:Choice Requires="wps">
            <w:drawing>
              <wp:anchor distT="0" distB="0" distL="0" distR="0" allowOverlap="1" layoutInCell="1" locked="0" behindDoc="0" simplePos="0" relativeHeight="15775232">
                <wp:simplePos x="0" y="0"/>
                <wp:positionH relativeFrom="page">
                  <wp:posOffset>6732003</wp:posOffset>
                </wp:positionH>
                <wp:positionV relativeFrom="page">
                  <wp:posOffset>8036991</wp:posOffset>
                </wp:positionV>
                <wp:extent cx="288290" cy="1933575"/>
                <wp:effectExtent l="0" t="0" r="0" b="0"/>
                <wp:wrapNone/>
                <wp:docPr id="189" name="Group 189"/>
                <wp:cNvGraphicFramePr>
                  <a:graphicFrameLocks/>
                </wp:cNvGraphicFramePr>
                <a:graphic>
                  <a:graphicData uri="http://schemas.microsoft.com/office/word/2010/wordprocessingGroup">
                    <wpg:wgp>
                      <wpg:cNvPr id="189" name="Group 189"/>
                      <wpg:cNvGrpSpPr/>
                      <wpg:grpSpPr>
                        <a:xfrm>
                          <a:off x="0" y="0"/>
                          <a:ext cx="288290" cy="1933575"/>
                          <a:chExt cx="288290" cy="1933575"/>
                        </a:xfrm>
                      </wpg:grpSpPr>
                      <pic:pic>
                        <pic:nvPicPr>
                          <pic:cNvPr id="190" name="Image 190"/>
                          <pic:cNvPicPr/>
                        </pic:nvPicPr>
                        <pic:blipFill>
                          <a:blip r:embed="rId24" cstate="print"/>
                          <a:stretch>
                            <a:fillRect/>
                          </a:stretch>
                        </pic:blipFill>
                        <pic:spPr>
                          <a:xfrm>
                            <a:off x="44391" y="1673545"/>
                            <a:ext cx="221359" cy="230939"/>
                          </a:xfrm>
                          <a:prstGeom prst="rect">
                            <a:avLst/>
                          </a:prstGeom>
                        </pic:spPr>
                      </pic:pic>
                      <wps:wsp>
                        <wps:cNvPr id="191" name="Graphic 191"/>
                        <wps:cNvSpPr/>
                        <wps:spPr>
                          <a:xfrm>
                            <a:off x="4762" y="4762"/>
                            <a:ext cx="278765" cy="1924050"/>
                          </a:xfrm>
                          <a:custGeom>
                            <a:avLst/>
                            <a:gdLst/>
                            <a:ahLst/>
                            <a:cxnLst/>
                            <a:rect l="l" t="t" r="r" b="b"/>
                            <a:pathLst>
                              <a:path w="278765" h="1924050">
                                <a:moveTo>
                                  <a:pt x="0" y="1923478"/>
                                </a:moveTo>
                                <a:lnTo>
                                  <a:pt x="278472" y="1923478"/>
                                </a:lnTo>
                                <a:lnTo>
                                  <a:pt x="278472" y="1645005"/>
                                </a:lnTo>
                                <a:lnTo>
                                  <a:pt x="0" y="1645005"/>
                                </a:lnTo>
                                <a:lnTo>
                                  <a:pt x="0" y="1923478"/>
                                </a:lnTo>
                                <a:close/>
                              </a:path>
                              <a:path w="278765" h="1924050">
                                <a:moveTo>
                                  <a:pt x="0" y="1923478"/>
                                </a:moveTo>
                                <a:lnTo>
                                  <a:pt x="278472" y="1923478"/>
                                </a:lnTo>
                                <a:lnTo>
                                  <a:pt x="278472" y="0"/>
                                </a:lnTo>
                                <a:lnTo>
                                  <a:pt x="0" y="0"/>
                                </a:lnTo>
                                <a:lnTo>
                                  <a:pt x="0" y="1923478"/>
                                </a:lnTo>
                                <a:close/>
                              </a:path>
                            </a:pathLst>
                          </a:custGeom>
                          <a:ln w="9525">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530.078979pt;margin-top:632.833984pt;width:22.7pt;height:152.25pt;mso-position-horizontal-relative:page;mso-position-vertical-relative:page;z-index:15775232" id="docshapegroup172" coordorigin="10602,12657" coordsize="454,3045">
                <v:shape style="position:absolute;left:10671;top:15292;width:349;height:364" type="#_x0000_t75" id="docshape173" stroked="false">
                  <v:imagedata r:id="rId24" o:title=""/>
                </v:shape>
                <v:shape style="position:absolute;left:10609;top:12664;width:439;height:3030" id="docshape174" coordorigin="10609,12664" coordsize="439,3030" path="m10609,15693l11048,15693,11048,15255,10609,15255,10609,15693xm10609,15693l11048,15693,11048,12664,10609,12664,10609,15693xe" filled="false" stroked="true" strokeweight=".75pt" strokecolor="#000000">
                  <v:path arrowok="t"/>
                  <v:stroke dashstyle="solid"/>
                </v:shape>
                <w10:wrap type="none"/>
              </v:group>
            </w:pict>
          </mc:Fallback>
        </mc:AlternateContent>
      </w:r>
      <w:r>
        <w:rPr>
          <w:i/>
          <w:sz w:val="20"/>
        </w:rPr>
        <mc:AlternateContent>
          <mc:Choice Requires="wps">
            <w:drawing>
              <wp:anchor distT="0" distB="0" distL="0" distR="0" allowOverlap="1" layoutInCell="1" locked="0" behindDoc="0" simplePos="0" relativeHeight="15776256">
                <wp:simplePos x="0" y="0"/>
                <wp:positionH relativeFrom="page">
                  <wp:posOffset>6784499</wp:posOffset>
                </wp:positionH>
                <wp:positionV relativeFrom="page">
                  <wp:posOffset>923297</wp:posOffset>
                </wp:positionV>
                <wp:extent cx="231775" cy="940435"/>
                <wp:effectExtent l="0" t="0" r="0" b="0"/>
                <wp:wrapNone/>
                <wp:docPr id="192" name="Textbox 192"/>
                <wp:cNvGraphicFramePr>
                  <a:graphicFrameLocks/>
                </wp:cNvGraphicFramePr>
                <a:graphic>
                  <a:graphicData uri="http://schemas.microsoft.com/office/word/2010/wordprocessingShape">
                    <wps:wsp>
                      <wps:cNvPr id="192" name="Textbox 192"/>
                      <wps:cNvSpPr txBox="1"/>
                      <wps:spPr>
                        <a:xfrm>
                          <a:off x="0" y="0"/>
                          <a:ext cx="231775" cy="940435"/>
                        </a:xfrm>
                        <a:prstGeom prst="rect">
                          <a:avLst/>
                        </a:prstGeom>
                      </wps:spPr>
                      <wps:txbx>
                        <w:txbxContent>
                          <w:p>
                            <w:pPr>
                              <w:spacing w:before="20"/>
                              <w:ind w:left="20" w:right="0" w:firstLine="0"/>
                              <w:jc w:val="left"/>
                              <w:rPr>
                                <w:rFonts w:ascii="Gill Sans MT"/>
                                <w:b/>
                                <w:sz w:val="28"/>
                              </w:rPr>
                            </w:pPr>
                            <w:r>
                              <w:rPr>
                                <w:rFonts w:ascii="Gill Sans MT"/>
                                <w:b/>
                                <w:color w:val="E32219"/>
                                <w:w w:val="75"/>
                                <w:sz w:val="28"/>
                              </w:rPr>
                              <w:t>Memoria</w:t>
                            </w:r>
                            <w:r>
                              <w:rPr>
                                <w:rFonts w:ascii="Gill Sans MT"/>
                                <w:b/>
                                <w:color w:val="E32219"/>
                                <w:spacing w:val="-8"/>
                                <w:sz w:val="28"/>
                              </w:rPr>
                              <w:t> </w:t>
                            </w:r>
                            <w:r>
                              <w:rPr>
                                <w:rFonts w:ascii="Gill Sans MT"/>
                                <w:b/>
                                <w:color w:val="E32219"/>
                                <w:spacing w:val="-4"/>
                                <w:w w:val="80"/>
                                <w:sz w:val="28"/>
                              </w:rPr>
                              <w:t>2010</w:t>
                            </w:r>
                          </w:p>
                        </w:txbxContent>
                      </wps:txbx>
                      <wps:bodyPr wrap="square" lIns="0" tIns="0" rIns="0" bIns="0" rtlCol="0" vert="vert">
                        <a:noAutofit/>
                      </wps:bodyPr>
                    </wps:wsp>
                  </a:graphicData>
                </a:graphic>
              </wp:anchor>
            </w:drawing>
          </mc:Choice>
          <mc:Fallback>
            <w:pict>
              <v:shape style="position:absolute;margin-left:534.212585pt;margin-top:72.700615pt;width:18.25pt;height:74.05pt;mso-position-horizontal-relative:page;mso-position-vertical-relative:page;z-index:15776256" type="#_x0000_t202" id="docshape175" filled="false" stroked="false">
                <v:textbox inset="0,0,0,0" style="layout-flow:vertical">
                  <w:txbxContent>
                    <w:p>
                      <w:pPr>
                        <w:spacing w:before="20"/>
                        <w:ind w:left="20" w:right="0" w:firstLine="0"/>
                        <w:jc w:val="left"/>
                        <w:rPr>
                          <w:rFonts w:ascii="Gill Sans MT"/>
                          <w:b/>
                          <w:sz w:val="28"/>
                        </w:rPr>
                      </w:pPr>
                      <w:r>
                        <w:rPr>
                          <w:rFonts w:ascii="Gill Sans MT"/>
                          <w:b/>
                          <w:color w:val="E32219"/>
                          <w:w w:val="75"/>
                          <w:sz w:val="28"/>
                        </w:rPr>
                        <w:t>Memoria</w:t>
                      </w:r>
                      <w:r>
                        <w:rPr>
                          <w:rFonts w:ascii="Gill Sans MT"/>
                          <w:b/>
                          <w:color w:val="E32219"/>
                          <w:spacing w:val="-8"/>
                          <w:sz w:val="28"/>
                        </w:rPr>
                        <w:t> </w:t>
                      </w:r>
                      <w:r>
                        <w:rPr>
                          <w:rFonts w:ascii="Gill Sans MT"/>
                          <w:b/>
                          <w:color w:val="E32219"/>
                          <w:spacing w:val="-4"/>
                          <w:w w:val="80"/>
                          <w:sz w:val="28"/>
                        </w:rPr>
                        <w:t>2010</w:t>
                      </w:r>
                    </w:p>
                  </w:txbxContent>
                </v:textbox>
                <w10:wrap type="none"/>
              </v:shape>
            </w:pict>
          </mc:Fallback>
        </mc:AlternateContent>
      </w:r>
      <w:r>
        <w:rPr>
          <w:i/>
          <w:sz w:val="20"/>
        </w:rPr>
        <mc:AlternateContent>
          <mc:Choice Requires="wps">
            <w:drawing>
              <wp:anchor distT="0" distB="0" distL="0" distR="0" allowOverlap="1" layoutInCell="1" locked="0" behindDoc="0" simplePos="0" relativeHeight="15776768">
                <wp:simplePos x="0" y="0"/>
                <wp:positionH relativeFrom="page">
                  <wp:posOffset>6779069</wp:posOffset>
                </wp:positionH>
                <wp:positionV relativeFrom="page">
                  <wp:posOffset>8134029</wp:posOffset>
                </wp:positionV>
                <wp:extent cx="202565" cy="1460500"/>
                <wp:effectExtent l="0" t="0" r="0" b="0"/>
                <wp:wrapNone/>
                <wp:docPr id="193" name="Textbox 193"/>
                <wp:cNvGraphicFramePr>
                  <a:graphicFrameLocks/>
                </wp:cNvGraphicFramePr>
                <a:graphic>
                  <a:graphicData uri="http://schemas.microsoft.com/office/word/2010/wordprocessingShape">
                    <wps:wsp>
                      <wps:cNvPr id="193" name="Textbox 193"/>
                      <wps:cNvSpPr txBox="1"/>
                      <wps:spPr>
                        <a:xfrm>
                          <a:off x="0" y="0"/>
                          <a:ext cx="202565" cy="1460500"/>
                        </a:xfrm>
                        <a:prstGeom prst="rect">
                          <a:avLst/>
                        </a:prstGeom>
                      </wps:spPr>
                      <wps:txbx>
                        <w:txbxContent>
                          <w:p>
                            <w:pPr>
                              <w:spacing w:before="20"/>
                              <w:ind w:left="20" w:right="0" w:firstLine="0"/>
                              <w:jc w:val="left"/>
                              <w:rPr>
                                <w:rFonts w:ascii="Gill Sans MT" w:hAnsi="Gill Sans MT"/>
                                <w:b/>
                                <w:sz w:val="24"/>
                              </w:rPr>
                            </w:pPr>
                            <w:r>
                              <w:rPr>
                                <w:rFonts w:ascii="Gill Sans MT" w:hAnsi="Gill Sans MT"/>
                                <w:b/>
                                <w:w w:val="75"/>
                                <w:sz w:val="24"/>
                              </w:rPr>
                              <w:t>Fundación</w:t>
                            </w:r>
                            <w:r>
                              <w:rPr>
                                <w:rFonts w:ascii="Gill Sans MT" w:hAnsi="Gill Sans MT"/>
                                <w:b/>
                                <w:spacing w:val="-1"/>
                                <w:w w:val="75"/>
                                <w:sz w:val="24"/>
                              </w:rPr>
                              <w:t> </w:t>
                            </w:r>
                            <w:r>
                              <w:rPr>
                                <w:rFonts w:ascii="Gill Sans MT" w:hAnsi="Gill Sans MT"/>
                                <w:b/>
                                <w:w w:val="75"/>
                                <w:sz w:val="24"/>
                              </w:rPr>
                              <w:t>César</w:t>
                            </w:r>
                            <w:r>
                              <w:rPr>
                                <w:rFonts w:ascii="Gill Sans MT" w:hAnsi="Gill Sans MT"/>
                                <w:b/>
                                <w:spacing w:val="-17"/>
                                <w:sz w:val="24"/>
                              </w:rPr>
                              <w:t> </w:t>
                            </w:r>
                            <w:r>
                              <w:rPr>
                                <w:rFonts w:ascii="Gill Sans MT" w:hAnsi="Gill Sans MT"/>
                                <w:b/>
                                <w:spacing w:val="-2"/>
                                <w:w w:val="75"/>
                                <w:sz w:val="24"/>
                              </w:rPr>
                              <w:t>Manrique</w:t>
                            </w:r>
                          </w:p>
                        </w:txbxContent>
                      </wps:txbx>
                      <wps:bodyPr wrap="square" lIns="0" tIns="0" rIns="0" bIns="0" rtlCol="0" vert="vert270">
                        <a:noAutofit/>
                      </wps:bodyPr>
                    </wps:wsp>
                  </a:graphicData>
                </a:graphic>
              </wp:anchor>
            </w:drawing>
          </mc:Choice>
          <mc:Fallback>
            <w:pict>
              <v:shape style="position:absolute;margin-left:533.784973pt;margin-top:640.474792pt;width:15.95pt;height:115pt;mso-position-horizontal-relative:page;mso-position-vertical-relative:page;z-index:15776768" type="#_x0000_t202" id="docshape176" filled="false" stroked="false">
                <v:textbox inset="0,0,0,0" style="layout-flow:vertical;mso-layout-flow-alt:bottom-to-top">
                  <w:txbxContent>
                    <w:p>
                      <w:pPr>
                        <w:spacing w:before="20"/>
                        <w:ind w:left="20" w:right="0" w:firstLine="0"/>
                        <w:jc w:val="left"/>
                        <w:rPr>
                          <w:rFonts w:ascii="Gill Sans MT" w:hAnsi="Gill Sans MT"/>
                          <w:b/>
                          <w:sz w:val="24"/>
                        </w:rPr>
                      </w:pPr>
                      <w:r>
                        <w:rPr>
                          <w:rFonts w:ascii="Gill Sans MT" w:hAnsi="Gill Sans MT"/>
                          <w:b/>
                          <w:w w:val="75"/>
                          <w:sz w:val="24"/>
                        </w:rPr>
                        <w:t>Fundación</w:t>
                      </w:r>
                      <w:r>
                        <w:rPr>
                          <w:rFonts w:ascii="Gill Sans MT" w:hAnsi="Gill Sans MT"/>
                          <w:b/>
                          <w:spacing w:val="-1"/>
                          <w:w w:val="75"/>
                          <w:sz w:val="24"/>
                        </w:rPr>
                        <w:t> </w:t>
                      </w:r>
                      <w:r>
                        <w:rPr>
                          <w:rFonts w:ascii="Gill Sans MT" w:hAnsi="Gill Sans MT"/>
                          <w:b/>
                          <w:w w:val="75"/>
                          <w:sz w:val="24"/>
                        </w:rPr>
                        <w:t>César</w:t>
                      </w:r>
                      <w:r>
                        <w:rPr>
                          <w:rFonts w:ascii="Gill Sans MT" w:hAnsi="Gill Sans MT"/>
                          <w:b/>
                          <w:spacing w:val="-17"/>
                          <w:sz w:val="24"/>
                        </w:rPr>
                        <w:t> </w:t>
                      </w:r>
                      <w:r>
                        <w:rPr>
                          <w:rFonts w:ascii="Gill Sans MT" w:hAnsi="Gill Sans MT"/>
                          <w:b/>
                          <w:spacing w:val="-2"/>
                          <w:w w:val="75"/>
                          <w:sz w:val="24"/>
                        </w:rPr>
                        <w:t>Manrique</w:t>
                      </w:r>
                    </w:p>
                  </w:txbxContent>
                </v:textbox>
                <w10:wrap type="none"/>
              </v:shape>
            </w:pict>
          </mc:Fallback>
        </mc:AlternateContent>
      </w:r>
      <w:r>
        <w:rPr>
          <w:i/>
          <w:sz w:val="20"/>
        </w:rPr>
        <w:t>Félix</w:t>
      </w:r>
      <w:r>
        <w:rPr>
          <w:i/>
          <w:spacing w:val="-3"/>
          <w:sz w:val="20"/>
        </w:rPr>
        <w:t> </w:t>
      </w:r>
      <w:r>
        <w:rPr>
          <w:i/>
          <w:sz w:val="20"/>
        </w:rPr>
        <w:t>Delgado, Fernando Gómez Aguilera y Gregorio </w:t>
      </w:r>
      <w:r>
        <w:rPr>
          <w:i/>
          <w:spacing w:val="-2"/>
          <w:sz w:val="20"/>
        </w:rPr>
        <w:t>Cabrera</w:t>
      </w:r>
    </w:p>
    <w:p>
      <w:pPr>
        <w:pStyle w:val="BodyText"/>
        <w:spacing w:before="5"/>
        <w:ind w:left="475"/>
      </w:pPr>
      <w:r>
        <w:rPr/>
        <w:br w:type="column"/>
      </w:r>
      <w:r>
        <w:rPr/>
        <w:t>brera.</w:t>
      </w:r>
      <w:r>
        <w:rPr>
          <w:spacing w:val="67"/>
          <w:w w:val="150"/>
        </w:rPr>
        <w:t> </w:t>
      </w:r>
      <w:r>
        <w:rPr/>
        <w:t>El</w:t>
      </w:r>
      <w:r>
        <w:rPr>
          <w:spacing w:val="68"/>
          <w:w w:val="150"/>
        </w:rPr>
        <w:t> </w:t>
      </w:r>
      <w:r>
        <w:rPr/>
        <w:t>doctor</w:t>
      </w:r>
      <w:r>
        <w:rPr>
          <w:spacing w:val="67"/>
          <w:w w:val="150"/>
        </w:rPr>
        <w:t> </w:t>
      </w:r>
      <w:r>
        <w:rPr/>
        <w:t>no</w:t>
      </w:r>
      <w:r>
        <w:rPr>
          <w:spacing w:val="68"/>
          <w:w w:val="150"/>
        </w:rPr>
        <w:t> </w:t>
      </w:r>
      <w:r>
        <w:rPr>
          <w:spacing w:val="-4"/>
        </w:rPr>
        <w:t>sólo</w:t>
      </w:r>
    </w:p>
    <w:p>
      <w:pPr>
        <w:pStyle w:val="BodyText"/>
        <w:spacing w:after="0"/>
        <w:sectPr>
          <w:type w:val="continuous"/>
          <w:pgSz w:w="11910" w:h="16840"/>
          <w:pgMar w:header="850" w:footer="0" w:top="1940" w:bottom="280" w:left="992" w:right="1700"/>
          <w:cols w:num="2" w:equalWidth="0">
            <w:col w:w="5968" w:space="40"/>
            <w:col w:w="3210"/>
          </w:cols>
        </w:sectPr>
      </w:pPr>
    </w:p>
    <w:p>
      <w:pPr>
        <w:pStyle w:val="BodyText"/>
      </w:pPr>
      <w:r>
        <w:rPr/>
        <mc:AlternateContent>
          <mc:Choice Requires="wps">
            <w:drawing>
              <wp:anchor distT="0" distB="0" distL="0" distR="0" allowOverlap="1" layoutInCell="1" locked="0" behindDoc="0" simplePos="0" relativeHeight="15777280">
                <wp:simplePos x="0" y="0"/>
                <wp:positionH relativeFrom="page">
                  <wp:posOffset>6732003</wp:posOffset>
                </wp:positionH>
                <wp:positionV relativeFrom="page">
                  <wp:posOffset>8036991</wp:posOffset>
                </wp:positionV>
                <wp:extent cx="288290" cy="1933575"/>
                <wp:effectExtent l="0" t="0" r="0" b="0"/>
                <wp:wrapNone/>
                <wp:docPr id="194" name="Group 194"/>
                <wp:cNvGraphicFramePr>
                  <a:graphicFrameLocks/>
                </wp:cNvGraphicFramePr>
                <a:graphic>
                  <a:graphicData uri="http://schemas.microsoft.com/office/word/2010/wordprocessingGroup">
                    <wpg:wgp>
                      <wpg:cNvPr id="194" name="Group 194"/>
                      <wpg:cNvGrpSpPr/>
                      <wpg:grpSpPr>
                        <a:xfrm>
                          <a:off x="0" y="0"/>
                          <a:ext cx="288290" cy="1933575"/>
                          <a:chExt cx="288290" cy="1933575"/>
                        </a:xfrm>
                      </wpg:grpSpPr>
                      <pic:pic>
                        <pic:nvPicPr>
                          <pic:cNvPr id="195" name="Image 195"/>
                          <pic:cNvPicPr/>
                        </pic:nvPicPr>
                        <pic:blipFill>
                          <a:blip r:embed="rId24" cstate="print"/>
                          <a:stretch>
                            <a:fillRect/>
                          </a:stretch>
                        </pic:blipFill>
                        <pic:spPr>
                          <a:xfrm>
                            <a:off x="44391" y="1673545"/>
                            <a:ext cx="221359" cy="230939"/>
                          </a:xfrm>
                          <a:prstGeom prst="rect">
                            <a:avLst/>
                          </a:prstGeom>
                        </pic:spPr>
                      </pic:pic>
                      <wps:wsp>
                        <wps:cNvPr id="196" name="Graphic 196"/>
                        <wps:cNvSpPr/>
                        <wps:spPr>
                          <a:xfrm>
                            <a:off x="4762" y="4762"/>
                            <a:ext cx="278765" cy="1924050"/>
                          </a:xfrm>
                          <a:custGeom>
                            <a:avLst/>
                            <a:gdLst/>
                            <a:ahLst/>
                            <a:cxnLst/>
                            <a:rect l="l" t="t" r="r" b="b"/>
                            <a:pathLst>
                              <a:path w="278765" h="1924050">
                                <a:moveTo>
                                  <a:pt x="0" y="1923478"/>
                                </a:moveTo>
                                <a:lnTo>
                                  <a:pt x="278472" y="1923478"/>
                                </a:lnTo>
                                <a:lnTo>
                                  <a:pt x="278472" y="1645005"/>
                                </a:lnTo>
                                <a:lnTo>
                                  <a:pt x="0" y="1645005"/>
                                </a:lnTo>
                                <a:lnTo>
                                  <a:pt x="0" y="1923478"/>
                                </a:lnTo>
                                <a:close/>
                              </a:path>
                              <a:path w="278765" h="1924050">
                                <a:moveTo>
                                  <a:pt x="0" y="1923478"/>
                                </a:moveTo>
                                <a:lnTo>
                                  <a:pt x="278472" y="1923478"/>
                                </a:lnTo>
                                <a:lnTo>
                                  <a:pt x="278472" y="0"/>
                                </a:lnTo>
                                <a:lnTo>
                                  <a:pt x="0" y="0"/>
                                </a:lnTo>
                                <a:lnTo>
                                  <a:pt x="0" y="1923478"/>
                                </a:lnTo>
                                <a:close/>
                              </a:path>
                            </a:pathLst>
                          </a:custGeom>
                          <a:ln w="9525">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530.078979pt;margin-top:632.833984pt;width:22.7pt;height:152.25pt;mso-position-horizontal-relative:page;mso-position-vertical-relative:page;z-index:15777280" id="docshapegroup177" coordorigin="10602,12657" coordsize="454,3045">
                <v:shape style="position:absolute;left:10671;top:15292;width:349;height:364" type="#_x0000_t75" id="docshape178" stroked="false">
                  <v:imagedata r:id="rId24" o:title=""/>
                </v:shape>
                <v:shape style="position:absolute;left:10609;top:12664;width:439;height:3030" id="docshape179" coordorigin="10609,12664" coordsize="439,3030" path="m10609,15693l11048,15693,11048,15255,10609,15255,10609,15693xm10609,15693l11048,15693,11048,12664,10609,12664,10609,15693xe" filled="false" stroked="true" strokeweight=".75pt" strokecolor="#000000">
                  <v:path arrowok="t"/>
                  <v:stroke dashstyle="solid"/>
                </v:shape>
                <w10:wrap type="none"/>
              </v:group>
            </w:pict>
          </mc:Fallback>
        </mc:AlternateContent>
      </w:r>
      <w:r>
        <w:rPr/>
        <mc:AlternateContent>
          <mc:Choice Requires="wps">
            <w:drawing>
              <wp:anchor distT="0" distB="0" distL="0" distR="0" allowOverlap="1" layoutInCell="1" locked="0" behindDoc="0" simplePos="0" relativeHeight="15778304">
                <wp:simplePos x="0" y="0"/>
                <wp:positionH relativeFrom="page">
                  <wp:posOffset>6784499</wp:posOffset>
                </wp:positionH>
                <wp:positionV relativeFrom="page">
                  <wp:posOffset>923297</wp:posOffset>
                </wp:positionV>
                <wp:extent cx="231775" cy="940435"/>
                <wp:effectExtent l="0" t="0" r="0" b="0"/>
                <wp:wrapNone/>
                <wp:docPr id="197" name="Textbox 197"/>
                <wp:cNvGraphicFramePr>
                  <a:graphicFrameLocks/>
                </wp:cNvGraphicFramePr>
                <a:graphic>
                  <a:graphicData uri="http://schemas.microsoft.com/office/word/2010/wordprocessingShape">
                    <wps:wsp>
                      <wps:cNvPr id="197" name="Textbox 197"/>
                      <wps:cNvSpPr txBox="1"/>
                      <wps:spPr>
                        <a:xfrm>
                          <a:off x="0" y="0"/>
                          <a:ext cx="231775" cy="940435"/>
                        </a:xfrm>
                        <a:prstGeom prst="rect">
                          <a:avLst/>
                        </a:prstGeom>
                      </wps:spPr>
                      <wps:txbx>
                        <w:txbxContent>
                          <w:p>
                            <w:pPr>
                              <w:spacing w:before="20"/>
                              <w:ind w:left="20" w:right="0" w:firstLine="0"/>
                              <w:jc w:val="left"/>
                              <w:rPr>
                                <w:rFonts w:ascii="Gill Sans MT"/>
                                <w:b/>
                                <w:sz w:val="28"/>
                              </w:rPr>
                            </w:pPr>
                            <w:r>
                              <w:rPr>
                                <w:rFonts w:ascii="Gill Sans MT"/>
                                <w:b/>
                                <w:color w:val="E32219"/>
                                <w:w w:val="75"/>
                                <w:sz w:val="28"/>
                              </w:rPr>
                              <w:t>Memoria</w:t>
                            </w:r>
                            <w:r>
                              <w:rPr>
                                <w:rFonts w:ascii="Gill Sans MT"/>
                                <w:b/>
                                <w:color w:val="E32219"/>
                                <w:spacing w:val="-8"/>
                                <w:sz w:val="28"/>
                              </w:rPr>
                              <w:t> </w:t>
                            </w:r>
                            <w:r>
                              <w:rPr>
                                <w:rFonts w:ascii="Gill Sans MT"/>
                                <w:b/>
                                <w:color w:val="E32219"/>
                                <w:spacing w:val="-4"/>
                                <w:w w:val="80"/>
                                <w:sz w:val="28"/>
                              </w:rPr>
                              <w:t>2010</w:t>
                            </w:r>
                          </w:p>
                        </w:txbxContent>
                      </wps:txbx>
                      <wps:bodyPr wrap="square" lIns="0" tIns="0" rIns="0" bIns="0" rtlCol="0" vert="vert">
                        <a:noAutofit/>
                      </wps:bodyPr>
                    </wps:wsp>
                  </a:graphicData>
                </a:graphic>
              </wp:anchor>
            </w:drawing>
          </mc:Choice>
          <mc:Fallback>
            <w:pict>
              <v:shape style="position:absolute;margin-left:534.212585pt;margin-top:72.700615pt;width:18.25pt;height:74.05pt;mso-position-horizontal-relative:page;mso-position-vertical-relative:page;z-index:15778304" type="#_x0000_t202" id="docshape180" filled="false" stroked="false">
                <v:textbox inset="0,0,0,0" style="layout-flow:vertical">
                  <w:txbxContent>
                    <w:p>
                      <w:pPr>
                        <w:spacing w:before="20"/>
                        <w:ind w:left="20" w:right="0" w:firstLine="0"/>
                        <w:jc w:val="left"/>
                        <w:rPr>
                          <w:rFonts w:ascii="Gill Sans MT"/>
                          <w:b/>
                          <w:sz w:val="28"/>
                        </w:rPr>
                      </w:pPr>
                      <w:r>
                        <w:rPr>
                          <w:rFonts w:ascii="Gill Sans MT"/>
                          <w:b/>
                          <w:color w:val="E32219"/>
                          <w:w w:val="75"/>
                          <w:sz w:val="28"/>
                        </w:rPr>
                        <w:t>Memoria</w:t>
                      </w:r>
                      <w:r>
                        <w:rPr>
                          <w:rFonts w:ascii="Gill Sans MT"/>
                          <w:b/>
                          <w:color w:val="E32219"/>
                          <w:spacing w:val="-8"/>
                          <w:sz w:val="28"/>
                        </w:rPr>
                        <w:t> </w:t>
                      </w:r>
                      <w:r>
                        <w:rPr>
                          <w:rFonts w:ascii="Gill Sans MT"/>
                          <w:b/>
                          <w:color w:val="E32219"/>
                          <w:spacing w:val="-4"/>
                          <w:w w:val="80"/>
                          <w:sz w:val="28"/>
                        </w:rPr>
                        <w:t>2010</w:t>
                      </w:r>
                    </w:p>
                  </w:txbxContent>
                </v:textbox>
                <w10:wrap type="none"/>
              </v:shape>
            </w:pict>
          </mc:Fallback>
        </mc:AlternateContent>
      </w:r>
      <w:r>
        <w:rPr/>
        <mc:AlternateContent>
          <mc:Choice Requires="wps">
            <w:drawing>
              <wp:anchor distT="0" distB="0" distL="0" distR="0" allowOverlap="1" layoutInCell="1" locked="0" behindDoc="0" simplePos="0" relativeHeight="15778816">
                <wp:simplePos x="0" y="0"/>
                <wp:positionH relativeFrom="page">
                  <wp:posOffset>6779069</wp:posOffset>
                </wp:positionH>
                <wp:positionV relativeFrom="page">
                  <wp:posOffset>8134029</wp:posOffset>
                </wp:positionV>
                <wp:extent cx="202565" cy="1460500"/>
                <wp:effectExtent l="0" t="0" r="0" b="0"/>
                <wp:wrapNone/>
                <wp:docPr id="198" name="Textbox 198"/>
                <wp:cNvGraphicFramePr>
                  <a:graphicFrameLocks/>
                </wp:cNvGraphicFramePr>
                <a:graphic>
                  <a:graphicData uri="http://schemas.microsoft.com/office/word/2010/wordprocessingShape">
                    <wps:wsp>
                      <wps:cNvPr id="198" name="Textbox 198"/>
                      <wps:cNvSpPr txBox="1"/>
                      <wps:spPr>
                        <a:xfrm>
                          <a:off x="0" y="0"/>
                          <a:ext cx="202565" cy="1460500"/>
                        </a:xfrm>
                        <a:prstGeom prst="rect">
                          <a:avLst/>
                        </a:prstGeom>
                      </wps:spPr>
                      <wps:txbx>
                        <w:txbxContent>
                          <w:p>
                            <w:pPr>
                              <w:spacing w:before="20"/>
                              <w:ind w:left="20" w:right="0" w:firstLine="0"/>
                              <w:jc w:val="left"/>
                              <w:rPr>
                                <w:rFonts w:ascii="Gill Sans MT" w:hAnsi="Gill Sans MT"/>
                                <w:b/>
                                <w:sz w:val="24"/>
                              </w:rPr>
                            </w:pPr>
                            <w:r>
                              <w:rPr>
                                <w:rFonts w:ascii="Gill Sans MT" w:hAnsi="Gill Sans MT"/>
                                <w:b/>
                                <w:w w:val="75"/>
                                <w:sz w:val="24"/>
                              </w:rPr>
                              <w:t>Fundación</w:t>
                            </w:r>
                            <w:r>
                              <w:rPr>
                                <w:rFonts w:ascii="Gill Sans MT" w:hAnsi="Gill Sans MT"/>
                                <w:b/>
                                <w:spacing w:val="-1"/>
                                <w:w w:val="75"/>
                                <w:sz w:val="24"/>
                              </w:rPr>
                              <w:t> </w:t>
                            </w:r>
                            <w:r>
                              <w:rPr>
                                <w:rFonts w:ascii="Gill Sans MT" w:hAnsi="Gill Sans MT"/>
                                <w:b/>
                                <w:w w:val="75"/>
                                <w:sz w:val="24"/>
                              </w:rPr>
                              <w:t>César</w:t>
                            </w:r>
                            <w:r>
                              <w:rPr>
                                <w:rFonts w:ascii="Gill Sans MT" w:hAnsi="Gill Sans MT"/>
                                <w:b/>
                                <w:spacing w:val="-17"/>
                                <w:sz w:val="24"/>
                              </w:rPr>
                              <w:t> </w:t>
                            </w:r>
                            <w:r>
                              <w:rPr>
                                <w:rFonts w:ascii="Gill Sans MT" w:hAnsi="Gill Sans MT"/>
                                <w:b/>
                                <w:spacing w:val="-2"/>
                                <w:w w:val="75"/>
                                <w:sz w:val="24"/>
                              </w:rPr>
                              <w:t>Manrique</w:t>
                            </w:r>
                          </w:p>
                        </w:txbxContent>
                      </wps:txbx>
                      <wps:bodyPr wrap="square" lIns="0" tIns="0" rIns="0" bIns="0" rtlCol="0" vert="vert270">
                        <a:noAutofit/>
                      </wps:bodyPr>
                    </wps:wsp>
                  </a:graphicData>
                </a:graphic>
              </wp:anchor>
            </w:drawing>
          </mc:Choice>
          <mc:Fallback>
            <w:pict>
              <v:shape style="position:absolute;margin-left:533.784973pt;margin-top:640.474792pt;width:15.95pt;height:115pt;mso-position-horizontal-relative:page;mso-position-vertical-relative:page;z-index:15778816" type="#_x0000_t202" id="docshape181" filled="false" stroked="false">
                <v:textbox inset="0,0,0,0" style="layout-flow:vertical;mso-layout-flow-alt:bottom-to-top">
                  <w:txbxContent>
                    <w:p>
                      <w:pPr>
                        <w:spacing w:before="20"/>
                        <w:ind w:left="20" w:right="0" w:firstLine="0"/>
                        <w:jc w:val="left"/>
                        <w:rPr>
                          <w:rFonts w:ascii="Gill Sans MT" w:hAnsi="Gill Sans MT"/>
                          <w:b/>
                          <w:sz w:val="24"/>
                        </w:rPr>
                      </w:pPr>
                      <w:r>
                        <w:rPr>
                          <w:rFonts w:ascii="Gill Sans MT" w:hAnsi="Gill Sans MT"/>
                          <w:b/>
                          <w:w w:val="75"/>
                          <w:sz w:val="24"/>
                        </w:rPr>
                        <w:t>Fundación</w:t>
                      </w:r>
                      <w:r>
                        <w:rPr>
                          <w:rFonts w:ascii="Gill Sans MT" w:hAnsi="Gill Sans MT"/>
                          <w:b/>
                          <w:spacing w:val="-1"/>
                          <w:w w:val="75"/>
                          <w:sz w:val="24"/>
                        </w:rPr>
                        <w:t> </w:t>
                      </w:r>
                      <w:r>
                        <w:rPr>
                          <w:rFonts w:ascii="Gill Sans MT" w:hAnsi="Gill Sans MT"/>
                          <w:b/>
                          <w:w w:val="75"/>
                          <w:sz w:val="24"/>
                        </w:rPr>
                        <w:t>César</w:t>
                      </w:r>
                      <w:r>
                        <w:rPr>
                          <w:rFonts w:ascii="Gill Sans MT" w:hAnsi="Gill Sans MT"/>
                          <w:b/>
                          <w:spacing w:val="-17"/>
                          <w:sz w:val="24"/>
                        </w:rPr>
                        <w:t> </w:t>
                      </w:r>
                      <w:r>
                        <w:rPr>
                          <w:rFonts w:ascii="Gill Sans MT" w:hAnsi="Gill Sans MT"/>
                          <w:b/>
                          <w:spacing w:val="-2"/>
                          <w:w w:val="75"/>
                          <w:sz w:val="24"/>
                        </w:rPr>
                        <w:t>Manrique</w:t>
                      </w:r>
                    </w:p>
                  </w:txbxContent>
                </v:textbox>
                <w10:wrap type="none"/>
              </v:shape>
            </w:pict>
          </mc:Fallback>
        </mc:AlternateContent>
      </w:r>
    </w:p>
    <w:p>
      <w:pPr>
        <w:pStyle w:val="BodyText"/>
        <w:spacing w:before="21"/>
      </w:pPr>
    </w:p>
    <w:p>
      <w:pPr>
        <w:pStyle w:val="BodyText"/>
        <w:spacing w:line="348" w:lineRule="auto"/>
        <w:ind w:left="4222" w:right="277"/>
        <w:jc w:val="both"/>
      </w:pPr>
      <w:r>
        <w:rPr/>
        <w:drawing>
          <wp:anchor distT="0" distB="0" distL="0" distR="0" allowOverlap="1" layoutInCell="1" locked="0" behindDoc="0" simplePos="0" relativeHeight="15777792">
            <wp:simplePos x="0" y="0"/>
            <wp:positionH relativeFrom="page">
              <wp:posOffset>1254607</wp:posOffset>
            </wp:positionH>
            <wp:positionV relativeFrom="paragraph">
              <wp:posOffset>62915</wp:posOffset>
            </wp:positionV>
            <wp:extent cx="1814398" cy="2702560"/>
            <wp:effectExtent l="0" t="0" r="0" b="0"/>
            <wp:wrapNone/>
            <wp:docPr id="199" name="Image 199"/>
            <wp:cNvGraphicFramePr>
              <a:graphicFrameLocks/>
            </wp:cNvGraphicFramePr>
            <a:graphic>
              <a:graphicData uri="http://schemas.openxmlformats.org/drawingml/2006/picture">
                <pic:pic>
                  <pic:nvPicPr>
                    <pic:cNvPr id="199" name="Image 199"/>
                    <pic:cNvPicPr/>
                  </pic:nvPicPr>
                  <pic:blipFill>
                    <a:blip r:embed="rId34" cstate="print"/>
                    <a:stretch>
                      <a:fillRect/>
                    </a:stretch>
                  </pic:blipFill>
                  <pic:spPr>
                    <a:xfrm>
                      <a:off x="0" y="0"/>
                      <a:ext cx="1814398" cy="2702560"/>
                    </a:xfrm>
                    <a:prstGeom prst="rect">
                      <a:avLst/>
                    </a:prstGeom>
                  </pic:spPr>
                </pic:pic>
              </a:graphicData>
            </a:graphic>
          </wp:anchor>
        </w:drawing>
      </w:r>
      <w:r>
        <w:rPr/>
        <w:t>logró cambiar, según su biógrafo, la oscuridad, sino también los sonidos de Arrecife ya que llevaba “una melodía de esperanza” a los pobres. Dedicó más de la mitad de su vida a poner en marcha el Hospital Insular. Empezó con ese afán en 1910 y finalmente</w:t>
      </w:r>
      <w:r>
        <w:rPr>
          <w:spacing w:val="40"/>
        </w:rPr>
        <w:t> </w:t>
      </w:r>
      <w:r>
        <w:rPr/>
        <w:t>se</w:t>
      </w:r>
      <w:r>
        <w:rPr>
          <w:spacing w:val="40"/>
        </w:rPr>
        <w:t> </w:t>
      </w:r>
      <w:r>
        <w:rPr/>
        <w:t>abrió</w:t>
      </w:r>
      <w:r>
        <w:rPr>
          <w:spacing w:val="40"/>
        </w:rPr>
        <w:t> </w:t>
      </w:r>
      <w:r>
        <w:rPr/>
        <w:t>en</w:t>
      </w:r>
      <w:r>
        <w:rPr>
          <w:spacing w:val="40"/>
        </w:rPr>
        <w:t> </w:t>
      </w:r>
      <w:r>
        <w:rPr/>
        <w:t>1950.</w:t>
      </w:r>
      <w:r>
        <w:rPr>
          <w:spacing w:val="40"/>
        </w:rPr>
        <w:t> </w:t>
      </w:r>
      <w:r>
        <w:rPr/>
        <w:t>También</w:t>
      </w:r>
      <w:r>
        <w:rPr>
          <w:spacing w:val="40"/>
        </w:rPr>
        <w:t> </w:t>
      </w:r>
      <w:r>
        <w:rPr/>
        <w:t>estuvo</w:t>
      </w:r>
      <w:r>
        <w:rPr>
          <w:spacing w:val="40"/>
        </w:rPr>
        <w:t> </w:t>
      </w:r>
      <w:r>
        <w:rPr/>
        <w:t>a</w:t>
      </w:r>
      <w:r>
        <w:rPr>
          <w:spacing w:val="40"/>
        </w:rPr>
        <w:t> </w:t>
      </w:r>
      <w:r>
        <w:rPr/>
        <w:t>punto</w:t>
      </w:r>
      <w:r>
        <w:rPr>
          <w:spacing w:val="40"/>
        </w:rPr>
        <w:t> </w:t>
      </w:r>
      <w:r>
        <w:rPr/>
        <w:t>de</w:t>
      </w:r>
      <w:r>
        <w:rPr>
          <w:spacing w:val="40"/>
        </w:rPr>
        <w:t> </w:t>
      </w:r>
      <w:r>
        <w:rPr/>
        <w:t>ser el</w:t>
      </w:r>
      <w:r>
        <w:rPr>
          <w:spacing w:val="40"/>
        </w:rPr>
        <w:t> </w:t>
      </w:r>
      <w:r>
        <w:rPr/>
        <w:t>primer</w:t>
      </w:r>
      <w:r>
        <w:rPr>
          <w:spacing w:val="40"/>
        </w:rPr>
        <w:t> </w:t>
      </w:r>
      <w:r>
        <w:rPr/>
        <w:t>presidente</w:t>
      </w:r>
      <w:r>
        <w:rPr>
          <w:spacing w:val="40"/>
        </w:rPr>
        <w:t> </w:t>
      </w:r>
      <w:r>
        <w:rPr/>
        <w:t>del</w:t>
      </w:r>
      <w:r>
        <w:rPr>
          <w:spacing w:val="40"/>
        </w:rPr>
        <w:t> </w:t>
      </w:r>
      <w:r>
        <w:rPr/>
        <w:t>Cabildo</w:t>
      </w:r>
      <w:r>
        <w:rPr>
          <w:spacing w:val="40"/>
        </w:rPr>
        <w:t> </w:t>
      </w:r>
      <w:r>
        <w:rPr/>
        <w:t>en</w:t>
      </w:r>
      <w:r>
        <w:rPr>
          <w:spacing w:val="40"/>
        </w:rPr>
        <w:t> </w:t>
      </w:r>
      <w:r>
        <w:rPr/>
        <w:t>1913.</w:t>
      </w:r>
      <w:r>
        <w:rPr>
          <w:spacing w:val="40"/>
        </w:rPr>
        <w:t> </w:t>
      </w:r>
      <w:r>
        <w:rPr/>
        <w:t>Perdió por un voto y dimitió de su cargo de consejero dos años después. Como médico, “no sólo destacó por</w:t>
      </w:r>
      <w:r>
        <w:rPr>
          <w:spacing w:val="80"/>
        </w:rPr>
        <w:t> </w:t>
      </w:r>
      <w:r>
        <w:rPr/>
        <w:t>su humanidad, por tratar a todos los pacientes como seres humanos”, sino también por su ojo clínico, en una</w:t>
      </w:r>
      <w:r>
        <w:rPr>
          <w:spacing w:val="36"/>
        </w:rPr>
        <w:t> </w:t>
      </w:r>
      <w:r>
        <w:rPr/>
        <w:t>época</w:t>
      </w:r>
      <w:r>
        <w:rPr>
          <w:spacing w:val="36"/>
        </w:rPr>
        <w:t> </w:t>
      </w:r>
      <w:r>
        <w:rPr/>
        <w:t>y</w:t>
      </w:r>
      <w:r>
        <w:rPr>
          <w:spacing w:val="36"/>
        </w:rPr>
        <w:t> </w:t>
      </w:r>
      <w:r>
        <w:rPr/>
        <w:t>lugar</w:t>
      </w:r>
      <w:r>
        <w:rPr>
          <w:spacing w:val="36"/>
        </w:rPr>
        <w:t> </w:t>
      </w:r>
      <w:r>
        <w:rPr/>
        <w:t>donde</w:t>
      </w:r>
      <w:r>
        <w:rPr>
          <w:spacing w:val="36"/>
        </w:rPr>
        <w:t> </w:t>
      </w:r>
      <w:r>
        <w:rPr/>
        <w:t>era</w:t>
      </w:r>
      <w:r>
        <w:rPr>
          <w:spacing w:val="36"/>
        </w:rPr>
        <w:t> </w:t>
      </w:r>
      <w:r>
        <w:rPr/>
        <w:t>muy</w:t>
      </w:r>
      <w:r>
        <w:rPr>
          <w:spacing w:val="36"/>
        </w:rPr>
        <w:t> </w:t>
      </w:r>
      <w:r>
        <w:rPr/>
        <w:t>difícil</w:t>
      </w:r>
      <w:r>
        <w:rPr>
          <w:spacing w:val="36"/>
        </w:rPr>
        <w:t> </w:t>
      </w:r>
      <w:r>
        <w:rPr/>
        <w:t>acceder</w:t>
      </w:r>
      <w:r>
        <w:rPr>
          <w:spacing w:val="36"/>
        </w:rPr>
        <w:t> </w:t>
      </w:r>
      <w:r>
        <w:rPr>
          <w:spacing w:val="-10"/>
        </w:rPr>
        <w:t>a</w:t>
      </w:r>
    </w:p>
    <w:p>
      <w:pPr>
        <w:pStyle w:val="BodyText"/>
        <w:spacing w:line="348" w:lineRule="auto" w:before="9"/>
        <w:ind w:left="992" w:right="279"/>
        <w:jc w:val="both"/>
      </w:pPr>
      <w:r>
        <w:rPr/>
        <w:t>pruebas diagnósticas. El doctor también tuvo una faceta artística. Como poeta, aunque modesto, publicó ocasionalmente en la revista madrileña </w:t>
      </w:r>
      <w:r>
        <w:rPr>
          <w:i/>
        </w:rPr>
        <w:t>La Latina</w:t>
      </w:r>
      <w:r>
        <w:rPr/>
        <w:t>, junto a escritores de</w:t>
      </w:r>
      <w:r>
        <w:rPr>
          <w:spacing w:val="80"/>
        </w:rPr>
        <w:t> </w:t>
      </w:r>
      <w:r>
        <w:rPr/>
        <w:t>la talla de Rubén Darío o Unamuno. “Los protagonistas de </w:t>
      </w:r>
      <w:r>
        <w:rPr>
          <w:i/>
        </w:rPr>
        <w:t>Islas de memoria </w:t>
      </w:r>
      <w:r>
        <w:rPr/>
        <w:t>—señaló Cabrera— nos deben servir de lección para el futuro.”</w:t>
      </w:r>
    </w:p>
    <w:p>
      <w:pPr>
        <w:pStyle w:val="BodyText"/>
        <w:spacing w:line="348" w:lineRule="auto" w:before="3"/>
        <w:ind w:left="992" w:right="272"/>
        <w:jc w:val="both"/>
      </w:pPr>
      <w:r>
        <w:rPr/>
        <w:t>Félix</w:t>
      </w:r>
      <w:r>
        <w:rPr>
          <w:spacing w:val="40"/>
        </w:rPr>
        <w:t> </w:t>
      </w:r>
      <w:r>
        <w:rPr/>
        <w:t>Delgado</w:t>
      </w:r>
      <w:r>
        <w:rPr>
          <w:spacing w:val="40"/>
        </w:rPr>
        <w:t> </w:t>
      </w:r>
      <w:r>
        <w:rPr/>
        <w:t>López</w:t>
      </w:r>
      <w:r>
        <w:rPr>
          <w:spacing w:val="40"/>
        </w:rPr>
        <w:t> </w:t>
      </w:r>
      <w:r>
        <w:rPr/>
        <w:t>(Arrecife,</w:t>
      </w:r>
      <w:r>
        <w:rPr>
          <w:spacing w:val="40"/>
        </w:rPr>
        <w:t> </w:t>
      </w:r>
      <w:r>
        <w:rPr/>
        <w:t>1972)</w:t>
      </w:r>
      <w:r>
        <w:rPr>
          <w:spacing w:val="40"/>
        </w:rPr>
        <w:t> </w:t>
      </w:r>
      <w:r>
        <w:rPr/>
        <w:t>es</w:t>
      </w:r>
      <w:r>
        <w:rPr>
          <w:spacing w:val="40"/>
        </w:rPr>
        <w:t> </w:t>
      </w:r>
      <w:r>
        <w:rPr/>
        <w:t>licenciado</w:t>
      </w:r>
      <w:r>
        <w:rPr>
          <w:spacing w:val="40"/>
        </w:rPr>
        <w:t> </w:t>
      </w:r>
      <w:r>
        <w:rPr/>
        <w:t>en</w:t>
      </w:r>
      <w:r>
        <w:rPr>
          <w:spacing w:val="40"/>
        </w:rPr>
        <w:t> </w:t>
      </w:r>
      <w:r>
        <w:rPr/>
        <w:t>Historia</w:t>
      </w:r>
      <w:r>
        <w:rPr>
          <w:spacing w:val="40"/>
        </w:rPr>
        <w:t> </w:t>
      </w:r>
      <w:r>
        <w:rPr/>
        <w:t>del</w:t>
      </w:r>
      <w:r>
        <w:rPr>
          <w:spacing w:val="40"/>
        </w:rPr>
        <w:t> </w:t>
      </w:r>
      <w:r>
        <w:rPr/>
        <w:t>Arte</w:t>
      </w:r>
      <w:r>
        <w:rPr>
          <w:spacing w:val="40"/>
        </w:rPr>
        <w:t> </w:t>
      </w:r>
      <w:r>
        <w:rPr/>
        <w:t>por</w:t>
      </w:r>
      <w:r>
        <w:rPr>
          <w:spacing w:val="40"/>
        </w:rPr>
        <w:t> </w:t>
      </w:r>
      <w:r>
        <w:rPr/>
        <w:t>la</w:t>
      </w:r>
      <w:r>
        <w:rPr>
          <w:spacing w:val="40"/>
        </w:rPr>
        <w:t> </w:t>
      </w:r>
      <w:r>
        <w:rPr/>
        <w:t>Univer-sidad</w:t>
      </w:r>
      <w:r>
        <w:rPr>
          <w:spacing w:val="60"/>
        </w:rPr>
        <w:t> </w:t>
      </w:r>
      <w:r>
        <w:rPr/>
        <w:t>Autónoma</w:t>
      </w:r>
      <w:r>
        <w:rPr>
          <w:spacing w:val="60"/>
        </w:rPr>
        <w:t> </w:t>
      </w:r>
      <w:r>
        <w:rPr/>
        <w:t>de</w:t>
      </w:r>
      <w:r>
        <w:rPr>
          <w:spacing w:val="60"/>
        </w:rPr>
        <w:t> </w:t>
      </w:r>
      <w:r>
        <w:rPr/>
        <w:t>Barcelona.</w:t>
      </w:r>
      <w:r>
        <w:rPr>
          <w:spacing w:val="60"/>
        </w:rPr>
        <w:t> </w:t>
      </w:r>
      <w:r>
        <w:rPr/>
        <w:t>Ejerce</w:t>
      </w:r>
      <w:r>
        <w:rPr>
          <w:spacing w:val="60"/>
        </w:rPr>
        <w:t> </w:t>
      </w:r>
      <w:r>
        <w:rPr/>
        <w:t>como</w:t>
      </w:r>
      <w:r>
        <w:rPr>
          <w:spacing w:val="60"/>
        </w:rPr>
        <w:t> </w:t>
      </w:r>
      <w:r>
        <w:rPr/>
        <w:t>profesor</w:t>
      </w:r>
      <w:r>
        <w:rPr>
          <w:spacing w:val="62"/>
        </w:rPr>
        <w:t> </w:t>
      </w:r>
      <w:r>
        <w:rPr/>
        <w:t>de</w:t>
      </w:r>
      <w:r>
        <w:rPr>
          <w:spacing w:val="60"/>
        </w:rPr>
        <w:t> </w:t>
      </w:r>
      <w:r>
        <w:rPr/>
        <w:t>Historia</w:t>
      </w:r>
      <w:r>
        <w:rPr>
          <w:spacing w:val="60"/>
        </w:rPr>
        <w:t> </w:t>
      </w:r>
      <w:r>
        <w:rPr/>
        <w:t>del</w:t>
      </w:r>
      <w:r>
        <w:rPr>
          <w:spacing w:val="60"/>
        </w:rPr>
        <w:t> </w:t>
      </w:r>
      <w:r>
        <w:rPr/>
        <w:t>Arte,</w:t>
      </w:r>
      <w:r>
        <w:rPr>
          <w:spacing w:val="60"/>
        </w:rPr>
        <w:t> </w:t>
      </w:r>
      <w:r>
        <w:rPr/>
        <w:t>Técnicas y Medios Artísticos, Iconografía y Mitología en el Centro Asociado de la UNED en</w:t>
      </w:r>
      <w:r>
        <w:rPr>
          <w:spacing w:val="80"/>
          <w:w w:val="150"/>
        </w:rPr>
        <w:t> </w:t>
      </w:r>
      <w:r>
        <w:rPr/>
        <w:t>Arrecife. Se ha dedicado a la archivística y colabora en el Censo del Patrimonio Do-cumental</w:t>
      </w:r>
      <w:r>
        <w:rPr>
          <w:spacing w:val="38"/>
        </w:rPr>
        <w:t> </w:t>
      </w:r>
      <w:r>
        <w:rPr/>
        <w:t>de</w:t>
      </w:r>
      <w:r>
        <w:rPr>
          <w:spacing w:val="38"/>
        </w:rPr>
        <w:t> </w:t>
      </w:r>
      <w:r>
        <w:rPr/>
        <w:t>Canarias,</w:t>
      </w:r>
      <w:r>
        <w:rPr>
          <w:spacing w:val="38"/>
        </w:rPr>
        <w:t> </w:t>
      </w:r>
      <w:r>
        <w:rPr/>
        <w:t>patrocinado</w:t>
      </w:r>
      <w:r>
        <w:rPr>
          <w:spacing w:val="38"/>
        </w:rPr>
        <w:t> </w:t>
      </w:r>
      <w:r>
        <w:rPr/>
        <w:t>por</w:t>
      </w:r>
      <w:r>
        <w:rPr>
          <w:spacing w:val="38"/>
        </w:rPr>
        <w:t> </w:t>
      </w:r>
      <w:r>
        <w:rPr/>
        <w:t>el</w:t>
      </w:r>
      <w:r>
        <w:rPr>
          <w:spacing w:val="38"/>
        </w:rPr>
        <w:t> </w:t>
      </w:r>
      <w:r>
        <w:rPr/>
        <w:t>Ministerio</w:t>
      </w:r>
      <w:r>
        <w:rPr>
          <w:spacing w:val="38"/>
        </w:rPr>
        <w:t> </w:t>
      </w:r>
      <w:r>
        <w:rPr/>
        <w:t>de</w:t>
      </w:r>
      <w:r>
        <w:rPr>
          <w:spacing w:val="38"/>
        </w:rPr>
        <w:t> </w:t>
      </w:r>
      <w:r>
        <w:rPr/>
        <w:t>Educación,</w:t>
      </w:r>
      <w:r>
        <w:rPr>
          <w:spacing w:val="38"/>
        </w:rPr>
        <w:t> </w:t>
      </w:r>
      <w:r>
        <w:rPr/>
        <w:t>Cultura</w:t>
      </w:r>
      <w:r>
        <w:rPr>
          <w:spacing w:val="38"/>
        </w:rPr>
        <w:t> </w:t>
      </w:r>
      <w:r>
        <w:rPr/>
        <w:t>y</w:t>
      </w:r>
      <w:r>
        <w:rPr>
          <w:spacing w:val="38"/>
        </w:rPr>
        <w:t> </w:t>
      </w:r>
      <w:r>
        <w:rPr/>
        <w:t>Deportes y la Comunidad Autónoma de Canarias, con la elaboración de los censos de diversas sociedades privadas de la Isla. Es autor de diversos artículos de investigación sobre archivos municipales y privados canarios y sobre pintores del barroco español como Vicente Carducho o Sánchez Cotán.</w:t>
      </w:r>
    </w:p>
    <w:p>
      <w:pPr>
        <w:pStyle w:val="BodyText"/>
        <w:spacing w:line="348" w:lineRule="auto" w:before="7"/>
        <w:ind w:left="992" w:right="279"/>
        <w:jc w:val="both"/>
      </w:pPr>
      <w:r>
        <w:rPr/>
        <w:t>Comenzó su intervención con el deseo de que la colección sirva como plataforma para</w:t>
      </w:r>
      <w:r>
        <w:rPr>
          <w:spacing w:val="40"/>
        </w:rPr>
        <w:t> </w:t>
      </w:r>
      <w:r>
        <w:rPr/>
        <w:t>que</w:t>
      </w:r>
      <w:r>
        <w:rPr>
          <w:spacing w:val="24"/>
        </w:rPr>
        <w:t> </w:t>
      </w:r>
      <w:r>
        <w:rPr/>
        <w:t>los</w:t>
      </w:r>
      <w:r>
        <w:rPr>
          <w:spacing w:val="26"/>
        </w:rPr>
        <w:t> </w:t>
      </w:r>
      <w:r>
        <w:rPr/>
        <w:t>historiadores</w:t>
      </w:r>
      <w:r>
        <w:rPr>
          <w:spacing w:val="26"/>
        </w:rPr>
        <w:t> </w:t>
      </w:r>
      <w:r>
        <w:rPr/>
        <w:t>se</w:t>
      </w:r>
      <w:r>
        <w:rPr>
          <w:spacing w:val="26"/>
        </w:rPr>
        <w:t> </w:t>
      </w:r>
      <w:r>
        <w:rPr/>
        <w:t>retroalimenten.</w:t>
      </w:r>
      <w:r>
        <w:rPr>
          <w:spacing w:val="26"/>
        </w:rPr>
        <w:t> </w:t>
      </w:r>
      <w:r>
        <w:rPr/>
        <w:t>El</w:t>
      </w:r>
      <w:r>
        <w:rPr>
          <w:spacing w:val="26"/>
        </w:rPr>
        <w:t> </w:t>
      </w:r>
      <w:r>
        <w:rPr/>
        <w:t>fotógrafo</w:t>
      </w:r>
      <w:r>
        <w:rPr>
          <w:spacing w:val="26"/>
        </w:rPr>
        <w:t> </w:t>
      </w:r>
      <w:r>
        <w:rPr/>
        <w:t>Gabriel</w:t>
      </w:r>
      <w:r>
        <w:rPr>
          <w:spacing w:val="26"/>
        </w:rPr>
        <w:t> </w:t>
      </w:r>
      <w:r>
        <w:rPr/>
        <w:t>Fernández</w:t>
      </w:r>
      <w:r>
        <w:rPr>
          <w:spacing w:val="24"/>
        </w:rPr>
        <w:t> </w:t>
      </w:r>
      <w:r>
        <w:rPr/>
        <w:t>(1920-1985)</w:t>
      </w:r>
      <w:r>
        <w:rPr>
          <w:spacing w:val="26"/>
        </w:rPr>
        <w:t> </w:t>
      </w:r>
      <w:r>
        <w:rPr/>
        <w:t>fue el promotor de la profesionalización de la fotografía en la Isla. No tuvo una formación re-glada pero “fue muy activo culturalmente y se lanzó a conocer Lanzarote con su Kodak al hombro”, señaló Delgado. Su biógrafo sitúa a Fernández en la gran época de la fotografía en Canarias, con exposiciones y concursos en las dos capitales e incluso en Lanzarote: “Fernández dignificó la actividad como fotógrafo”. La profesionalizó, se arriesgó y abrió varios establecimientos, que le permitieron, además, dedicarse a otras facetas de la fo-tografía. En el aspecto artístico participó en varias exposiciones destacando la de la Sala Neblí,</w:t>
      </w:r>
      <w:r>
        <w:rPr>
          <w:spacing w:val="26"/>
        </w:rPr>
        <w:t> </w:t>
      </w:r>
      <w:r>
        <w:rPr/>
        <w:t>en</w:t>
      </w:r>
      <w:r>
        <w:rPr>
          <w:spacing w:val="26"/>
        </w:rPr>
        <w:t> </w:t>
      </w:r>
      <w:r>
        <w:rPr/>
        <w:t>Madrid,</w:t>
      </w:r>
      <w:r>
        <w:rPr>
          <w:spacing w:val="26"/>
        </w:rPr>
        <w:t> </w:t>
      </w:r>
      <w:r>
        <w:rPr/>
        <w:t>en</w:t>
      </w:r>
      <w:r>
        <w:rPr>
          <w:spacing w:val="26"/>
        </w:rPr>
        <w:t> </w:t>
      </w:r>
      <w:r>
        <w:rPr/>
        <w:t>1959,</w:t>
      </w:r>
      <w:r>
        <w:rPr>
          <w:spacing w:val="26"/>
        </w:rPr>
        <w:t> </w:t>
      </w:r>
      <w:r>
        <w:rPr/>
        <w:t>comisariada</w:t>
      </w:r>
      <w:r>
        <w:rPr>
          <w:spacing w:val="26"/>
        </w:rPr>
        <w:t> </w:t>
      </w:r>
      <w:r>
        <w:rPr/>
        <w:t>por</w:t>
      </w:r>
      <w:r>
        <w:rPr>
          <w:spacing w:val="26"/>
        </w:rPr>
        <w:t> </w:t>
      </w:r>
      <w:r>
        <w:rPr/>
        <w:t>César</w:t>
      </w:r>
      <w:r>
        <w:rPr>
          <w:spacing w:val="26"/>
        </w:rPr>
        <w:t> </w:t>
      </w:r>
      <w:r>
        <w:rPr/>
        <w:t>Manrique.</w:t>
      </w:r>
      <w:r>
        <w:rPr>
          <w:spacing w:val="26"/>
        </w:rPr>
        <w:t> </w:t>
      </w:r>
      <w:r>
        <w:rPr/>
        <w:t>También</w:t>
      </w:r>
      <w:r>
        <w:rPr>
          <w:spacing w:val="26"/>
        </w:rPr>
        <w:t> </w:t>
      </w:r>
      <w:r>
        <w:rPr/>
        <w:t>fue</w:t>
      </w:r>
      <w:r>
        <w:rPr>
          <w:spacing w:val="26"/>
        </w:rPr>
        <w:t> </w:t>
      </w:r>
      <w:r>
        <w:rPr/>
        <w:t>un</w:t>
      </w:r>
      <w:r>
        <w:rPr>
          <w:spacing w:val="26"/>
        </w:rPr>
        <w:t> </w:t>
      </w:r>
      <w:r>
        <w:rPr/>
        <w:t>“retratista</w:t>
      </w:r>
    </w:p>
    <w:p>
      <w:pPr>
        <w:pStyle w:val="BodyText"/>
        <w:spacing w:after="0" w:line="348" w:lineRule="auto"/>
        <w:jc w:val="both"/>
        <w:sectPr>
          <w:pgSz w:w="11910" w:h="16840"/>
          <w:pgMar w:header="850" w:footer="0" w:top="1300" w:bottom="280" w:left="992" w:right="1700"/>
        </w:sectPr>
      </w:pPr>
    </w:p>
    <w:p>
      <w:pPr>
        <w:pStyle w:val="BodyText"/>
      </w:pPr>
    </w:p>
    <w:p>
      <w:pPr>
        <w:pStyle w:val="BodyText"/>
        <w:spacing w:before="21"/>
      </w:pPr>
    </w:p>
    <w:p>
      <w:pPr>
        <w:pStyle w:val="BodyText"/>
        <w:spacing w:line="348" w:lineRule="auto"/>
        <w:ind w:left="992" w:right="278"/>
        <w:jc w:val="both"/>
      </w:pPr>
      <w:r>
        <w:rPr/>
        <w:t>meritorio” que pretendía dar a conocer la psicología de la persona a la que retrataba.</w:t>
      </w:r>
      <w:r>
        <w:rPr>
          <w:spacing w:val="40"/>
        </w:rPr>
        <w:t> </w:t>
      </w:r>
      <w:r>
        <w:rPr/>
        <w:t>Como fotoperiodista colaboró, ente otros, con los periodistas Guillermo Topham y Agustín de la Hoz, y a pesar de la censura intentaba reflejar los atrasos y problemas de la Isla. Publicó en </w:t>
      </w:r>
      <w:r>
        <w:rPr>
          <w:i/>
        </w:rPr>
        <w:t>El Eco de Canarias</w:t>
      </w:r>
      <w:r>
        <w:rPr/>
        <w:t>, </w:t>
      </w:r>
      <w:r>
        <w:rPr>
          <w:i/>
        </w:rPr>
        <w:t>Antena</w:t>
      </w:r>
      <w:r>
        <w:rPr/>
        <w:t>, </w:t>
      </w:r>
      <w:r>
        <w:rPr>
          <w:i/>
        </w:rPr>
        <w:t>Falange</w:t>
      </w:r>
      <w:r>
        <w:rPr/>
        <w:t>, </w:t>
      </w:r>
      <w:r>
        <w:rPr>
          <w:i/>
        </w:rPr>
        <w:t>La Provincia </w:t>
      </w:r>
      <w:r>
        <w:rPr/>
        <w:t>o </w:t>
      </w:r>
      <w:r>
        <w:rPr>
          <w:i/>
        </w:rPr>
        <w:t>Diario de Las Palmas</w:t>
      </w:r>
      <w:r>
        <w:rPr/>
        <w:t>. La última</w:t>
      </w:r>
      <w:r>
        <w:rPr>
          <w:spacing w:val="18"/>
        </w:rPr>
        <w:t> </w:t>
      </w:r>
      <w:r>
        <w:rPr/>
        <w:t>faceta</w:t>
      </w:r>
      <w:r>
        <w:rPr>
          <w:spacing w:val="18"/>
        </w:rPr>
        <w:t> </w:t>
      </w:r>
      <w:r>
        <w:rPr/>
        <w:t>en</w:t>
      </w:r>
      <w:r>
        <w:rPr>
          <w:spacing w:val="18"/>
        </w:rPr>
        <w:t> </w:t>
      </w:r>
      <w:r>
        <w:rPr/>
        <w:t>la</w:t>
      </w:r>
      <w:r>
        <w:rPr>
          <w:spacing w:val="18"/>
        </w:rPr>
        <w:t> </w:t>
      </w:r>
      <w:r>
        <w:rPr/>
        <w:t>que</w:t>
      </w:r>
      <w:r>
        <w:rPr>
          <w:spacing w:val="18"/>
        </w:rPr>
        <w:t> </w:t>
      </w:r>
      <w:r>
        <w:rPr/>
        <w:t>se</w:t>
      </w:r>
      <w:r>
        <w:rPr>
          <w:spacing w:val="18"/>
        </w:rPr>
        <w:t> </w:t>
      </w:r>
      <w:r>
        <w:rPr/>
        <w:t>detuvo</w:t>
      </w:r>
      <w:r>
        <w:rPr>
          <w:spacing w:val="18"/>
        </w:rPr>
        <w:t> </w:t>
      </w:r>
      <w:r>
        <w:rPr/>
        <w:t>Félix</w:t>
      </w:r>
      <w:r>
        <w:rPr>
          <w:spacing w:val="18"/>
        </w:rPr>
        <w:t> </w:t>
      </w:r>
      <w:r>
        <w:rPr/>
        <w:t>Delgado</w:t>
      </w:r>
      <w:r>
        <w:rPr>
          <w:spacing w:val="18"/>
        </w:rPr>
        <w:t> </w:t>
      </w:r>
      <w:r>
        <w:rPr/>
        <w:t>fue</w:t>
      </w:r>
      <w:r>
        <w:rPr>
          <w:spacing w:val="18"/>
        </w:rPr>
        <w:t> </w:t>
      </w:r>
      <w:r>
        <w:rPr/>
        <w:t>la</w:t>
      </w:r>
      <w:r>
        <w:rPr>
          <w:spacing w:val="18"/>
        </w:rPr>
        <w:t> </w:t>
      </w:r>
      <w:r>
        <w:rPr/>
        <w:t>de</w:t>
      </w:r>
      <w:r>
        <w:rPr>
          <w:spacing w:val="18"/>
        </w:rPr>
        <w:t> </w:t>
      </w:r>
      <w:r>
        <w:rPr/>
        <w:t>creador</w:t>
      </w:r>
      <w:r>
        <w:rPr>
          <w:spacing w:val="18"/>
        </w:rPr>
        <w:t> </w:t>
      </w:r>
      <w:r>
        <w:rPr/>
        <w:t>de</w:t>
      </w:r>
      <w:r>
        <w:rPr>
          <w:spacing w:val="18"/>
        </w:rPr>
        <w:t> </w:t>
      </w:r>
      <w:r>
        <w:rPr/>
        <w:t>la</w:t>
      </w:r>
      <w:r>
        <w:rPr>
          <w:spacing w:val="18"/>
        </w:rPr>
        <w:t> </w:t>
      </w:r>
      <w:r>
        <w:rPr/>
        <w:t>imagen</w:t>
      </w:r>
      <w:r>
        <w:rPr>
          <w:spacing w:val="18"/>
        </w:rPr>
        <w:t> </w:t>
      </w:r>
      <w:r>
        <w:rPr/>
        <w:t>turística de Lanzarote, elaborando guías, postales, revistas e incluso programas de las fiestas de San Ginés. “Es uno de los mejores fotógrafos que ha tenido Lanzarote y un buen fotógrafo en el ámbito de Canarias.” “Formó parte —concluyó Delgado— de la penúltima hornada</w:t>
      </w:r>
      <w:r>
        <w:rPr>
          <w:spacing w:val="40"/>
        </w:rPr>
        <w:t> </w:t>
      </w:r>
      <w:r>
        <w:rPr/>
        <w:t>de personas que amó Lanzarote.”</w:t>
      </w:r>
    </w:p>
    <w:p>
      <w:pPr>
        <w:pStyle w:val="BodyText"/>
        <w:spacing w:before="131"/>
      </w:pPr>
    </w:p>
    <w:p>
      <w:pPr>
        <w:spacing w:before="0"/>
        <w:ind w:left="992" w:right="0" w:firstLine="0"/>
        <w:jc w:val="both"/>
        <w:rPr>
          <w:b/>
          <w:i/>
          <w:sz w:val="24"/>
        </w:rPr>
      </w:pPr>
      <w:r>
        <w:rPr>
          <w:b/>
          <w:i/>
          <w:sz w:val="24"/>
        </w:rPr>
        <w:t>Presentación</w:t>
      </w:r>
      <w:r>
        <w:rPr>
          <w:b/>
          <w:i/>
          <w:spacing w:val="13"/>
          <w:sz w:val="24"/>
        </w:rPr>
        <w:t> </w:t>
      </w:r>
      <w:r>
        <w:rPr>
          <w:b/>
          <w:i/>
          <w:sz w:val="24"/>
        </w:rPr>
        <w:t>del</w:t>
      </w:r>
      <w:r>
        <w:rPr>
          <w:b/>
          <w:i/>
          <w:spacing w:val="13"/>
          <w:sz w:val="24"/>
        </w:rPr>
        <w:t> </w:t>
      </w:r>
      <w:r>
        <w:rPr>
          <w:b/>
          <w:i/>
          <w:sz w:val="24"/>
        </w:rPr>
        <w:t>libro</w:t>
      </w:r>
      <w:r>
        <w:rPr>
          <w:b/>
          <w:i/>
          <w:spacing w:val="14"/>
          <w:sz w:val="24"/>
        </w:rPr>
        <w:t> </w:t>
      </w:r>
      <w:r>
        <w:rPr>
          <w:b/>
          <w:sz w:val="24"/>
        </w:rPr>
        <w:t>Egos</w:t>
      </w:r>
      <w:r>
        <w:rPr>
          <w:b/>
          <w:spacing w:val="13"/>
          <w:sz w:val="24"/>
        </w:rPr>
        <w:t> </w:t>
      </w:r>
      <w:r>
        <w:rPr>
          <w:b/>
          <w:sz w:val="24"/>
        </w:rPr>
        <w:t>revueltos</w:t>
      </w:r>
      <w:r>
        <w:rPr>
          <w:b/>
          <w:i/>
          <w:sz w:val="24"/>
        </w:rPr>
        <w:t>,</w:t>
      </w:r>
      <w:r>
        <w:rPr>
          <w:b/>
          <w:i/>
          <w:spacing w:val="14"/>
          <w:sz w:val="24"/>
        </w:rPr>
        <w:t> </w:t>
      </w:r>
      <w:r>
        <w:rPr>
          <w:b/>
          <w:i/>
          <w:sz w:val="24"/>
        </w:rPr>
        <w:t>de</w:t>
      </w:r>
      <w:r>
        <w:rPr>
          <w:b/>
          <w:i/>
          <w:spacing w:val="13"/>
          <w:sz w:val="24"/>
        </w:rPr>
        <w:t> </w:t>
      </w:r>
      <w:r>
        <w:rPr>
          <w:b/>
          <w:i/>
          <w:sz w:val="24"/>
        </w:rPr>
        <w:t>Juan</w:t>
      </w:r>
      <w:r>
        <w:rPr>
          <w:b/>
          <w:i/>
          <w:spacing w:val="14"/>
          <w:sz w:val="24"/>
        </w:rPr>
        <w:t> </w:t>
      </w:r>
      <w:r>
        <w:rPr>
          <w:b/>
          <w:i/>
          <w:spacing w:val="-4"/>
          <w:sz w:val="24"/>
        </w:rPr>
        <w:t>Cruz</w:t>
      </w:r>
    </w:p>
    <w:p>
      <w:pPr>
        <w:pStyle w:val="BodyText"/>
        <w:spacing w:before="125"/>
        <w:ind w:left="992"/>
        <w:jc w:val="both"/>
        <w:rPr>
          <w:i/>
        </w:rPr>
      </w:pPr>
      <w:r>
        <w:rPr/>
        <w:t>Juan</w:t>
      </w:r>
      <w:r>
        <w:rPr>
          <w:spacing w:val="19"/>
        </w:rPr>
        <w:t> </w:t>
      </w:r>
      <w:r>
        <w:rPr/>
        <w:t>Cruz</w:t>
      </w:r>
      <w:r>
        <w:rPr>
          <w:spacing w:val="20"/>
        </w:rPr>
        <w:t> </w:t>
      </w:r>
      <w:r>
        <w:rPr/>
        <w:t>(Puerto</w:t>
      </w:r>
      <w:r>
        <w:rPr>
          <w:spacing w:val="20"/>
        </w:rPr>
        <w:t> </w:t>
      </w:r>
      <w:r>
        <w:rPr/>
        <w:t>de</w:t>
      </w:r>
      <w:r>
        <w:rPr>
          <w:spacing w:val="20"/>
        </w:rPr>
        <w:t> </w:t>
      </w:r>
      <w:r>
        <w:rPr/>
        <w:t>la</w:t>
      </w:r>
      <w:r>
        <w:rPr>
          <w:spacing w:val="20"/>
        </w:rPr>
        <w:t> </w:t>
      </w:r>
      <w:r>
        <w:rPr/>
        <w:t>Cruz,</w:t>
      </w:r>
      <w:r>
        <w:rPr>
          <w:spacing w:val="20"/>
        </w:rPr>
        <w:t> </w:t>
      </w:r>
      <w:r>
        <w:rPr/>
        <w:t>1948),</w:t>
      </w:r>
      <w:r>
        <w:rPr>
          <w:spacing w:val="20"/>
        </w:rPr>
        <w:t> </w:t>
      </w:r>
      <w:r>
        <w:rPr/>
        <w:t>editor</w:t>
      </w:r>
      <w:r>
        <w:rPr>
          <w:spacing w:val="19"/>
        </w:rPr>
        <w:t> </w:t>
      </w:r>
      <w:r>
        <w:rPr/>
        <w:t>y</w:t>
      </w:r>
      <w:r>
        <w:rPr>
          <w:spacing w:val="20"/>
        </w:rPr>
        <w:t> </w:t>
      </w:r>
      <w:r>
        <w:rPr/>
        <w:t>periodista</w:t>
      </w:r>
      <w:r>
        <w:rPr>
          <w:spacing w:val="20"/>
        </w:rPr>
        <w:t> </w:t>
      </w:r>
      <w:r>
        <w:rPr/>
        <w:t>tinerfeño,</w:t>
      </w:r>
      <w:r>
        <w:rPr>
          <w:spacing w:val="20"/>
        </w:rPr>
        <w:t> </w:t>
      </w:r>
      <w:r>
        <w:rPr/>
        <w:t>se</w:t>
      </w:r>
      <w:r>
        <w:rPr>
          <w:spacing w:val="20"/>
        </w:rPr>
        <w:t> </w:t>
      </w:r>
      <w:r>
        <w:rPr/>
        <w:t>vinculó</w:t>
      </w:r>
      <w:r>
        <w:rPr>
          <w:spacing w:val="20"/>
        </w:rPr>
        <w:t> </w:t>
      </w:r>
      <w:r>
        <w:rPr/>
        <w:t>al</w:t>
      </w:r>
      <w:r>
        <w:rPr>
          <w:spacing w:val="20"/>
        </w:rPr>
        <w:t> </w:t>
      </w:r>
      <w:r>
        <w:rPr/>
        <w:t>diario</w:t>
      </w:r>
      <w:r>
        <w:rPr>
          <w:spacing w:val="20"/>
        </w:rPr>
        <w:t> </w:t>
      </w:r>
      <w:r>
        <w:rPr>
          <w:i/>
          <w:spacing w:val="-5"/>
        </w:rPr>
        <w:t>El</w:t>
      </w:r>
    </w:p>
    <w:p>
      <w:pPr>
        <w:spacing w:line="400" w:lineRule="atLeast" w:before="0"/>
        <w:ind w:left="6512" w:right="274" w:firstLine="0"/>
        <w:jc w:val="both"/>
        <w:rPr>
          <w:i/>
          <w:sz w:val="24"/>
        </w:rPr>
      </w:pPr>
      <w:r>
        <w:rPr>
          <w:i/>
          <w:sz w:val="24"/>
        </w:rPr>
        <w:drawing>
          <wp:anchor distT="0" distB="0" distL="0" distR="0" allowOverlap="1" layoutInCell="1" locked="0" behindDoc="0" simplePos="0" relativeHeight="15779840">
            <wp:simplePos x="0" y="0"/>
            <wp:positionH relativeFrom="page">
              <wp:posOffset>1263065</wp:posOffset>
            </wp:positionH>
            <wp:positionV relativeFrom="paragraph">
              <wp:posOffset>303433</wp:posOffset>
            </wp:positionV>
            <wp:extent cx="3239993" cy="2099995"/>
            <wp:effectExtent l="0" t="0" r="0" b="0"/>
            <wp:wrapNone/>
            <wp:docPr id="200" name="Image 200"/>
            <wp:cNvGraphicFramePr>
              <a:graphicFrameLocks/>
            </wp:cNvGraphicFramePr>
            <a:graphic>
              <a:graphicData uri="http://schemas.openxmlformats.org/drawingml/2006/picture">
                <pic:pic>
                  <pic:nvPicPr>
                    <pic:cNvPr id="200" name="Image 200"/>
                    <pic:cNvPicPr/>
                  </pic:nvPicPr>
                  <pic:blipFill>
                    <a:blip r:embed="rId35" cstate="print"/>
                    <a:stretch>
                      <a:fillRect/>
                    </a:stretch>
                  </pic:blipFill>
                  <pic:spPr>
                    <a:xfrm>
                      <a:off x="0" y="0"/>
                      <a:ext cx="3239993" cy="2099995"/>
                    </a:xfrm>
                    <a:prstGeom prst="rect">
                      <a:avLst/>
                    </a:prstGeom>
                  </pic:spPr>
                </pic:pic>
              </a:graphicData>
            </a:graphic>
          </wp:anchor>
        </w:drawing>
      </w:r>
      <w:r>
        <w:rPr>
          <w:i/>
          <w:sz w:val="24"/>
        </w:rPr>
        <w:t>País</w:t>
      </w:r>
      <w:r>
        <w:rPr>
          <w:i/>
          <w:spacing w:val="-10"/>
          <w:sz w:val="24"/>
        </w:rPr>
        <w:t> </w:t>
      </w:r>
      <w:r>
        <w:rPr>
          <w:sz w:val="24"/>
        </w:rPr>
        <w:t>desde</w:t>
      </w:r>
      <w:r>
        <w:rPr>
          <w:spacing w:val="-10"/>
          <w:sz w:val="24"/>
        </w:rPr>
        <w:t> </w:t>
      </w:r>
      <w:r>
        <w:rPr>
          <w:sz w:val="24"/>
        </w:rPr>
        <w:t>su</w:t>
      </w:r>
      <w:r>
        <w:rPr>
          <w:spacing w:val="-10"/>
          <w:sz w:val="24"/>
        </w:rPr>
        <w:t> </w:t>
      </w:r>
      <w:r>
        <w:rPr>
          <w:sz w:val="24"/>
        </w:rPr>
        <w:t>fundación</w:t>
      </w:r>
      <w:r>
        <w:rPr>
          <w:spacing w:val="-10"/>
          <w:sz w:val="24"/>
        </w:rPr>
        <w:t> </w:t>
      </w:r>
      <w:r>
        <w:rPr>
          <w:sz w:val="24"/>
        </w:rPr>
        <w:t>en 1976, donde ha trabajado en diferentes secciones de cultura y opinión. Publicó</w:t>
      </w:r>
      <w:r>
        <w:rPr>
          <w:spacing w:val="40"/>
          <w:sz w:val="24"/>
        </w:rPr>
        <w:t> </w:t>
      </w:r>
      <w:r>
        <w:rPr>
          <w:sz w:val="24"/>
        </w:rPr>
        <w:t>su primer libro, </w:t>
      </w:r>
      <w:r>
        <w:rPr>
          <w:i/>
          <w:sz w:val="24"/>
        </w:rPr>
        <w:t>Crónica de</w:t>
      </w:r>
      <w:r>
        <w:rPr>
          <w:i/>
          <w:sz w:val="24"/>
        </w:rPr>
        <w:t> la</w:t>
      </w:r>
      <w:r>
        <w:rPr>
          <w:i/>
          <w:spacing w:val="40"/>
          <w:sz w:val="24"/>
        </w:rPr>
        <w:t> </w:t>
      </w:r>
      <w:r>
        <w:rPr>
          <w:i/>
          <w:sz w:val="24"/>
        </w:rPr>
        <w:t>nada</w:t>
      </w:r>
      <w:r>
        <w:rPr>
          <w:i/>
          <w:spacing w:val="40"/>
          <w:sz w:val="24"/>
        </w:rPr>
        <w:t> </w:t>
      </w:r>
      <w:r>
        <w:rPr>
          <w:i/>
          <w:sz w:val="24"/>
        </w:rPr>
        <w:t>hecha</w:t>
      </w:r>
      <w:r>
        <w:rPr>
          <w:i/>
          <w:spacing w:val="40"/>
          <w:sz w:val="24"/>
        </w:rPr>
        <w:t> </w:t>
      </w:r>
      <w:r>
        <w:rPr>
          <w:i/>
          <w:sz w:val="24"/>
        </w:rPr>
        <w:t>pedazos</w:t>
      </w:r>
      <w:r>
        <w:rPr>
          <w:sz w:val="24"/>
        </w:rPr>
        <w:t>, en 1972, al que siguieron numerosos títulos. </w:t>
      </w:r>
      <w:r>
        <w:rPr>
          <w:sz w:val="24"/>
        </w:rPr>
        <w:t>Entre</w:t>
      </w:r>
      <w:r>
        <w:rPr>
          <w:spacing w:val="40"/>
          <w:sz w:val="24"/>
        </w:rPr>
        <w:t> </w:t>
      </w:r>
      <w:r>
        <w:rPr>
          <w:sz w:val="24"/>
        </w:rPr>
        <w:t>los más recientes, desta-can</w:t>
      </w:r>
      <w:r>
        <w:rPr>
          <w:spacing w:val="3"/>
          <w:sz w:val="24"/>
        </w:rPr>
        <w:t> </w:t>
      </w:r>
      <w:r>
        <w:rPr>
          <w:i/>
          <w:sz w:val="24"/>
        </w:rPr>
        <w:t>Retratos</w:t>
      </w:r>
      <w:r>
        <w:rPr>
          <w:i/>
          <w:spacing w:val="4"/>
          <w:sz w:val="24"/>
        </w:rPr>
        <w:t> </w:t>
      </w:r>
      <w:r>
        <w:rPr>
          <w:i/>
          <w:sz w:val="24"/>
        </w:rPr>
        <w:t>de</w:t>
      </w:r>
      <w:r>
        <w:rPr>
          <w:i/>
          <w:spacing w:val="3"/>
          <w:sz w:val="24"/>
        </w:rPr>
        <w:t> </w:t>
      </w:r>
      <w:r>
        <w:rPr>
          <w:i/>
          <w:sz w:val="24"/>
        </w:rPr>
        <w:t>un</w:t>
      </w:r>
      <w:r>
        <w:rPr>
          <w:i/>
          <w:spacing w:val="4"/>
          <w:sz w:val="24"/>
        </w:rPr>
        <w:t> </w:t>
      </w:r>
      <w:r>
        <w:rPr>
          <w:i/>
          <w:spacing w:val="-2"/>
          <w:sz w:val="24"/>
        </w:rPr>
        <w:t>hombre</w:t>
      </w:r>
    </w:p>
    <w:p>
      <w:pPr>
        <w:spacing w:after="0" w:line="400" w:lineRule="atLeast"/>
        <w:jc w:val="both"/>
        <w:rPr>
          <w:i/>
          <w:sz w:val="24"/>
        </w:rPr>
        <w:sectPr>
          <w:pgSz w:w="11910" w:h="16840"/>
          <w:pgMar w:header="850" w:footer="0" w:top="1300" w:bottom="280" w:left="992" w:right="1700"/>
        </w:sectPr>
      </w:pPr>
    </w:p>
    <w:p>
      <w:pPr>
        <w:spacing w:line="200" w:lineRule="exact" w:before="0"/>
        <w:ind w:left="992" w:right="0" w:firstLine="0"/>
        <w:jc w:val="left"/>
        <w:rPr>
          <w:i/>
          <w:sz w:val="20"/>
        </w:rPr>
      </w:pPr>
      <w:r>
        <w:rPr>
          <w:i/>
          <w:sz w:val="20"/>
        </w:rPr>
        <w:t>Juan</w:t>
      </w:r>
      <w:r>
        <w:rPr>
          <w:i/>
          <w:spacing w:val="1"/>
          <w:sz w:val="20"/>
        </w:rPr>
        <w:t> </w:t>
      </w:r>
      <w:r>
        <w:rPr>
          <w:i/>
          <w:spacing w:val="-4"/>
          <w:sz w:val="20"/>
        </w:rPr>
        <w:t>Cruz</w:t>
      </w:r>
    </w:p>
    <w:p>
      <w:pPr>
        <w:spacing w:before="125"/>
        <w:ind w:left="992" w:right="0" w:firstLine="0"/>
        <w:jc w:val="left"/>
        <w:rPr>
          <w:i/>
          <w:sz w:val="24"/>
        </w:rPr>
      </w:pPr>
      <w:r>
        <w:rPr/>
        <w:br w:type="column"/>
      </w:r>
      <w:r>
        <w:rPr>
          <w:i/>
          <w:sz w:val="24"/>
        </w:rPr>
        <w:t>desnudo</w:t>
      </w:r>
      <w:r>
        <w:rPr>
          <w:i/>
          <w:spacing w:val="40"/>
          <w:sz w:val="24"/>
        </w:rPr>
        <w:t> </w:t>
      </w:r>
      <w:r>
        <w:rPr>
          <w:sz w:val="24"/>
        </w:rPr>
        <w:t>(2005),</w:t>
      </w:r>
      <w:r>
        <w:rPr>
          <w:spacing w:val="38"/>
          <w:sz w:val="24"/>
        </w:rPr>
        <w:t> </w:t>
      </w:r>
      <w:r>
        <w:rPr>
          <w:i/>
          <w:sz w:val="24"/>
        </w:rPr>
        <w:t>Ojalá</w:t>
      </w:r>
      <w:r>
        <w:rPr>
          <w:i/>
          <w:spacing w:val="41"/>
          <w:sz w:val="24"/>
        </w:rPr>
        <w:t> </w:t>
      </w:r>
      <w:r>
        <w:rPr>
          <w:i/>
          <w:spacing w:val="-5"/>
          <w:sz w:val="24"/>
        </w:rPr>
        <w:t>oc-</w:t>
      </w:r>
    </w:p>
    <w:p>
      <w:pPr>
        <w:spacing w:after="0"/>
        <w:jc w:val="left"/>
        <w:rPr>
          <w:i/>
          <w:sz w:val="24"/>
        </w:rPr>
        <w:sectPr>
          <w:type w:val="continuous"/>
          <w:pgSz w:w="11910" w:h="16840"/>
          <w:pgMar w:header="850" w:footer="0" w:top="1940" w:bottom="280" w:left="992" w:right="1700"/>
          <w:cols w:num="2" w:equalWidth="0">
            <w:col w:w="1785" w:space="3736"/>
            <w:col w:w="3697"/>
          </w:cols>
        </w:sectPr>
      </w:pPr>
    </w:p>
    <w:p>
      <w:pPr>
        <w:pStyle w:val="BodyText"/>
        <w:spacing w:line="348" w:lineRule="auto" w:before="125"/>
        <w:ind w:left="992" w:right="282"/>
        <w:jc w:val="both"/>
      </w:pPr>
      <w:r>
        <w:rPr/>
        <mc:AlternateContent>
          <mc:Choice Requires="wps">
            <w:drawing>
              <wp:anchor distT="0" distB="0" distL="0" distR="0" allowOverlap="1" layoutInCell="1" locked="0" behindDoc="0" simplePos="0" relativeHeight="15779328">
                <wp:simplePos x="0" y="0"/>
                <wp:positionH relativeFrom="page">
                  <wp:posOffset>6732003</wp:posOffset>
                </wp:positionH>
                <wp:positionV relativeFrom="page">
                  <wp:posOffset>8036991</wp:posOffset>
                </wp:positionV>
                <wp:extent cx="288290" cy="1933575"/>
                <wp:effectExtent l="0" t="0" r="0" b="0"/>
                <wp:wrapNone/>
                <wp:docPr id="201" name="Group 201"/>
                <wp:cNvGraphicFramePr>
                  <a:graphicFrameLocks/>
                </wp:cNvGraphicFramePr>
                <a:graphic>
                  <a:graphicData uri="http://schemas.microsoft.com/office/word/2010/wordprocessingGroup">
                    <wpg:wgp>
                      <wpg:cNvPr id="201" name="Group 201"/>
                      <wpg:cNvGrpSpPr/>
                      <wpg:grpSpPr>
                        <a:xfrm>
                          <a:off x="0" y="0"/>
                          <a:ext cx="288290" cy="1933575"/>
                          <a:chExt cx="288290" cy="1933575"/>
                        </a:xfrm>
                      </wpg:grpSpPr>
                      <pic:pic>
                        <pic:nvPicPr>
                          <pic:cNvPr id="202" name="Image 202"/>
                          <pic:cNvPicPr/>
                        </pic:nvPicPr>
                        <pic:blipFill>
                          <a:blip r:embed="rId24" cstate="print"/>
                          <a:stretch>
                            <a:fillRect/>
                          </a:stretch>
                        </pic:blipFill>
                        <pic:spPr>
                          <a:xfrm>
                            <a:off x="44391" y="1673545"/>
                            <a:ext cx="221359" cy="230939"/>
                          </a:xfrm>
                          <a:prstGeom prst="rect">
                            <a:avLst/>
                          </a:prstGeom>
                        </pic:spPr>
                      </pic:pic>
                      <wps:wsp>
                        <wps:cNvPr id="203" name="Graphic 203"/>
                        <wps:cNvSpPr/>
                        <wps:spPr>
                          <a:xfrm>
                            <a:off x="4762" y="4762"/>
                            <a:ext cx="278765" cy="1924050"/>
                          </a:xfrm>
                          <a:custGeom>
                            <a:avLst/>
                            <a:gdLst/>
                            <a:ahLst/>
                            <a:cxnLst/>
                            <a:rect l="l" t="t" r="r" b="b"/>
                            <a:pathLst>
                              <a:path w="278765" h="1924050">
                                <a:moveTo>
                                  <a:pt x="0" y="1923478"/>
                                </a:moveTo>
                                <a:lnTo>
                                  <a:pt x="278472" y="1923478"/>
                                </a:lnTo>
                                <a:lnTo>
                                  <a:pt x="278472" y="1645005"/>
                                </a:lnTo>
                                <a:lnTo>
                                  <a:pt x="0" y="1645005"/>
                                </a:lnTo>
                                <a:lnTo>
                                  <a:pt x="0" y="1923478"/>
                                </a:lnTo>
                                <a:close/>
                              </a:path>
                              <a:path w="278765" h="1924050">
                                <a:moveTo>
                                  <a:pt x="0" y="1923478"/>
                                </a:moveTo>
                                <a:lnTo>
                                  <a:pt x="278472" y="1923478"/>
                                </a:lnTo>
                                <a:lnTo>
                                  <a:pt x="278472" y="0"/>
                                </a:lnTo>
                                <a:lnTo>
                                  <a:pt x="0" y="0"/>
                                </a:lnTo>
                                <a:lnTo>
                                  <a:pt x="0" y="1923478"/>
                                </a:lnTo>
                                <a:close/>
                              </a:path>
                            </a:pathLst>
                          </a:custGeom>
                          <a:ln w="9525">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530.078979pt;margin-top:632.833984pt;width:22.7pt;height:152.25pt;mso-position-horizontal-relative:page;mso-position-vertical-relative:page;z-index:15779328" id="docshapegroup182" coordorigin="10602,12657" coordsize="454,3045">
                <v:shape style="position:absolute;left:10671;top:15292;width:349;height:364" type="#_x0000_t75" id="docshape183" stroked="false">
                  <v:imagedata r:id="rId24" o:title=""/>
                </v:shape>
                <v:shape style="position:absolute;left:10609;top:12664;width:439;height:3030" id="docshape184" coordorigin="10609,12664" coordsize="439,3030" path="m10609,15693l11048,15693,11048,15255,10609,15255,10609,15693xm10609,15693l11048,15693,11048,12664,10609,12664,10609,15693xe" filled="false" stroked="true" strokeweight=".75pt" strokecolor="#000000">
                  <v:path arrowok="t"/>
                  <v:stroke dashstyle="solid"/>
                </v:shape>
                <w10:wrap type="none"/>
              </v:group>
            </w:pict>
          </mc:Fallback>
        </mc:AlternateContent>
      </w:r>
      <w:r>
        <w:rPr/>
        <mc:AlternateContent>
          <mc:Choice Requires="wps">
            <w:drawing>
              <wp:anchor distT="0" distB="0" distL="0" distR="0" allowOverlap="1" layoutInCell="1" locked="0" behindDoc="0" simplePos="0" relativeHeight="15780352">
                <wp:simplePos x="0" y="0"/>
                <wp:positionH relativeFrom="page">
                  <wp:posOffset>6784499</wp:posOffset>
                </wp:positionH>
                <wp:positionV relativeFrom="page">
                  <wp:posOffset>923297</wp:posOffset>
                </wp:positionV>
                <wp:extent cx="231775" cy="940435"/>
                <wp:effectExtent l="0" t="0" r="0" b="0"/>
                <wp:wrapNone/>
                <wp:docPr id="204" name="Textbox 204"/>
                <wp:cNvGraphicFramePr>
                  <a:graphicFrameLocks/>
                </wp:cNvGraphicFramePr>
                <a:graphic>
                  <a:graphicData uri="http://schemas.microsoft.com/office/word/2010/wordprocessingShape">
                    <wps:wsp>
                      <wps:cNvPr id="204" name="Textbox 204"/>
                      <wps:cNvSpPr txBox="1"/>
                      <wps:spPr>
                        <a:xfrm>
                          <a:off x="0" y="0"/>
                          <a:ext cx="231775" cy="940435"/>
                        </a:xfrm>
                        <a:prstGeom prst="rect">
                          <a:avLst/>
                        </a:prstGeom>
                      </wps:spPr>
                      <wps:txbx>
                        <w:txbxContent>
                          <w:p>
                            <w:pPr>
                              <w:spacing w:before="20"/>
                              <w:ind w:left="20" w:right="0" w:firstLine="0"/>
                              <w:jc w:val="left"/>
                              <w:rPr>
                                <w:rFonts w:ascii="Gill Sans MT"/>
                                <w:b/>
                                <w:sz w:val="28"/>
                              </w:rPr>
                            </w:pPr>
                            <w:r>
                              <w:rPr>
                                <w:rFonts w:ascii="Gill Sans MT"/>
                                <w:b/>
                                <w:color w:val="E32219"/>
                                <w:w w:val="75"/>
                                <w:sz w:val="28"/>
                              </w:rPr>
                              <w:t>Memoria</w:t>
                            </w:r>
                            <w:r>
                              <w:rPr>
                                <w:rFonts w:ascii="Gill Sans MT"/>
                                <w:b/>
                                <w:color w:val="E32219"/>
                                <w:spacing w:val="-8"/>
                                <w:sz w:val="28"/>
                              </w:rPr>
                              <w:t> </w:t>
                            </w:r>
                            <w:r>
                              <w:rPr>
                                <w:rFonts w:ascii="Gill Sans MT"/>
                                <w:b/>
                                <w:color w:val="E32219"/>
                                <w:spacing w:val="-4"/>
                                <w:w w:val="80"/>
                                <w:sz w:val="28"/>
                              </w:rPr>
                              <w:t>2010</w:t>
                            </w:r>
                          </w:p>
                        </w:txbxContent>
                      </wps:txbx>
                      <wps:bodyPr wrap="square" lIns="0" tIns="0" rIns="0" bIns="0" rtlCol="0" vert="vert">
                        <a:noAutofit/>
                      </wps:bodyPr>
                    </wps:wsp>
                  </a:graphicData>
                </a:graphic>
              </wp:anchor>
            </w:drawing>
          </mc:Choice>
          <mc:Fallback>
            <w:pict>
              <v:shape style="position:absolute;margin-left:534.212585pt;margin-top:72.700615pt;width:18.25pt;height:74.05pt;mso-position-horizontal-relative:page;mso-position-vertical-relative:page;z-index:15780352" type="#_x0000_t202" id="docshape185" filled="false" stroked="false">
                <v:textbox inset="0,0,0,0" style="layout-flow:vertical">
                  <w:txbxContent>
                    <w:p>
                      <w:pPr>
                        <w:spacing w:before="20"/>
                        <w:ind w:left="20" w:right="0" w:firstLine="0"/>
                        <w:jc w:val="left"/>
                        <w:rPr>
                          <w:rFonts w:ascii="Gill Sans MT"/>
                          <w:b/>
                          <w:sz w:val="28"/>
                        </w:rPr>
                      </w:pPr>
                      <w:r>
                        <w:rPr>
                          <w:rFonts w:ascii="Gill Sans MT"/>
                          <w:b/>
                          <w:color w:val="E32219"/>
                          <w:w w:val="75"/>
                          <w:sz w:val="28"/>
                        </w:rPr>
                        <w:t>Memoria</w:t>
                      </w:r>
                      <w:r>
                        <w:rPr>
                          <w:rFonts w:ascii="Gill Sans MT"/>
                          <w:b/>
                          <w:color w:val="E32219"/>
                          <w:spacing w:val="-8"/>
                          <w:sz w:val="28"/>
                        </w:rPr>
                        <w:t> </w:t>
                      </w:r>
                      <w:r>
                        <w:rPr>
                          <w:rFonts w:ascii="Gill Sans MT"/>
                          <w:b/>
                          <w:color w:val="E32219"/>
                          <w:spacing w:val="-4"/>
                          <w:w w:val="80"/>
                          <w:sz w:val="28"/>
                        </w:rPr>
                        <w:t>2010</w:t>
                      </w:r>
                    </w:p>
                  </w:txbxContent>
                </v:textbox>
                <w10:wrap type="none"/>
              </v:shape>
            </w:pict>
          </mc:Fallback>
        </mc:AlternateContent>
      </w:r>
      <w:r>
        <w:rPr/>
        <mc:AlternateContent>
          <mc:Choice Requires="wps">
            <w:drawing>
              <wp:anchor distT="0" distB="0" distL="0" distR="0" allowOverlap="1" layoutInCell="1" locked="0" behindDoc="0" simplePos="0" relativeHeight="15780864">
                <wp:simplePos x="0" y="0"/>
                <wp:positionH relativeFrom="page">
                  <wp:posOffset>6779069</wp:posOffset>
                </wp:positionH>
                <wp:positionV relativeFrom="page">
                  <wp:posOffset>8134029</wp:posOffset>
                </wp:positionV>
                <wp:extent cx="202565" cy="1460500"/>
                <wp:effectExtent l="0" t="0" r="0" b="0"/>
                <wp:wrapNone/>
                <wp:docPr id="205" name="Textbox 205"/>
                <wp:cNvGraphicFramePr>
                  <a:graphicFrameLocks/>
                </wp:cNvGraphicFramePr>
                <a:graphic>
                  <a:graphicData uri="http://schemas.microsoft.com/office/word/2010/wordprocessingShape">
                    <wps:wsp>
                      <wps:cNvPr id="205" name="Textbox 205"/>
                      <wps:cNvSpPr txBox="1"/>
                      <wps:spPr>
                        <a:xfrm>
                          <a:off x="0" y="0"/>
                          <a:ext cx="202565" cy="1460500"/>
                        </a:xfrm>
                        <a:prstGeom prst="rect">
                          <a:avLst/>
                        </a:prstGeom>
                      </wps:spPr>
                      <wps:txbx>
                        <w:txbxContent>
                          <w:p>
                            <w:pPr>
                              <w:spacing w:before="20"/>
                              <w:ind w:left="20" w:right="0" w:firstLine="0"/>
                              <w:jc w:val="left"/>
                              <w:rPr>
                                <w:rFonts w:ascii="Gill Sans MT" w:hAnsi="Gill Sans MT"/>
                                <w:b/>
                                <w:sz w:val="24"/>
                              </w:rPr>
                            </w:pPr>
                            <w:r>
                              <w:rPr>
                                <w:rFonts w:ascii="Gill Sans MT" w:hAnsi="Gill Sans MT"/>
                                <w:b/>
                                <w:w w:val="75"/>
                                <w:sz w:val="24"/>
                              </w:rPr>
                              <w:t>Fundación</w:t>
                            </w:r>
                            <w:r>
                              <w:rPr>
                                <w:rFonts w:ascii="Gill Sans MT" w:hAnsi="Gill Sans MT"/>
                                <w:b/>
                                <w:spacing w:val="-1"/>
                                <w:w w:val="75"/>
                                <w:sz w:val="24"/>
                              </w:rPr>
                              <w:t> </w:t>
                            </w:r>
                            <w:r>
                              <w:rPr>
                                <w:rFonts w:ascii="Gill Sans MT" w:hAnsi="Gill Sans MT"/>
                                <w:b/>
                                <w:w w:val="75"/>
                                <w:sz w:val="24"/>
                              </w:rPr>
                              <w:t>César</w:t>
                            </w:r>
                            <w:r>
                              <w:rPr>
                                <w:rFonts w:ascii="Gill Sans MT" w:hAnsi="Gill Sans MT"/>
                                <w:b/>
                                <w:spacing w:val="-17"/>
                                <w:sz w:val="24"/>
                              </w:rPr>
                              <w:t> </w:t>
                            </w:r>
                            <w:r>
                              <w:rPr>
                                <w:rFonts w:ascii="Gill Sans MT" w:hAnsi="Gill Sans MT"/>
                                <w:b/>
                                <w:spacing w:val="-2"/>
                                <w:w w:val="75"/>
                                <w:sz w:val="24"/>
                              </w:rPr>
                              <w:t>Manrique</w:t>
                            </w:r>
                          </w:p>
                        </w:txbxContent>
                      </wps:txbx>
                      <wps:bodyPr wrap="square" lIns="0" tIns="0" rIns="0" bIns="0" rtlCol="0" vert="vert270">
                        <a:noAutofit/>
                      </wps:bodyPr>
                    </wps:wsp>
                  </a:graphicData>
                </a:graphic>
              </wp:anchor>
            </w:drawing>
          </mc:Choice>
          <mc:Fallback>
            <w:pict>
              <v:shape style="position:absolute;margin-left:533.784973pt;margin-top:640.474792pt;width:15.95pt;height:115pt;mso-position-horizontal-relative:page;mso-position-vertical-relative:page;z-index:15780864" type="#_x0000_t202" id="docshape186" filled="false" stroked="false">
                <v:textbox inset="0,0,0,0" style="layout-flow:vertical;mso-layout-flow-alt:bottom-to-top">
                  <w:txbxContent>
                    <w:p>
                      <w:pPr>
                        <w:spacing w:before="20"/>
                        <w:ind w:left="20" w:right="0" w:firstLine="0"/>
                        <w:jc w:val="left"/>
                        <w:rPr>
                          <w:rFonts w:ascii="Gill Sans MT" w:hAnsi="Gill Sans MT"/>
                          <w:b/>
                          <w:sz w:val="24"/>
                        </w:rPr>
                      </w:pPr>
                      <w:r>
                        <w:rPr>
                          <w:rFonts w:ascii="Gill Sans MT" w:hAnsi="Gill Sans MT"/>
                          <w:b/>
                          <w:w w:val="75"/>
                          <w:sz w:val="24"/>
                        </w:rPr>
                        <w:t>Fundación</w:t>
                      </w:r>
                      <w:r>
                        <w:rPr>
                          <w:rFonts w:ascii="Gill Sans MT" w:hAnsi="Gill Sans MT"/>
                          <w:b/>
                          <w:spacing w:val="-1"/>
                          <w:w w:val="75"/>
                          <w:sz w:val="24"/>
                        </w:rPr>
                        <w:t> </w:t>
                      </w:r>
                      <w:r>
                        <w:rPr>
                          <w:rFonts w:ascii="Gill Sans MT" w:hAnsi="Gill Sans MT"/>
                          <w:b/>
                          <w:w w:val="75"/>
                          <w:sz w:val="24"/>
                        </w:rPr>
                        <w:t>César</w:t>
                      </w:r>
                      <w:r>
                        <w:rPr>
                          <w:rFonts w:ascii="Gill Sans MT" w:hAnsi="Gill Sans MT"/>
                          <w:b/>
                          <w:spacing w:val="-17"/>
                          <w:sz w:val="24"/>
                        </w:rPr>
                        <w:t> </w:t>
                      </w:r>
                      <w:r>
                        <w:rPr>
                          <w:rFonts w:ascii="Gill Sans MT" w:hAnsi="Gill Sans MT"/>
                          <w:b/>
                          <w:spacing w:val="-2"/>
                          <w:w w:val="75"/>
                          <w:sz w:val="24"/>
                        </w:rPr>
                        <w:t>Manrique</w:t>
                      </w:r>
                    </w:p>
                  </w:txbxContent>
                </v:textbox>
                <w10:wrap type="none"/>
              </v:shape>
            </w:pict>
          </mc:Fallback>
        </mc:AlternateContent>
      </w:r>
      <w:r>
        <w:rPr>
          <w:i/>
        </w:rPr>
        <w:t>tubre</w:t>
      </w:r>
      <w:r>
        <w:rPr>
          <w:i/>
          <w:spacing w:val="21"/>
        </w:rPr>
        <w:t> </w:t>
      </w:r>
      <w:r>
        <w:rPr/>
        <w:t>(2007)</w:t>
      </w:r>
      <w:r>
        <w:rPr>
          <w:spacing w:val="21"/>
        </w:rPr>
        <w:t> </w:t>
      </w:r>
      <w:r>
        <w:rPr/>
        <w:t>y</w:t>
      </w:r>
      <w:r>
        <w:rPr>
          <w:spacing w:val="21"/>
        </w:rPr>
        <w:t> </w:t>
      </w:r>
      <w:r>
        <w:rPr>
          <w:i/>
        </w:rPr>
        <w:t>Muchas</w:t>
      </w:r>
      <w:r>
        <w:rPr>
          <w:i/>
          <w:spacing w:val="21"/>
        </w:rPr>
        <w:t> </w:t>
      </w:r>
      <w:r>
        <w:rPr>
          <w:i/>
        </w:rPr>
        <w:t>veces</w:t>
      </w:r>
      <w:r>
        <w:rPr>
          <w:i/>
          <w:spacing w:val="21"/>
        </w:rPr>
        <w:t> </w:t>
      </w:r>
      <w:r>
        <w:rPr>
          <w:i/>
        </w:rPr>
        <w:t>me</w:t>
      </w:r>
      <w:r>
        <w:rPr>
          <w:i/>
          <w:spacing w:val="21"/>
        </w:rPr>
        <w:t> </w:t>
      </w:r>
      <w:r>
        <w:rPr>
          <w:i/>
        </w:rPr>
        <w:t>pediste</w:t>
      </w:r>
      <w:r>
        <w:rPr>
          <w:i/>
          <w:spacing w:val="21"/>
        </w:rPr>
        <w:t> </w:t>
      </w:r>
      <w:r>
        <w:rPr>
          <w:i/>
        </w:rPr>
        <w:t>que</w:t>
      </w:r>
      <w:r>
        <w:rPr>
          <w:i/>
          <w:spacing w:val="21"/>
        </w:rPr>
        <w:t> </w:t>
      </w:r>
      <w:r>
        <w:rPr>
          <w:i/>
        </w:rPr>
        <w:t>te</w:t>
      </w:r>
      <w:r>
        <w:rPr>
          <w:i/>
          <w:spacing w:val="21"/>
        </w:rPr>
        <w:t> </w:t>
      </w:r>
      <w:r>
        <w:rPr>
          <w:i/>
        </w:rPr>
        <w:t>contara</w:t>
      </w:r>
      <w:r>
        <w:rPr>
          <w:i/>
          <w:spacing w:val="21"/>
        </w:rPr>
        <w:t> </w:t>
      </w:r>
      <w:r>
        <w:rPr>
          <w:i/>
        </w:rPr>
        <w:t>esos</w:t>
      </w:r>
      <w:r>
        <w:rPr>
          <w:i/>
          <w:spacing w:val="21"/>
        </w:rPr>
        <w:t> </w:t>
      </w:r>
      <w:r>
        <w:rPr>
          <w:i/>
        </w:rPr>
        <w:t>años</w:t>
      </w:r>
      <w:r>
        <w:rPr>
          <w:i/>
          <w:spacing w:val="21"/>
        </w:rPr>
        <w:t> </w:t>
      </w:r>
      <w:r>
        <w:rPr/>
        <w:t>(2008).</w:t>
      </w:r>
      <w:r>
        <w:rPr>
          <w:spacing w:val="21"/>
        </w:rPr>
        <w:t> </w:t>
      </w:r>
      <w:r>
        <w:rPr/>
        <w:t>Fue</w:t>
      </w:r>
      <w:r>
        <w:rPr>
          <w:spacing w:val="21"/>
        </w:rPr>
        <w:t> </w:t>
      </w:r>
      <w:r>
        <w:rPr/>
        <w:t>director de la editorial Alfaguara entre 1992 y 1998 y estuvo al frente de la Oficina del Autor del Grupo Prisa. En la actualidad, de vuelta al periodismo, ejerce como adjunto a la dirección del</w:t>
      </w:r>
      <w:r>
        <w:rPr>
          <w:spacing w:val="18"/>
        </w:rPr>
        <w:t> </w:t>
      </w:r>
      <w:r>
        <w:rPr/>
        <w:t>diario</w:t>
      </w:r>
      <w:r>
        <w:rPr>
          <w:spacing w:val="19"/>
        </w:rPr>
        <w:t> </w:t>
      </w:r>
      <w:r>
        <w:rPr>
          <w:i/>
        </w:rPr>
        <w:t>El</w:t>
      </w:r>
      <w:r>
        <w:rPr>
          <w:i/>
          <w:spacing w:val="19"/>
        </w:rPr>
        <w:t> </w:t>
      </w:r>
      <w:r>
        <w:rPr>
          <w:i/>
        </w:rPr>
        <w:t>País</w:t>
      </w:r>
      <w:r>
        <w:rPr/>
        <w:t>.</w:t>
      </w:r>
      <w:r>
        <w:rPr>
          <w:spacing w:val="19"/>
        </w:rPr>
        <w:t> </w:t>
      </w:r>
      <w:r>
        <w:rPr/>
        <w:t>Entre</w:t>
      </w:r>
      <w:r>
        <w:rPr>
          <w:spacing w:val="19"/>
        </w:rPr>
        <w:t> </w:t>
      </w:r>
      <w:r>
        <w:rPr/>
        <w:t>otros</w:t>
      </w:r>
      <w:r>
        <w:rPr>
          <w:spacing w:val="19"/>
        </w:rPr>
        <w:t> </w:t>
      </w:r>
      <w:r>
        <w:rPr/>
        <w:t>galardones,</w:t>
      </w:r>
      <w:r>
        <w:rPr>
          <w:spacing w:val="18"/>
        </w:rPr>
        <w:t> </w:t>
      </w:r>
      <w:r>
        <w:rPr/>
        <w:t>ha</w:t>
      </w:r>
      <w:r>
        <w:rPr>
          <w:spacing w:val="19"/>
        </w:rPr>
        <w:t> </w:t>
      </w:r>
      <w:r>
        <w:rPr/>
        <w:t>obtenido</w:t>
      </w:r>
      <w:r>
        <w:rPr>
          <w:spacing w:val="19"/>
        </w:rPr>
        <w:t> </w:t>
      </w:r>
      <w:r>
        <w:rPr/>
        <w:t>el</w:t>
      </w:r>
      <w:r>
        <w:rPr>
          <w:spacing w:val="19"/>
        </w:rPr>
        <w:t> </w:t>
      </w:r>
      <w:r>
        <w:rPr/>
        <w:t>Premio</w:t>
      </w:r>
      <w:r>
        <w:rPr>
          <w:spacing w:val="19"/>
        </w:rPr>
        <w:t> </w:t>
      </w:r>
      <w:r>
        <w:rPr/>
        <w:t>Canarias</w:t>
      </w:r>
      <w:r>
        <w:rPr>
          <w:spacing w:val="18"/>
        </w:rPr>
        <w:t> </w:t>
      </w:r>
      <w:r>
        <w:rPr/>
        <w:t>de</w:t>
      </w:r>
      <w:r>
        <w:rPr>
          <w:spacing w:val="18"/>
        </w:rPr>
        <w:t> </w:t>
      </w:r>
      <w:r>
        <w:rPr/>
        <w:t>Literatura, el Premio Benito Pérez Armas y el Premio Azorín de novela.</w:t>
      </w:r>
    </w:p>
    <w:p>
      <w:pPr>
        <w:pStyle w:val="BodyText"/>
        <w:spacing w:line="348" w:lineRule="auto" w:before="4"/>
        <w:ind w:left="992" w:right="278"/>
        <w:jc w:val="both"/>
      </w:pPr>
      <w:r>
        <w:rPr/>
        <w:t>El</w:t>
      </w:r>
      <w:r>
        <w:rPr>
          <w:spacing w:val="23"/>
        </w:rPr>
        <w:t> </w:t>
      </w:r>
      <w:r>
        <w:rPr/>
        <w:t>25</w:t>
      </w:r>
      <w:r>
        <w:rPr>
          <w:spacing w:val="23"/>
        </w:rPr>
        <w:t> </w:t>
      </w:r>
      <w:r>
        <w:rPr/>
        <w:t>de</w:t>
      </w:r>
      <w:r>
        <w:rPr>
          <w:spacing w:val="23"/>
        </w:rPr>
        <w:t> </w:t>
      </w:r>
      <w:r>
        <w:rPr/>
        <w:t>marzo</w:t>
      </w:r>
      <w:r>
        <w:rPr>
          <w:spacing w:val="23"/>
        </w:rPr>
        <w:t> </w:t>
      </w:r>
      <w:r>
        <w:rPr/>
        <w:t>presentó</w:t>
      </w:r>
      <w:r>
        <w:rPr>
          <w:spacing w:val="23"/>
        </w:rPr>
        <w:t> </w:t>
      </w:r>
      <w:r>
        <w:rPr/>
        <w:t>en</w:t>
      </w:r>
      <w:r>
        <w:rPr>
          <w:spacing w:val="23"/>
        </w:rPr>
        <w:t> </w:t>
      </w:r>
      <w:r>
        <w:rPr/>
        <w:t>la</w:t>
      </w:r>
      <w:r>
        <w:rPr>
          <w:spacing w:val="23"/>
        </w:rPr>
        <w:t> </w:t>
      </w:r>
      <w:r>
        <w:rPr/>
        <w:t>sede</w:t>
      </w:r>
      <w:r>
        <w:rPr>
          <w:spacing w:val="23"/>
        </w:rPr>
        <w:t> </w:t>
      </w:r>
      <w:r>
        <w:rPr/>
        <w:t>de</w:t>
      </w:r>
      <w:r>
        <w:rPr>
          <w:spacing w:val="23"/>
        </w:rPr>
        <w:t> </w:t>
      </w:r>
      <w:r>
        <w:rPr/>
        <w:t>la</w:t>
      </w:r>
      <w:r>
        <w:rPr>
          <w:spacing w:val="23"/>
        </w:rPr>
        <w:t> </w:t>
      </w:r>
      <w:r>
        <w:rPr/>
        <w:t>Fundación</w:t>
      </w:r>
      <w:r>
        <w:rPr>
          <w:spacing w:val="23"/>
        </w:rPr>
        <w:t> </w:t>
      </w:r>
      <w:r>
        <w:rPr/>
        <w:t>César</w:t>
      </w:r>
      <w:r>
        <w:rPr>
          <w:spacing w:val="23"/>
        </w:rPr>
        <w:t> </w:t>
      </w:r>
      <w:r>
        <w:rPr/>
        <w:t>Manrique</w:t>
      </w:r>
      <w:r>
        <w:rPr>
          <w:spacing w:val="23"/>
        </w:rPr>
        <w:t> </w:t>
      </w:r>
      <w:r>
        <w:rPr/>
        <w:t>en</w:t>
      </w:r>
      <w:r>
        <w:rPr>
          <w:spacing w:val="23"/>
        </w:rPr>
        <w:t> </w:t>
      </w:r>
      <w:r>
        <w:rPr/>
        <w:t>Taro</w:t>
      </w:r>
      <w:r>
        <w:rPr>
          <w:spacing w:val="23"/>
        </w:rPr>
        <w:t> </w:t>
      </w:r>
      <w:r>
        <w:rPr/>
        <w:t>de</w:t>
      </w:r>
      <w:r>
        <w:rPr>
          <w:spacing w:val="23"/>
        </w:rPr>
        <w:t> </w:t>
      </w:r>
      <w:r>
        <w:rPr/>
        <w:t>Tahí-che su última obra, editada por Tusquets y galardonada con el XXII Premio Comillas de Historia,</w:t>
      </w:r>
      <w:r>
        <w:rPr>
          <w:spacing w:val="29"/>
        </w:rPr>
        <w:t> </w:t>
      </w:r>
      <w:r>
        <w:rPr/>
        <w:t>Biografía</w:t>
      </w:r>
      <w:r>
        <w:rPr>
          <w:spacing w:val="29"/>
        </w:rPr>
        <w:t> </w:t>
      </w:r>
      <w:r>
        <w:rPr/>
        <w:t>y</w:t>
      </w:r>
      <w:r>
        <w:rPr>
          <w:spacing w:val="29"/>
        </w:rPr>
        <w:t> </w:t>
      </w:r>
      <w:r>
        <w:rPr/>
        <w:t>Memorias</w:t>
      </w:r>
      <w:r>
        <w:rPr>
          <w:spacing w:val="29"/>
        </w:rPr>
        <w:t> </w:t>
      </w:r>
      <w:r>
        <w:rPr/>
        <w:t>en</w:t>
      </w:r>
      <w:r>
        <w:rPr>
          <w:spacing w:val="29"/>
        </w:rPr>
        <w:t> </w:t>
      </w:r>
      <w:r>
        <w:rPr/>
        <w:t>2009.</w:t>
      </w:r>
      <w:r>
        <w:rPr>
          <w:spacing w:val="29"/>
        </w:rPr>
        <w:t> </w:t>
      </w:r>
      <w:r>
        <w:rPr/>
        <w:t>Le</w:t>
      </w:r>
      <w:r>
        <w:rPr>
          <w:spacing w:val="29"/>
        </w:rPr>
        <w:t> </w:t>
      </w:r>
      <w:r>
        <w:rPr/>
        <w:t>acompañó</w:t>
      </w:r>
      <w:r>
        <w:rPr>
          <w:spacing w:val="29"/>
        </w:rPr>
        <w:t> </w:t>
      </w:r>
      <w:r>
        <w:rPr/>
        <w:t>en</w:t>
      </w:r>
      <w:r>
        <w:rPr>
          <w:spacing w:val="29"/>
        </w:rPr>
        <w:t> </w:t>
      </w:r>
      <w:r>
        <w:rPr/>
        <w:t>la</w:t>
      </w:r>
      <w:r>
        <w:rPr>
          <w:spacing w:val="29"/>
        </w:rPr>
        <w:t> </w:t>
      </w:r>
      <w:r>
        <w:rPr/>
        <w:t>presentación</w:t>
      </w:r>
      <w:r>
        <w:rPr>
          <w:spacing w:val="29"/>
        </w:rPr>
        <w:t> </w:t>
      </w:r>
      <w:r>
        <w:rPr/>
        <w:t>la</w:t>
      </w:r>
      <w:r>
        <w:rPr>
          <w:spacing w:val="29"/>
        </w:rPr>
        <w:t> </w:t>
      </w:r>
      <w:r>
        <w:rPr/>
        <w:t>presidenta de la Fundación José Saramago, Pilar del Río. El libro se sitúa a medio camino entre el reportaje periodístico y el recuento pormenorizado y riguroso de una memoria subjetiva, capaz</w:t>
      </w:r>
      <w:r>
        <w:rPr>
          <w:spacing w:val="38"/>
        </w:rPr>
        <w:t> </w:t>
      </w:r>
      <w:r>
        <w:rPr/>
        <w:t>de</w:t>
      </w:r>
      <w:r>
        <w:rPr>
          <w:spacing w:val="38"/>
        </w:rPr>
        <w:t> </w:t>
      </w:r>
      <w:r>
        <w:rPr/>
        <w:t>recrear</w:t>
      </w:r>
      <w:r>
        <w:rPr>
          <w:spacing w:val="38"/>
        </w:rPr>
        <w:t> </w:t>
      </w:r>
      <w:r>
        <w:rPr/>
        <w:t>el</w:t>
      </w:r>
      <w:r>
        <w:rPr>
          <w:spacing w:val="38"/>
        </w:rPr>
        <w:t> </w:t>
      </w:r>
      <w:r>
        <w:rPr/>
        <w:t>lado</w:t>
      </w:r>
      <w:r>
        <w:rPr>
          <w:spacing w:val="38"/>
        </w:rPr>
        <w:t> </w:t>
      </w:r>
      <w:r>
        <w:rPr/>
        <w:t>más</w:t>
      </w:r>
      <w:r>
        <w:rPr>
          <w:spacing w:val="38"/>
        </w:rPr>
        <w:t> </w:t>
      </w:r>
      <w:r>
        <w:rPr/>
        <w:t>humano,</w:t>
      </w:r>
      <w:r>
        <w:rPr>
          <w:spacing w:val="38"/>
        </w:rPr>
        <w:t> </w:t>
      </w:r>
      <w:r>
        <w:rPr/>
        <w:t>personal</w:t>
      </w:r>
      <w:r>
        <w:rPr>
          <w:spacing w:val="38"/>
        </w:rPr>
        <w:t> </w:t>
      </w:r>
      <w:r>
        <w:rPr/>
        <w:t>y</w:t>
      </w:r>
      <w:r>
        <w:rPr>
          <w:spacing w:val="38"/>
        </w:rPr>
        <w:t> </w:t>
      </w:r>
      <w:r>
        <w:rPr/>
        <w:t>creativo</w:t>
      </w:r>
      <w:r>
        <w:rPr>
          <w:spacing w:val="38"/>
        </w:rPr>
        <w:t> </w:t>
      </w:r>
      <w:r>
        <w:rPr/>
        <w:t>de</w:t>
      </w:r>
      <w:r>
        <w:rPr>
          <w:spacing w:val="38"/>
        </w:rPr>
        <w:t> </w:t>
      </w:r>
      <w:r>
        <w:rPr/>
        <w:t>los</w:t>
      </w:r>
      <w:r>
        <w:rPr>
          <w:spacing w:val="38"/>
        </w:rPr>
        <w:t> </w:t>
      </w:r>
      <w:r>
        <w:rPr/>
        <w:t>protagonistas</w:t>
      </w:r>
      <w:r>
        <w:rPr>
          <w:spacing w:val="38"/>
        </w:rPr>
        <w:t> </w:t>
      </w:r>
      <w:r>
        <w:rPr/>
        <w:t>de</w:t>
      </w:r>
      <w:r>
        <w:rPr>
          <w:spacing w:val="38"/>
        </w:rPr>
        <w:t> </w:t>
      </w:r>
      <w:r>
        <w:rPr/>
        <w:t>la vida</w:t>
      </w:r>
      <w:r>
        <w:rPr>
          <w:spacing w:val="22"/>
        </w:rPr>
        <w:t> </w:t>
      </w:r>
      <w:r>
        <w:rPr/>
        <w:t>literaria</w:t>
      </w:r>
      <w:r>
        <w:rPr>
          <w:spacing w:val="22"/>
        </w:rPr>
        <w:t> </w:t>
      </w:r>
      <w:r>
        <w:rPr/>
        <w:t>hispanoamericana</w:t>
      </w:r>
      <w:r>
        <w:rPr>
          <w:spacing w:val="22"/>
        </w:rPr>
        <w:t> </w:t>
      </w:r>
      <w:r>
        <w:rPr/>
        <w:t>y</w:t>
      </w:r>
      <w:r>
        <w:rPr>
          <w:spacing w:val="22"/>
        </w:rPr>
        <w:t> </w:t>
      </w:r>
      <w:r>
        <w:rPr/>
        <w:t>europea</w:t>
      </w:r>
      <w:r>
        <w:rPr>
          <w:spacing w:val="22"/>
        </w:rPr>
        <w:t> </w:t>
      </w:r>
      <w:r>
        <w:rPr/>
        <w:t>de</w:t>
      </w:r>
      <w:r>
        <w:rPr>
          <w:spacing w:val="22"/>
        </w:rPr>
        <w:t> </w:t>
      </w:r>
      <w:r>
        <w:rPr/>
        <w:t>las</w:t>
      </w:r>
      <w:r>
        <w:rPr>
          <w:spacing w:val="22"/>
        </w:rPr>
        <w:t> </w:t>
      </w:r>
      <w:r>
        <w:rPr/>
        <w:t>últimas</w:t>
      </w:r>
      <w:r>
        <w:rPr>
          <w:spacing w:val="22"/>
        </w:rPr>
        <w:t> </w:t>
      </w:r>
      <w:r>
        <w:rPr/>
        <w:t>décadas.</w:t>
      </w:r>
      <w:r>
        <w:rPr>
          <w:spacing w:val="22"/>
        </w:rPr>
        <w:t> </w:t>
      </w:r>
      <w:r>
        <w:rPr/>
        <w:t>Se</w:t>
      </w:r>
      <w:r>
        <w:rPr>
          <w:spacing w:val="22"/>
        </w:rPr>
        <w:t> </w:t>
      </w:r>
      <w:r>
        <w:rPr/>
        <w:t>ocupa</w:t>
      </w:r>
      <w:r>
        <w:rPr>
          <w:spacing w:val="22"/>
        </w:rPr>
        <w:t> </w:t>
      </w:r>
      <w:r>
        <w:rPr/>
        <w:t>de</w:t>
      </w:r>
      <w:r>
        <w:rPr>
          <w:spacing w:val="22"/>
        </w:rPr>
        <w:t> </w:t>
      </w:r>
      <w:r>
        <w:rPr/>
        <w:t>autores</w:t>
      </w:r>
    </w:p>
    <w:p>
      <w:pPr>
        <w:pStyle w:val="BodyText"/>
        <w:spacing w:after="0" w:line="348" w:lineRule="auto"/>
        <w:jc w:val="both"/>
        <w:sectPr>
          <w:type w:val="continuous"/>
          <w:pgSz w:w="11910" w:h="16840"/>
          <w:pgMar w:header="850" w:footer="0" w:top="1940" w:bottom="280" w:left="992" w:right="1700"/>
        </w:sectPr>
      </w:pPr>
    </w:p>
    <w:p>
      <w:pPr>
        <w:pStyle w:val="BodyText"/>
      </w:pPr>
      <w:r>
        <w:rPr/>
        <mc:AlternateContent>
          <mc:Choice Requires="wps">
            <w:drawing>
              <wp:anchor distT="0" distB="0" distL="0" distR="0" allowOverlap="1" layoutInCell="1" locked="0" behindDoc="0" simplePos="0" relativeHeight="15781376">
                <wp:simplePos x="0" y="0"/>
                <wp:positionH relativeFrom="page">
                  <wp:posOffset>6732003</wp:posOffset>
                </wp:positionH>
                <wp:positionV relativeFrom="page">
                  <wp:posOffset>8036991</wp:posOffset>
                </wp:positionV>
                <wp:extent cx="288290" cy="1933575"/>
                <wp:effectExtent l="0" t="0" r="0" b="0"/>
                <wp:wrapNone/>
                <wp:docPr id="206" name="Group 206"/>
                <wp:cNvGraphicFramePr>
                  <a:graphicFrameLocks/>
                </wp:cNvGraphicFramePr>
                <a:graphic>
                  <a:graphicData uri="http://schemas.microsoft.com/office/word/2010/wordprocessingGroup">
                    <wpg:wgp>
                      <wpg:cNvPr id="206" name="Group 206"/>
                      <wpg:cNvGrpSpPr/>
                      <wpg:grpSpPr>
                        <a:xfrm>
                          <a:off x="0" y="0"/>
                          <a:ext cx="288290" cy="1933575"/>
                          <a:chExt cx="288290" cy="1933575"/>
                        </a:xfrm>
                      </wpg:grpSpPr>
                      <pic:pic>
                        <pic:nvPicPr>
                          <pic:cNvPr id="207" name="Image 207"/>
                          <pic:cNvPicPr/>
                        </pic:nvPicPr>
                        <pic:blipFill>
                          <a:blip r:embed="rId24" cstate="print"/>
                          <a:stretch>
                            <a:fillRect/>
                          </a:stretch>
                        </pic:blipFill>
                        <pic:spPr>
                          <a:xfrm>
                            <a:off x="44391" y="1673545"/>
                            <a:ext cx="221359" cy="230939"/>
                          </a:xfrm>
                          <a:prstGeom prst="rect">
                            <a:avLst/>
                          </a:prstGeom>
                        </pic:spPr>
                      </pic:pic>
                      <wps:wsp>
                        <wps:cNvPr id="208" name="Graphic 208"/>
                        <wps:cNvSpPr/>
                        <wps:spPr>
                          <a:xfrm>
                            <a:off x="4762" y="4762"/>
                            <a:ext cx="278765" cy="1924050"/>
                          </a:xfrm>
                          <a:custGeom>
                            <a:avLst/>
                            <a:gdLst/>
                            <a:ahLst/>
                            <a:cxnLst/>
                            <a:rect l="l" t="t" r="r" b="b"/>
                            <a:pathLst>
                              <a:path w="278765" h="1924050">
                                <a:moveTo>
                                  <a:pt x="0" y="1923478"/>
                                </a:moveTo>
                                <a:lnTo>
                                  <a:pt x="278472" y="1923478"/>
                                </a:lnTo>
                                <a:lnTo>
                                  <a:pt x="278472" y="1645005"/>
                                </a:lnTo>
                                <a:lnTo>
                                  <a:pt x="0" y="1645005"/>
                                </a:lnTo>
                                <a:lnTo>
                                  <a:pt x="0" y="1923478"/>
                                </a:lnTo>
                                <a:close/>
                              </a:path>
                              <a:path w="278765" h="1924050">
                                <a:moveTo>
                                  <a:pt x="0" y="1923478"/>
                                </a:moveTo>
                                <a:lnTo>
                                  <a:pt x="278472" y="1923478"/>
                                </a:lnTo>
                                <a:lnTo>
                                  <a:pt x="278472" y="0"/>
                                </a:lnTo>
                                <a:lnTo>
                                  <a:pt x="0" y="0"/>
                                </a:lnTo>
                                <a:lnTo>
                                  <a:pt x="0" y="1923478"/>
                                </a:lnTo>
                                <a:close/>
                              </a:path>
                            </a:pathLst>
                          </a:custGeom>
                          <a:ln w="9525">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530.078979pt;margin-top:632.833984pt;width:22.7pt;height:152.25pt;mso-position-horizontal-relative:page;mso-position-vertical-relative:page;z-index:15781376" id="docshapegroup187" coordorigin="10602,12657" coordsize="454,3045">
                <v:shape style="position:absolute;left:10671;top:15292;width:349;height:364" type="#_x0000_t75" id="docshape188" stroked="false">
                  <v:imagedata r:id="rId24" o:title=""/>
                </v:shape>
                <v:shape style="position:absolute;left:10609;top:12664;width:439;height:3030" id="docshape189" coordorigin="10609,12664" coordsize="439,3030" path="m10609,15693l11048,15693,11048,15255,10609,15255,10609,15693xm10609,15693l11048,15693,11048,12664,10609,12664,10609,15693xe" filled="false" stroked="true" strokeweight=".75pt" strokecolor="#000000">
                  <v:path arrowok="t"/>
                  <v:stroke dashstyle="solid"/>
                </v:shape>
                <w10:wrap type="none"/>
              </v:group>
            </w:pict>
          </mc:Fallback>
        </mc:AlternateContent>
      </w:r>
      <w:r>
        <w:rPr/>
        <mc:AlternateContent>
          <mc:Choice Requires="wps">
            <w:drawing>
              <wp:anchor distT="0" distB="0" distL="0" distR="0" allowOverlap="1" layoutInCell="1" locked="0" behindDoc="0" simplePos="0" relativeHeight="15782400">
                <wp:simplePos x="0" y="0"/>
                <wp:positionH relativeFrom="page">
                  <wp:posOffset>6784499</wp:posOffset>
                </wp:positionH>
                <wp:positionV relativeFrom="page">
                  <wp:posOffset>923297</wp:posOffset>
                </wp:positionV>
                <wp:extent cx="231775" cy="940435"/>
                <wp:effectExtent l="0" t="0" r="0" b="0"/>
                <wp:wrapNone/>
                <wp:docPr id="209" name="Textbox 209"/>
                <wp:cNvGraphicFramePr>
                  <a:graphicFrameLocks/>
                </wp:cNvGraphicFramePr>
                <a:graphic>
                  <a:graphicData uri="http://schemas.microsoft.com/office/word/2010/wordprocessingShape">
                    <wps:wsp>
                      <wps:cNvPr id="209" name="Textbox 209"/>
                      <wps:cNvSpPr txBox="1"/>
                      <wps:spPr>
                        <a:xfrm>
                          <a:off x="0" y="0"/>
                          <a:ext cx="231775" cy="940435"/>
                        </a:xfrm>
                        <a:prstGeom prst="rect">
                          <a:avLst/>
                        </a:prstGeom>
                      </wps:spPr>
                      <wps:txbx>
                        <w:txbxContent>
                          <w:p>
                            <w:pPr>
                              <w:spacing w:before="20"/>
                              <w:ind w:left="20" w:right="0" w:firstLine="0"/>
                              <w:jc w:val="left"/>
                              <w:rPr>
                                <w:rFonts w:ascii="Gill Sans MT"/>
                                <w:b/>
                                <w:sz w:val="28"/>
                              </w:rPr>
                            </w:pPr>
                            <w:r>
                              <w:rPr>
                                <w:rFonts w:ascii="Gill Sans MT"/>
                                <w:b/>
                                <w:color w:val="E32219"/>
                                <w:w w:val="75"/>
                                <w:sz w:val="28"/>
                              </w:rPr>
                              <w:t>Memoria</w:t>
                            </w:r>
                            <w:r>
                              <w:rPr>
                                <w:rFonts w:ascii="Gill Sans MT"/>
                                <w:b/>
                                <w:color w:val="E32219"/>
                                <w:spacing w:val="-8"/>
                                <w:sz w:val="28"/>
                              </w:rPr>
                              <w:t> </w:t>
                            </w:r>
                            <w:r>
                              <w:rPr>
                                <w:rFonts w:ascii="Gill Sans MT"/>
                                <w:b/>
                                <w:color w:val="E32219"/>
                                <w:spacing w:val="-4"/>
                                <w:w w:val="80"/>
                                <w:sz w:val="28"/>
                              </w:rPr>
                              <w:t>2010</w:t>
                            </w:r>
                          </w:p>
                        </w:txbxContent>
                      </wps:txbx>
                      <wps:bodyPr wrap="square" lIns="0" tIns="0" rIns="0" bIns="0" rtlCol="0" vert="vert">
                        <a:noAutofit/>
                      </wps:bodyPr>
                    </wps:wsp>
                  </a:graphicData>
                </a:graphic>
              </wp:anchor>
            </w:drawing>
          </mc:Choice>
          <mc:Fallback>
            <w:pict>
              <v:shape style="position:absolute;margin-left:534.212585pt;margin-top:72.700615pt;width:18.25pt;height:74.05pt;mso-position-horizontal-relative:page;mso-position-vertical-relative:page;z-index:15782400" type="#_x0000_t202" id="docshape190" filled="false" stroked="false">
                <v:textbox inset="0,0,0,0" style="layout-flow:vertical">
                  <w:txbxContent>
                    <w:p>
                      <w:pPr>
                        <w:spacing w:before="20"/>
                        <w:ind w:left="20" w:right="0" w:firstLine="0"/>
                        <w:jc w:val="left"/>
                        <w:rPr>
                          <w:rFonts w:ascii="Gill Sans MT"/>
                          <w:b/>
                          <w:sz w:val="28"/>
                        </w:rPr>
                      </w:pPr>
                      <w:r>
                        <w:rPr>
                          <w:rFonts w:ascii="Gill Sans MT"/>
                          <w:b/>
                          <w:color w:val="E32219"/>
                          <w:w w:val="75"/>
                          <w:sz w:val="28"/>
                        </w:rPr>
                        <w:t>Memoria</w:t>
                      </w:r>
                      <w:r>
                        <w:rPr>
                          <w:rFonts w:ascii="Gill Sans MT"/>
                          <w:b/>
                          <w:color w:val="E32219"/>
                          <w:spacing w:val="-8"/>
                          <w:sz w:val="28"/>
                        </w:rPr>
                        <w:t> </w:t>
                      </w:r>
                      <w:r>
                        <w:rPr>
                          <w:rFonts w:ascii="Gill Sans MT"/>
                          <w:b/>
                          <w:color w:val="E32219"/>
                          <w:spacing w:val="-4"/>
                          <w:w w:val="80"/>
                          <w:sz w:val="28"/>
                        </w:rPr>
                        <w:t>2010</w:t>
                      </w:r>
                    </w:p>
                  </w:txbxContent>
                </v:textbox>
                <w10:wrap type="none"/>
              </v:shape>
            </w:pict>
          </mc:Fallback>
        </mc:AlternateContent>
      </w:r>
      <w:r>
        <w:rPr/>
        <mc:AlternateContent>
          <mc:Choice Requires="wps">
            <w:drawing>
              <wp:anchor distT="0" distB="0" distL="0" distR="0" allowOverlap="1" layoutInCell="1" locked="0" behindDoc="0" simplePos="0" relativeHeight="15782912">
                <wp:simplePos x="0" y="0"/>
                <wp:positionH relativeFrom="page">
                  <wp:posOffset>6779069</wp:posOffset>
                </wp:positionH>
                <wp:positionV relativeFrom="page">
                  <wp:posOffset>8134029</wp:posOffset>
                </wp:positionV>
                <wp:extent cx="202565" cy="1460500"/>
                <wp:effectExtent l="0" t="0" r="0" b="0"/>
                <wp:wrapNone/>
                <wp:docPr id="210" name="Textbox 210"/>
                <wp:cNvGraphicFramePr>
                  <a:graphicFrameLocks/>
                </wp:cNvGraphicFramePr>
                <a:graphic>
                  <a:graphicData uri="http://schemas.microsoft.com/office/word/2010/wordprocessingShape">
                    <wps:wsp>
                      <wps:cNvPr id="210" name="Textbox 210"/>
                      <wps:cNvSpPr txBox="1"/>
                      <wps:spPr>
                        <a:xfrm>
                          <a:off x="0" y="0"/>
                          <a:ext cx="202565" cy="1460500"/>
                        </a:xfrm>
                        <a:prstGeom prst="rect">
                          <a:avLst/>
                        </a:prstGeom>
                      </wps:spPr>
                      <wps:txbx>
                        <w:txbxContent>
                          <w:p>
                            <w:pPr>
                              <w:spacing w:before="20"/>
                              <w:ind w:left="20" w:right="0" w:firstLine="0"/>
                              <w:jc w:val="left"/>
                              <w:rPr>
                                <w:rFonts w:ascii="Gill Sans MT" w:hAnsi="Gill Sans MT"/>
                                <w:b/>
                                <w:sz w:val="24"/>
                              </w:rPr>
                            </w:pPr>
                            <w:r>
                              <w:rPr>
                                <w:rFonts w:ascii="Gill Sans MT" w:hAnsi="Gill Sans MT"/>
                                <w:b/>
                                <w:w w:val="75"/>
                                <w:sz w:val="24"/>
                              </w:rPr>
                              <w:t>Fundación</w:t>
                            </w:r>
                            <w:r>
                              <w:rPr>
                                <w:rFonts w:ascii="Gill Sans MT" w:hAnsi="Gill Sans MT"/>
                                <w:b/>
                                <w:spacing w:val="-1"/>
                                <w:w w:val="75"/>
                                <w:sz w:val="24"/>
                              </w:rPr>
                              <w:t> </w:t>
                            </w:r>
                            <w:r>
                              <w:rPr>
                                <w:rFonts w:ascii="Gill Sans MT" w:hAnsi="Gill Sans MT"/>
                                <w:b/>
                                <w:w w:val="75"/>
                                <w:sz w:val="24"/>
                              </w:rPr>
                              <w:t>César</w:t>
                            </w:r>
                            <w:r>
                              <w:rPr>
                                <w:rFonts w:ascii="Gill Sans MT" w:hAnsi="Gill Sans MT"/>
                                <w:b/>
                                <w:spacing w:val="-17"/>
                                <w:sz w:val="24"/>
                              </w:rPr>
                              <w:t> </w:t>
                            </w:r>
                            <w:r>
                              <w:rPr>
                                <w:rFonts w:ascii="Gill Sans MT" w:hAnsi="Gill Sans MT"/>
                                <w:b/>
                                <w:spacing w:val="-2"/>
                                <w:w w:val="75"/>
                                <w:sz w:val="24"/>
                              </w:rPr>
                              <w:t>Manrique</w:t>
                            </w:r>
                          </w:p>
                        </w:txbxContent>
                      </wps:txbx>
                      <wps:bodyPr wrap="square" lIns="0" tIns="0" rIns="0" bIns="0" rtlCol="0" vert="vert270">
                        <a:noAutofit/>
                      </wps:bodyPr>
                    </wps:wsp>
                  </a:graphicData>
                </a:graphic>
              </wp:anchor>
            </w:drawing>
          </mc:Choice>
          <mc:Fallback>
            <w:pict>
              <v:shape style="position:absolute;margin-left:533.784973pt;margin-top:640.474792pt;width:15.95pt;height:115pt;mso-position-horizontal-relative:page;mso-position-vertical-relative:page;z-index:15782912" type="#_x0000_t202" id="docshape191" filled="false" stroked="false">
                <v:textbox inset="0,0,0,0" style="layout-flow:vertical;mso-layout-flow-alt:bottom-to-top">
                  <w:txbxContent>
                    <w:p>
                      <w:pPr>
                        <w:spacing w:before="20"/>
                        <w:ind w:left="20" w:right="0" w:firstLine="0"/>
                        <w:jc w:val="left"/>
                        <w:rPr>
                          <w:rFonts w:ascii="Gill Sans MT" w:hAnsi="Gill Sans MT"/>
                          <w:b/>
                          <w:sz w:val="24"/>
                        </w:rPr>
                      </w:pPr>
                      <w:r>
                        <w:rPr>
                          <w:rFonts w:ascii="Gill Sans MT" w:hAnsi="Gill Sans MT"/>
                          <w:b/>
                          <w:w w:val="75"/>
                          <w:sz w:val="24"/>
                        </w:rPr>
                        <w:t>Fundación</w:t>
                      </w:r>
                      <w:r>
                        <w:rPr>
                          <w:rFonts w:ascii="Gill Sans MT" w:hAnsi="Gill Sans MT"/>
                          <w:b/>
                          <w:spacing w:val="-1"/>
                          <w:w w:val="75"/>
                          <w:sz w:val="24"/>
                        </w:rPr>
                        <w:t> </w:t>
                      </w:r>
                      <w:r>
                        <w:rPr>
                          <w:rFonts w:ascii="Gill Sans MT" w:hAnsi="Gill Sans MT"/>
                          <w:b/>
                          <w:w w:val="75"/>
                          <w:sz w:val="24"/>
                        </w:rPr>
                        <w:t>César</w:t>
                      </w:r>
                      <w:r>
                        <w:rPr>
                          <w:rFonts w:ascii="Gill Sans MT" w:hAnsi="Gill Sans MT"/>
                          <w:b/>
                          <w:spacing w:val="-17"/>
                          <w:sz w:val="24"/>
                        </w:rPr>
                        <w:t> </w:t>
                      </w:r>
                      <w:r>
                        <w:rPr>
                          <w:rFonts w:ascii="Gill Sans MT" w:hAnsi="Gill Sans MT"/>
                          <w:b/>
                          <w:spacing w:val="-2"/>
                          <w:w w:val="75"/>
                          <w:sz w:val="24"/>
                        </w:rPr>
                        <w:t>Manrique</w:t>
                      </w:r>
                    </w:p>
                  </w:txbxContent>
                </v:textbox>
                <w10:wrap type="none"/>
              </v:shape>
            </w:pict>
          </mc:Fallback>
        </mc:AlternateContent>
      </w:r>
    </w:p>
    <w:p>
      <w:pPr>
        <w:pStyle w:val="BodyText"/>
        <w:spacing w:before="21"/>
      </w:pPr>
    </w:p>
    <w:p>
      <w:pPr>
        <w:pStyle w:val="BodyText"/>
        <w:spacing w:line="348" w:lineRule="auto"/>
        <w:ind w:left="992" w:right="283"/>
        <w:jc w:val="both"/>
      </w:pPr>
      <w:r>
        <w:rPr/>
        <w:t>como Borges, Bowles, Cortázar, Benet, Cabrera Infante, Susan Sontag, Günter Grass, Francisco Ayala, o Cela entre otros.</w:t>
      </w:r>
    </w:p>
    <w:p>
      <w:pPr>
        <w:pStyle w:val="BodyText"/>
        <w:spacing w:line="348" w:lineRule="auto" w:before="1"/>
        <w:ind w:left="992" w:right="277"/>
        <w:jc w:val="both"/>
      </w:pPr>
      <w:r>
        <w:rPr/>
        <w:t>El director de la FCM, Fernando Gómez Aguilera, que presentó el acto, calificó la obra como “un libro despojado de ira”, “un libro de abrazos de un hombre con suerte, que reconoce</w:t>
      </w:r>
      <w:r>
        <w:rPr>
          <w:spacing w:val="7"/>
        </w:rPr>
        <w:t> </w:t>
      </w:r>
      <w:r>
        <w:rPr/>
        <w:t>su</w:t>
      </w:r>
      <w:r>
        <w:rPr>
          <w:spacing w:val="10"/>
        </w:rPr>
        <w:t> </w:t>
      </w:r>
      <w:r>
        <w:rPr/>
        <w:t>vida</w:t>
      </w:r>
      <w:r>
        <w:rPr>
          <w:spacing w:val="10"/>
        </w:rPr>
        <w:t> </w:t>
      </w:r>
      <w:r>
        <w:rPr/>
        <w:t>como</w:t>
      </w:r>
      <w:r>
        <w:rPr>
          <w:spacing w:val="10"/>
        </w:rPr>
        <w:t> </w:t>
      </w:r>
      <w:r>
        <w:rPr/>
        <w:t>la</w:t>
      </w:r>
      <w:r>
        <w:rPr>
          <w:spacing w:val="10"/>
        </w:rPr>
        <w:t> </w:t>
      </w:r>
      <w:r>
        <w:rPr/>
        <w:t>de</w:t>
      </w:r>
      <w:r>
        <w:rPr>
          <w:spacing w:val="10"/>
        </w:rPr>
        <w:t> </w:t>
      </w:r>
      <w:r>
        <w:rPr/>
        <w:t>un</w:t>
      </w:r>
      <w:r>
        <w:rPr>
          <w:spacing w:val="10"/>
        </w:rPr>
        <w:t> </w:t>
      </w:r>
      <w:r>
        <w:rPr/>
        <w:t>ser</w:t>
      </w:r>
      <w:r>
        <w:rPr>
          <w:spacing w:val="10"/>
        </w:rPr>
        <w:t> </w:t>
      </w:r>
      <w:r>
        <w:rPr/>
        <w:t>afortunado”</w:t>
      </w:r>
      <w:r>
        <w:rPr>
          <w:spacing w:val="9"/>
        </w:rPr>
        <w:t> </w:t>
      </w:r>
      <w:r>
        <w:rPr/>
        <w:t>y</w:t>
      </w:r>
      <w:r>
        <w:rPr>
          <w:spacing w:val="10"/>
        </w:rPr>
        <w:t> </w:t>
      </w:r>
      <w:r>
        <w:rPr/>
        <w:t>“una</w:t>
      </w:r>
      <w:r>
        <w:rPr>
          <w:spacing w:val="10"/>
        </w:rPr>
        <w:t> </w:t>
      </w:r>
      <w:r>
        <w:rPr/>
        <w:t>fiesta</w:t>
      </w:r>
      <w:r>
        <w:rPr>
          <w:spacing w:val="10"/>
        </w:rPr>
        <w:t> </w:t>
      </w:r>
      <w:r>
        <w:rPr/>
        <w:t>literaria”.</w:t>
      </w:r>
      <w:r>
        <w:rPr>
          <w:spacing w:val="10"/>
        </w:rPr>
        <w:t> </w:t>
      </w:r>
      <w:r>
        <w:rPr/>
        <w:t>Por</w:t>
      </w:r>
      <w:r>
        <w:rPr>
          <w:spacing w:val="10"/>
        </w:rPr>
        <w:t> </w:t>
      </w:r>
      <w:r>
        <w:rPr/>
        <w:t>su</w:t>
      </w:r>
      <w:r>
        <w:rPr>
          <w:spacing w:val="10"/>
        </w:rPr>
        <w:t> </w:t>
      </w:r>
      <w:r>
        <w:rPr/>
        <w:t>parte,</w:t>
      </w:r>
      <w:r>
        <w:rPr>
          <w:spacing w:val="10"/>
        </w:rPr>
        <w:t> </w:t>
      </w:r>
      <w:r>
        <w:rPr>
          <w:spacing w:val="-2"/>
        </w:rPr>
        <w:t>Pilar</w:t>
      </w:r>
    </w:p>
    <w:p>
      <w:pPr>
        <w:pStyle w:val="BodyText"/>
        <w:spacing w:line="348" w:lineRule="auto" w:before="3"/>
        <w:ind w:left="4234" w:right="277"/>
        <w:jc w:val="both"/>
      </w:pPr>
      <w:r>
        <w:rPr/>
        <w:drawing>
          <wp:anchor distT="0" distB="0" distL="0" distR="0" allowOverlap="1" layoutInCell="1" locked="0" behindDoc="0" simplePos="0" relativeHeight="15781888">
            <wp:simplePos x="0" y="0"/>
            <wp:positionH relativeFrom="page">
              <wp:posOffset>1260000</wp:posOffset>
            </wp:positionH>
            <wp:positionV relativeFrom="paragraph">
              <wp:posOffset>273449</wp:posOffset>
            </wp:positionV>
            <wp:extent cx="1814399" cy="2642549"/>
            <wp:effectExtent l="0" t="0" r="0" b="0"/>
            <wp:wrapNone/>
            <wp:docPr id="211" name="Image 211"/>
            <wp:cNvGraphicFramePr>
              <a:graphicFrameLocks/>
            </wp:cNvGraphicFramePr>
            <a:graphic>
              <a:graphicData uri="http://schemas.openxmlformats.org/drawingml/2006/picture">
                <pic:pic>
                  <pic:nvPicPr>
                    <pic:cNvPr id="211" name="Image 211"/>
                    <pic:cNvPicPr/>
                  </pic:nvPicPr>
                  <pic:blipFill>
                    <a:blip r:embed="rId36" cstate="print"/>
                    <a:stretch>
                      <a:fillRect/>
                    </a:stretch>
                  </pic:blipFill>
                  <pic:spPr>
                    <a:xfrm>
                      <a:off x="0" y="0"/>
                      <a:ext cx="1814399" cy="2642549"/>
                    </a:xfrm>
                    <a:prstGeom prst="rect">
                      <a:avLst/>
                    </a:prstGeom>
                  </pic:spPr>
                </pic:pic>
              </a:graphicData>
            </a:graphic>
          </wp:anchor>
        </w:drawing>
      </w:r>
      <w:r>
        <w:rPr/>
        <w:t>del Río, amiga personal del escritor, introdujo el libro contando</w:t>
      </w:r>
      <w:r>
        <w:rPr>
          <w:spacing w:val="35"/>
        </w:rPr>
        <w:t> </w:t>
      </w:r>
      <w:r>
        <w:rPr/>
        <w:t>un</w:t>
      </w:r>
      <w:r>
        <w:rPr>
          <w:spacing w:val="35"/>
        </w:rPr>
        <w:t> </w:t>
      </w:r>
      <w:r>
        <w:rPr/>
        <w:t>sueño</w:t>
      </w:r>
      <w:r>
        <w:rPr>
          <w:spacing w:val="35"/>
        </w:rPr>
        <w:t> </w:t>
      </w:r>
      <w:r>
        <w:rPr/>
        <w:t>sobrevenido</w:t>
      </w:r>
      <w:r>
        <w:rPr>
          <w:spacing w:val="35"/>
        </w:rPr>
        <w:t> </w:t>
      </w:r>
      <w:r>
        <w:rPr/>
        <w:t>tras</w:t>
      </w:r>
      <w:r>
        <w:rPr>
          <w:spacing w:val="35"/>
        </w:rPr>
        <w:t> </w:t>
      </w:r>
      <w:r>
        <w:rPr/>
        <w:t>su</w:t>
      </w:r>
      <w:r>
        <w:rPr>
          <w:spacing w:val="35"/>
        </w:rPr>
        <w:t> </w:t>
      </w:r>
      <w:r>
        <w:rPr/>
        <w:t>lectura,</w:t>
      </w:r>
      <w:r>
        <w:rPr>
          <w:spacing w:val="35"/>
        </w:rPr>
        <w:t> </w:t>
      </w:r>
      <w:r>
        <w:rPr/>
        <w:t>en el que aparecían los escritores que desfilan por la obra. De Juan Cruz dijo que habla de los escritores con guante blanco y apuntó que en el libro aparecen pocas mujeres: “Tú no tienes la culpa porque es la triste realidad”, le dijo al autor, de quien aseguró que “se limita a ser testigo de lo que ha visto”.</w:t>
      </w:r>
    </w:p>
    <w:p>
      <w:pPr>
        <w:pStyle w:val="BodyText"/>
        <w:spacing w:line="348" w:lineRule="auto" w:before="6"/>
        <w:ind w:left="4234" w:right="278"/>
        <w:jc w:val="both"/>
      </w:pPr>
      <w:r>
        <w:rPr/>
        <w:t>Cruz comenzó su intervención señalando que la ca-rencia</w:t>
      </w:r>
      <w:r>
        <w:rPr>
          <w:spacing w:val="-5"/>
        </w:rPr>
        <w:t> </w:t>
      </w:r>
      <w:r>
        <w:rPr/>
        <w:t>de</w:t>
      </w:r>
      <w:r>
        <w:rPr>
          <w:spacing w:val="-5"/>
        </w:rPr>
        <w:t> </w:t>
      </w:r>
      <w:r>
        <w:rPr/>
        <w:t>mujeres</w:t>
      </w:r>
      <w:r>
        <w:rPr>
          <w:spacing w:val="-5"/>
        </w:rPr>
        <w:t> </w:t>
      </w:r>
      <w:r>
        <w:rPr/>
        <w:t>en</w:t>
      </w:r>
      <w:r>
        <w:rPr>
          <w:spacing w:val="-5"/>
        </w:rPr>
        <w:t> </w:t>
      </w:r>
      <w:r>
        <w:rPr/>
        <w:t>la</w:t>
      </w:r>
      <w:r>
        <w:rPr>
          <w:spacing w:val="-5"/>
        </w:rPr>
        <w:t> </w:t>
      </w:r>
      <w:r>
        <w:rPr/>
        <w:t>historia</w:t>
      </w:r>
      <w:r>
        <w:rPr>
          <w:spacing w:val="-5"/>
        </w:rPr>
        <w:t> </w:t>
      </w:r>
      <w:r>
        <w:rPr/>
        <w:t>de</w:t>
      </w:r>
      <w:r>
        <w:rPr>
          <w:spacing w:val="-5"/>
        </w:rPr>
        <w:t> </w:t>
      </w:r>
      <w:r>
        <w:rPr/>
        <w:t>la</w:t>
      </w:r>
      <w:r>
        <w:rPr>
          <w:spacing w:val="-5"/>
        </w:rPr>
        <w:t> </w:t>
      </w:r>
      <w:r>
        <w:rPr/>
        <w:t>literatura</w:t>
      </w:r>
      <w:r>
        <w:rPr>
          <w:spacing w:val="-5"/>
        </w:rPr>
        <w:t> </w:t>
      </w:r>
      <w:r>
        <w:rPr/>
        <w:t>corres-ponde al periodo que a él le ha tocado vivir, pero que “en la generación que viene hay una especial calidad literaria</w:t>
      </w:r>
      <w:r>
        <w:rPr>
          <w:spacing w:val="21"/>
        </w:rPr>
        <w:t> </w:t>
      </w:r>
      <w:r>
        <w:rPr/>
        <w:t>en</w:t>
      </w:r>
      <w:r>
        <w:rPr>
          <w:spacing w:val="21"/>
        </w:rPr>
        <w:t> </w:t>
      </w:r>
      <w:r>
        <w:rPr/>
        <w:t>las</w:t>
      </w:r>
      <w:r>
        <w:rPr>
          <w:spacing w:val="22"/>
        </w:rPr>
        <w:t> </w:t>
      </w:r>
      <w:r>
        <w:rPr/>
        <w:t>mujeres”.</w:t>
      </w:r>
      <w:r>
        <w:rPr>
          <w:spacing w:val="21"/>
        </w:rPr>
        <w:t> </w:t>
      </w:r>
      <w:r>
        <w:rPr/>
        <w:t>“Yo</w:t>
      </w:r>
      <w:r>
        <w:rPr>
          <w:spacing w:val="22"/>
        </w:rPr>
        <w:t> </w:t>
      </w:r>
      <w:r>
        <w:rPr/>
        <w:t>trato</w:t>
      </w:r>
      <w:r>
        <w:rPr>
          <w:spacing w:val="21"/>
        </w:rPr>
        <w:t> </w:t>
      </w:r>
      <w:r>
        <w:rPr/>
        <w:t>de</w:t>
      </w:r>
      <w:r>
        <w:rPr>
          <w:spacing w:val="21"/>
        </w:rPr>
        <w:t> </w:t>
      </w:r>
      <w:r>
        <w:rPr/>
        <w:t>la</w:t>
      </w:r>
      <w:r>
        <w:rPr>
          <w:spacing w:val="22"/>
        </w:rPr>
        <w:t> </w:t>
      </w:r>
      <w:r>
        <w:rPr/>
        <w:t>época</w:t>
      </w:r>
      <w:r>
        <w:rPr>
          <w:spacing w:val="21"/>
        </w:rPr>
        <w:t> </w:t>
      </w:r>
      <w:r>
        <w:rPr/>
        <w:t>en</w:t>
      </w:r>
      <w:r>
        <w:rPr>
          <w:spacing w:val="22"/>
        </w:rPr>
        <w:t> </w:t>
      </w:r>
      <w:r>
        <w:rPr>
          <w:spacing w:val="-5"/>
        </w:rPr>
        <w:t>la</w:t>
      </w:r>
    </w:p>
    <w:p>
      <w:pPr>
        <w:pStyle w:val="BodyText"/>
        <w:spacing w:line="348" w:lineRule="auto" w:before="4"/>
        <w:ind w:left="992" w:right="279"/>
        <w:jc w:val="both"/>
      </w:pPr>
      <w:r>
        <w:rPr/>
        <w:t>que</w:t>
      </w:r>
      <w:r>
        <w:rPr>
          <w:spacing w:val="24"/>
        </w:rPr>
        <w:t> </w:t>
      </w:r>
      <w:r>
        <w:rPr/>
        <w:t>se</w:t>
      </w:r>
      <w:r>
        <w:rPr>
          <w:spacing w:val="24"/>
        </w:rPr>
        <w:t> </w:t>
      </w:r>
      <w:r>
        <w:rPr/>
        <w:t>produjo</w:t>
      </w:r>
      <w:r>
        <w:rPr>
          <w:spacing w:val="24"/>
        </w:rPr>
        <w:t> </w:t>
      </w:r>
      <w:r>
        <w:rPr/>
        <w:t>nuestro</w:t>
      </w:r>
      <w:r>
        <w:rPr>
          <w:spacing w:val="24"/>
        </w:rPr>
        <w:t> </w:t>
      </w:r>
      <w:r>
        <w:rPr/>
        <w:t>descubrimiento</w:t>
      </w:r>
      <w:r>
        <w:rPr>
          <w:spacing w:val="24"/>
        </w:rPr>
        <w:t> </w:t>
      </w:r>
      <w:r>
        <w:rPr/>
        <w:t>de</w:t>
      </w:r>
      <w:r>
        <w:rPr>
          <w:spacing w:val="24"/>
        </w:rPr>
        <w:t> </w:t>
      </w:r>
      <w:r>
        <w:rPr/>
        <w:t>la</w:t>
      </w:r>
      <w:r>
        <w:rPr>
          <w:spacing w:val="24"/>
        </w:rPr>
        <w:t> </w:t>
      </w:r>
      <w:r>
        <w:rPr/>
        <w:t>literatura”,</w:t>
      </w:r>
      <w:r>
        <w:rPr>
          <w:spacing w:val="24"/>
        </w:rPr>
        <w:t> </w:t>
      </w:r>
      <w:r>
        <w:rPr/>
        <w:t>señaló.</w:t>
      </w:r>
      <w:r>
        <w:rPr>
          <w:spacing w:val="24"/>
        </w:rPr>
        <w:t> </w:t>
      </w:r>
      <w:r>
        <w:rPr/>
        <w:t>“Mi</w:t>
      </w:r>
      <w:r>
        <w:rPr>
          <w:spacing w:val="24"/>
        </w:rPr>
        <w:t> </w:t>
      </w:r>
      <w:r>
        <w:rPr/>
        <w:t>libro</w:t>
      </w:r>
      <w:r>
        <w:rPr>
          <w:spacing w:val="24"/>
        </w:rPr>
        <w:t> </w:t>
      </w:r>
      <w:r>
        <w:rPr/>
        <w:t>es</w:t>
      </w:r>
      <w:r>
        <w:rPr>
          <w:spacing w:val="24"/>
        </w:rPr>
        <w:t> </w:t>
      </w:r>
      <w:r>
        <w:rPr/>
        <w:t>una</w:t>
      </w:r>
      <w:r>
        <w:rPr>
          <w:spacing w:val="24"/>
        </w:rPr>
        <w:t> </w:t>
      </w:r>
      <w:r>
        <w:rPr/>
        <w:t>revisita a los personajes de esa generación —dijo Cruz—, que fue un periodo de lectores.” En el libro, el autor pretende contar “el deslumbramiento que produce en un lector conocer a los escritores a los que admira”. “He ido a todos los escritores como si estuviera inaugurando la vida con ellos. He querido saber cómo era yo conociendo gente”, dijo el autor tinerfeño, que contó diversas anécdotas sobre escritores a lo largo de su vida.</w:t>
      </w:r>
    </w:p>
    <w:p>
      <w:pPr>
        <w:pStyle w:val="BodyText"/>
        <w:spacing w:line="348" w:lineRule="auto" w:before="4"/>
        <w:ind w:left="992" w:right="277"/>
        <w:jc w:val="both"/>
      </w:pPr>
      <w:r>
        <w:rPr/>
        <w:t>De José Saramago detalló la primera conversación telefónica que tuvo con él mientras Lisboa ardía, de César Manrique dijo que el artista le dejaba quedarse en su casa “si no armaba jaleo”, mientras que de Camilo José Cela contó una de las reseñas más diverti-das de la noche, sus vicisitudes con la concesión del Premio Nobel y sus polémicas con otros escritores. Además, relató dos anécdotas de Borges, un encuentro con Cortázar en Amsterdam, y la visita de Susan Sontag a Lanzarote. La presentación, terminó con una reflexión general sobre el ego de los escritores: “Sin ego no se puede hacer nada, es fundamental, pero hay muchas clases y creo que se debe perseguir el ego gobernado. El ego no es peyorativo, depende de los adjetivos: los hay insoportables, redondos, picudos, escalfados… El ego sin adjetivo no es nada”, concluyó.</w:t>
      </w:r>
    </w:p>
    <w:p>
      <w:pPr>
        <w:pStyle w:val="BodyText"/>
        <w:spacing w:after="0" w:line="348" w:lineRule="auto"/>
        <w:jc w:val="both"/>
        <w:sectPr>
          <w:pgSz w:w="11910" w:h="16840"/>
          <w:pgMar w:header="850" w:footer="0" w:top="1300" w:bottom="280" w:left="992" w:right="1700"/>
        </w:sectPr>
      </w:pPr>
    </w:p>
    <w:p>
      <w:pPr>
        <w:pStyle w:val="BodyText"/>
      </w:pPr>
    </w:p>
    <w:p>
      <w:pPr>
        <w:pStyle w:val="BodyText"/>
        <w:spacing w:before="21"/>
      </w:pPr>
    </w:p>
    <w:p>
      <w:pPr>
        <w:spacing w:line="348" w:lineRule="auto" w:before="0"/>
        <w:ind w:left="992" w:right="1484" w:firstLine="0"/>
        <w:jc w:val="both"/>
        <w:rPr>
          <w:b/>
          <w:i/>
          <w:sz w:val="24"/>
        </w:rPr>
      </w:pPr>
      <w:r>
        <w:rPr>
          <w:b/>
          <w:i/>
          <w:sz w:val="24"/>
        </w:rPr>
        <w:t>Presentación del libro </w:t>
      </w:r>
      <w:r>
        <w:rPr>
          <w:b/>
          <w:sz w:val="24"/>
        </w:rPr>
        <w:t>José Saramago. La consistencia de los sueños</w:t>
      </w:r>
      <w:r>
        <w:rPr>
          <w:b/>
          <w:i/>
          <w:sz w:val="24"/>
        </w:rPr>
        <w:t>,</w:t>
      </w:r>
      <w:r>
        <w:rPr>
          <w:b/>
          <w:i/>
          <w:sz w:val="24"/>
        </w:rPr>
        <w:t> de Fernando Gómez Aguilera</w:t>
      </w:r>
    </w:p>
    <w:p>
      <w:pPr>
        <w:pStyle w:val="BodyText"/>
        <w:spacing w:line="348" w:lineRule="auto" w:before="1"/>
        <w:ind w:left="992" w:right="281"/>
        <w:jc w:val="both"/>
      </w:pPr>
      <w:r>
        <w:rPr/>
        <w:t>El</w:t>
      </w:r>
      <w:r>
        <w:rPr>
          <w:spacing w:val="-1"/>
        </w:rPr>
        <w:t> </w:t>
      </w:r>
      <w:r>
        <w:rPr/>
        <w:t>1</w:t>
      </w:r>
      <w:r>
        <w:rPr>
          <w:spacing w:val="-1"/>
        </w:rPr>
        <w:t> </w:t>
      </w:r>
      <w:r>
        <w:rPr/>
        <w:t>de</w:t>
      </w:r>
      <w:r>
        <w:rPr>
          <w:spacing w:val="-1"/>
        </w:rPr>
        <w:t> </w:t>
      </w:r>
      <w:r>
        <w:rPr/>
        <w:t>julio</w:t>
      </w:r>
      <w:r>
        <w:rPr>
          <w:spacing w:val="-1"/>
        </w:rPr>
        <w:t> </w:t>
      </w:r>
      <w:r>
        <w:rPr/>
        <w:t>se</w:t>
      </w:r>
      <w:r>
        <w:rPr>
          <w:spacing w:val="-1"/>
        </w:rPr>
        <w:t> </w:t>
      </w:r>
      <w:r>
        <w:rPr/>
        <w:t>presentó</w:t>
      </w:r>
      <w:r>
        <w:rPr>
          <w:spacing w:val="-1"/>
        </w:rPr>
        <w:t> </w:t>
      </w:r>
      <w:r>
        <w:rPr/>
        <w:t>en</w:t>
      </w:r>
      <w:r>
        <w:rPr>
          <w:spacing w:val="-1"/>
        </w:rPr>
        <w:t> </w:t>
      </w:r>
      <w:r>
        <w:rPr/>
        <w:t>la</w:t>
      </w:r>
      <w:r>
        <w:rPr>
          <w:spacing w:val="-1"/>
        </w:rPr>
        <w:t> </w:t>
      </w:r>
      <w:r>
        <w:rPr/>
        <w:t>sede</w:t>
      </w:r>
      <w:r>
        <w:rPr>
          <w:spacing w:val="-1"/>
        </w:rPr>
        <w:t> </w:t>
      </w:r>
      <w:r>
        <w:rPr/>
        <w:t>de</w:t>
      </w:r>
      <w:r>
        <w:rPr>
          <w:spacing w:val="-1"/>
        </w:rPr>
        <w:t> </w:t>
      </w:r>
      <w:r>
        <w:rPr/>
        <w:t>Taro</w:t>
      </w:r>
      <w:r>
        <w:rPr>
          <w:spacing w:val="-1"/>
        </w:rPr>
        <w:t> </w:t>
      </w:r>
      <w:r>
        <w:rPr/>
        <w:t>de</w:t>
      </w:r>
      <w:r>
        <w:rPr>
          <w:spacing w:val="-1"/>
        </w:rPr>
        <w:t> </w:t>
      </w:r>
      <w:r>
        <w:rPr/>
        <w:t>Tahíche</w:t>
      </w:r>
      <w:r>
        <w:rPr>
          <w:spacing w:val="-1"/>
        </w:rPr>
        <w:t> </w:t>
      </w:r>
      <w:r>
        <w:rPr/>
        <w:t>el</w:t>
      </w:r>
      <w:r>
        <w:rPr>
          <w:spacing w:val="-1"/>
        </w:rPr>
        <w:t> </w:t>
      </w:r>
      <w:r>
        <w:rPr/>
        <w:t>libro </w:t>
      </w:r>
      <w:r>
        <w:rPr>
          <w:i/>
        </w:rPr>
        <w:t>José</w:t>
      </w:r>
      <w:r>
        <w:rPr>
          <w:i/>
          <w:spacing w:val="-1"/>
        </w:rPr>
        <w:t> </w:t>
      </w:r>
      <w:r>
        <w:rPr>
          <w:i/>
        </w:rPr>
        <w:t>Saramago.</w:t>
      </w:r>
      <w:r>
        <w:rPr>
          <w:i/>
          <w:spacing w:val="-1"/>
        </w:rPr>
        <w:t> </w:t>
      </w:r>
      <w:r>
        <w:rPr>
          <w:i/>
        </w:rPr>
        <w:t>La</w:t>
      </w:r>
      <w:r>
        <w:rPr>
          <w:i/>
          <w:spacing w:val="-1"/>
        </w:rPr>
        <w:t> </w:t>
      </w:r>
      <w:r>
        <w:rPr>
          <w:i/>
        </w:rPr>
        <w:t>consis-tencia de los sueños. (Biografía cronológica)</w:t>
      </w:r>
      <w:r>
        <w:rPr/>
        <w:t>, escrito por el director de la FCM, Fernando Gómez Aguilera y editado por la propia Fundación. La publicación recoge un trabajo de investigación</w:t>
      </w:r>
      <w:r>
        <w:rPr>
          <w:spacing w:val="-1"/>
        </w:rPr>
        <w:t> </w:t>
      </w:r>
      <w:r>
        <w:rPr/>
        <w:t>de</w:t>
      </w:r>
      <w:r>
        <w:rPr>
          <w:spacing w:val="-1"/>
        </w:rPr>
        <w:t> </w:t>
      </w:r>
      <w:r>
        <w:rPr/>
        <w:t>cuatro</w:t>
      </w:r>
      <w:r>
        <w:rPr>
          <w:spacing w:val="-1"/>
        </w:rPr>
        <w:t> </w:t>
      </w:r>
      <w:r>
        <w:rPr/>
        <w:t>años</w:t>
      </w:r>
      <w:r>
        <w:rPr>
          <w:spacing w:val="-1"/>
        </w:rPr>
        <w:t> </w:t>
      </w:r>
      <w:r>
        <w:rPr/>
        <w:t>realizado</w:t>
      </w:r>
      <w:r>
        <w:rPr>
          <w:spacing w:val="-1"/>
        </w:rPr>
        <w:t> </w:t>
      </w:r>
      <w:r>
        <w:rPr/>
        <w:t>por</w:t>
      </w:r>
      <w:r>
        <w:rPr>
          <w:spacing w:val="-1"/>
        </w:rPr>
        <w:t> </w:t>
      </w:r>
      <w:r>
        <w:rPr/>
        <w:t>Gómez</w:t>
      </w:r>
      <w:r>
        <w:rPr>
          <w:spacing w:val="-1"/>
        </w:rPr>
        <w:t> </w:t>
      </w:r>
      <w:r>
        <w:rPr/>
        <w:t>Aguilera</w:t>
      </w:r>
      <w:r>
        <w:rPr>
          <w:spacing w:val="-1"/>
        </w:rPr>
        <w:t> </w:t>
      </w:r>
      <w:r>
        <w:rPr/>
        <w:t>sobre</w:t>
      </w:r>
      <w:r>
        <w:rPr>
          <w:spacing w:val="-1"/>
        </w:rPr>
        <w:t> </w:t>
      </w:r>
      <w:r>
        <w:rPr/>
        <w:t>la</w:t>
      </w:r>
      <w:r>
        <w:rPr>
          <w:spacing w:val="-1"/>
        </w:rPr>
        <w:t> </w:t>
      </w:r>
      <w:r>
        <w:rPr/>
        <w:t>figura</w:t>
      </w:r>
      <w:r>
        <w:rPr>
          <w:spacing w:val="-1"/>
        </w:rPr>
        <w:t> </w:t>
      </w:r>
      <w:r>
        <w:rPr/>
        <w:t>del</w:t>
      </w:r>
      <w:r>
        <w:rPr>
          <w:spacing w:val="-1"/>
        </w:rPr>
        <w:t> </w:t>
      </w:r>
      <w:r>
        <w:rPr/>
        <w:t>Nobel</w:t>
      </w:r>
      <w:r>
        <w:rPr>
          <w:spacing w:val="-1"/>
        </w:rPr>
        <w:t> </w:t>
      </w:r>
      <w:r>
        <w:rPr/>
        <w:t>portu-gués,</w:t>
      </w:r>
      <w:r>
        <w:rPr>
          <w:spacing w:val="-12"/>
        </w:rPr>
        <w:t> </w:t>
      </w:r>
      <w:r>
        <w:rPr/>
        <w:t>iniciado</w:t>
      </w:r>
      <w:r>
        <w:rPr>
          <w:spacing w:val="-12"/>
        </w:rPr>
        <w:t> </w:t>
      </w:r>
      <w:r>
        <w:rPr/>
        <w:t>para</w:t>
      </w:r>
      <w:r>
        <w:rPr>
          <w:spacing w:val="-12"/>
        </w:rPr>
        <w:t> </w:t>
      </w:r>
      <w:r>
        <w:rPr/>
        <w:t>la</w:t>
      </w:r>
      <w:r>
        <w:rPr>
          <w:spacing w:val="-12"/>
        </w:rPr>
        <w:t> </w:t>
      </w:r>
      <w:r>
        <w:rPr/>
        <w:t>exposición</w:t>
      </w:r>
      <w:r>
        <w:rPr>
          <w:spacing w:val="-12"/>
        </w:rPr>
        <w:t> </w:t>
      </w:r>
      <w:r>
        <w:rPr/>
        <w:t>homónima</w:t>
      </w:r>
      <w:r>
        <w:rPr>
          <w:spacing w:val="-12"/>
        </w:rPr>
        <w:t> </w:t>
      </w:r>
      <w:r>
        <w:rPr/>
        <w:t>que</w:t>
      </w:r>
      <w:r>
        <w:rPr>
          <w:spacing w:val="-12"/>
        </w:rPr>
        <w:t> </w:t>
      </w:r>
      <w:r>
        <w:rPr/>
        <w:t>produjo</w:t>
      </w:r>
      <w:r>
        <w:rPr>
          <w:spacing w:val="-12"/>
        </w:rPr>
        <w:t> </w:t>
      </w:r>
      <w:r>
        <w:rPr/>
        <w:t>la</w:t>
      </w:r>
      <w:r>
        <w:rPr>
          <w:spacing w:val="-12"/>
        </w:rPr>
        <w:t> </w:t>
      </w:r>
      <w:r>
        <w:rPr/>
        <w:t>FCM</w:t>
      </w:r>
      <w:r>
        <w:rPr>
          <w:spacing w:val="-12"/>
        </w:rPr>
        <w:t> </w:t>
      </w:r>
      <w:r>
        <w:rPr/>
        <w:t>en</w:t>
      </w:r>
      <w:r>
        <w:rPr>
          <w:spacing w:val="-12"/>
        </w:rPr>
        <w:t> </w:t>
      </w:r>
      <w:r>
        <w:rPr/>
        <w:t>2007,</w:t>
      </w:r>
      <w:r>
        <w:rPr>
          <w:spacing w:val="-12"/>
        </w:rPr>
        <w:t> </w:t>
      </w:r>
      <w:r>
        <w:rPr/>
        <w:t>y</w:t>
      </w:r>
      <w:r>
        <w:rPr>
          <w:spacing w:val="-12"/>
        </w:rPr>
        <w:t> </w:t>
      </w:r>
      <w:r>
        <w:rPr/>
        <w:t>que</w:t>
      </w:r>
      <w:r>
        <w:rPr>
          <w:spacing w:val="-12"/>
        </w:rPr>
        <w:t> </w:t>
      </w:r>
      <w:r>
        <w:rPr/>
        <w:t>se</w:t>
      </w:r>
      <w:r>
        <w:rPr>
          <w:spacing w:val="-12"/>
        </w:rPr>
        <w:t> </w:t>
      </w:r>
      <w:r>
        <w:rPr/>
        <w:t>completó en 2008 y 2009. Es un libro práctico y de fácil lectura que provee de abundante y sistema-tizada información sobre la intensa vida de uno de los grandes escritores del siglo XX. A</w:t>
      </w:r>
      <w:r>
        <w:rPr>
          <w:spacing w:val="80"/>
        </w:rPr>
        <w:t> </w:t>
      </w:r>
      <w:r>
        <w:rPr/>
        <w:t>lo largo de las más de trescientas páginas de la publicación y de las doscientas imágenes incluidas,</w:t>
      </w:r>
      <w:r>
        <w:rPr>
          <w:spacing w:val="23"/>
        </w:rPr>
        <w:t> </w:t>
      </w:r>
      <w:r>
        <w:rPr/>
        <w:t>se</w:t>
      </w:r>
      <w:r>
        <w:rPr>
          <w:spacing w:val="23"/>
        </w:rPr>
        <w:t> </w:t>
      </w:r>
      <w:r>
        <w:rPr/>
        <w:t>recorren</w:t>
      </w:r>
      <w:r>
        <w:rPr>
          <w:spacing w:val="23"/>
        </w:rPr>
        <w:t> </w:t>
      </w:r>
      <w:r>
        <w:rPr/>
        <w:t>tanto</w:t>
      </w:r>
      <w:r>
        <w:rPr>
          <w:spacing w:val="23"/>
        </w:rPr>
        <w:t> </w:t>
      </w:r>
      <w:r>
        <w:rPr/>
        <w:t>los</w:t>
      </w:r>
      <w:r>
        <w:rPr>
          <w:spacing w:val="23"/>
        </w:rPr>
        <w:t> </w:t>
      </w:r>
      <w:r>
        <w:rPr/>
        <w:t>momentos</w:t>
      </w:r>
      <w:r>
        <w:rPr>
          <w:spacing w:val="23"/>
        </w:rPr>
        <w:t> </w:t>
      </w:r>
      <w:r>
        <w:rPr/>
        <w:t>más</w:t>
      </w:r>
      <w:r>
        <w:rPr>
          <w:spacing w:val="23"/>
        </w:rPr>
        <w:t> </w:t>
      </w:r>
      <w:r>
        <w:rPr/>
        <w:t>decisivos</w:t>
      </w:r>
      <w:r>
        <w:rPr>
          <w:spacing w:val="23"/>
        </w:rPr>
        <w:t> </w:t>
      </w:r>
      <w:r>
        <w:rPr/>
        <w:t>en</w:t>
      </w:r>
      <w:r>
        <w:rPr>
          <w:spacing w:val="23"/>
        </w:rPr>
        <w:t> </w:t>
      </w:r>
      <w:r>
        <w:rPr/>
        <w:t>la</w:t>
      </w:r>
      <w:r>
        <w:rPr>
          <w:spacing w:val="23"/>
        </w:rPr>
        <w:t> </w:t>
      </w:r>
      <w:r>
        <w:rPr/>
        <w:t>vida</w:t>
      </w:r>
      <w:r>
        <w:rPr>
          <w:spacing w:val="23"/>
        </w:rPr>
        <w:t> </w:t>
      </w:r>
      <w:r>
        <w:rPr/>
        <w:t>de</w:t>
      </w:r>
      <w:r>
        <w:rPr>
          <w:spacing w:val="23"/>
        </w:rPr>
        <w:t> </w:t>
      </w:r>
      <w:r>
        <w:rPr/>
        <w:t>Saramago</w:t>
      </w:r>
      <w:r>
        <w:rPr>
          <w:spacing w:val="23"/>
        </w:rPr>
        <w:t> </w:t>
      </w:r>
      <w:r>
        <w:rPr/>
        <w:t>como su actividad literaria, intelectual y de intervención civil, acompañados de comentarios del propio escritor extraídos de sus declaraciones a los medios de comunicación, en los que se incluyen reflexiones del autor de </w:t>
      </w:r>
      <w:r>
        <w:rPr>
          <w:i/>
        </w:rPr>
        <w:t>Ensayo sobre la ceguera </w:t>
      </w:r>
      <w:r>
        <w:rPr/>
        <w:t>sobre circunstancias vitales, sobre la propia obra literaria y sobre su compromiso público. La obra se enriquece con nu-merosos comentarios de Saramago sobre su propia vida, su obra y su compromiso como ciudadano. Durante su investigación, Gómez Aguilera tuvo acceso a múltiples materiales, entre</w:t>
      </w:r>
      <w:r>
        <w:rPr>
          <w:spacing w:val="-4"/>
        </w:rPr>
        <w:t> </w:t>
      </w:r>
      <w:r>
        <w:rPr/>
        <w:t>ellos</w:t>
      </w:r>
      <w:r>
        <w:rPr>
          <w:spacing w:val="-4"/>
        </w:rPr>
        <w:t> </w:t>
      </w:r>
      <w:r>
        <w:rPr/>
        <w:t>un</w:t>
      </w:r>
      <w:r>
        <w:rPr>
          <w:spacing w:val="-4"/>
        </w:rPr>
        <w:t> </w:t>
      </w:r>
      <w:r>
        <w:rPr/>
        <w:t>contingente</w:t>
      </w:r>
      <w:r>
        <w:rPr>
          <w:spacing w:val="-4"/>
        </w:rPr>
        <w:t> </w:t>
      </w:r>
      <w:r>
        <w:rPr/>
        <w:t>que</w:t>
      </w:r>
      <w:r>
        <w:rPr>
          <w:spacing w:val="-4"/>
        </w:rPr>
        <w:t> </w:t>
      </w:r>
      <w:r>
        <w:rPr/>
        <w:t>corresponde</w:t>
      </w:r>
      <w:r>
        <w:rPr>
          <w:spacing w:val="-4"/>
        </w:rPr>
        <w:t> </w:t>
      </w:r>
      <w:r>
        <w:rPr/>
        <w:t>a</w:t>
      </w:r>
      <w:r>
        <w:rPr>
          <w:spacing w:val="-4"/>
        </w:rPr>
        <w:t> </w:t>
      </w:r>
      <w:r>
        <w:rPr/>
        <w:t>lo</w:t>
      </w:r>
      <w:r>
        <w:rPr>
          <w:spacing w:val="-4"/>
        </w:rPr>
        <w:t> </w:t>
      </w:r>
      <w:r>
        <w:rPr/>
        <w:t>que</w:t>
      </w:r>
      <w:r>
        <w:rPr>
          <w:spacing w:val="-4"/>
        </w:rPr>
        <w:t> </w:t>
      </w:r>
      <w:r>
        <w:rPr/>
        <w:t>podría</w:t>
      </w:r>
      <w:r>
        <w:rPr>
          <w:spacing w:val="-4"/>
        </w:rPr>
        <w:t> </w:t>
      </w:r>
      <w:r>
        <w:rPr/>
        <w:t>llamarse</w:t>
      </w:r>
      <w:r>
        <w:rPr>
          <w:spacing w:val="-4"/>
        </w:rPr>
        <w:t> </w:t>
      </w:r>
      <w:r>
        <w:rPr/>
        <w:t>la</w:t>
      </w:r>
      <w:r>
        <w:rPr>
          <w:spacing w:val="-4"/>
        </w:rPr>
        <w:t> </w:t>
      </w:r>
      <w:r>
        <w:rPr/>
        <w:t>arqueología</w:t>
      </w:r>
      <w:r>
        <w:rPr>
          <w:spacing w:val="-4"/>
        </w:rPr>
        <w:t> </w:t>
      </w:r>
      <w:r>
        <w:rPr/>
        <w:t>literaria de</w:t>
      </w:r>
      <w:r>
        <w:rPr>
          <w:spacing w:val="-4"/>
        </w:rPr>
        <w:t> </w:t>
      </w:r>
      <w:r>
        <w:rPr/>
        <w:t>Saramago,</w:t>
      </w:r>
      <w:r>
        <w:rPr>
          <w:spacing w:val="-4"/>
        </w:rPr>
        <w:t> </w:t>
      </w:r>
      <w:r>
        <w:rPr/>
        <w:t>que</w:t>
      </w:r>
      <w:r>
        <w:rPr>
          <w:spacing w:val="-4"/>
        </w:rPr>
        <w:t> </w:t>
      </w:r>
      <w:r>
        <w:rPr/>
        <w:t>pertenece</w:t>
      </w:r>
      <w:r>
        <w:rPr>
          <w:spacing w:val="-4"/>
        </w:rPr>
        <w:t> </w:t>
      </w:r>
      <w:r>
        <w:rPr/>
        <w:t>a</w:t>
      </w:r>
      <w:r>
        <w:rPr>
          <w:spacing w:val="-4"/>
        </w:rPr>
        <w:t> </w:t>
      </w:r>
      <w:r>
        <w:rPr/>
        <w:t>los</w:t>
      </w:r>
      <w:r>
        <w:rPr>
          <w:spacing w:val="-4"/>
        </w:rPr>
        <w:t> </w:t>
      </w:r>
      <w:r>
        <w:rPr/>
        <w:t>años</w:t>
      </w:r>
      <w:r>
        <w:rPr>
          <w:spacing w:val="-4"/>
        </w:rPr>
        <w:t> </w:t>
      </w:r>
      <w:r>
        <w:rPr/>
        <w:t>40</w:t>
      </w:r>
      <w:r>
        <w:rPr>
          <w:spacing w:val="-4"/>
        </w:rPr>
        <w:t> </w:t>
      </w:r>
      <w:r>
        <w:rPr/>
        <w:t>y</w:t>
      </w:r>
      <w:r>
        <w:rPr>
          <w:spacing w:val="-4"/>
        </w:rPr>
        <w:t> </w:t>
      </w:r>
      <w:r>
        <w:rPr/>
        <w:t>50</w:t>
      </w:r>
      <w:r>
        <w:rPr>
          <w:spacing w:val="-4"/>
        </w:rPr>
        <w:t> </w:t>
      </w:r>
      <w:r>
        <w:rPr/>
        <w:t>y</w:t>
      </w:r>
      <w:r>
        <w:rPr>
          <w:spacing w:val="-4"/>
        </w:rPr>
        <w:t> </w:t>
      </w:r>
      <w:r>
        <w:rPr/>
        <w:t>entre</w:t>
      </w:r>
      <w:r>
        <w:rPr>
          <w:spacing w:val="-4"/>
        </w:rPr>
        <w:t> </w:t>
      </w:r>
      <w:r>
        <w:rPr/>
        <w:t>los</w:t>
      </w:r>
      <w:r>
        <w:rPr>
          <w:spacing w:val="-4"/>
        </w:rPr>
        <w:t> </w:t>
      </w:r>
      <w:r>
        <w:rPr/>
        <w:t>que</w:t>
      </w:r>
      <w:r>
        <w:rPr>
          <w:spacing w:val="-4"/>
        </w:rPr>
        <w:t> </w:t>
      </w:r>
      <w:r>
        <w:rPr/>
        <w:t>hay</w:t>
      </w:r>
      <w:r>
        <w:rPr>
          <w:spacing w:val="-4"/>
        </w:rPr>
        <w:t> </w:t>
      </w:r>
      <w:r>
        <w:rPr/>
        <w:t>teatro,</w:t>
      </w:r>
      <w:r>
        <w:rPr>
          <w:spacing w:val="-4"/>
        </w:rPr>
        <w:t> </w:t>
      </w:r>
      <w:r>
        <w:rPr/>
        <w:t>poesía,</w:t>
      </w:r>
      <w:r>
        <w:rPr>
          <w:spacing w:val="-4"/>
        </w:rPr>
        <w:t> </w:t>
      </w:r>
      <w:r>
        <w:rPr/>
        <w:t>novelas inacabadas y textos inéditos y desconocidos. La obra es la única biografía de Saramago</w:t>
      </w:r>
    </w:p>
    <w:p>
      <w:pPr>
        <w:pStyle w:val="BodyText"/>
        <w:spacing w:before="14"/>
        <w:ind w:left="5713"/>
        <w:jc w:val="both"/>
      </w:pPr>
      <w:r>
        <w:rPr/>
        <w:t>publicada</w:t>
      </w:r>
      <w:r>
        <w:rPr>
          <w:spacing w:val="1"/>
        </w:rPr>
        <w:t> </w:t>
      </w:r>
      <w:r>
        <w:rPr/>
        <w:t>en</w:t>
      </w:r>
      <w:r>
        <w:rPr>
          <w:spacing w:val="1"/>
        </w:rPr>
        <w:t> </w:t>
      </w:r>
      <w:r>
        <w:rPr>
          <w:spacing w:val="-2"/>
        </w:rPr>
        <w:t>español.</w:t>
      </w:r>
    </w:p>
    <w:p>
      <w:pPr>
        <w:pStyle w:val="BodyText"/>
        <w:spacing w:line="400" w:lineRule="atLeast"/>
        <w:ind w:left="5713" w:right="276"/>
        <w:jc w:val="both"/>
      </w:pPr>
      <w:r>
        <w:rPr/>
        <w:drawing>
          <wp:anchor distT="0" distB="0" distL="0" distR="0" allowOverlap="1" layoutInCell="1" locked="0" behindDoc="0" simplePos="0" relativeHeight="15783936">
            <wp:simplePos x="0" y="0"/>
            <wp:positionH relativeFrom="page">
              <wp:posOffset>1263060</wp:posOffset>
            </wp:positionH>
            <wp:positionV relativeFrom="paragraph">
              <wp:posOffset>189411</wp:posOffset>
            </wp:positionV>
            <wp:extent cx="2661548" cy="3003581"/>
            <wp:effectExtent l="0" t="0" r="0" b="0"/>
            <wp:wrapNone/>
            <wp:docPr id="212" name="Image 212"/>
            <wp:cNvGraphicFramePr>
              <a:graphicFrameLocks/>
            </wp:cNvGraphicFramePr>
            <a:graphic>
              <a:graphicData uri="http://schemas.openxmlformats.org/drawingml/2006/picture">
                <pic:pic>
                  <pic:nvPicPr>
                    <pic:cNvPr id="212" name="Image 212"/>
                    <pic:cNvPicPr/>
                  </pic:nvPicPr>
                  <pic:blipFill>
                    <a:blip r:embed="rId37" cstate="print"/>
                    <a:stretch>
                      <a:fillRect/>
                    </a:stretch>
                  </pic:blipFill>
                  <pic:spPr>
                    <a:xfrm>
                      <a:off x="0" y="0"/>
                      <a:ext cx="2661548" cy="3003581"/>
                    </a:xfrm>
                    <a:prstGeom prst="rect">
                      <a:avLst/>
                    </a:prstGeom>
                  </pic:spPr>
                </pic:pic>
              </a:graphicData>
            </a:graphic>
          </wp:anchor>
        </w:drawing>
      </w:r>
      <w:r>
        <w:rPr/>
        <w:t>El acto de presentación, realizado pocos</w:t>
      </w:r>
      <w:r>
        <w:rPr>
          <w:spacing w:val="-8"/>
        </w:rPr>
        <w:t> </w:t>
      </w:r>
      <w:r>
        <w:rPr/>
        <w:t>días</w:t>
      </w:r>
      <w:r>
        <w:rPr>
          <w:spacing w:val="-8"/>
        </w:rPr>
        <w:t> </w:t>
      </w:r>
      <w:r>
        <w:rPr/>
        <w:t>después</w:t>
      </w:r>
      <w:r>
        <w:rPr>
          <w:spacing w:val="-8"/>
        </w:rPr>
        <w:t> </w:t>
      </w:r>
      <w:r>
        <w:rPr/>
        <w:t>del</w:t>
      </w:r>
      <w:r>
        <w:rPr>
          <w:spacing w:val="-8"/>
        </w:rPr>
        <w:t> </w:t>
      </w:r>
      <w:r>
        <w:rPr/>
        <w:t>fallecimiento del Nobel, sirvió también como ho-menaje</w:t>
      </w:r>
      <w:r>
        <w:rPr>
          <w:spacing w:val="40"/>
        </w:rPr>
        <w:t> </w:t>
      </w:r>
      <w:r>
        <w:rPr/>
        <w:t>a</w:t>
      </w:r>
      <w:r>
        <w:rPr>
          <w:spacing w:val="40"/>
        </w:rPr>
        <w:t> </w:t>
      </w:r>
      <w:r>
        <w:rPr/>
        <w:t>Saramago</w:t>
      </w:r>
      <w:r>
        <w:rPr>
          <w:spacing w:val="40"/>
        </w:rPr>
        <w:t> </w:t>
      </w:r>
      <w:r>
        <w:rPr/>
        <w:t>y</w:t>
      </w:r>
      <w:r>
        <w:rPr>
          <w:spacing w:val="40"/>
        </w:rPr>
        <w:t> </w:t>
      </w:r>
      <w:r>
        <w:rPr/>
        <w:t>contó</w:t>
      </w:r>
      <w:r>
        <w:rPr>
          <w:spacing w:val="40"/>
        </w:rPr>
        <w:t> </w:t>
      </w:r>
      <w:r>
        <w:rPr/>
        <w:t>con</w:t>
      </w:r>
      <w:r>
        <w:rPr>
          <w:spacing w:val="40"/>
        </w:rPr>
        <w:t> </w:t>
      </w:r>
      <w:r>
        <w:rPr/>
        <w:t>la presencia del autor del libro, así como</w:t>
      </w:r>
      <w:r>
        <w:rPr>
          <w:spacing w:val="-12"/>
        </w:rPr>
        <w:t> </w:t>
      </w:r>
      <w:r>
        <w:rPr/>
        <w:t>del</w:t>
      </w:r>
      <w:r>
        <w:rPr>
          <w:spacing w:val="-12"/>
        </w:rPr>
        <w:t> </w:t>
      </w:r>
      <w:r>
        <w:rPr/>
        <w:t>presidente</w:t>
      </w:r>
      <w:r>
        <w:rPr>
          <w:spacing w:val="-12"/>
        </w:rPr>
        <w:t> </w:t>
      </w:r>
      <w:r>
        <w:rPr/>
        <w:t>de</w:t>
      </w:r>
      <w:r>
        <w:rPr>
          <w:spacing w:val="-12"/>
        </w:rPr>
        <w:t> </w:t>
      </w:r>
      <w:r>
        <w:rPr/>
        <w:t>la</w:t>
      </w:r>
      <w:r>
        <w:rPr>
          <w:spacing w:val="-12"/>
        </w:rPr>
        <w:t> </w:t>
      </w:r>
      <w:r>
        <w:rPr/>
        <w:t>FCM,</w:t>
      </w:r>
      <w:r>
        <w:rPr>
          <w:spacing w:val="-12"/>
        </w:rPr>
        <w:t> </w:t>
      </w:r>
      <w:r>
        <w:rPr/>
        <w:t>José Juan</w:t>
      </w:r>
      <w:r>
        <w:rPr>
          <w:spacing w:val="-2"/>
        </w:rPr>
        <w:t> </w:t>
      </w:r>
      <w:r>
        <w:rPr/>
        <w:t>Ramírez,</w:t>
      </w:r>
      <w:r>
        <w:rPr>
          <w:spacing w:val="-2"/>
        </w:rPr>
        <w:t> </w:t>
      </w:r>
      <w:r>
        <w:rPr/>
        <w:t>del</w:t>
      </w:r>
      <w:r>
        <w:rPr>
          <w:spacing w:val="-2"/>
        </w:rPr>
        <w:t> </w:t>
      </w:r>
      <w:r>
        <w:rPr/>
        <w:t>magistrado</w:t>
      </w:r>
      <w:r>
        <w:rPr>
          <w:spacing w:val="-2"/>
        </w:rPr>
        <w:t> </w:t>
      </w:r>
      <w:r>
        <w:rPr/>
        <w:t>Balta-sar Garzón y de la presidenta de la Fundación</w:t>
      </w:r>
      <w:r>
        <w:rPr>
          <w:spacing w:val="-2"/>
        </w:rPr>
        <w:t> </w:t>
      </w:r>
      <w:r>
        <w:rPr/>
        <w:t>José</w:t>
      </w:r>
      <w:r>
        <w:rPr>
          <w:spacing w:val="-2"/>
        </w:rPr>
        <w:t> </w:t>
      </w:r>
      <w:r>
        <w:rPr/>
        <w:t>Saramago</w:t>
      </w:r>
      <w:r>
        <w:rPr>
          <w:spacing w:val="-2"/>
        </w:rPr>
        <w:t> </w:t>
      </w:r>
      <w:r>
        <w:rPr/>
        <w:t>y</w:t>
      </w:r>
      <w:r>
        <w:rPr>
          <w:spacing w:val="-2"/>
        </w:rPr>
        <w:t> </w:t>
      </w:r>
      <w:r>
        <w:rPr/>
        <w:t>esposa del Nobel, Pilar del Río. La sede de Taro de Tahíche se engalanó con fotos del Nobel y a los asistentes se les</w:t>
      </w:r>
      <w:r>
        <w:rPr>
          <w:spacing w:val="13"/>
        </w:rPr>
        <w:t> </w:t>
      </w:r>
      <w:r>
        <w:rPr/>
        <w:t>recibió</w:t>
      </w:r>
      <w:r>
        <w:rPr>
          <w:spacing w:val="13"/>
        </w:rPr>
        <w:t> </w:t>
      </w:r>
      <w:r>
        <w:rPr/>
        <w:t>con</w:t>
      </w:r>
      <w:r>
        <w:rPr>
          <w:spacing w:val="13"/>
        </w:rPr>
        <w:t> </w:t>
      </w:r>
      <w:r>
        <w:rPr/>
        <w:t>páginas</w:t>
      </w:r>
      <w:r>
        <w:rPr>
          <w:spacing w:val="13"/>
        </w:rPr>
        <w:t> </w:t>
      </w:r>
      <w:r>
        <w:rPr/>
        <w:t>impresas</w:t>
      </w:r>
      <w:r>
        <w:rPr>
          <w:spacing w:val="13"/>
        </w:rPr>
        <w:t> </w:t>
      </w:r>
      <w:r>
        <w:rPr>
          <w:spacing w:val="-5"/>
        </w:rPr>
        <w:t>de</w:t>
      </w:r>
    </w:p>
    <w:p>
      <w:pPr>
        <w:pStyle w:val="BodyText"/>
        <w:spacing w:after="0" w:line="400" w:lineRule="atLeast"/>
        <w:jc w:val="both"/>
        <w:sectPr>
          <w:pgSz w:w="11910" w:h="16840"/>
          <w:pgMar w:header="850" w:footer="0" w:top="1300" w:bottom="280" w:left="992" w:right="1700"/>
        </w:sectPr>
      </w:pPr>
    </w:p>
    <w:p>
      <w:pPr>
        <w:spacing w:line="158" w:lineRule="exact" w:before="0"/>
        <w:ind w:left="992" w:right="0" w:firstLine="0"/>
        <w:jc w:val="left"/>
        <w:rPr>
          <w:i/>
          <w:sz w:val="20"/>
        </w:rPr>
      </w:pPr>
      <w:r>
        <w:rPr>
          <w:i/>
          <w:sz w:val="20"/>
        </w:rPr>
        <mc:AlternateContent>
          <mc:Choice Requires="wps">
            <w:drawing>
              <wp:anchor distT="0" distB="0" distL="0" distR="0" allowOverlap="1" layoutInCell="1" locked="0" behindDoc="0" simplePos="0" relativeHeight="15783424">
                <wp:simplePos x="0" y="0"/>
                <wp:positionH relativeFrom="page">
                  <wp:posOffset>6732003</wp:posOffset>
                </wp:positionH>
                <wp:positionV relativeFrom="page">
                  <wp:posOffset>8037004</wp:posOffset>
                </wp:positionV>
                <wp:extent cx="288290" cy="1933575"/>
                <wp:effectExtent l="0" t="0" r="0" b="0"/>
                <wp:wrapNone/>
                <wp:docPr id="213" name="Group 213"/>
                <wp:cNvGraphicFramePr>
                  <a:graphicFrameLocks/>
                </wp:cNvGraphicFramePr>
                <a:graphic>
                  <a:graphicData uri="http://schemas.microsoft.com/office/word/2010/wordprocessingGroup">
                    <wpg:wgp>
                      <wpg:cNvPr id="213" name="Group 213"/>
                      <wpg:cNvGrpSpPr/>
                      <wpg:grpSpPr>
                        <a:xfrm>
                          <a:off x="0" y="0"/>
                          <a:ext cx="288290" cy="1933575"/>
                          <a:chExt cx="288290" cy="1933575"/>
                        </a:xfrm>
                      </wpg:grpSpPr>
                      <pic:pic>
                        <pic:nvPicPr>
                          <pic:cNvPr id="214" name="Image 214"/>
                          <pic:cNvPicPr/>
                        </pic:nvPicPr>
                        <pic:blipFill>
                          <a:blip r:embed="rId24" cstate="print"/>
                          <a:stretch>
                            <a:fillRect/>
                          </a:stretch>
                        </pic:blipFill>
                        <pic:spPr>
                          <a:xfrm>
                            <a:off x="44391" y="1673545"/>
                            <a:ext cx="221359" cy="230939"/>
                          </a:xfrm>
                          <a:prstGeom prst="rect">
                            <a:avLst/>
                          </a:prstGeom>
                        </pic:spPr>
                      </pic:pic>
                      <wps:wsp>
                        <wps:cNvPr id="215" name="Graphic 215"/>
                        <wps:cNvSpPr/>
                        <wps:spPr>
                          <a:xfrm>
                            <a:off x="4762" y="4762"/>
                            <a:ext cx="278765" cy="1924050"/>
                          </a:xfrm>
                          <a:custGeom>
                            <a:avLst/>
                            <a:gdLst/>
                            <a:ahLst/>
                            <a:cxnLst/>
                            <a:rect l="l" t="t" r="r" b="b"/>
                            <a:pathLst>
                              <a:path w="278765" h="1924050">
                                <a:moveTo>
                                  <a:pt x="0" y="1923478"/>
                                </a:moveTo>
                                <a:lnTo>
                                  <a:pt x="278472" y="1923478"/>
                                </a:lnTo>
                                <a:lnTo>
                                  <a:pt x="278472" y="1645005"/>
                                </a:lnTo>
                                <a:lnTo>
                                  <a:pt x="0" y="1645005"/>
                                </a:lnTo>
                                <a:lnTo>
                                  <a:pt x="0" y="1923478"/>
                                </a:lnTo>
                                <a:close/>
                              </a:path>
                              <a:path w="278765" h="1924050">
                                <a:moveTo>
                                  <a:pt x="0" y="1923478"/>
                                </a:moveTo>
                                <a:lnTo>
                                  <a:pt x="278472" y="1923478"/>
                                </a:lnTo>
                                <a:lnTo>
                                  <a:pt x="278472" y="0"/>
                                </a:lnTo>
                                <a:lnTo>
                                  <a:pt x="0" y="0"/>
                                </a:lnTo>
                                <a:lnTo>
                                  <a:pt x="0" y="1923478"/>
                                </a:lnTo>
                                <a:close/>
                              </a:path>
                            </a:pathLst>
                          </a:custGeom>
                          <a:ln w="9525">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530.078979pt;margin-top:632.835022pt;width:22.7pt;height:152.25pt;mso-position-horizontal-relative:page;mso-position-vertical-relative:page;z-index:15783424" id="docshapegroup192" coordorigin="10602,12657" coordsize="454,3045">
                <v:shape style="position:absolute;left:10671;top:15292;width:349;height:364" type="#_x0000_t75" id="docshape193" stroked="false">
                  <v:imagedata r:id="rId24" o:title=""/>
                </v:shape>
                <v:shape style="position:absolute;left:10609;top:12664;width:439;height:3030" id="docshape194" coordorigin="10609,12664" coordsize="439,3030" path="m10609,15693l11048,15693,11048,15255,10609,15255,10609,15693xm10609,15693l11048,15693,11048,12664,10609,12664,10609,15693xe" filled="false" stroked="true" strokeweight=".75pt" strokecolor="#000000">
                  <v:path arrowok="t"/>
                  <v:stroke dashstyle="solid"/>
                </v:shape>
                <w10:wrap type="none"/>
              </v:group>
            </w:pict>
          </mc:Fallback>
        </mc:AlternateContent>
      </w:r>
      <w:r>
        <w:rPr>
          <w:i/>
          <w:sz w:val="20"/>
        </w:rPr>
        <mc:AlternateContent>
          <mc:Choice Requires="wps">
            <w:drawing>
              <wp:anchor distT="0" distB="0" distL="0" distR="0" allowOverlap="1" layoutInCell="1" locked="0" behindDoc="0" simplePos="0" relativeHeight="15784448">
                <wp:simplePos x="0" y="0"/>
                <wp:positionH relativeFrom="page">
                  <wp:posOffset>6784499</wp:posOffset>
                </wp:positionH>
                <wp:positionV relativeFrom="page">
                  <wp:posOffset>923310</wp:posOffset>
                </wp:positionV>
                <wp:extent cx="231775" cy="940435"/>
                <wp:effectExtent l="0" t="0" r="0" b="0"/>
                <wp:wrapNone/>
                <wp:docPr id="216" name="Textbox 216"/>
                <wp:cNvGraphicFramePr>
                  <a:graphicFrameLocks/>
                </wp:cNvGraphicFramePr>
                <a:graphic>
                  <a:graphicData uri="http://schemas.microsoft.com/office/word/2010/wordprocessingShape">
                    <wps:wsp>
                      <wps:cNvPr id="216" name="Textbox 216"/>
                      <wps:cNvSpPr txBox="1"/>
                      <wps:spPr>
                        <a:xfrm>
                          <a:off x="0" y="0"/>
                          <a:ext cx="231775" cy="940435"/>
                        </a:xfrm>
                        <a:prstGeom prst="rect">
                          <a:avLst/>
                        </a:prstGeom>
                      </wps:spPr>
                      <wps:txbx>
                        <w:txbxContent>
                          <w:p>
                            <w:pPr>
                              <w:spacing w:before="20"/>
                              <w:ind w:left="20" w:right="0" w:firstLine="0"/>
                              <w:jc w:val="left"/>
                              <w:rPr>
                                <w:rFonts w:ascii="Gill Sans MT"/>
                                <w:b/>
                                <w:sz w:val="28"/>
                              </w:rPr>
                            </w:pPr>
                            <w:r>
                              <w:rPr>
                                <w:rFonts w:ascii="Gill Sans MT"/>
                                <w:b/>
                                <w:color w:val="E32219"/>
                                <w:w w:val="75"/>
                                <w:sz w:val="28"/>
                              </w:rPr>
                              <w:t>Memoria</w:t>
                            </w:r>
                            <w:r>
                              <w:rPr>
                                <w:rFonts w:ascii="Gill Sans MT"/>
                                <w:b/>
                                <w:color w:val="E32219"/>
                                <w:spacing w:val="-8"/>
                                <w:sz w:val="28"/>
                              </w:rPr>
                              <w:t> </w:t>
                            </w:r>
                            <w:r>
                              <w:rPr>
                                <w:rFonts w:ascii="Gill Sans MT"/>
                                <w:b/>
                                <w:color w:val="E32219"/>
                                <w:spacing w:val="-4"/>
                                <w:w w:val="80"/>
                                <w:sz w:val="28"/>
                              </w:rPr>
                              <w:t>2010</w:t>
                            </w:r>
                          </w:p>
                        </w:txbxContent>
                      </wps:txbx>
                      <wps:bodyPr wrap="square" lIns="0" tIns="0" rIns="0" bIns="0" rtlCol="0" vert="vert">
                        <a:noAutofit/>
                      </wps:bodyPr>
                    </wps:wsp>
                  </a:graphicData>
                </a:graphic>
              </wp:anchor>
            </w:drawing>
          </mc:Choice>
          <mc:Fallback>
            <w:pict>
              <v:shape style="position:absolute;margin-left:534.212585pt;margin-top:72.701614pt;width:18.25pt;height:74.05pt;mso-position-horizontal-relative:page;mso-position-vertical-relative:page;z-index:15784448" type="#_x0000_t202" id="docshape195" filled="false" stroked="false">
                <v:textbox inset="0,0,0,0" style="layout-flow:vertical">
                  <w:txbxContent>
                    <w:p>
                      <w:pPr>
                        <w:spacing w:before="20"/>
                        <w:ind w:left="20" w:right="0" w:firstLine="0"/>
                        <w:jc w:val="left"/>
                        <w:rPr>
                          <w:rFonts w:ascii="Gill Sans MT"/>
                          <w:b/>
                          <w:sz w:val="28"/>
                        </w:rPr>
                      </w:pPr>
                      <w:r>
                        <w:rPr>
                          <w:rFonts w:ascii="Gill Sans MT"/>
                          <w:b/>
                          <w:color w:val="E32219"/>
                          <w:w w:val="75"/>
                          <w:sz w:val="28"/>
                        </w:rPr>
                        <w:t>Memoria</w:t>
                      </w:r>
                      <w:r>
                        <w:rPr>
                          <w:rFonts w:ascii="Gill Sans MT"/>
                          <w:b/>
                          <w:color w:val="E32219"/>
                          <w:spacing w:val="-8"/>
                          <w:sz w:val="28"/>
                        </w:rPr>
                        <w:t> </w:t>
                      </w:r>
                      <w:r>
                        <w:rPr>
                          <w:rFonts w:ascii="Gill Sans MT"/>
                          <w:b/>
                          <w:color w:val="E32219"/>
                          <w:spacing w:val="-4"/>
                          <w:w w:val="80"/>
                          <w:sz w:val="28"/>
                        </w:rPr>
                        <w:t>2010</w:t>
                      </w:r>
                    </w:p>
                  </w:txbxContent>
                </v:textbox>
                <w10:wrap type="none"/>
              </v:shape>
            </w:pict>
          </mc:Fallback>
        </mc:AlternateContent>
      </w:r>
      <w:r>
        <w:rPr>
          <w:i/>
          <w:sz w:val="20"/>
        </w:rPr>
        <mc:AlternateContent>
          <mc:Choice Requires="wps">
            <w:drawing>
              <wp:anchor distT="0" distB="0" distL="0" distR="0" allowOverlap="1" layoutInCell="1" locked="0" behindDoc="0" simplePos="0" relativeHeight="15784960">
                <wp:simplePos x="0" y="0"/>
                <wp:positionH relativeFrom="page">
                  <wp:posOffset>6779069</wp:posOffset>
                </wp:positionH>
                <wp:positionV relativeFrom="page">
                  <wp:posOffset>8134041</wp:posOffset>
                </wp:positionV>
                <wp:extent cx="202565" cy="1460500"/>
                <wp:effectExtent l="0" t="0" r="0" b="0"/>
                <wp:wrapNone/>
                <wp:docPr id="217" name="Textbox 217"/>
                <wp:cNvGraphicFramePr>
                  <a:graphicFrameLocks/>
                </wp:cNvGraphicFramePr>
                <a:graphic>
                  <a:graphicData uri="http://schemas.microsoft.com/office/word/2010/wordprocessingShape">
                    <wps:wsp>
                      <wps:cNvPr id="217" name="Textbox 217"/>
                      <wps:cNvSpPr txBox="1"/>
                      <wps:spPr>
                        <a:xfrm>
                          <a:off x="0" y="0"/>
                          <a:ext cx="202565" cy="1460500"/>
                        </a:xfrm>
                        <a:prstGeom prst="rect">
                          <a:avLst/>
                        </a:prstGeom>
                      </wps:spPr>
                      <wps:txbx>
                        <w:txbxContent>
                          <w:p>
                            <w:pPr>
                              <w:spacing w:before="20"/>
                              <w:ind w:left="20" w:right="0" w:firstLine="0"/>
                              <w:jc w:val="left"/>
                              <w:rPr>
                                <w:rFonts w:ascii="Gill Sans MT" w:hAnsi="Gill Sans MT"/>
                                <w:b/>
                                <w:sz w:val="24"/>
                              </w:rPr>
                            </w:pPr>
                            <w:r>
                              <w:rPr>
                                <w:rFonts w:ascii="Gill Sans MT" w:hAnsi="Gill Sans MT"/>
                                <w:b/>
                                <w:w w:val="75"/>
                                <w:sz w:val="24"/>
                              </w:rPr>
                              <w:t>Fundación</w:t>
                            </w:r>
                            <w:r>
                              <w:rPr>
                                <w:rFonts w:ascii="Gill Sans MT" w:hAnsi="Gill Sans MT"/>
                                <w:b/>
                                <w:spacing w:val="-1"/>
                                <w:w w:val="75"/>
                                <w:sz w:val="24"/>
                              </w:rPr>
                              <w:t> </w:t>
                            </w:r>
                            <w:r>
                              <w:rPr>
                                <w:rFonts w:ascii="Gill Sans MT" w:hAnsi="Gill Sans MT"/>
                                <w:b/>
                                <w:w w:val="75"/>
                                <w:sz w:val="24"/>
                              </w:rPr>
                              <w:t>César</w:t>
                            </w:r>
                            <w:r>
                              <w:rPr>
                                <w:rFonts w:ascii="Gill Sans MT" w:hAnsi="Gill Sans MT"/>
                                <w:b/>
                                <w:spacing w:val="-17"/>
                                <w:sz w:val="24"/>
                              </w:rPr>
                              <w:t> </w:t>
                            </w:r>
                            <w:r>
                              <w:rPr>
                                <w:rFonts w:ascii="Gill Sans MT" w:hAnsi="Gill Sans MT"/>
                                <w:b/>
                                <w:spacing w:val="-2"/>
                                <w:w w:val="75"/>
                                <w:sz w:val="24"/>
                              </w:rPr>
                              <w:t>Manrique</w:t>
                            </w:r>
                          </w:p>
                        </w:txbxContent>
                      </wps:txbx>
                      <wps:bodyPr wrap="square" lIns="0" tIns="0" rIns="0" bIns="0" rtlCol="0" vert="vert270">
                        <a:noAutofit/>
                      </wps:bodyPr>
                    </wps:wsp>
                  </a:graphicData>
                </a:graphic>
              </wp:anchor>
            </w:drawing>
          </mc:Choice>
          <mc:Fallback>
            <w:pict>
              <v:shape style="position:absolute;margin-left:533.784973pt;margin-top:640.475708pt;width:15.95pt;height:115pt;mso-position-horizontal-relative:page;mso-position-vertical-relative:page;z-index:15784960" type="#_x0000_t202" id="docshape196" filled="false" stroked="false">
                <v:textbox inset="0,0,0,0" style="layout-flow:vertical;mso-layout-flow-alt:bottom-to-top">
                  <w:txbxContent>
                    <w:p>
                      <w:pPr>
                        <w:spacing w:before="20"/>
                        <w:ind w:left="20" w:right="0" w:firstLine="0"/>
                        <w:jc w:val="left"/>
                        <w:rPr>
                          <w:rFonts w:ascii="Gill Sans MT" w:hAnsi="Gill Sans MT"/>
                          <w:b/>
                          <w:sz w:val="24"/>
                        </w:rPr>
                      </w:pPr>
                      <w:r>
                        <w:rPr>
                          <w:rFonts w:ascii="Gill Sans MT" w:hAnsi="Gill Sans MT"/>
                          <w:b/>
                          <w:w w:val="75"/>
                          <w:sz w:val="24"/>
                        </w:rPr>
                        <w:t>Fundación</w:t>
                      </w:r>
                      <w:r>
                        <w:rPr>
                          <w:rFonts w:ascii="Gill Sans MT" w:hAnsi="Gill Sans MT"/>
                          <w:b/>
                          <w:spacing w:val="-1"/>
                          <w:w w:val="75"/>
                          <w:sz w:val="24"/>
                        </w:rPr>
                        <w:t> </w:t>
                      </w:r>
                      <w:r>
                        <w:rPr>
                          <w:rFonts w:ascii="Gill Sans MT" w:hAnsi="Gill Sans MT"/>
                          <w:b/>
                          <w:w w:val="75"/>
                          <w:sz w:val="24"/>
                        </w:rPr>
                        <w:t>César</w:t>
                      </w:r>
                      <w:r>
                        <w:rPr>
                          <w:rFonts w:ascii="Gill Sans MT" w:hAnsi="Gill Sans MT"/>
                          <w:b/>
                          <w:spacing w:val="-17"/>
                          <w:sz w:val="24"/>
                        </w:rPr>
                        <w:t> </w:t>
                      </w:r>
                      <w:r>
                        <w:rPr>
                          <w:rFonts w:ascii="Gill Sans MT" w:hAnsi="Gill Sans MT"/>
                          <w:b/>
                          <w:spacing w:val="-2"/>
                          <w:w w:val="75"/>
                          <w:sz w:val="24"/>
                        </w:rPr>
                        <w:t>Manrique</w:t>
                      </w:r>
                    </w:p>
                  </w:txbxContent>
                </v:textbox>
                <w10:wrap type="none"/>
              </v:shape>
            </w:pict>
          </mc:Fallback>
        </mc:AlternateContent>
      </w:r>
      <w:r>
        <w:rPr>
          <w:i/>
          <w:sz w:val="20"/>
        </w:rPr>
        <w:t>José</w:t>
      </w:r>
      <w:r>
        <w:rPr>
          <w:i/>
          <w:spacing w:val="2"/>
          <w:sz w:val="20"/>
        </w:rPr>
        <w:t> </w:t>
      </w:r>
      <w:r>
        <w:rPr>
          <w:i/>
          <w:sz w:val="20"/>
        </w:rPr>
        <w:t>Juan</w:t>
      </w:r>
      <w:r>
        <w:rPr>
          <w:i/>
          <w:spacing w:val="3"/>
          <w:sz w:val="20"/>
        </w:rPr>
        <w:t> </w:t>
      </w:r>
      <w:r>
        <w:rPr>
          <w:i/>
          <w:sz w:val="20"/>
        </w:rPr>
        <w:t>Ramírez,</w:t>
      </w:r>
      <w:r>
        <w:rPr>
          <w:i/>
          <w:spacing w:val="2"/>
          <w:sz w:val="20"/>
        </w:rPr>
        <w:t> </w:t>
      </w:r>
      <w:r>
        <w:rPr>
          <w:i/>
          <w:sz w:val="20"/>
        </w:rPr>
        <w:t>Baltasar</w:t>
      </w:r>
      <w:r>
        <w:rPr>
          <w:i/>
          <w:spacing w:val="3"/>
          <w:sz w:val="20"/>
        </w:rPr>
        <w:t> </w:t>
      </w:r>
      <w:r>
        <w:rPr>
          <w:i/>
          <w:spacing w:val="-2"/>
          <w:sz w:val="20"/>
        </w:rPr>
        <w:t>Garzón,</w:t>
      </w:r>
    </w:p>
    <w:p>
      <w:pPr>
        <w:spacing w:before="10"/>
        <w:ind w:left="992" w:right="0" w:firstLine="0"/>
        <w:jc w:val="left"/>
        <w:rPr>
          <w:i/>
          <w:sz w:val="20"/>
        </w:rPr>
      </w:pPr>
      <w:r>
        <w:rPr>
          <w:i/>
          <w:sz w:val="20"/>
        </w:rPr>
        <w:t>Pilar</w:t>
      </w:r>
      <w:r>
        <w:rPr>
          <w:i/>
          <w:spacing w:val="1"/>
          <w:sz w:val="20"/>
        </w:rPr>
        <w:t> </w:t>
      </w:r>
      <w:r>
        <w:rPr>
          <w:i/>
          <w:sz w:val="20"/>
        </w:rPr>
        <w:t>del</w:t>
      </w:r>
      <w:r>
        <w:rPr>
          <w:i/>
          <w:spacing w:val="2"/>
          <w:sz w:val="20"/>
        </w:rPr>
        <w:t> </w:t>
      </w:r>
      <w:r>
        <w:rPr>
          <w:i/>
          <w:sz w:val="20"/>
        </w:rPr>
        <w:t>Río</w:t>
      </w:r>
      <w:r>
        <w:rPr>
          <w:i/>
          <w:spacing w:val="1"/>
          <w:sz w:val="20"/>
        </w:rPr>
        <w:t> </w:t>
      </w:r>
      <w:r>
        <w:rPr>
          <w:i/>
          <w:sz w:val="20"/>
        </w:rPr>
        <w:t>y</w:t>
      </w:r>
      <w:r>
        <w:rPr>
          <w:i/>
          <w:spacing w:val="2"/>
          <w:sz w:val="20"/>
        </w:rPr>
        <w:t> </w:t>
      </w:r>
      <w:r>
        <w:rPr>
          <w:i/>
          <w:sz w:val="20"/>
        </w:rPr>
        <w:t>Fernando</w:t>
      </w:r>
      <w:r>
        <w:rPr>
          <w:i/>
          <w:spacing w:val="1"/>
          <w:sz w:val="20"/>
        </w:rPr>
        <w:t> </w:t>
      </w:r>
      <w:r>
        <w:rPr>
          <w:i/>
          <w:sz w:val="20"/>
        </w:rPr>
        <w:t>Gómez</w:t>
      </w:r>
      <w:r>
        <w:rPr>
          <w:i/>
          <w:spacing w:val="2"/>
          <w:sz w:val="20"/>
        </w:rPr>
        <w:t> </w:t>
      </w:r>
      <w:r>
        <w:rPr>
          <w:i/>
          <w:spacing w:val="-2"/>
          <w:sz w:val="20"/>
        </w:rPr>
        <w:t>Aguilera</w:t>
      </w:r>
    </w:p>
    <w:p>
      <w:pPr>
        <w:pStyle w:val="BodyText"/>
        <w:spacing w:before="126"/>
        <w:ind w:left="992"/>
      </w:pPr>
      <w:r>
        <w:rPr/>
        <w:br w:type="column"/>
      </w:r>
      <w:r>
        <w:rPr/>
        <w:t>los</w:t>
      </w:r>
      <w:r>
        <w:rPr>
          <w:spacing w:val="42"/>
        </w:rPr>
        <w:t> </w:t>
      </w:r>
      <w:r>
        <w:rPr/>
        <w:t>libros</w:t>
      </w:r>
      <w:r>
        <w:rPr>
          <w:spacing w:val="42"/>
        </w:rPr>
        <w:t> </w:t>
      </w:r>
      <w:r>
        <w:rPr/>
        <w:t>del</w:t>
      </w:r>
      <w:r>
        <w:rPr>
          <w:spacing w:val="42"/>
        </w:rPr>
        <w:t> </w:t>
      </w:r>
      <w:r>
        <w:rPr/>
        <w:t>autor</w:t>
      </w:r>
      <w:r>
        <w:rPr>
          <w:spacing w:val="42"/>
        </w:rPr>
        <w:t> </w:t>
      </w:r>
      <w:r>
        <w:rPr/>
        <w:t>portugués</w:t>
      </w:r>
      <w:r>
        <w:rPr>
          <w:spacing w:val="42"/>
        </w:rPr>
        <w:t> </w:t>
      </w:r>
      <w:r>
        <w:rPr/>
        <w:t>y</w:t>
      </w:r>
      <w:r>
        <w:rPr>
          <w:spacing w:val="42"/>
        </w:rPr>
        <w:t> </w:t>
      </w:r>
      <w:r>
        <w:rPr>
          <w:spacing w:val="-5"/>
        </w:rPr>
        <w:t>un</w:t>
      </w:r>
    </w:p>
    <w:p>
      <w:pPr>
        <w:pStyle w:val="BodyText"/>
        <w:spacing w:after="0"/>
        <w:sectPr>
          <w:type w:val="continuous"/>
          <w:pgSz w:w="11910" w:h="16840"/>
          <w:pgMar w:header="850" w:footer="0" w:top="1940" w:bottom="280" w:left="992" w:right="1700"/>
          <w:cols w:num="2" w:equalWidth="0">
            <w:col w:w="4050" w:space="660"/>
            <w:col w:w="4508"/>
          </w:cols>
        </w:sectPr>
      </w:pPr>
    </w:p>
    <w:p>
      <w:pPr>
        <w:pStyle w:val="BodyText"/>
      </w:pPr>
    </w:p>
    <w:p>
      <w:pPr>
        <w:pStyle w:val="BodyText"/>
        <w:spacing w:before="21"/>
      </w:pPr>
    </w:p>
    <w:p>
      <w:pPr>
        <w:pStyle w:val="BodyText"/>
        <w:spacing w:line="348" w:lineRule="auto"/>
        <w:ind w:left="992" w:right="283"/>
        <w:jc w:val="both"/>
      </w:pPr>
      <w:r>
        <w:rPr/>
        <w:t>clavel</w:t>
      </w:r>
      <w:r>
        <w:rPr>
          <w:spacing w:val="-2"/>
        </w:rPr>
        <w:t> </w:t>
      </w:r>
      <w:r>
        <w:rPr/>
        <w:t>rojo.</w:t>
      </w:r>
      <w:r>
        <w:rPr>
          <w:spacing w:val="-2"/>
        </w:rPr>
        <w:t> </w:t>
      </w:r>
      <w:r>
        <w:rPr/>
        <w:t>En</w:t>
      </w:r>
      <w:r>
        <w:rPr>
          <w:spacing w:val="-2"/>
        </w:rPr>
        <w:t> </w:t>
      </w:r>
      <w:r>
        <w:rPr/>
        <w:t>una</w:t>
      </w:r>
      <w:r>
        <w:rPr>
          <w:spacing w:val="-2"/>
        </w:rPr>
        <w:t> </w:t>
      </w:r>
      <w:r>
        <w:rPr/>
        <w:t>de</w:t>
      </w:r>
      <w:r>
        <w:rPr>
          <w:spacing w:val="-2"/>
        </w:rPr>
        <w:t> </w:t>
      </w:r>
      <w:r>
        <w:rPr/>
        <w:t>las</w:t>
      </w:r>
      <w:r>
        <w:rPr>
          <w:spacing w:val="-2"/>
        </w:rPr>
        <w:t> </w:t>
      </w:r>
      <w:r>
        <w:rPr/>
        <w:t>paredes</w:t>
      </w:r>
      <w:r>
        <w:rPr>
          <w:spacing w:val="-2"/>
        </w:rPr>
        <w:t> </w:t>
      </w:r>
      <w:r>
        <w:rPr/>
        <w:t>de</w:t>
      </w:r>
      <w:r>
        <w:rPr>
          <w:spacing w:val="-2"/>
        </w:rPr>
        <w:t> </w:t>
      </w:r>
      <w:r>
        <w:rPr/>
        <w:t>la</w:t>
      </w:r>
      <w:r>
        <w:rPr>
          <w:spacing w:val="-2"/>
        </w:rPr>
        <w:t> </w:t>
      </w:r>
      <w:r>
        <w:rPr/>
        <w:t>sala</w:t>
      </w:r>
      <w:r>
        <w:rPr>
          <w:spacing w:val="-2"/>
        </w:rPr>
        <w:t> </w:t>
      </w:r>
      <w:r>
        <w:rPr/>
        <w:t>se</w:t>
      </w:r>
      <w:r>
        <w:rPr>
          <w:spacing w:val="-2"/>
        </w:rPr>
        <w:t> </w:t>
      </w:r>
      <w:r>
        <w:rPr/>
        <w:t>imprimió</w:t>
      </w:r>
      <w:r>
        <w:rPr>
          <w:spacing w:val="-2"/>
        </w:rPr>
        <w:t> </w:t>
      </w:r>
      <w:r>
        <w:rPr/>
        <w:t>esta</w:t>
      </w:r>
      <w:r>
        <w:rPr>
          <w:spacing w:val="-2"/>
        </w:rPr>
        <w:t> </w:t>
      </w:r>
      <w:r>
        <w:rPr/>
        <w:t>frase</w:t>
      </w:r>
      <w:r>
        <w:rPr>
          <w:spacing w:val="-2"/>
        </w:rPr>
        <w:t> </w:t>
      </w:r>
      <w:r>
        <w:rPr/>
        <w:t>de</w:t>
      </w:r>
      <w:r>
        <w:rPr>
          <w:spacing w:val="-2"/>
        </w:rPr>
        <w:t> </w:t>
      </w:r>
      <w:r>
        <w:rPr/>
        <w:t>Saramago:</w:t>
      </w:r>
      <w:r>
        <w:rPr>
          <w:spacing w:val="-2"/>
        </w:rPr>
        <w:t> </w:t>
      </w:r>
      <w:r>
        <w:rPr/>
        <w:t>“La</w:t>
      </w:r>
      <w:r>
        <w:rPr>
          <w:spacing w:val="-2"/>
        </w:rPr>
        <w:t> </w:t>
      </w:r>
      <w:r>
        <w:rPr/>
        <w:t>gran victoria de mi vida es sentir que, en el fondo, lo más importante de todo es ser buena per-sona.</w:t>
      </w:r>
      <w:r>
        <w:rPr>
          <w:spacing w:val="-2"/>
        </w:rPr>
        <w:t> </w:t>
      </w:r>
      <w:r>
        <w:rPr/>
        <w:t>Si</w:t>
      </w:r>
      <w:r>
        <w:rPr>
          <w:spacing w:val="-2"/>
        </w:rPr>
        <w:t> </w:t>
      </w:r>
      <w:r>
        <w:rPr/>
        <w:t>pudiese</w:t>
      </w:r>
      <w:r>
        <w:rPr>
          <w:spacing w:val="-2"/>
        </w:rPr>
        <w:t> </w:t>
      </w:r>
      <w:r>
        <w:rPr/>
        <w:t>inaugurar</w:t>
      </w:r>
      <w:r>
        <w:rPr>
          <w:spacing w:val="-2"/>
        </w:rPr>
        <w:t> </w:t>
      </w:r>
      <w:r>
        <w:rPr/>
        <w:t>una</w:t>
      </w:r>
      <w:r>
        <w:rPr>
          <w:spacing w:val="-2"/>
        </w:rPr>
        <w:t> </w:t>
      </w:r>
      <w:r>
        <w:rPr/>
        <w:t>nueva</w:t>
      </w:r>
      <w:r>
        <w:rPr>
          <w:spacing w:val="-2"/>
        </w:rPr>
        <w:t> </w:t>
      </w:r>
      <w:r>
        <w:rPr/>
        <w:t>Internacional</w:t>
      </w:r>
      <w:r>
        <w:rPr>
          <w:spacing w:val="-2"/>
        </w:rPr>
        <w:t> </w:t>
      </w:r>
      <w:r>
        <w:rPr/>
        <w:t>sería</w:t>
      </w:r>
      <w:r>
        <w:rPr>
          <w:spacing w:val="-2"/>
        </w:rPr>
        <w:t> </w:t>
      </w:r>
      <w:r>
        <w:rPr/>
        <w:t>la</w:t>
      </w:r>
      <w:r>
        <w:rPr>
          <w:spacing w:val="-2"/>
        </w:rPr>
        <w:t> </w:t>
      </w:r>
      <w:r>
        <w:rPr/>
        <w:t>Internacional</w:t>
      </w:r>
      <w:r>
        <w:rPr>
          <w:spacing w:val="-2"/>
        </w:rPr>
        <w:t> </w:t>
      </w:r>
      <w:r>
        <w:rPr/>
        <w:t>de</w:t>
      </w:r>
      <w:r>
        <w:rPr>
          <w:spacing w:val="-2"/>
        </w:rPr>
        <w:t> </w:t>
      </w:r>
      <w:r>
        <w:rPr/>
        <w:t>la</w:t>
      </w:r>
      <w:r>
        <w:rPr>
          <w:spacing w:val="-2"/>
        </w:rPr>
        <w:t> </w:t>
      </w:r>
      <w:r>
        <w:rPr/>
        <w:t>bondad”.</w:t>
      </w:r>
      <w:r>
        <w:rPr>
          <w:spacing w:val="-2"/>
        </w:rPr>
        <w:t> </w:t>
      </w:r>
      <w:r>
        <w:rPr/>
        <w:t>El presidente de la FCM, José Juan Ramírez, ejerció como maestro de ceremonias y calificó al Nobel como “una figura cumbre de la literatura contemporánea” y “un referente ético”.</w:t>
      </w:r>
    </w:p>
    <w:p>
      <w:pPr>
        <w:pStyle w:val="BodyText"/>
        <w:spacing w:line="348" w:lineRule="auto" w:before="4"/>
        <w:ind w:left="6562" w:right="276"/>
        <w:jc w:val="both"/>
      </w:pPr>
      <w:r>
        <w:rPr/>
        <w:drawing>
          <wp:anchor distT="0" distB="0" distL="0" distR="0" allowOverlap="1" layoutInCell="1" locked="0" behindDoc="0" simplePos="0" relativeHeight="15785984">
            <wp:simplePos x="0" y="0"/>
            <wp:positionH relativeFrom="page">
              <wp:posOffset>1263065</wp:posOffset>
            </wp:positionH>
            <wp:positionV relativeFrom="paragraph">
              <wp:posOffset>192097</wp:posOffset>
            </wp:positionV>
            <wp:extent cx="3239993" cy="2108188"/>
            <wp:effectExtent l="0" t="0" r="0" b="0"/>
            <wp:wrapNone/>
            <wp:docPr id="218" name="Image 218"/>
            <wp:cNvGraphicFramePr>
              <a:graphicFrameLocks/>
            </wp:cNvGraphicFramePr>
            <a:graphic>
              <a:graphicData uri="http://schemas.openxmlformats.org/drawingml/2006/picture">
                <pic:pic>
                  <pic:nvPicPr>
                    <pic:cNvPr id="218" name="Image 218"/>
                    <pic:cNvPicPr/>
                  </pic:nvPicPr>
                  <pic:blipFill>
                    <a:blip r:embed="rId38" cstate="print"/>
                    <a:stretch>
                      <a:fillRect/>
                    </a:stretch>
                  </pic:blipFill>
                  <pic:spPr>
                    <a:xfrm>
                      <a:off x="0" y="0"/>
                      <a:ext cx="3239993" cy="2108188"/>
                    </a:xfrm>
                    <a:prstGeom prst="rect">
                      <a:avLst/>
                    </a:prstGeom>
                  </pic:spPr>
                </pic:pic>
              </a:graphicData>
            </a:graphic>
          </wp:anchor>
        </w:drawing>
      </w:r>
      <w:r>
        <w:rPr/>
        <w:t>Pilar del Río comenzó ha-blando</w:t>
      </w:r>
      <w:r>
        <w:rPr>
          <w:spacing w:val="-14"/>
        </w:rPr>
        <w:t> </w:t>
      </w:r>
      <w:r>
        <w:rPr/>
        <w:t>de</w:t>
      </w:r>
      <w:r>
        <w:rPr>
          <w:spacing w:val="-14"/>
        </w:rPr>
        <w:t> </w:t>
      </w:r>
      <w:r>
        <w:rPr/>
        <w:t>justicia:</w:t>
      </w:r>
      <w:r>
        <w:rPr>
          <w:spacing w:val="-14"/>
        </w:rPr>
        <w:t> </w:t>
      </w:r>
      <w:r>
        <w:rPr/>
        <w:t>“Anuncio que si la justicia universal es el empeño al que esta-mos obligados, la justicia poética, sin embargo, </w:t>
      </w:r>
      <w:r>
        <w:rPr/>
        <w:t>ya está instalada en nuestro universo inmediato. Es justicia</w:t>
      </w:r>
      <w:r>
        <w:rPr>
          <w:spacing w:val="69"/>
          <w:w w:val="150"/>
        </w:rPr>
        <w:t> </w:t>
      </w:r>
      <w:r>
        <w:rPr/>
        <w:t>poética</w:t>
      </w:r>
      <w:r>
        <w:rPr>
          <w:spacing w:val="70"/>
          <w:w w:val="150"/>
        </w:rPr>
        <w:t> </w:t>
      </w:r>
      <w:r>
        <w:rPr/>
        <w:t>que</w:t>
      </w:r>
      <w:r>
        <w:rPr>
          <w:spacing w:val="69"/>
          <w:w w:val="150"/>
        </w:rPr>
        <w:t> </w:t>
      </w:r>
      <w:r>
        <w:rPr>
          <w:spacing w:val="-5"/>
        </w:rPr>
        <w:t>hoy</w:t>
      </w:r>
    </w:p>
    <w:p>
      <w:pPr>
        <w:pStyle w:val="BodyText"/>
        <w:spacing w:line="186" w:lineRule="exact" w:before="7"/>
        <w:ind w:left="6562"/>
        <w:jc w:val="both"/>
      </w:pPr>
      <w:r>
        <w:rPr/>
        <w:t>esté</w:t>
      </w:r>
      <w:r>
        <w:rPr>
          <w:spacing w:val="39"/>
        </w:rPr>
        <w:t> </w:t>
      </w:r>
      <w:r>
        <w:rPr/>
        <w:t>aquí</w:t>
      </w:r>
      <w:r>
        <w:rPr>
          <w:spacing w:val="39"/>
        </w:rPr>
        <w:t> </w:t>
      </w:r>
      <w:r>
        <w:rPr/>
        <w:t>la</w:t>
      </w:r>
      <w:r>
        <w:rPr>
          <w:spacing w:val="40"/>
        </w:rPr>
        <w:t> </w:t>
      </w:r>
      <w:r>
        <w:rPr/>
        <w:t>persona</w:t>
      </w:r>
      <w:r>
        <w:rPr>
          <w:spacing w:val="39"/>
        </w:rPr>
        <w:t> </w:t>
      </w:r>
      <w:r>
        <w:rPr/>
        <w:t>a</w:t>
      </w:r>
      <w:r>
        <w:rPr>
          <w:spacing w:val="40"/>
        </w:rPr>
        <w:t> </w:t>
      </w:r>
      <w:r>
        <w:rPr>
          <w:spacing w:val="-5"/>
        </w:rPr>
        <w:t>la</w:t>
      </w:r>
    </w:p>
    <w:p>
      <w:pPr>
        <w:pStyle w:val="BodyText"/>
        <w:spacing w:after="0" w:line="186" w:lineRule="exact"/>
        <w:jc w:val="both"/>
        <w:sectPr>
          <w:pgSz w:w="11910" w:h="16840"/>
          <w:pgMar w:header="850" w:footer="0" w:top="1300" w:bottom="280" w:left="992" w:right="1700"/>
        </w:sectPr>
      </w:pPr>
    </w:p>
    <w:p>
      <w:pPr>
        <w:spacing w:line="252" w:lineRule="auto" w:before="0"/>
        <w:ind w:left="992" w:right="38" w:firstLine="0"/>
        <w:jc w:val="left"/>
        <w:rPr>
          <w:i/>
          <w:sz w:val="20"/>
        </w:rPr>
      </w:pPr>
      <w:r>
        <w:rPr>
          <w:i/>
          <w:sz w:val="20"/>
        </w:rPr>
        <w:t>José</w:t>
      </w:r>
      <w:r>
        <w:rPr>
          <w:i/>
          <w:spacing w:val="-1"/>
          <w:sz w:val="20"/>
        </w:rPr>
        <w:t> </w:t>
      </w:r>
      <w:r>
        <w:rPr>
          <w:i/>
          <w:sz w:val="20"/>
        </w:rPr>
        <w:t>Juan</w:t>
      </w:r>
      <w:r>
        <w:rPr>
          <w:i/>
          <w:spacing w:val="-1"/>
          <w:sz w:val="20"/>
        </w:rPr>
        <w:t> </w:t>
      </w:r>
      <w:r>
        <w:rPr>
          <w:i/>
          <w:sz w:val="20"/>
        </w:rPr>
        <w:t>Ramírez,</w:t>
      </w:r>
      <w:r>
        <w:rPr>
          <w:i/>
          <w:spacing w:val="-1"/>
          <w:sz w:val="20"/>
        </w:rPr>
        <w:t> </w:t>
      </w:r>
      <w:r>
        <w:rPr>
          <w:i/>
          <w:sz w:val="20"/>
        </w:rPr>
        <w:t>Pilar</w:t>
      </w:r>
      <w:r>
        <w:rPr>
          <w:i/>
          <w:spacing w:val="-1"/>
          <w:sz w:val="20"/>
        </w:rPr>
        <w:t> </w:t>
      </w:r>
      <w:r>
        <w:rPr>
          <w:i/>
          <w:sz w:val="20"/>
        </w:rPr>
        <w:t>del</w:t>
      </w:r>
      <w:r>
        <w:rPr>
          <w:i/>
          <w:spacing w:val="-1"/>
          <w:sz w:val="20"/>
        </w:rPr>
        <w:t> </w:t>
      </w:r>
      <w:r>
        <w:rPr>
          <w:i/>
          <w:sz w:val="20"/>
        </w:rPr>
        <w:t>Río,</w:t>
      </w:r>
      <w:r>
        <w:rPr>
          <w:i/>
          <w:spacing w:val="-1"/>
          <w:sz w:val="20"/>
        </w:rPr>
        <w:t> </w:t>
      </w:r>
      <w:r>
        <w:rPr>
          <w:i/>
          <w:sz w:val="20"/>
        </w:rPr>
        <w:t>Baltasar</w:t>
      </w:r>
      <w:r>
        <w:rPr>
          <w:i/>
          <w:spacing w:val="-1"/>
          <w:sz w:val="20"/>
        </w:rPr>
        <w:t> </w:t>
      </w:r>
      <w:r>
        <w:rPr>
          <w:i/>
          <w:sz w:val="20"/>
        </w:rPr>
        <w:t>Garzón,</w:t>
      </w:r>
      <w:r>
        <w:rPr>
          <w:i/>
          <w:sz w:val="20"/>
        </w:rPr>
        <w:t> y Fernando Gómez Aguilera</w:t>
      </w:r>
    </w:p>
    <w:p>
      <w:pPr>
        <w:pStyle w:val="BodyText"/>
        <w:spacing w:line="348" w:lineRule="auto" w:before="213"/>
        <w:ind w:left="992" w:right="281"/>
      </w:pPr>
      <w:r>
        <w:rPr/>
        <w:br w:type="column"/>
      </w:r>
      <w:r>
        <w:rPr/>
        <w:t>que Saramago dedicó uno de</w:t>
      </w:r>
      <w:r>
        <w:rPr>
          <w:spacing w:val="8"/>
        </w:rPr>
        <w:t> </w:t>
      </w:r>
      <w:r>
        <w:rPr/>
        <w:t>sus</w:t>
      </w:r>
      <w:r>
        <w:rPr>
          <w:spacing w:val="10"/>
        </w:rPr>
        <w:t> </w:t>
      </w:r>
      <w:r>
        <w:rPr/>
        <w:t>últimos</w:t>
      </w:r>
      <w:r>
        <w:rPr>
          <w:spacing w:val="10"/>
        </w:rPr>
        <w:t> </w:t>
      </w:r>
      <w:r>
        <w:rPr/>
        <w:t>escritos</w:t>
      </w:r>
      <w:r>
        <w:rPr>
          <w:spacing w:val="10"/>
        </w:rPr>
        <w:t> </w:t>
      </w:r>
      <w:r>
        <w:rPr>
          <w:spacing w:val="-4"/>
        </w:rPr>
        <w:t>(re-</w:t>
      </w:r>
    </w:p>
    <w:p>
      <w:pPr>
        <w:pStyle w:val="BodyText"/>
        <w:spacing w:after="0" w:line="348" w:lineRule="auto"/>
        <w:sectPr>
          <w:type w:val="continuous"/>
          <w:pgSz w:w="11910" w:h="16840"/>
          <w:pgMar w:header="850" w:footer="0" w:top="1940" w:bottom="280" w:left="992" w:right="1700"/>
          <w:cols w:num="2" w:equalWidth="0">
            <w:col w:w="4784" w:space="746"/>
            <w:col w:w="3688"/>
          </w:cols>
        </w:sectPr>
      </w:pPr>
    </w:p>
    <w:p>
      <w:pPr>
        <w:pStyle w:val="BodyText"/>
        <w:spacing w:line="348" w:lineRule="auto" w:before="2"/>
        <w:ind w:left="992" w:right="279"/>
        <w:jc w:val="both"/>
      </w:pPr>
      <w:r>
        <w:rPr/>
        <mc:AlternateContent>
          <mc:Choice Requires="wps">
            <w:drawing>
              <wp:anchor distT="0" distB="0" distL="0" distR="0" allowOverlap="1" layoutInCell="1" locked="0" behindDoc="0" simplePos="0" relativeHeight="15785472">
                <wp:simplePos x="0" y="0"/>
                <wp:positionH relativeFrom="page">
                  <wp:posOffset>6732003</wp:posOffset>
                </wp:positionH>
                <wp:positionV relativeFrom="page">
                  <wp:posOffset>8037004</wp:posOffset>
                </wp:positionV>
                <wp:extent cx="288290" cy="1933575"/>
                <wp:effectExtent l="0" t="0" r="0" b="0"/>
                <wp:wrapNone/>
                <wp:docPr id="219" name="Group 219"/>
                <wp:cNvGraphicFramePr>
                  <a:graphicFrameLocks/>
                </wp:cNvGraphicFramePr>
                <a:graphic>
                  <a:graphicData uri="http://schemas.microsoft.com/office/word/2010/wordprocessingGroup">
                    <wpg:wgp>
                      <wpg:cNvPr id="219" name="Group 219"/>
                      <wpg:cNvGrpSpPr/>
                      <wpg:grpSpPr>
                        <a:xfrm>
                          <a:off x="0" y="0"/>
                          <a:ext cx="288290" cy="1933575"/>
                          <a:chExt cx="288290" cy="1933575"/>
                        </a:xfrm>
                      </wpg:grpSpPr>
                      <pic:pic>
                        <pic:nvPicPr>
                          <pic:cNvPr id="220" name="Image 220"/>
                          <pic:cNvPicPr/>
                        </pic:nvPicPr>
                        <pic:blipFill>
                          <a:blip r:embed="rId24" cstate="print"/>
                          <a:stretch>
                            <a:fillRect/>
                          </a:stretch>
                        </pic:blipFill>
                        <pic:spPr>
                          <a:xfrm>
                            <a:off x="44391" y="1673545"/>
                            <a:ext cx="221359" cy="230939"/>
                          </a:xfrm>
                          <a:prstGeom prst="rect">
                            <a:avLst/>
                          </a:prstGeom>
                        </pic:spPr>
                      </pic:pic>
                      <wps:wsp>
                        <wps:cNvPr id="221" name="Graphic 221"/>
                        <wps:cNvSpPr/>
                        <wps:spPr>
                          <a:xfrm>
                            <a:off x="4762" y="4762"/>
                            <a:ext cx="278765" cy="1924050"/>
                          </a:xfrm>
                          <a:custGeom>
                            <a:avLst/>
                            <a:gdLst/>
                            <a:ahLst/>
                            <a:cxnLst/>
                            <a:rect l="l" t="t" r="r" b="b"/>
                            <a:pathLst>
                              <a:path w="278765" h="1924050">
                                <a:moveTo>
                                  <a:pt x="0" y="1923478"/>
                                </a:moveTo>
                                <a:lnTo>
                                  <a:pt x="278472" y="1923478"/>
                                </a:lnTo>
                                <a:lnTo>
                                  <a:pt x="278472" y="1645005"/>
                                </a:lnTo>
                                <a:lnTo>
                                  <a:pt x="0" y="1645005"/>
                                </a:lnTo>
                                <a:lnTo>
                                  <a:pt x="0" y="1923478"/>
                                </a:lnTo>
                                <a:close/>
                              </a:path>
                              <a:path w="278765" h="1924050">
                                <a:moveTo>
                                  <a:pt x="0" y="1923478"/>
                                </a:moveTo>
                                <a:lnTo>
                                  <a:pt x="278472" y="1923478"/>
                                </a:lnTo>
                                <a:lnTo>
                                  <a:pt x="278472" y="0"/>
                                </a:lnTo>
                                <a:lnTo>
                                  <a:pt x="0" y="0"/>
                                </a:lnTo>
                                <a:lnTo>
                                  <a:pt x="0" y="1923478"/>
                                </a:lnTo>
                                <a:close/>
                              </a:path>
                            </a:pathLst>
                          </a:custGeom>
                          <a:ln w="9525">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530.078979pt;margin-top:632.835022pt;width:22.7pt;height:152.25pt;mso-position-horizontal-relative:page;mso-position-vertical-relative:page;z-index:15785472" id="docshapegroup197" coordorigin="10602,12657" coordsize="454,3045">
                <v:shape style="position:absolute;left:10671;top:15292;width:349;height:364" type="#_x0000_t75" id="docshape198" stroked="false">
                  <v:imagedata r:id="rId24" o:title=""/>
                </v:shape>
                <v:shape style="position:absolute;left:10609;top:12664;width:439;height:3030" id="docshape199" coordorigin="10609,12664" coordsize="439,3030" path="m10609,15693l11048,15693,11048,15255,10609,15255,10609,15693xm10609,15693l11048,15693,11048,12664,10609,12664,10609,15693xe" filled="false" stroked="true" strokeweight=".75pt" strokecolor="#000000">
                  <v:path arrowok="t"/>
                  <v:stroke dashstyle="solid"/>
                </v:shape>
                <w10:wrap type="none"/>
              </v:group>
            </w:pict>
          </mc:Fallback>
        </mc:AlternateContent>
      </w:r>
      <w:r>
        <w:rPr/>
        <mc:AlternateContent>
          <mc:Choice Requires="wps">
            <w:drawing>
              <wp:anchor distT="0" distB="0" distL="0" distR="0" allowOverlap="1" layoutInCell="1" locked="0" behindDoc="0" simplePos="0" relativeHeight="15787008">
                <wp:simplePos x="0" y="0"/>
                <wp:positionH relativeFrom="page">
                  <wp:posOffset>6784499</wp:posOffset>
                </wp:positionH>
                <wp:positionV relativeFrom="page">
                  <wp:posOffset>923310</wp:posOffset>
                </wp:positionV>
                <wp:extent cx="231775" cy="940435"/>
                <wp:effectExtent l="0" t="0" r="0" b="0"/>
                <wp:wrapNone/>
                <wp:docPr id="222" name="Textbox 222"/>
                <wp:cNvGraphicFramePr>
                  <a:graphicFrameLocks/>
                </wp:cNvGraphicFramePr>
                <a:graphic>
                  <a:graphicData uri="http://schemas.microsoft.com/office/word/2010/wordprocessingShape">
                    <wps:wsp>
                      <wps:cNvPr id="222" name="Textbox 222"/>
                      <wps:cNvSpPr txBox="1"/>
                      <wps:spPr>
                        <a:xfrm>
                          <a:off x="0" y="0"/>
                          <a:ext cx="231775" cy="940435"/>
                        </a:xfrm>
                        <a:prstGeom prst="rect">
                          <a:avLst/>
                        </a:prstGeom>
                      </wps:spPr>
                      <wps:txbx>
                        <w:txbxContent>
                          <w:p>
                            <w:pPr>
                              <w:spacing w:before="20"/>
                              <w:ind w:left="20" w:right="0" w:firstLine="0"/>
                              <w:jc w:val="left"/>
                              <w:rPr>
                                <w:rFonts w:ascii="Gill Sans MT"/>
                                <w:b/>
                                <w:sz w:val="28"/>
                              </w:rPr>
                            </w:pPr>
                            <w:r>
                              <w:rPr>
                                <w:rFonts w:ascii="Gill Sans MT"/>
                                <w:b/>
                                <w:color w:val="E32219"/>
                                <w:w w:val="75"/>
                                <w:sz w:val="28"/>
                              </w:rPr>
                              <w:t>Memoria</w:t>
                            </w:r>
                            <w:r>
                              <w:rPr>
                                <w:rFonts w:ascii="Gill Sans MT"/>
                                <w:b/>
                                <w:color w:val="E32219"/>
                                <w:spacing w:val="-8"/>
                                <w:sz w:val="28"/>
                              </w:rPr>
                              <w:t> </w:t>
                            </w:r>
                            <w:r>
                              <w:rPr>
                                <w:rFonts w:ascii="Gill Sans MT"/>
                                <w:b/>
                                <w:color w:val="E32219"/>
                                <w:spacing w:val="-4"/>
                                <w:w w:val="80"/>
                                <w:sz w:val="28"/>
                              </w:rPr>
                              <w:t>2010</w:t>
                            </w:r>
                          </w:p>
                        </w:txbxContent>
                      </wps:txbx>
                      <wps:bodyPr wrap="square" lIns="0" tIns="0" rIns="0" bIns="0" rtlCol="0" vert="vert">
                        <a:noAutofit/>
                      </wps:bodyPr>
                    </wps:wsp>
                  </a:graphicData>
                </a:graphic>
              </wp:anchor>
            </w:drawing>
          </mc:Choice>
          <mc:Fallback>
            <w:pict>
              <v:shape style="position:absolute;margin-left:534.212585pt;margin-top:72.701614pt;width:18.25pt;height:74.05pt;mso-position-horizontal-relative:page;mso-position-vertical-relative:page;z-index:15787008" type="#_x0000_t202" id="docshape200" filled="false" stroked="false">
                <v:textbox inset="0,0,0,0" style="layout-flow:vertical">
                  <w:txbxContent>
                    <w:p>
                      <w:pPr>
                        <w:spacing w:before="20"/>
                        <w:ind w:left="20" w:right="0" w:firstLine="0"/>
                        <w:jc w:val="left"/>
                        <w:rPr>
                          <w:rFonts w:ascii="Gill Sans MT"/>
                          <w:b/>
                          <w:sz w:val="28"/>
                        </w:rPr>
                      </w:pPr>
                      <w:r>
                        <w:rPr>
                          <w:rFonts w:ascii="Gill Sans MT"/>
                          <w:b/>
                          <w:color w:val="E32219"/>
                          <w:w w:val="75"/>
                          <w:sz w:val="28"/>
                        </w:rPr>
                        <w:t>Memoria</w:t>
                      </w:r>
                      <w:r>
                        <w:rPr>
                          <w:rFonts w:ascii="Gill Sans MT"/>
                          <w:b/>
                          <w:color w:val="E32219"/>
                          <w:spacing w:val="-8"/>
                          <w:sz w:val="28"/>
                        </w:rPr>
                        <w:t> </w:t>
                      </w:r>
                      <w:r>
                        <w:rPr>
                          <w:rFonts w:ascii="Gill Sans MT"/>
                          <w:b/>
                          <w:color w:val="E32219"/>
                          <w:spacing w:val="-4"/>
                          <w:w w:val="80"/>
                          <w:sz w:val="28"/>
                        </w:rPr>
                        <w:t>2010</w:t>
                      </w:r>
                    </w:p>
                  </w:txbxContent>
                </v:textbox>
                <w10:wrap type="none"/>
              </v:shape>
            </w:pict>
          </mc:Fallback>
        </mc:AlternateContent>
      </w:r>
      <w:r>
        <w:rPr/>
        <mc:AlternateContent>
          <mc:Choice Requires="wps">
            <w:drawing>
              <wp:anchor distT="0" distB="0" distL="0" distR="0" allowOverlap="1" layoutInCell="1" locked="0" behindDoc="0" simplePos="0" relativeHeight="15787520">
                <wp:simplePos x="0" y="0"/>
                <wp:positionH relativeFrom="page">
                  <wp:posOffset>6779069</wp:posOffset>
                </wp:positionH>
                <wp:positionV relativeFrom="page">
                  <wp:posOffset>8134041</wp:posOffset>
                </wp:positionV>
                <wp:extent cx="202565" cy="1460500"/>
                <wp:effectExtent l="0" t="0" r="0" b="0"/>
                <wp:wrapNone/>
                <wp:docPr id="223" name="Textbox 223"/>
                <wp:cNvGraphicFramePr>
                  <a:graphicFrameLocks/>
                </wp:cNvGraphicFramePr>
                <a:graphic>
                  <a:graphicData uri="http://schemas.microsoft.com/office/word/2010/wordprocessingShape">
                    <wps:wsp>
                      <wps:cNvPr id="223" name="Textbox 223"/>
                      <wps:cNvSpPr txBox="1"/>
                      <wps:spPr>
                        <a:xfrm>
                          <a:off x="0" y="0"/>
                          <a:ext cx="202565" cy="1460500"/>
                        </a:xfrm>
                        <a:prstGeom prst="rect">
                          <a:avLst/>
                        </a:prstGeom>
                      </wps:spPr>
                      <wps:txbx>
                        <w:txbxContent>
                          <w:p>
                            <w:pPr>
                              <w:spacing w:before="20"/>
                              <w:ind w:left="20" w:right="0" w:firstLine="0"/>
                              <w:jc w:val="left"/>
                              <w:rPr>
                                <w:rFonts w:ascii="Gill Sans MT" w:hAnsi="Gill Sans MT"/>
                                <w:b/>
                                <w:sz w:val="24"/>
                              </w:rPr>
                            </w:pPr>
                            <w:r>
                              <w:rPr>
                                <w:rFonts w:ascii="Gill Sans MT" w:hAnsi="Gill Sans MT"/>
                                <w:b/>
                                <w:w w:val="75"/>
                                <w:sz w:val="24"/>
                              </w:rPr>
                              <w:t>Fundación</w:t>
                            </w:r>
                            <w:r>
                              <w:rPr>
                                <w:rFonts w:ascii="Gill Sans MT" w:hAnsi="Gill Sans MT"/>
                                <w:b/>
                                <w:spacing w:val="-1"/>
                                <w:w w:val="75"/>
                                <w:sz w:val="24"/>
                              </w:rPr>
                              <w:t> </w:t>
                            </w:r>
                            <w:r>
                              <w:rPr>
                                <w:rFonts w:ascii="Gill Sans MT" w:hAnsi="Gill Sans MT"/>
                                <w:b/>
                                <w:w w:val="75"/>
                                <w:sz w:val="24"/>
                              </w:rPr>
                              <w:t>César</w:t>
                            </w:r>
                            <w:r>
                              <w:rPr>
                                <w:rFonts w:ascii="Gill Sans MT" w:hAnsi="Gill Sans MT"/>
                                <w:b/>
                                <w:spacing w:val="-17"/>
                                <w:sz w:val="24"/>
                              </w:rPr>
                              <w:t> </w:t>
                            </w:r>
                            <w:r>
                              <w:rPr>
                                <w:rFonts w:ascii="Gill Sans MT" w:hAnsi="Gill Sans MT"/>
                                <w:b/>
                                <w:spacing w:val="-2"/>
                                <w:w w:val="75"/>
                                <w:sz w:val="24"/>
                              </w:rPr>
                              <w:t>Manrique</w:t>
                            </w:r>
                          </w:p>
                        </w:txbxContent>
                      </wps:txbx>
                      <wps:bodyPr wrap="square" lIns="0" tIns="0" rIns="0" bIns="0" rtlCol="0" vert="vert270">
                        <a:noAutofit/>
                      </wps:bodyPr>
                    </wps:wsp>
                  </a:graphicData>
                </a:graphic>
              </wp:anchor>
            </w:drawing>
          </mc:Choice>
          <mc:Fallback>
            <w:pict>
              <v:shape style="position:absolute;margin-left:533.784973pt;margin-top:640.475708pt;width:15.95pt;height:115pt;mso-position-horizontal-relative:page;mso-position-vertical-relative:page;z-index:15787520" type="#_x0000_t202" id="docshape201" filled="false" stroked="false">
                <v:textbox inset="0,0,0,0" style="layout-flow:vertical;mso-layout-flow-alt:bottom-to-top">
                  <w:txbxContent>
                    <w:p>
                      <w:pPr>
                        <w:spacing w:before="20"/>
                        <w:ind w:left="20" w:right="0" w:firstLine="0"/>
                        <w:jc w:val="left"/>
                        <w:rPr>
                          <w:rFonts w:ascii="Gill Sans MT" w:hAnsi="Gill Sans MT"/>
                          <w:b/>
                          <w:sz w:val="24"/>
                        </w:rPr>
                      </w:pPr>
                      <w:r>
                        <w:rPr>
                          <w:rFonts w:ascii="Gill Sans MT" w:hAnsi="Gill Sans MT"/>
                          <w:b/>
                          <w:w w:val="75"/>
                          <w:sz w:val="24"/>
                        </w:rPr>
                        <w:t>Fundación</w:t>
                      </w:r>
                      <w:r>
                        <w:rPr>
                          <w:rFonts w:ascii="Gill Sans MT" w:hAnsi="Gill Sans MT"/>
                          <w:b/>
                          <w:spacing w:val="-1"/>
                          <w:w w:val="75"/>
                          <w:sz w:val="24"/>
                        </w:rPr>
                        <w:t> </w:t>
                      </w:r>
                      <w:r>
                        <w:rPr>
                          <w:rFonts w:ascii="Gill Sans MT" w:hAnsi="Gill Sans MT"/>
                          <w:b/>
                          <w:w w:val="75"/>
                          <w:sz w:val="24"/>
                        </w:rPr>
                        <w:t>César</w:t>
                      </w:r>
                      <w:r>
                        <w:rPr>
                          <w:rFonts w:ascii="Gill Sans MT" w:hAnsi="Gill Sans MT"/>
                          <w:b/>
                          <w:spacing w:val="-17"/>
                          <w:sz w:val="24"/>
                        </w:rPr>
                        <w:t> </w:t>
                      </w:r>
                      <w:r>
                        <w:rPr>
                          <w:rFonts w:ascii="Gill Sans MT" w:hAnsi="Gill Sans MT"/>
                          <w:b/>
                          <w:spacing w:val="-2"/>
                          <w:w w:val="75"/>
                          <w:sz w:val="24"/>
                        </w:rPr>
                        <w:t>Manrique</w:t>
                      </w:r>
                    </w:p>
                  </w:txbxContent>
                </v:textbox>
                <w10:wrap type="none"/>
              </v:shape>
            </w:pict>
          </mc:Fallback>
        </mc:AlternateContent>
      </w:r>
      <w:r>
        <w:rPr/>
        <w:t>firiéndose a Baltasar Garzón) y es justicia poética que Fernando Gómez Aguilera nos presente este libro. Él, como nadie, sabe lo que a Saramago le gustaba”, dijo. Señaló que Saramago,</w:t>
      </w:r>
      <w:r>
        <w:rPr>
          <w:spacing w:val="21"/>
        </w:rPr>
        <w:t> </w:t>
      </w:r>
      <w:r>
        <w:rPr/>
        <w:t>Garzón</w:t>
      </w:r>
      <w:r>
        <w:rPr>
          <w:spacing w:val="21"/>
        </w:rPr>
        <w:t> </w:t>
      </w:r>
      <w:r>
        <w:rPr/>
        <w:t>y</w:t>
      </w:r>
      <w:r>
        <w:rPr>
          <w:spacing w:val="21"/>
        </w:rPr>
        <w:t> </w:t>
      </w:r>
      <w:r>
        <w:rPr/>
        <w:t>Gómez</w:t>
      </w:r>
      <w:r>
        <w:rPr>
          <w:spacing w:val="21"/>
        </w:rPr>
        <w:t> </w:t>
      </w:r>
      <w:r>
        <w:rPr/>
        <w:t>Aguilera</w:t>
      </w:r>
      <w:r>
        <w:rPr>
          <w:spacing w:val="21"/>
        </w:rPr>
        <w:t> </w:t>
      </w:r>
      <w:r>
        <w:rPr/>
        <w:t>son</w:t>
      </w:r>
      <w:r>
        <w:rPr>
          <w:spacing w:val="21"/>
        </w:rPr>
        <w:t> </w:t>
      </w:r>
      <w:r>
        <w:rPr/>
        <w:t>“personas</w:t>
      </w:r>
      <w:r>
        <w:rPr>
          <w:spacing w:val="21"/>
        </w:rPr>
        <w:t> </w:t>
      </w:r>
      <w:r>
        <w:rPr/>
        <w:t>de</w:t>
      </w:r>
      <w:r>
        <w:rPr>
          <w:spacing w:val="21"/>
        </w:rPr>
        <w:t> </w:t>
      </w:r>
      <w:r>
        <w:rPr/>
        <w:t>la</w:t>
      </w:r>
      <w:r>
        <w:rPr>
          <w:spacing w:val="21"/>
        </w:rPr>
        <w:t> </w:t>
      </w:r>
      <w:r>
        <w:rPr/>
        <w:t>misma</w:t>
      </w:r>
      <w:r>
        <w:rPr>
          <w:spacing w:val="21"/>
        </w:rPr>
        <w:t> </w:t>
      </w:r>
      <w:r>
        <w:rPr/>
        <w:t>especie,</w:t>
      </w:r>
      <w:r>
        <w:rPr>
          <w:spacing w:val="21"/>
        </w:rPr>
        <w:t> </w:t>
      </w:r>
      <w:r>
        <w:rPr/>
        <w:t>la</w:t>
      </w:r>
      <w:r>
        <w:rPr>
          <w:spacing w:val="21"/>
        </w:rPr>
        <w:t> </w:t>
      </w:r>
      <w:r>
        <w:rPr/>
        <w:t>de</w:t>
      </w:r>
      <w:r>
        <w:rPr>
          <w:spacing w:val="21"/>
        </w:rPr>
        <w:t> </w:t>
      </w:r>
      <w:r>
        <w:rPr/>
        <w:t>pensar y la de alzar la voz para decir que la única prioridad del mundo es el ser humano”. La presidenta de la Fundación José Saramago anunció que esa institución promoverá al juez Garzón</w:t>
      </w:r>
      <w:r>
        <w:rPr>
          <w:spacing w:val="3"/>
        </w:rPr>
        <w:t> </w:t>
      </w:r>
      <w:r>
        <w:rPr/>
        <w:t>como</w:t>
      </w:r>
      <w:r>
        <w:rPr>
          <w:spacing w:val="6"/>
        </w:rPr>
        <w:t> </w:t>
      </w:r>
      <w:r>
        <w:rPr/>
        <w:t>candidato</w:t>
      </w:r>
      <w:r>
        <w:rPr>
          <w:spacing w:val="5"/>
        </w:rPr>
        <w:t> </w:t>
      </w:r>
      <w:r>
        <w:rPr/>
        <w:t>al</w:t>
      </w:r>
      <w:r>
        <w:rPr>
          <w:spacing w:val="6"/>
        </w:rPr>
        <w:t> </w:t>
      </w:r>
      <w:r>
        <w:rPr/>
        <w:t>Premio</w:t>
      </w:r>
      <w:r>
        <w:rPr>
          <w:spacing w:val="5"/>
        </w:rPr>
        <w:t> </w:t>
      </w:r>
      <w:r>
        <w:rPr/>
        <w:t>Nobel</w:t>
      </w:r>
      <w:r>
        <w:rPr>
          <w:spacing w:val="6"/>
        </w:rPr>
        <w:t> </w:t>
      </w:r>
      <w:r>
        <w:rPr/>
        <w:t>de</w:t>
      </w:r>
      <w:r>
        <w:rPr>
          <w:spacing w:val="5"/>
        </w:rPr>
        <w:t> </w:t>
      </w:r>
      <w:r>
        <w:rPr/>
        <w:t>la</w:t>
      </w:r>
      <w:r>
        <w:rPr>
          <w:spacing w:val="6"/>
        </w:rPr>
        <w:t> </w:t>
      </w:r>
      <w:r>
        <w:rPr/>
        <w:t>Paz,</w:t>
      </w:r>
      <w:r>
        <w:rPr>
          <w:spacing w:val="5"/>
        </w:rPr>
        <w:t> </w:t>
      </w:r>
      <w:r>
        <w:rPr/>
        <w:t>por</w:t>
      </w:r>
      <w:r>
        <w:rPr>
          <w:spacing w:val="6"/>
        </w:rPr>
        <w:t> </w:t>
      </w:r>
      <w:r>
        <w:rPr/>
        <w:t>su</w:t>
      </w:r>
      <w:r>
        <w:rPr>
          <w:spacing w:val="5"/>
        </w:rPr>
        <w:t> </w:t>
      </w:r>
      <w:r>
        <w:rPr/>
        <w:t>defensa</w:t>
      </w:r>
      <w:r>
        <w:rPr>
          <w:spacing w:val="6"/>
        </w:rPr>
        <w:t> </w:t>
      </w:r>
      <w:r>
        <w:rPr/>
        <w:t>de</w:t>
      </w:r>
      <w:r>
        <w:rPr>
          <w:spacing w:val="5"/>
        </w:rPr>
        <w:t> </w:t>
      </w:r>
      <w:r>
        <w:rPr/>
        <w:t>la</w:t>
      </w:r>
      <w:r>
        <w:rPr>
          <w:spacing w:val="6"/>
        </w:rPr>
        <w:t> </w:t>
      </w:r>
      <w:r>
        <w:rPr/>
        <w:t>justicia</w:t>
      </w:r>
      <w:r>
        <w:rPr>
          <w:spacing w:val="6"/>
        </w:rPr>
        <w:t> </w:t>
      </w:r>
      <w:r>
        <w:rPr>
          <w:spacing w:val="-2"/>
        </w:rPr>
        <w:t>universal</w:t>
      </w:r>
    </w:p>
    <w:p>
      <w:pPr>
        <w:pStyle w:val="BodyText"/>
        <w:spacing w:line="348" w:lineRule="auto" w:before="4"/>
        <w:ind w:left="4209" w:right="282"/>
        <w:jc w:val="both"/>
      </w:pPr>
      <w:r>
        <w:rPr/>
        <w:drawing>
          <wp:anchor distT="0" distB="0" distL="0" distR="0" allowOverlap="1" layoutInCell="1" locked="0" behindDoc="0" simplePos="0" relativeHeight="15786496">
            <wp:simplePos x="0" y="0"/>
            <wp:positionH relativeFrom="page">
              <wp:posOffset>1260000</wp:posOffset>
            </wp:positionH>
            <wp:positionV relativeFrom="paragraph">
              <wp:posOffset>160630</wp:posOffset>
            </wp:positionV>
            <wp:extent cx="1827027" cy="2768951"/>
            <wp:effectExtent l="0" t="0" r="0" b="0"/>
            <wp:wrapNone/>
            <wp:docPr id="224" name="Image 224"/>
            <wp:cNvGraphicFramePr>
              <a:graphicFrameLocks/>
            </wp:cNvGraphicFramePr>
            <a:graphic>
              <a:graphicData uri="http://schemas.openxmlformats.org/drawingml/2006/picture">
                <pic:pic>
                  <pic:nvPicPr>
                    <pic:cNvPr id="224" name="Image 224"/>
                    <pic:cNvPicPr/>
                  </pic:nvPicPr>
                  <pic:blipFill>
                    <a:blip r:embed="rId39" cstate="print"/>
                    <a:stretch>
                      <a:fillRect/>
                    </a:stretch>
                  </pic:blipFill>
                  <pic:spPr>
                    <a:xfrm>
                      <a:off x="0" y="0"/>
                      <a:ext cx="1827027" cy="2768951"/>
                    </a:xfrm>
                    <a:prstGeom prst="rect">
                      <a:avLst/>
                    </a:prstGeom>
                  </pic:spPr>
                </pic:pic>
              </a:graphicData>
            </a:graphic>
          </wp:anchor>
        </w:drawing>
      </w:r>
      <w:r>
        <w:rPr/>
        <w:t>y su empeño en perseguir el crimen “lo cometa quien lo cometa”.</w:t>
      </w:r>
    </w:p>
    <w:p>
      <w:pPr>
        <w:pStyle w:val="BodyText"/>
        <w:spacing w:line="348" w:lineRule="auto" w:before="2"/>
        <w:ind w:left="4209" w:right="277"/>
        <w:jc w:val="both"/>
      </w:pPr>
      <w:r>
        <w:rPr/>
        <w:t>El recorrido que hizo el juez Garzón sobre la figura</w:t>
      </w:r>
      <w:r>
        <w:rPr>
          <w:spacing w:val="80"/>
        </w:rPr>
        <w:t> </w:t>
      </w:r>
      <w:r>
        <w:rPr/>
        <w:t>de Saramago partió de la convicción de que el escri-tor sabía que el mundo no está bien hecho. Dijo de</w:t>
      </w:r>
      <w:r>
        <w:rPr>
          <w:spacing w:val="80"/>
        </w:rPr>
        <w:t> </w:t>
      </w:r>
      <w:r>
        <w:rPr/>
        <w:t>él, como virtud, “porque el mundo no lo cambian los optimistas”, que era un pesimista impenitente. Gar-zón recordó unas palabras del Nobel pronunciadas junto a él en un debate en Lisboa en diciembre de 2008: “La defensa de los Derechos Humanos no es</w:t>
      </w:r>
      <w:r>
        <w:rPr>
          <w:spacing w:val="40"/>
        </w:rPr>
        <w:t> </w:t>
      </w:r>
      <w:r>
        <w:rPr/>
        <w:t>de derechas ni de izquierdas; la gente honesta puede ponerse</w:t>
      </w:r>
      <w:r>
        <w:rPr>
          <w:spacing w:val="12"/>
        </w:rPr>
        <w:t> </w:t>
      </w:r>
      <w:r>
        <w:rPr/>
        <w:t>de</w:t>
      </w:r>
      <w:r>
        <w:rPr>
          <w:spacing w:val="13"/>
        </w:rPr>
        <w:t> </w:t>
      </w:r>
      <w:r>
        <w:rPr/>
        <w:t>acuerdo.”</w:t>
      </w:r>
      <w:r>
        <w:rPr>
          <w:spacing w:val="12"/>
        </w:rPr>
        <w:t> </w:t>
      </w:r>
      <w:r>
        <w:rPr/>
        <w:t>“Saramago</w:t>
      </w:r>
      <w:r>
        <w:rPr>
          <w:spacing w:val="13"/>
        </w:rPr>
        <w:t> </w:t>
      </w:r>
      <w:r>
        <w:rPr/>
        <w:t>—señaló</w:t>
      </w:r>
      <w:r>
        <w:rPr>
          <w:spacing w:val="13"/>
        </w:rPr>
        <w:t> </w:t>
      </w:r>
      <w:r>
        <w:rPr>
          <w:spacing w:val="-2"/>
        </w:rPr>
        <w:t>Garzón—</w:t>
      </w:r>
    </w:p>
    <w:p>
      <w:pPr>
        <w:pStyle w:val="BodyText"/>
        <w:spacing w:after="0" w:line="348" w:lineRule="auto"/>
        <w:jc w:val="both"/>
        <w:sectPr>
          <w:type w:val="continuous"/>
          <w:pgSz w:w="11910" w:h="16840"/>
          <w:pgMar w:header="850" w:footer="0" w:top="1940" w:bottom="280" w:left="992" w:right="1700"/>
        </w:sectPr>
      </w:pPr>
    </w:p>
    <w:p>
      <w:pPr>
        <w:pStyle w:val="BodyText"/>
      </w:pPr>
    </w:p>
    <w:p>
      <w:pPr>
        <w:pStyle w:val="BodyText"/>
        <w:spacing w:before="21"/>
      </w:pPr>
    </w:p>
    <w:p>
      <w:pPr>
        <w:pStyle w:val="BodyText"/>
        <w:spacing w:line="348" w:lineRule="auto"/>
        <w:ind w:left="992" w:right="278"/>
        <w:jc w:val="both"/>
      </w:pPr>
      <w:r>
        <w:rPr/>
        <w:t>siempre ha estado del lado de las víctimas y ha sido implacable contra el poderoso. Sus opiniones</w:t>
      </w:r>
      <w:r>
        <w:rPr>
          <w:spacing w:val="-3"/>
        </w:rPr>
        <w:t> </w:t>
      </w:r>
      <w:r>
        <w:rPr/>
        <w:t>empujaron</w:t>
      </w:r>
      <w:r>
        <w:rPr>
          <w:spacing w:val="-3"/>
        </w:rPr>
        <w:t> </w:t>
      </w:r>
      <w:r>
        <w:rPr/>
        <w:t>a</w:t>
      </w:r>
      <w:r>
        <w:rPr>
          <w:spacing w:val="-3"/>
        </w:rPr>
        <w:t> </w:t>
      </w:r>
      <w:r>
        <w:rPr/>
        <w:t>miles</w:t>
      </w:r>
      <w:r>
        <w:rPr>
          <w:spacing w:val="-3"/>
        </w:rPr>
        <w:t> </w:t>
      </w:r>
      <w:r>
        <w:rPr/>
        <w:t>de</w:t>
      </w:r>
      <w:r>
        <w:rPr>
          <w:spacing w:val="-3"/>
        </w:rPr>
        <w:t> </w:t>
      </w:r>
      <w:r>
        <w:rPr/>
        <w:t>personas</w:t>
      </w:r>
      <w:r>
        <w:rPr>
          <w:spacing w:val="-3"/>
        </w:rPr>
        <w:t> </w:t>
      </w:r>
      <w:r>
        <w:rPr/>
        <w:t>a</w:t>
      </w:r>
      <w:r>
        <w:rPr>
          <w:spacing w:val="-3"/>
        </w:rPr>
        <w:t> </w:t>
      </w:r>
      <w:r>
        <w:rPr/>
        <w:t>reflexionar sobre</w:t>
      </w:r>
      <w:r>
        <w:rPr>
          <w:spacing w:val="-3"/>
        </w:rPr>
        <w:t> </w:t>
      </w:r>
      <w:r>
        <w:rPr/>
        <w:t>la</w:t>
      </w:r>
      <w:r>
        <w:rPr>
          <w:spacing w:val="-3"/>
        </w:rPr>
        <w:t> </w:t>
      </w:r>
      <w:r>
        <w:rPr/>
        <w:t>importancia</w:t>
      </w:r>
      <w:r>
        <w:rPr>
          <w:spacing w:val="-3"/>
        </w:rPr>
        <w:t> </w:t>
      </w:r>
      <w:r>
        <w:rPr/>
        <w:t>de</w:t>
      </w:r>
      <w:r>
        <w:rPr>
          <w:spacing w:val="-3"/>
        </w:rPr>
        <w:t> </w:t>
      </w:r>
      <w:r>
        <w:rPr/>
        <w:t>la</w:t>
      </w:r>
      <w:r>
        <w:rPr>
          <w:spacing w:val="-3"/>
        </w:rPr>
        <w:t> </w:t>
      </w:r>
      <w:r>
        <w:rPr/>
        <w:t>sociedad civil y la corresponsabilidad de todos en una sociedad democrática”. Hizo un repaso de su apoyo a esas causas justas alrededor del mundo. El juez calificó el libro como “un docu-mento exhaustivo sin concesiones a la digresión ni a la dispersión, de un hombre hecho a sí mismo”, en referencia al biógrafo. “El libro, escrito con rigor académico, sistematicidad</w:t>
      </w:r>
      <w:r>
        <w:rPr>
          <w:spacing w:val="80"/>
          <w:w w:val="150"/>
        </w:rPr>
        <w:t> </w:t>
      </w:r>
      <w:r>
        <w:rPr/>
        <w:t>y justeza en los datos, permite al lector hacer su propio recorrido por el escritor”, señaló. Gómez</w:t>
      </w:r>
      <w:r>
        <w:rPr>
          <w:spacing w:val="-13"/>
        </w:rPr>
        <w:t> </w:t>
      </w:r>
      <w:r>
        <w:rPr/>
        <w:t>Aguilera</w:t>
      </w:r>
      <w:r>
        <w:rPr>
          <w:spacing w:val="-13"/>
        </w:rPr>
        <w:t> </w:t>
      </w:r>
      <w:r>
        <w:rPr/>
        <w:t>no</w:t>
      </w:r>
      <w:r>
        <w:rPr>
          <w:spacing w:val="-13"/>
        </w:rPr>
        <w:t> </w:t>
      </w:r>
      <w:r>
        <w:rPr/>
        <w:t>habló</w:t>
      </w:r>
      <w:r>
        <w:rPr>
          <w:spacing w:val="-13"/>
        </w:rPr>
        <w:t> </w:t>
      </w:r>
      <w:r>
        <w:rPr/>
        <w:t>del</w:t>
      </w:r>
      <w:r>
        <w:rPr>
          <w:spacing w:val="-13"/>
        </w:rPr>
        <w:t> </w:t>
      </w:r>
      <w:r>
        <w:rPr/>
        <w:t>libro</w:t>
      </w:r>
      <w:r>
        <w:rPr>
          <w:spacing w:val="-13"/>
        </w:rPr>
        <w:t> </w:t>
      </w:r>
      <w:r>
        <w:rPr/>
        <w:t>sino</w:t>
      </w:r>
      <w:r>
        <w:rPr>
          <w:spacing w:val="-13"/>
        </w:rPr>
        <w:t> </w:t>
      </w:r>
      <w:r>
        <w:rPr/>
        <w:t>del</w:t>
      </w:r>
      <w:r>
        <w:rPr>
          <w:spacing w:val="-13"/>
        </w:rPr>
        <w:t> </w:t>
      </w:r>
      <w:r>
        <w:rPr/>
        <w:t>escritor</w:t>
      </w:r>
      <w:r>
        <w:rPr>
          <w:spacing w:val="-13"/>
        </w:rPr>
        <w:t> </w:t>
      </w:r>
      <w:r>
        <w:rPr/>
        <w:t>que</w:t>
      </w:r>
      <w:r>
        <w:rPr>
          <w:spacing w:val="-13"/>
        </w:rPr>
        <w:t> </w:t>
      </w:r>
      <w:r>
        <w:rPr/>
        <w:t>lo</w:t>
      </w:r>
      <w:r>
        <w:rPr>
          <w:spacing w:val="-13"/>
        </w:rPr>
        <w:t> </w:t>
      </w:r>
      <w:r>
        <w:rPr/>
        <w:t>ocupa.</w:t>
      </w:r>
      <w:r>
        <w:rPr>
          <w:spacing w:val="-13"/>
        </w:rPr>
        <w:t> </w:t>
      </w:r>
      <w:r>
        <w:rPr/>
        <w:t>Reivindicó</w:t>
      </w:r>
      <w:r>
        <w:rPr>
          <w:spacing w:val="-13"/>
        </w:rPr>
        <w:t> </w:t>
      </w:r>
      <w:r>
        <w:rPr/>
        <w:t>la</w:t>
      </w:r>
      <w:r>
        <w:rPr>
          <w:spacing w:val="-13"/>
        </w:rPr>
        <w:t> </w:t>
      </w:r>
      <w:r>
        <w:rPr/>
        <w:t>necesidad</w:t>
      </w:r>
      <w:r>
        <w:rPr>
          <w:spacing w:val="-13"/>
        </w:rPr>
        <w:t> </w:t>
      </w:r>
      <w:r>
        <w:rPr/>
        <w:t>“de contar</w:t>
      </w:r>
      <w:r>
        <w:rPr>
          <w:spacing w:val="-6"/>
        </w:rPr>
        <w:t> </w:t>
      </w:r>
      <w:r>
        <w:rPr/>
        <w:t>con</w:t>
      </w:r>
      <w:r>
        <w:rPr>
          <w:spacing w:val="-6"/>
        </w:rPr>
        <w:t> </w:t>
      </w:r>
      <w:r>
        <w:rPr/>
        <w:t>seres</w:t>
      </w:r>
      <w:r>
        <w:rPr>
          <w:spacing w:val="-6"/>
        </w:rPr>
        <w:t> </w:t>
      </w:r>
      <w:r>
        <w:rPr/>
        <w:t>excepcionales</w:t>
      </w:r>
      <w:r>
        <w:rPr>
          <w:spacing w:val="-6"/>
        </w:rPr>
        <w:t> </w:t>
      </w:r>
      <w:r>
        <w:rPr/>
        <w:t>para</w:t>
      </w:r>
      <w:r>
        <w:rPr>
          <w:spacing w:val="-6"/>
        </w:rPr>
        <w:t> </w:t>
      </w:r>
      <w:r>
        <w:rPr/>
        <w:t>salvarnos</w:t>
      </w:r>
      <w:r>
        <w:rPr>
          <w:spacing w:val="-6"/>
        </w:rPr>
        <w:t> </w:t>
      </w:r>
      <w:r>
        <w:rPr/>
        <w:t>de</w:t>
      </w:r>
      <w:r>
        <w:rPr>
          <w:spacing w:val="-6"/>
        </w:rPr>
        <w:t> </w:t>
      </w:r>
      <w:r>
        <w:rPr/>
        <w:t>la</w:t>
      </w:r>
      <w:r>
        <w:rPr>
          <w:spacing w:val="-6"/>
        </w:rPr>
        <w:t> </w:t>
      </w:r>
      <w:r>
        <w:rPr/>
        <w:t>zozobra</w:t>
      </w:r>
      <w:r>
        <w:rPr>
          <w:spacing w:val="-6"/>
        </w:rPr>
        <w:t> </w:t>
      </w:r>
      <w:r>
        <w:rPr/>
        <w:t>diaria,</w:t>
      </w:r>
      <w:r>
        <w:rPr>
          <w:spacing w:val="-6"/>
        </w:rPr>
        <w:t> </w:t>
      </w:r>
      <w:r>
        <w:rPr/>
        <w:t>la</w:t>
      </w:r>
      <w:r>
        <w:rPr>
          <w:spacing w:val="-6"/>
        </w:rPr>
        <w:t> </w:t>
      </w:r>
      <w:r>
        <w:rPr/>
        <w:t>injusticia</w:t>
      </w:r>
      <w:r>
        <w:rPr>
          <w:spacing w:val="-6"/>
        </w:rPr>
        <w:t> </w:t>
      </w:r>
      <w:r>
        <w:rPr/>
        <w:t>y</w:t>
      </w:r>
      <w:r>
        <w:rPr>
          <w:spacing w:val="-6"/>
        </w:rPr>
        <w:t> </w:t>
      </w:r>
      <w:r>
        <w:rPr/>
        <w:t>la</w:t>
      </w:r>
      <w:r>
        <w:rPr>
          <w:spacing w:val="-6"/>
        </w:rPr>
        <w:t> </w:t>
      </w:r>
      <w:r>
        <w:rPr/>
        <w:t>arbitra-riedad del poder”. Uno de esos seres excepcionales fue Saramago. Desveló que el origen del</w:t>
      </w:r>
      <w:r>
        <w:rPr>
          <w:spacing w:val="-10"/>
        </w:rPr>
        <w:t> </w:t>
      </w:r>
      <w:r>
        <w:rPr/>
        <w:t>título</w:t>
      </w:r>
      <w:r>
        <w:rPr>
          <w:spacing w:val="-10"/>
        </w:rPr>
        <w:t> </w:t>
      </w:r>
      <w:r>
        <w:rPr/>
        <w:t>nace</w:t>
      </w:r>
      <w:r>
        <w:rPr>
          <w:spacing w:val="-10"/>
        </w:rPr>
        <w:t> </w:t>
      </w:r>
      <w:r>
        <w:rPr/>
        <w:t>de</w:t>
      </w:r>
      <w:r>
        <w:rPr>
          <w:spacing w:val="-10"/>
        </w:rPr>
        <w:t> </w:t>
      </w:r>
      <w:r>
        <w:rPr/>
        <w:t>las</w:t>
      </w:r>
      <w:r>
        <w:rPr>
          <w:spacing w:val="-10"/>
        </w:rPr>
        <w:t> </w:t>
      </w:r>
      <w:r>
        <w:rPr/>
        <w:t>palabras</w:t>
      </w:r>
      <w:r>
        <w:rPr>
          <w:spacing w:val="-10"/>
        </w:rPr>
        <w:t> </w:t>
      </w:r>
      <w:r>
        <w:rPr/>
        <w:t>de</w:t>
      </w:r>
      <w:r>
        <w:rPr>
          <w:spacing w:val="-10"/>
        </w:rPr>
        <w:t> </w:t>
      </w:r>
      <w:r>
        <w:rPr/>
        <w:t>la</w:t>
      </w:r>
      <w:r>
        <w:rPr>
          <w:spacing w:val="-10"/>
        </w:rPr>
        <w:t> </w:t>
      </w:r>
      <w:r>
        <w:rPr/>
        <w:t>abuela</w:t>
      </w:r>
      <w:r>
        <w:rPr>
          <w:spacing w:val="-10"/>
        </w:rPr>
        <w:t> </w:t>
      </w:r>
      <w:r>
        <w:rPr/>
        <w:t>de</w:t>
      </w:r>
      <w:r>
        <w:rPr>
          <w:spacing w:val="-10"/>
        </w:rPr>
        <w:t> </w:t>
      </w:r>
      <w:r>
        <w:rPr/>
        <w:t>Saramago</w:t>
      </w:r>
      <w:r>
        <w:rPr>
          <w:spacing w:val="-10"/>
        </w:rPr>
        <w:t> </w:t>
      </w:r>
      <w:r>
        <w:rPr/>
        <w:t>a</w:t>
      </w:r>
      <w:r>
        <w:rPr>
          <w:spacing w:val="-10"/>
        </w:rPr>
        <w:t> </w:t>
      </w:r>
      <w:r>
        <w:rPr/>
        <w:t>su</w:t>
      </w:r>
      <w:r>
        <w:rPr>
          <w:spacing w:val="-10"/>
        </w:rPr>
        <w:t> </w:t>
      </w:r>
      <w:r>
        <w:rPr/>
        <w:t>nieto:</w:t>
      </w:r>
      <w:r>
        <w:rPr>
          <w:spacing w:val="-10"/>
        </w:rPr>
        <w:t> </w:t>
      </w:r>
      <w:r>
        <w:rPr/>
        <w:t>“José,</w:t>
      </w:r>
      <w:r>
        <w:rPr>
          <w:spacing w:val="-10"/>
        </w:rPr>
        <w:t> </w:t>
      </w:r>
      <w:r>
        <w:rPr/>
        <w:t>en</w:t>
      </w:r>
      <w:r>
        <w:rPr>
          <w:spacing w:val="-10"/>
        </w:rPr>
        <w:t> </w:t>
      </w:r>
      <w:r>
        <w:rPr/>
        <w:t>los</w:t>
      </w:r>
      <w:r>
        <w:rPr>
          <w:spacing w:val="-10"/>
        </w:rPr>
        <w:t> </w:t>
      </w:r>
      <w:r>
        <w:rPr/>
        <w:t>sueños</w:t>
      </w:r>
      <w:r>
        <w:rPr>
          <w:spacing w:val="-10"/>
        </w:rPr>
        <w:t> </w:t>
      </w:r>
      <w:r>
        <w:rPr/>
        <w:t>no hay firmeza”. El director de la FCM calificó como “escasa altura de miras” la forma en que Lanzarote y Canarias habían tratado las honras fúnebres del Nobel. Habló de “arrogancia, </w:t>
      </w:r>
      <w:r>
        <w:rPr>
          <w:spacing w:val="-2"/>
        </w:rPr>
        <w:t>torpeza</w:t>
      </w:r>
      <w:r>
        <w:rPr>
          <w:spacing w:val="-5"/>
        </w:rPr>
        <w:t> </w:t>
      </w:r>
      <w:r>
        <w:rPr>
          <w:spacing w:val="-2"/>
        </w:rPr>
        <w:t>y</w:t>
      </w:r>
      <w:r>
        <w:rPr>
          <w:spacing w:val="-5"/>
        </w:rPr>
        <w:t> </w:t>
      </w:r>
      <w:r>
        <w:rPr>
          <w:spacing w:val="-2"/>
        </w:rPr>
        <w:t>desidia”</w:t>
      </w:r>
      <w:r>
        <w:rPr>
          <w:spacing w:val="-5"/>
        </w:rPr>
        <w:t> </w:t>
      </w:r>
      <w:r>
        <w:rPr>
          <w:spacing w:val="-2"/>
        </w:rPr>
        <w:t>de</w:t>
      </w:r>
      <w:r>
        <w:rPr>
          <w:spacing w:val="-5"/>
        </w:rPr>
        <w:t> </w:t>
      </w:r>
      <w:r>
        <w:rPr>
          <w:spacing w:val="-2"/>
        </w:rPr>
        <w:t>la</w:t>
      </w:r>
      <w:r>
        <w:rPr>
          <w:spacing w:val="-5"/>
        </w:rPr>
        <w:t> </w:t>
      </w:r>
      <w:r>
        <w:rPr>
          <w:spacing w:val="-2"/>
        </w:rPr>
        <w:t>representación</w:t>
      </w:r>
      <w:r>
        <w:rPr>
          <w:spacing w:val="-5"/>
        </w:rPr>
        <w:t> </w:t>
      </w:r>
      <w:r>
        <w:rPr>
          <w:spacing w:val="-2"/>
        </w:rPr>
        <w:t>pública.</w:t>
      </w:r>
      <w:r>
        <w:rPr>
          <w:spacing w:val="-5"/>
        </w:rPr>
        <w:t> </w:t>
      </w:r>
      <w:r>
        <w:rPr>
          <w:spacing w:val="-2"/>
        </w:rPr>
        <w:t>“Las</w:t>
      </w:r>
      <w:r>
        <w:rPr>
          <w:spacing w:val="-5"/>
        </w:rPr>
        <w:t> </w:t>
      </w:r>
      <w:r>
        <w:rPr>
          <w:spacing w:val="-2"/>
        </w:rPr>
        <w:t>instituciones</w:t>
      </w:r>
      <w:r>
        <w:rPr>
          <w:spacing w:val="-5"/>
        </w:rPr>
        <w:t> </w:t>
      </w:r>
      <w:r>
        <w:rPr>
          <w:spacing w:val="-2"/>
        </w:rPr>
        <w:t>—dijo—</w:t>
      </w:r>
      <w:r>
        <w:rPr>
          <w:spacing w:val="-5"/>
        </w:rPr>
        <w:t> </w:t>
      </w:r>
      <w:r>
        <w:rPr>
          <w:spacing w:val="-2"/>
        </w:rPr>
        <w:t>cuando</w:t>
      </w:r>
      <w:r>
        <w:rPr>
          <w:spacing w:val="-5"/>
        </w:rPr>
        <w:t> </w:t>
      </w:r>
      <w:r>
        <w:rPr>
          <w:spacing w:val="-2"/>
        </w:rPr>
        <w:t>no</w:t>
      </w:r>
      <w:r>
        <w:rPr>
          <w:spacing w:val="-5"/>
        </w:rPr>
        <w:t> </w:t>
      </w:r>
      <w:r>
        <w:rPr>
          <w:spacing w:val="-2"/>
        </w:rPr>
        <w:t>están</w:t>
      </w:r>
      <w:r>
        <w:rPr>
          <w:spacing w:val="-5"/>
        </w:rPr>
        <w:t> </w:t>
      </w:r>
      <w:r>
        <w:rPr>
          <w:spacing w:val="-2"/>
        </w:rPr>
        <w:t>a la</w:t>
      </w:r>
      <w:r>
        <w:rPr>
          <w:spacing w:val="-9"/>
        </w:rPr>
        <w:t> </w:t>
      </w:r>
      <w:r>
        <w:rPr>
          <w:spacing w:val="-2"/>
        </w:rPr>
        <w:t>altura</w:t>
      </w:r>
      <w:r>
        <w:rPr>
          <w:spacing w:val="-6"/>
        </w:rPr>
        <w:t> </w:t>
      </w:r>
      <w:r>
        <w:rPr>
          <w:spacing w:val="-2"/>
        </w:rPr>
        <w:t>de</w:t>
      </w:r>
      <w:r>
        <w:rPr>
          <w:spacing w:val="-7"/>
        </w:rPr>
        <w:t> </w:t>
      </w:r>
      <w:r>
        <w:rPr>
          <w:spacing w:val="-2"/>
        </w:rPr>
        <w:t>la</w:t>
      </w:r>
      <w:r>
        <w:rPr>
          <w:spacing w:val="-6"/>
        </w:rPr>
        <w:t> </w:t>
      </w:r>
      <w:r>
        <w:rPr>
          <w:spacing w:val="-2"/>
        </w:rPr>
        <w:t>labor</w:t>
      </w:r>
      <w:r>
        <w:rPr>
          <w:spacing w:val="-6"/>
        </w:rPr>
        <w:t> </w:t>
      </w:r>
      <w:r>
        <w:rPr>
          <w:spacing w:val="-2"/>
        </w:rPr>
        <w:t>que</w:t>
      </w:r>
      <w:r>
        <w:rPr>
          <w:spacing w:val="-7"/>
        </w:rPr>
        <w:t> </w:t>
      </w:r>
      <w:r>
        <w:rPr>
          <w:spacing w:val="-2"/>
        </w:rPr>
        <w:t>desempeñan</w:t>
      </w:r>
      <w:r>
        <w:rPr>
          <w:spacing w:val="-6"/>
        </w:rPr>
        <w:t> </w:t>
      </w:r>
      <w:r>
        <w:rPr>
          <w:spacing w:val="-2"/>
        </w:rPr>
        <w:t>no</w:t>
      </w:r>
      <w:r>
        <w:rPr>
          <w:spacing w:val="-6"/>
        </w:rPr>
        <w:t> </w:t>
      </w:r>
      <w:r>
        <w:rPr>
          <w:spacing w:val="-2"/>
        </w:rPr>
        <w:t>se</w:t>
      </w:r>
      <w:r>
        <w:rPr>
          <w:spacing w:val="-7"/>
        </w:rPr>
        <w:t> </w:t>
      </w:r>
      <w:r>
        <w:rPr>
          <w:spacing w:val="-2"/>
        </w:rPr>
        <w:t>respetan</w:t>
      </w:r>
      <w:r>
        <w:rPr>
          <w:spacing w:val="-6"/>
        </w:rPr>
        <w:t> </w:t>
      </w:r>
      <w:r>
        <w:rPr>
          <w:spacing w:val="-2"/>
        </w:rPr>
        <w:t>a</w:t>
      </w:r>
      <w:r>
        <w:rPr>
          <w:spacing w:val="-7"/>
        </w:rPr>
        <w:t> </w:t>
      </w:r>
      <w:r>
        <w:rPr>
          <w:spacing w:val="-2"/>
        </w:rPr>
        <w:t>sí</w:t>
      </w:r>
      <w:r>
        <w:rPr>
          <w:spacing w:val="-6"/>
        </w:rPr>
        <w:t> </w:t>
      </w:r>
      <w:r>
        <w:rPr>
          <w:spacing w:val="-2"/>
        </w:rPr>
        <w:t>mismas</w:t>
      </w:r>
      <w:r>
        <w:rPr>
          <w:spacing w:val="-6"/>
        </w:rPr>
        <w:t> </w:t>
      </w:r>
      <w:r>
        <w:rPr>
          <w:spacing w:val="-2"/>
        </w:rPr>
        <w:t>y</w:t>
      </w:r>
      <w:r>
        <w:rPr>
          <w:spacing w:val="-7"/>
        </w:rPr>
        <w:t> </w:t>
      </w:r>
      <w:r>
        <w:rPr>
          <w:spacing w:val="-2"/>
        </w:rPr>
        <w:t>menoscaban</w:t>
      </w:r>
      <w:r>
        <w:rPr>
          <w:spacing w:val="-6"/>
        </w:rPr>
        <w:t> </w:t>
      </w:r>
      <w:r>
        <w:rPr>
          <w:spacing w:val="-2"/>
        </w:rPr>
        <w:t>su</w:t>
      </w:r>
      <w:r>
        <w:rPr>
          <w:spacing w:val="-6"/>
        </w:rPr>
        <w:t> </w:t>
      </w:r>
      <w:r>
        <w:rPr>
          <w:spacing w:val="-2"/>
        </w:rPr>
        <w:t>dignidad,</w:t>
      </w:r>
    </w:p>
    <w:p>
      <w:pPr>
        <w:pStyle w:val="BodyText"/>
        <w:spacing w:line="348" w:lineRule="auto" w:before="11"/>
        <w:ind w:left="6399" w:right="280"/>
        <w:jc w:val="both"/>
      </w:pPr>
      <w:r>
        <w:rPr/>
        <w:drawing>
          <wp:anchor distT="0" distB="0" distL="0" distR="0" allowOverlap="1" layoutInCell="1" locked="0" behindDoc="0" simplePos="0" relativeHeight="15788544">
            <wp:simplePos x="0" y="0"/>
            <wp:positionH relativeFrom="page">
              <wp:posOffset>1263059</wp:posOffset>
            </wp:positionH>
            <wp:positionV relativeFrom="paragraph">
              <wp:posOffset>208838</wp:posOffset>
            </wp:positionV>
            <wp:extent cx="3239999" cy="2120993"/>
            <wp:effectExtent l="0" t="0" r="0" b="0"/>
            <wp:wrapNone/>
            <wp:docPr id="225" name="Image 225"/>
            <wp:cNvGraphicFramePr>
              <a:graphicFrameLocks/>
            </wp:cNvGraphicFramePr>
            <a:graphic>
              <a:graphicData uri="http://schemas.openxmlformats.org/drawingml/2006/picture">
                <pic:pic>
                  <pic:nvPicPr>
                    <pic:cNvPr id="225" name="Image 225"/>
                    <pic:cNvPicPr/>
                  </pic:nvPicPr>
                  <pic:blipFill>
                    <a:blip r:embed="rId40" cstate="print"/>
                    <a:stretch>
                      <a:fillRect/>
                    </a:stretch>
                  </pic:blipFill>
                  <pic:spPr>
                    <a:xfrm>
                      <a:off x="0" y="0"/>
                      <a:ext cx="3239999" cy="2120993"/>
                    </a:xfrm>
                    <a:prstGeom prst="rect">
                      <a:avLst/>
                    </a:prstGeom>
                  </pic:spPr>
                </pic:pic>
              </a:graphicData>
            </a:graphic>
          </wp:anchor>
        </w:drawing>
      </w:r>
      <w:r>
        <w:rPr/>
        <w:t>dañando</w:t>
      </w:r>
      <w:r>
        <w:rPr>
          <w:spacing w:val="-6"/>
        </w:rPr>
        <w:t> </w:t>
      </w:r>
      <w:r>
        <w:rPr/>
        <w:t>a</w:t>
      </w:r>
      <w:r>
        <w:rPr>
          <w:spacing w:val="-6"/>
        </w:rPr>
        <w:t> </w:t>
      </w:r>
      <w:r>
        <w:rPr/>
        <w:t>la</w:t>
      </w:r>
      <w:r>
        <w:rPr>
          <w:spacing w:val="-6"/>
        </w:rPr>
        <w:t> </w:t>
      </w:r>
      <w:r>
        <w:rPr/>
        <w:t>democracia</w:t>
      </w:r>
      <w:r>
        <w:rPr>
          <w:spacing w:val="-6"/>
        </w:rPr>
        <w:t> </w:t>
      </w:r>
      <w:r>
        <w:rPr/>
        <w:t>y</w:t>
      </w:r>
      <w:r>
        <w:rPr>
          <w:spacing w:val="-6"/>
        </w:rPr>
        <w:t> </w:t>
      </w:r>
      <w:r>
        <w:rPr/>
        <w:t>a sus</w:t>
      </w:r>
      <w:r>
        <w:rPr>
          <w:spacing w:val="-14"/>
        </w:rPr>
        <w:t> </w:t>
      </w:r>
      <w:r>
        <w:rPr/>
        <w:t>ciudadanos.</w:t>
      </w:r>
      <w:r>
        <w:rPr>
          <w:spacing w:val="-13"/>
        </w:rPr>
        <w:t> </w:t>
      </w:r>
      <w:r>
        <w:rPr/>
        <w:t>A</w:t>
      </w:r>
      <w:r>
        <w:rPr>
          <w:spacing w:val="-14"/>
        </w:rPr>
        <w:t> </w:t>
      </w:r>
      <w:r>
        <w:rPr/>
        <w:t>Lanzarote y a Canarias no les sobraba Saramago.” Contó al público que el juez Garzón era </w:t>
      </w:r>
      <w:r>
        <w:rPr/>
        <w:t>un referente moral para el es-critor</w:t>
      </w:r>
      <w:r>
        <w:rPr>
          <w:spacing w:val="-7"/>
        </w:rPr>
        <w:t> </w:t>
      </w:r>
      <w:r>
        <w:rPr/>
        <w:t>y</w:t>
      </w:r>
      <w:r>
        <w:rPr>
          <w:spacing w:val="-7"/>
        </w:rPr>
        <w:t> </w:t>
      </w:r>
      <w:r>
        <w:rPr/>
        <w:t>mostró</w:t>
      </w:r>
      <w:r>
        <w:rPr>
          <w:spacing w:val="-7"/>
        </w:rPr>
        <w:t> </w:t>
      </w:r>
      <w:r>
        <w:rPr/>
        <w:t>su</w:t>
      </w:r>
      <w:r>
        <w:rPr>
          <w:spacing w:val="-7"/>
        </w:rPr>
        <w:t> </w:t>
      </w:r>
      <w:r>
        <w:rPr/>
        <w:t>admiración y agradecimiento hacia Pilar del</w:t>
      </w:r>
      <w:r>
        <w:rPr>
          <w:spacing w:val="40"/>
        </w:rPr>
        <w:t> </w:t>
      </w:r>
      <w:r>
        <w:rPr/>
        <w:t>Río.</w:t>
      </w:r>
      <w:r>
        <w:rPr>
          <w:spacing w:val="42"/>
        </w:rPr>
        <w:t> </w:t>
      </w:r>
      <w:r>
        <w:rPr/>
        <w:t>Siguió</w:t>
      </w:r>
      <w:r>
        <w:rPr>
          <w:spacing w:val="42"/>
        </w:rPr>
        <w:t> </w:t>
      </w:r>
      <w:r>
        <w:rPr/>
        <w:t>con</w:t>
      </w:r>
      <w:r>
        <w:rPr>
          <w:spacing w:val="42"/>
        </w:rPr>
        <w:t> </w:t>
      </w:r>
      <w:r>
        <w:rPr/>
        <w:t>la</w:t>
      </w:r>
      <w:r>
        <w:rPr>
          <w:spacing w:val="43"/>
        </w:rPr>
        <w:t> </w:t>
      </w:r>
      <w:r>
        <w:rPr>
          <w:spacing w:val="-4"/>
        </w:rPr>
        <w:t>evo-</w:t>
      </w:r>
    </w:p>
    <w:p>
      <w:pPr>
        <w:pStyle w:val="BodyText"/>
        <w:spacing w:line="205" w:lineRule="exact" w:before="7"/>
        <w:ind w:left="6399"/>
        <w:jc w:val="both"/>
      </w:pPr>
      <w:r>
        <w:rPr/>
        <w:t>cación</w:t>
      </w:r>
      <w:r>
        <w:rPr>
          <w:spacing w:val="56"/>
        </w:rPr>
        <w:t> </w:t>
      </w:r>
      <w:r>
        <w:rPr/>
        <w:t>de</w:t>
      </w:r>
      <w:r>
        <w:rPr>
          <w:spacing w:val="58"/>
        </w:rPr>
        <w:t> </w:t>
      </w:r>
      <w:r>
        <w:rPr/>
        <w:t>Saramago</w:t>
      </w:r>
      <w:r>
        <w:rPr>
          <w:spacing w:val="58"/>
        </w:rPr>
        <w:t> </w:t>
      </w:r>
      <w:r>
        <w:rPr>
          <w:spacing w:val="-4"/>
        </w:rPr>
        <w:t>como</w:t>
      </w:r>
    </w:p>
    <w:p>
      <w:pPr>
        <w:pStyle w:val="BodyText"/>
        <w:spacing w:after="0" w:line="205" w:lineRule="exact"/>
        <w:jc w:val="both"/>
        <w:sectPr>
          <w:pgSz w:w="11910" w:h="16840"/>
          <w:pgMar w:header="850" w:footer="0" w:top="1300" w:bottom="280" w:left="992" w:right="1700"/>
        </w:sectPr>
      </w:pPr>
    </w:p>
    <w:p>
      <w:pPr>
        <w:spacing w:before="0"/>
        <w:ind w:left="992" w:right="0" w:firstLine="0"/>
        <w:jc w:val="left"/>
        <w:rPr>
          <w:i/>
          <w:sz w:val="20"/>
        </w:rPr>
      </w:pPr>
      <w:r>
        <w:rPr>
          <w:i/>
          <w:sz w:val="20"/>
        </w:rPr>
        <w:t>Pilar</w:t>
      </w:r>
      <w:r>
        <w:rPr>
          <w:i/>
          <w:spacing w:val="1"/>
          <w:sz w:val="20"/>
        </w:rPr>
        <w:t> </w:t>
      </w:r>
      <w:r>
        <w:rPr>
          <w:i/>
          <w:sz w:val="20"/>
        </w:rPr>
        <w:t>del</w:t>
      </w:r>
      <w:r>
        <w:rPr>
          <w:i/>
          <w:spacing w:val="2"/>
          <w:sz w:val="20"/>
        </w:rPr>
        <w:t> </w:t>
      </w:r>
      <w:r>
        <w:rPr>
          <w:i/>
          <w:sz w:val="20"/>
        </w:rPr>
        <w:t>Río,</w:t>
      </w:r>
      <w:r>
        <w:rPr>
          <w:i/>
          <w:spacing w:val="2"/>
          <w:sz w:val="20"/>
        </w:rPr>
        <w:t> </w:t>
      </w:r>
      <w:r>
        <w:rPr>
          <w:i/>
          <w:sz w:val="20"/>
        </w:rPr>
        <w:t>Baltasar</w:t>
      </w:r>
      <w:r>
        <w:rPr>
          <w:i/>
          <w:spacing w:val="2"/>
          <w:sz w:val="20"/>
        </w:rPr>
        <w:t> </w:t>
      </w:r>
      <w:r>
        <w:rPr>
          <w:i/>
          <w:sz w:val="20"/>
        </w:rPr>
        <w:t>Garzón</w:t>
      </w:r>
      <w:r>
        <w:rPr>
          <w:i/>
          <w:spacing w:val="1"/>
          <w:sz w:val="20"/>
        </w:rPr>
        <w:t> </w:t>
      </w:r>
      <w:r>
        <w:rPr>
          <w:i/>
          <w:sz w:val="20"/>
        </w:rPr>
        <w:t>y</w:t>
      </w:r>
      <w:r>
        <w:rPr>
          <w:i/>
          <w:spacing w:val="2"/>
          <w:sz w:val="20"/>
        </w:rPr>
        <w:t> </w:t>
      </w:r>
      <w:r>
        <w:rPr>
          <w:i/>
          <w:sz w:val="20"/>
        </w:rPr>
        <w:t>Fernando</w:t>
      </w:r>
      <w:r>
        <w:rPr>
          <w:i/>
          <w:spacing w:val="2"/>
          <w:sz w:val="20"/>
        </w:rPr>
        <w:t> </w:t>
      </w:r>
      <w:r>
        <w:rPr>
          <w:i/>
          <w:sz w:val="20"/>
        </w:rPr>
        <w:t>Gómez</w:t>
      </w:r>
      <w:r>
        <w:rPr>
          <w:i/>
          <w:spacing w:val="2"/>
          <w:sz w:val="20"/>
        </w:rPr>
        <w:t> </w:t>
      </w:r>
      <w:r>
        <w:rPr>
          <w:i/>
          <w:spacing w:val="-2"/>
          <w:sz w:val="20"/>
        </w:rPr>
        <w:t>Aguilera</w:t>
      </w:r>
    </w:p>
    <w:p>
      <w:pPr>
        <w:pStyle w:val="BodyText"/>
        <w:spacing w:before="195"/>
        <w:ind w:left="992"/>
      </w:pPr>
      <w:r>
        <w:rPr/>
        <w:br w:type="column"/>
      </w:r>
      <w:r>
        <w:rPr/>
        <w:t>hombre,</w:t>
      </w:r>
      <w:r>
        <w:rPr>
          <w:spacing w:val="14"/>
        </w:rPr>
        <w:t> </w:t>
      </w:r>
      <w:r>
        <w:rPr/>
        <w:t>escritor,</w:t>
      </w:r>
      <w:r>
        <w:rPr>
          <w:spacing w:val="14"/>
        </w:rPr>
        <w:t> </w:t>
      </w:r>
      <w:r>
        <w:rPr>
          <w:spacing w:val="-2"/>
        </w:rPr>
        <w:t>ciudadano,</w:t>
      </w:r>
    </w:p>
    <w:p>
      <w:pPr>
        <w:pStyle w:val="BodyText"/>
        <w:spacing w:after="0"/>
        <w:sectPr>
          <w:type w:val="continuous"/>
          <w:pgSz w:w="11910" w:h="16840"/>
          <w:pgMar w:header="850" w:footer="0" w:top="1940" w:bottom="280" w:left="992" w:right="1700"/>
          <w:cols w:num="2" w:equalWidth="0">
            <w:col w:w="5336" w:space="74"/>
            <w:col w:w="3808"/>
          </w:cols>
        </w:sectPr>
      </w:pPr>
    </w:p>
    <w:p>
      <w:pPr>
        <w:pStyle w:val="BodyText"/>
        <w:spacing w:line="348" w:lineRule="auto" w:before="125"/>
        <w:ind w:left="992" w:right="279"/>
        <w:jc w:val="both"/>
      </w:pPr>
      <w:r>
        <w:rPr/>
        <mc:AlternateContent>
          <mc:Choice Requires="wps">
            <w:drawing>
              <wp:anchor distT="0" distB="0" distL="0" distR="0" allowOverlap="1" layoutInCell="1" locked="0" behindDoc="0" simplePos="0" relativeHeight="15788032">
                <wp:simplePos x="0" y="0"/>
                <wp:positionH relativeFrom="page">
                  <wp:posOffset>6732003</wp:posOffset>
                </wp:positionH>
                <wp:positionV relativeFrom="page">
                  <wp:posOffset>8037004</wp:posOffset>
                </wp:positionV>
                <wp:extent cx="288290" cy="1933575"/>
                <wp:effectExtent l="0" t="0" r="0" b="0"/>
                <wp:wrapNone/>
                <wp:docPr id="226" name="Group 226"/>
                <wp:cNvGraphicFramePr>
                  <a:graphicFrameLocks/>
                </wp:cNvGraphicFramePr>
                <a:graphic>
                  <a:graphicData uri="http://schemas.microsoft.com/office/word/2010/wordprocessingGroup">
                    <wpg:wgp>
                      <wpg:cNvPr id="226" name="Group 226"/>
                      <wpg:cNvGrpSpPr/>
                      <wpg:grpSpPr>
                        <a:xfrm>
                          <a:off x="0" y="0"/>
                          <a:ext cx="288290" cy="1933575"/>
                          <a:chExt cx="288290" cy="1933575"/>
                        </a:xfrm>
                      </wpg:grpSpPr>
                      <pic:pic>
                        <pic:nvPicPr>
                          <pic:cNvPr id="227" name="Image 227"/>
                          <pic:cNvPicPr/>
                        </pic:nvPicPr>
                        <pic:blipFill>
                          <a:blip r:embed="rId24" cstate="print"/>
                          <a:stretch>
                            <a:fillRect/>
                          </a:stretch>
                        </pic:blipFill>
                        <pic:spPr>
                          <a:xfrm>
                            <a:off x="44391" y="1673545"/>
                            <a:ext cx="221359" cy="230939"/>
                          </a:xfrm>
                          <a:prstGeom prst="rect">
                            <a:avLst/>
                          </a:prstGeom>
                        </pic:spPr>
                      </pic:pic>
                      <wps:wsp>
                        <wps:cNvPr id="228" name="Graphic 228"/>
                        <wps:cNvSpPr/>
                        <wps:spPr>
                          <a:xfrm>
                            <a:off x="4762" y="4762"/>
                            <a:ext cx="278765" cy="1924050"/>
                          </a:xfrm>
                          <a:custGeom>
                            <a:avLst/>
                            <a:gdLst/>
                            <a:ahLst/>
                            <a:cxnLst/>
                            <a:rect l="l" t="t" r="r" b="b"/>
                            <a:pathLst>
                              <a:path w="278765" h="1924050">
                                <a:moveTo>
                                  <a:pt x="0" y="1923478"/>
                                </a:moveTo>
                                <a:lnTo>
                                  <a:pt x="278472" y="1923478"/>
                                </a:lnTo>
                                <a:lnTo>
                                  <a:pt x="278472" y="1645005"/>
                                </a:lnTo>
                                <a:lnTo>
                                  <a:pt x="0" y="1645005"/>
                                </a:lnTo>
                                <a:lnTo>
                                  <a:pt x="0" y="1923478"/>
                                </a:lnTo>
                                <a:close/>
                              </a:path>
                              <a:path w="278765" h="1924050">
                                <a:moveTo>
                                  <a:pt x="0" y="1923478"/>
                                </a:moveTo>
                                <a:lnTo>
                                  <a:pt x="278472" y="1923478"/>
                                </a:lnTo>
                                <a:lnTo>
                                  <a:pt x="278472" y="0"/>
                                </a:lnTo>
                                <a:lnTo>
                                  <a:pt x="0" y="0"/>
                                </a:lnTo>
                                <a:lnTo>
                                  <a:pt x="0" y="1923478"/>
                                </a:lnTo>
                                <a:close/>
                              </a:path>
                            </a:pathLst>
                          </a:custGeom>
                          <a:ln w="9525">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530.078979pt;margin-top:632.835022pt;width:22.7pt;height:152.25pt;mso-position-horizontal-relative:page;mso-position-vertical-relative:page;z-index:15788032" id="docshapegroup202" coordorigin="10602,12657" coordsize="454,3045">
                <v:shape style="position:absolute;left:10671;top:15292;width:349;height:364" type="#_x0000_t75" id="docshape203" stroked="false">
                  <v:imagedata r:id="rId24" o:title=""/>
                </v:shape>
                <v:shape style="position:absolute;left:10609;top:12664;width:439;height:3030" id="docshape204" coordorigin="10609,12664" coordsize="439,3030" path="m10609,15693l11048,15693,11048,15255,10609,15255,10609,15693xm10609,15693l11048,15693,11048,12664,10609,12664,10609,15693xe" filled="false" stroked="true" strokeweight=".75pt" strokecolor="#000000">
                  <v:path arrowok="t"/>
                  <v:stroke dashstyle="solid"/>
                </v:shape>
                <w10:wrap type="none"/>
              </v:group>
            </w:pict>
          </mc:Fallback>
        </mc:AlternateContent>
      </w:r>
      <w:r>
        <w:rPr/>
        <mc:AlternateContent>
          <mc:Choice Requires="wps">
            <w:drawing>
              <wp:anchor distT="0" distB="0" distL="0" distR="0" allowOverlap="1" layoutInCell="1" locked="0" behindDoc="0" simplePos="0" relativeHeight="15789056">
                <wp:simplePos x="0" y="0"/>
                <wp:positionH relativeFrom="page">
                  <wp:posOffset>6784499</wp:posOffset>
                </wp:positionH>
                <wp:positionV relativeFrom="page">
                  <wp:posOffset>923310</wp:posOffset>
                </wp:positionV>
                <wp:extent cx="231775" cy="940435"/>
                <wp:effectExtent l="0" t="0" r="0" b="0"/>
                <wp:wrapNone/>
                <wp:docPr id="229" name="Textbox 229"/>
                <wp:cNvGraphicFramePr>
                  <a:graphicFrameLocks/>
                </wp:cNvGraphicFramePr>
                <a:graphic>
                  <a:graphicData uri="http://schemas.microsoft.com/office/word/2010/wordprocessingShape">
                    <wps:wsp>
                      <wps:cNvPr id="229" name="Textbox 229"/>
                      <wps:cNvSpPr txBox="1"/>
                      <wps:spPr>
                        <a:xfrm>
                          <a:off x="0" y="0"/>
                          <a:ext cx="231775" cy="940435"/>
                        </a:xfrm>
                        <a:prstGeom prst="rect">
                          <a:avLst/>
                        </a:prstGeom>
                      </wps:spPr>
                      <wps:txbx>
                        <w:txbxContent>
                          <w:p>
                            <w:pPr>
                              <w:spacing w:before="20"/>
                              <w:ind w:left="20" w:right="0" w:firstLine="0"/>
                              <w:jc w:val="left"/>
                              <w:rPr>
                                <w:rFonts w:ascii="Gill Sans MT"/>
                                <w:b/>
                                <w:sz w:val="28"/>
                              </w:rPr>
                            </w:pPr>
                            <w:r>
                              <w:rPr>
                                <w:rFonts w:ascii="Gill Sans MT"/>
                                <w:b/>
                                <w:color w:val="E32219"/>
                                <w:w w:val="75"/>
                                <w:sz w:val="28"/>
                              </w:rPr>
                              <w:t>Memoria</w:t>
                            </w:r>
                            <w:r>
                              <w:rPr>
                                <w:rFonts w:ascii="Gill Sans MT"/>
                                <w:b/>
                                <w:color w:val="E32219"/>
                                <w:spacing w:val="-8"/>
                                <w:sz w:val="28"/>
                              </w:rPr>
                              <w:t> </w:t>
                            </w:r>
                            <w:r>
                              <w:rPr>
                                <w:rFonts w:ascii="Gill Sans MT"/>
                                <w:b/>
                                <w:color w:val="E32219"/>
                                <w:spacing w:val="-4"/>
                                <w:w w:val="80"/>
                                <w:sz w:val="28"/>
                              </w:rPr>
                              <w:t>2010</w:t>
                            </w:r>
                          </w:p>
                        </w:txbxContent>
                      </wps:txbx>
                      <wps:bodyPr wrap="square" lIns="0" tIns="0" rIns="0" bIns="0" rtlCol="0" vert="vert">
                        <a:noAutofit/>
                      </wps:bodyPr>
                    </wps:wsp>
                  </a:graphicData>
                </a:graphic>
              </wp:anchor>
            </w:drawing>
          </mc:Choice>
          <mc:Fallback>
            <w:pict>
              <v:shape style="position:absolute;margin-left:534.212585pt;margin-top:72.701614pt;width:18.25pt;height:74.05pt;mso-position-horizontal-relative:page;mso-position-vertical-relative:page;z-index:15789056" type="#_x0000_t202" id="docshape205" filled="false" stroked="false">
                <v:textbox inset="0,0,0,0" style="layout-flow:vertical">
                  <w:txbxContent>
                    <w:p>
                      <w:pPr>
                        <w:spacing w:before="20"/>
                        <w:ind w:left="20" w:right="0" w:firstLine="0"/>
                        <w:jc w:val="left"/>
                        <w:rPr>
                          <w:rFonts w:ascii="Gill Sans MT"/>
                          <w:b/>
                          <w:sz w:val="28"/>
                        </w:rPr>
                      </w:pPr>
                      <w:r>
                        <w:rPr>
                          <w:rFonts w:ascii="Gill Sans MT"/>
                          <w:b/>
                          <w:color w:val="E32219"/>
                          <w:w w:val="75"/>
                          <w:sz w:val="28"/>
                        </w:rPr>
                        <w:t>Memoria</w:t>
                      </w:r>
                      <w:r>
                        <w:rPr>
                          <w:rFonts w:ascii="Gill Sans MT"/>
                          <w:b/>
                          <w:color w:val="E32219"/>
                          <w:spacing w:val="-8"/>
                          <w:sz w:val="28"/>
                        </w:rPr>
                        <w:t> </w:t>
                      </w:r>
                      <w:r>
                        <w:rPr>
                          <w:rFonts w:ascii="Gill Sans MT"/>
                          <w:b/>
                          <w:color w:val="E32219"/>
                          <w:spacing w:val="-4"/>
                          <w:w w:val="80"/>
                          <w:sz w:val="28"/>
                        </w:rPr>
                        <w:t>2010</w:t>
                      </w:r>
                    </w:p>
                  </w:txbxContent>
                </v:textbox>
                <w10:wrap type="none"/>
              </v:shape>
            </w:pict>
          </mc:Fallback>
        </mc:AlternateContent>
      </w:r>
      <w:r>
        <w:rPr/>
        <mc:AlternateContent>
          <mc:Choice Requires="wps">
            <w:drawing>
              <wp:anchor distT="0" distB="0" distL="0" distR="0" allowOverlap="1" layoutInCell="1" locked="0" behindDoc="0" simplePos="0" relativeHeight="15789568">
                <wp:simplePos x="0" y="0"/>
                <wp:positionH relativeFrom="page">
                  <wp:posOffset>6779069</wp:posOffset>
                </wp:positionH>
                <wp:positionV relativeFrom="page">
                  <wp:posOffset>8134041</wp:posOffset>
                </wp:positionV>
                <wp:extent cx="202565" cy="1460500"/>
                <wp:effectExtent l="0" t="0" r="0" b="0"/>
                <wp:wrapNone/>
                <wp:docPr id="230" name="Textbox 230"/>
                <wp:cNvGraphicFramePr>
                  <a:graphicFrameLocks/>
                </wp:cNvGraphicFramePr>
                <a:graphic>
                  <a:graphicData uri="http://schemas.microsoft.com/office/word/2010/wordprocessingShape">
                    <wps:wsp>
                      <wps:cNvPr id="230" name="Textbox 230"/>
                      <wps:cNvSpPr txBox="1"/>
                      <wps:spPr>
                        <a:xfrm>
                          <a:off x="0" y="0"/>
                          <a:ext cx="202565" cy="1460500"/>
                        </a:xfrm>
                        <a:prstGeom prst="rect">
                          <a:avLst/>
                        </a:prstGeom>
                      </wps:spPr>
                      <wps:txbx>
                        <w:txbxContent>
                          <w:p>
                            <w:pPr>
                              <w:spacing w:before="20"/>
                              <w:ind w:left="20" w:right="0" w:firstLine="0"/>
                              <w:jc w:val="left"/>
                              <w:rPr>
                                <w:rFonts w:ascii="Gill Sans MT" w:hAnsi="Gill Sans MT"/>
                                <w:b/>
                                <w:sz w:val="24"/>
                              </w:rPr>
                            </w:pPr>
                            <w:r>
                              <w:rPr>
                                <w:rFonts w:ascii="Gill Sans MT" w:hAnsi="Gill Sans MT"/>
                                <w:b/>
                                <w:w w:val="75"/>
                                <w:sz w:val="24"/>
                              </w:rPr>
                              <w:t>Fundación</w:t>
                            </w:r>
                            <w:r>
                              <w:rPr>
                                <w:rFonts w:ascii="Gill Sans MT" w:hAnsi="Gill Sans MT"/>
                                <w:b/>
                                <w:spacing w:val="-1"/>
                                <w:w w:val="75"/>
                                <w:sz w:val="24"/>
                              </w:rPr>
                              <w:t> </w:t>
                            </w:r>
                            <w:r>
                              <w:rPr>
                                <w:rFonts w:ascii="Gill Sans MT" w:hAnsi="Gill Sans MT"/>
                                <w:b/>
                                <w:w w:val="75"/>
                                <w:sz w:val="24"/>
                              </w:rPr>
                              <w:t>César</w:t>
                            </w:r>
                            <w:r>
                              <w:rPr>
                                <w:rFonts w:ascii="Gill Sans MT" w:hAnsi="Gill Sans MT"/>
                                <w:b/>
                                <w:spacing w:val="-17"/>
                                <w:sz w:val="24"/>
                              </w:rPr>
                              <w:t> </w:t>
                            </w:r>
                            <w:r>
                              <w:rPr>
                                <w:rFonts w:ascii="Gill Sans MT" w:hAnsi="Gill Sans MT"/>
                                <w:b/>
                                <w:spacing w:val="-2"/>
                                <w:w w:val="75"/>
                                <w:sz w:val="24"/>
                              </w:rPr>
                              <w:t>Manrique</w:t>
                            </w:r>
                          </w:p>
                        </w:txbxContent>
                      </wps:txbx>
                      <wps:bodyPr wrap="square" lIns="0" tIns="0" rIns="0" bIns="0" rtlCol="0" vert="vert270">
                        <a:noAutofit/>
                      </wps:bodyPr>
                    </wps:wsp>
                  </a:graphicData>
                </a:graphic>
              </wp:anchor>
            </w:drawing>
          </mc:Choice>
          <mc:Fallback>
            <w:pict>
              <v:shape style="position:absolute;margin-left:533.784973pt;margin-top:640.475708pt;width:15.95pt;height:115pt;mso-position-horizontal-relative:page;mso-position-vertical-relative:page;z-index:15789568" type="#_x0000_t202" id="docshape206" filled="false" stroked="false">
                <v:textbox inset="0,0,0,0" style="layout-flow:vertical;mso-layout-flow-alt:bottom-to-top">
                  <w:txbxContent>
                    <w:p>
                      <w:pPr>
                        <w:spacing w:before="20"/>
                        <w:ind w:left="20" w:right="0" w:firstLine="0"/>
                        <w:jc w:val="left"/>
                        <w:rPr>
                          <w:rFonts w:ascii="Gill Sans MT" w:hAnsi="Gill Sans MT"/>
                          <w:b/>
                          <w:sz w:val="24"/>
                        </w:rPr>
                      </w:pPr>
                      <w:r>
                        <w:rPr>
                          <w:rFonts w:ascii="Gill Sans MT" w:hAnsi="Gill Sans MT"/>
                          <w:b/>
                          <w:w w:val="75"/>
                          <w:sz w:val="24"/>
                        </w:rPr>
                        <w:t>Fundación</w:t>
                      </w:r>
                      <w:r>
                        <w:rPr>
                          <w:rFonts w:ascii="Gill Sans MT" w:hAnsi="Gill Sans MT"/>
                          <w:b/>
                          <w:spacing w:val="-1"/>
                          <w:w w:val="75"/>
                          <w:sz w:val="24"/>
                        </w:rPr>
                        <w:t> </w:t>
                      </w:r>
                      <w:r>
                        <w:rPr>
                          <w:rFonts w:ascii="Gill Sans MT" w:hAnsi="Gill Sans MT"/>
                          <w:b/>
                          <w:w w:val="75"/>
                          <w:sz w:val="24"/>
                        </w:rPr>
                        <w:t>César</w:t>
                      </w:r>
                      <w:r>
                        <w:rPr>
                          <w:rFonts w:ascii="Gill Sans MT" w:hAnsi="Gill Sans MT"/>
                          <w:b/>
                          <w:spacing w:val="-17"/>
                          <w:sz w:val="24"/>
                        </w:rPr>
                        <w:t> </w:t>
                      </w:r>
                      <w:r>
                        <w:rPr>
                          <w:rFonts w:ascii="Gill Sans MT" w:hAnsi="Gill Sans MT"/>
                          <w:b/>
                          <w:spacing w:val="-2"/>
                          <w:w w:val="75"/>
                          <w:sz w:val="24"/>
                        </w:rPr>
                        <w:t>Manrique</w:t>
                      </w:r>
                    </w:p>
                  </w:txbxContent>
                </v:textbox>
                <w10:wrap type="none"/>
              </v:shape>
            </w:pict>
          </mc:Fallback>
        </mc:AlternateContent>
      </w:r>
      <w:r>
        <w:rPr/>
        <w:t>intelectual,</w:t>
      </w:r>
      <w:r>
        <w:rPr>
          <w:spacing w:val="-6"/>
        </w:rPr>
        <w:t> </w:t>
      </w:r>
      <w:r>
        <w:rPr/>
        <w:t>contrapoder</w:t>
      </w:r>
      <w:r>
        <w:rPr>
          <w:spacing w:val="-6"/>
        </w:rPr>
        <w:t> </w:t>
      </w:r>
      <w:r>
        <w:rPr/>
        <w:t>y</w:t>
      </w:r>
      <w:r>
        <w:rPr>
          <w:spacing w:val="-6"/>
        </w:rPr>
        <w:t> </w:t>
      </w:r>
      <w:r>
        <w:rPr/>
        <w:t>defensor</w:t>
      </w:r>
      <w:r>
        <w:rPr>
          <w:spacing w:val="-6"/>
        </w:rPr>
        <w:t> </w:t>
      </w:r>
      <w:r>
        <w:rPr/>
        <w:t>de</w:t>
      </w:r>
      <w:r>
        <w:rPr>
          <w:spacing w:val="-6"/>
        </w:rPr>
        <w:t> </w:t>
      </w:r>
      <w:r>
        <w:rPr/>
        <w:t>los</w:t>
      </w:r>
      <w:r>
        <w:rPr>
          <w:spacing w:val="-6"/>
        </w:rPr>
        <w:t> </w:t>
      </w:r>
      <w:r>
        <w:rPr/>
        <w:t>Derechos</w:t>
      </w:r>
      <w:r>
        <w:rPr>
          <w:spacing w:val="-6"/>
        </w:rPr>
        <w:t> </w:t>
      </w:r>
      <w:r>
        <w:rPr/>
        <w:t>Humanos.</w:t>
      </w:r>
      <w:r>
        <w:rPr>
          <w:spacing w:val="-6"/>
        </w:rPr>
        <w:t> </w:t>
      </w:r>
      <w:r>
        <w:rPr/>
        <w:t>“Saramago</w:t>
      </w:r>
      <w:r>
        <w:rPr>
          <w:spacing w:val="-6"/>
        </w:rPr>
        <w:t> </w:t>
      </w:r>
      <w:r>
        <w:rPr/>
        <w:t>fue</w:t>
      </w:r>
      <w:r>
        <w:rPr>
          <w:spacing w:val="-6"/>
        </w:rPr>
        <w:t> </w:t>
      </w:r>
      <w:r>
        <w:rPr/>
        <w:t>un</w:t>
      </w:r>
      <w:r>
        <w:rPr>
          <w:spacing w:val="-6"/>
        </w:rPr>
        <w:t> </w:t>
      </w:r>
      <w:r>
        <w:rPr/>
        <w:t>obrero</w:t>
      </w:r>
      <w:r>
        <w:rPr>
          <w:spacing w:val="-6"/>
        </w:rPr>
        <w:t> </w:t>
      </w:r>
      <w:r>
        <w:rPr/>
        <w:t>de las letras y un príncipe de la literatura: una convivencia en pie de igualdad, iluminándose mutuamente”,</w:t>
      </w:r>
      <w:r>
        <w:rPr>
          <w:spacing w:val="-9"/>
        </w:rPr>
        <w:t> </w:t>
      </w:r>
      <w:r>
        <w:rPr/>
        <w:t>dijo.</w:t>
      </w:r>
      <w:r>
        <w:rPr>
          <w:spacing w:val="-9"/>
        </w:rPr>
        <w:t> </w:t>
      </w:r>
      <w:r>
        <w:rPr/>
        <w:t>“Saramago</w:t>
      </w:r>
      <w:r>
        <w:rPr>
          <w:spacing w:val="-10"/>
        </w:rPr>
        <w:t> </w:t>
      </w:r>
      <w:r>
        <w:rPr/>
        <w:t>vivió</w:t>
      </w:r>
      <w:r>
        <w:rPr>
          <w:spacing w:val="-9"/>
        </w:rPr>
        <w:t> </w:t>
      </w:r>
      <w:r>
        <w:rPr/>
        <w:t>para</w:t>
      </w:r>
      <w:r>
        <w:rPr>
          <w:spacing w:val="-10"/>
        </w:rPr>
        <w:t> </w:t>
      </w:r>
      <w:r>
        <w:rPr/>
        <w:t>demostrar</w:t>
      </w:r>
      <w:r>
        <w:rPr>
          <w:spacing w:val="-9"/>
        </w:rPr>
        <w:t> </w:t>
      </w:r>
      <w:r>
        <w:rPr/>
        <w:t>que</w:t>
      </w:r>
      <w:r>
        <w:rPr>
          <w:spacing w:val="-10"/>
        </w:rPr>
        <w:t> </w:t>
      </w:r>
      <w:r>
        <w:rPr/>
        <w:t>en</w:t>
      </w:r>
      <w:r>
        <w:rPr>
          <w:spacing w:val="-10"/>
        </w:rPr>
        <w:t> </w:t>
      </w:r>
      <w:r>
        <w:rPr/>
        <w:t>los</w:t>
      </w:r>
      <w:r>
        <w:rPr>
          <w:spacing w:val="-9"/>
        </w:rPr>
        <w:t> </w:t>
      </w:r>
      <w:r>
        <w:rPr/>
        <w:t>sueños</w:t>
      </w:r>
      <w:r>
        <w:rPr>
          <w:spacing w:val="-9"/>
        </w:rPr>
        <w:t> </w:t>
      </w:r>
      <w:r>
        <w:rPr/>
        <w:t>puede</w:t>
      </w:r>
      <w:r>
        <w:rPr>
          <w:spacing w:val="-10"/>
        </w:rPr>
        <w:t> </w:t>
      </w:r>
      <w:r>
        <w:rPr/>
        <w:t>haber</w:t>
      </w:r>
      <w:r>
        <w:rPr>
          <w:spacing w:val="-9"/>
        </w:rPr>
        <w:t> </w:t>
      </w:r>
      <w:r>
        <w:rPr/>
        <w:t>firmeza y eso es lo que demuestra el libro que escribí”, concluyó. El acto terminó con el público puesto en pie y con la interpretación del </w:t>
      </w:r>
      <w:r>
        <w:rPr>
          <w:i/>
        </w:rPr>
        <w:t>Cant dels ocells</w:t>
      </w:r>
      <w:r>
        <w:rPr/>
        <w:t>, de Pau Casals, por parte de la violonchelista Pilar</w:t>
      </w:r>
      <w:r>
        <w:rPr>
          <w:spacing w:val="-1"/>
        </w:rPr>
        <w:t> </w:t>
      </w:r>
      <w:r>
        <w:rPr/>
        <w:t>Bolaños.</w:t>
      </w:r>
      <w:r>
        <w:rPr>
          <w:spacing w:val="-1"/>
        </w:rPr>
        <w:t> </w:t>
      </w:r>
      <w:r>
        <w:rPr/>
        <w:t>Pilar</w:t>
      </w:r>
      <w:r>
        <w:rPr>
          <w:spacing w:val="-1"/>
        </w:rPr>
        <w:t> </w:t>
      </w:r>
      <w:r>
        <w:rPr/>
        <w:t>del</w:t>
      </w:r>
      <w:r>
        <w:rPr>
          <w:spacing w:val="-1"/>
        </w:rPr>
        <w:t> </w:t>
      </w:r>
      <w:r>
        <w:rPr/>
        <w:t>Río</w:t>
      </w:r>
      <w:r>
        <w:rPr>
          <w:spacing w:val="-1"/>
        </w:rPr>
        <w:t> </w:t>
      </w:r>
      <w:r>
        <w:rPr/>
        <w:t>anunció</w:t>
      </w:r>
      <w:r>
        <w:rPr>
          <w:spacing w:val="-1"/>
        </w:rPr>
        <w:t> </w:t>
      </w:r>
      <w:r>
        <w:rPr/>
        <w:t>al</w:t>
      </w:r>
      <w:r>
        <w:rPr>
          <w:spacing w:val="-1"/>
        </w:rPr>
        <w:t> </w:t>
      </w:r>
      <w:r>
        <w:rPr/>
        <w:t>final</w:t>
      </w:r>
      <w:r>
        <w:rPr>
          <w:spacing w:val="-1"/>
        </w:rPr>
        <w:t> </w:t>
      </w:r>
      <w:r>
        <w:rPr/>
        <w:t>que</w:t>
      </w:r>
      <w:r>
        <w:rPr>
          <w:spacing w:val="-1"/>
        </w:rPr>
        <w:t> </w:t>
      </w:r>
      <w:r>
        <w:rPr/>
        <w:t>las</w:t>
      </w:r>
      <w:r>
        <w:rPr>
          <w:spacing w:val="-1"/>
        </w:rPr>
        <w:t> </w:t>
      </w:r>
      <w:r>
        <w:rPr/>
        <w:t>cenizas</w:t>
      </w:r>
      <w:r>
        <w:rPr>
          <w:spacing w:val="-1"/>
        </w:rPr>
        <w:t> </w:t>
      </w:r>
      <w:r>
        <w:rPr/>
        <w:t>del</w:t>
      </w:r>
      <w:r>
        <w:rPr>
          <w:spacing w:val="-1"/>
        </w:rPr>
        <w:t> </w:t>
      </w:r>
      <w:r>
        <w:rPr/>
        <w:t>escritor</w:t>
      </w:r>
      <w:r>
        <w:rPr>
          <w:spacing w:val="-1"/>
        </w:rPr>
        <w:t> </w:t>
      </w:r>
      <w:r>
        <w:rPr/>
        <w:t>no</w:t>
      </w:r>
      <w:r>
        <w:rPr>
          <w:spacing w:val="-1"/>
        </w:rPr>
        <w:t> </w:t>
      </w:r>
      <w:r>
        <w:rPr/>
        <w:t>se quedarán</w:t>
      </w:r>
      <w:r>
        <w:rPr>
          <w:spacing w:val="-7"/>
        </w:rPr>
        <w:t> </w:t>
      </w:r>
      <w:r>
        <w:rPr/>
        <w:t>en</w:t>
      </w:r>
      <w:r>
        <w:rPr>
          <w:spacing w:val="-7"/>
        </w:rPr>
        <w:t> </w:t>
      </w:r>
      <w:r>
        <w:rPr/>
        <w:t>Lanzarote,</w:t>
      </w:r>
      <w:r>
        <w:rPr>
          <w:spacing w:val="-7"/>
        </w:rPr>
        <w:t> </w:t>
      </w:r>
      <w:r>
        <w:rPr/>
        <w:t>sino</w:t>
      </w:r>
      <w:r>
        <w:rPr>
          <w:spacing w:val="-7"/>
        </w:rPr>
        <w:t> </w:t>
      </w:r>
      <w:r>
        <w:rPr/>
        <w:t>que</w:t>
      </w:r>
      <w:r>
        <w:rPr>
          <w:spacing w:val="-7"/>
        </w:rPr>
        <w:t> </w:t>
      </w:r>
      <w:r>
        <w:rPr/>
        <w:t>reposarán</w:t>
      </w:r>
      <w:r>
        <w:rPr>
          <w:spacing w:val="-7"/>
        </w:rPr>
        <w:t> </w:t>
      </w:r>
      <w:r>
        <w:rPr/>
        <w:t>en</w:t>
      </w:r>
      <w:r>
        <w:rPr>
          <w:spacing w:val="-7"/>
        </w:rPr>
        <w:t> </w:t>
      </w:r>
      <w:r>
        <w:rPr/>
        <w:t>la</w:t>
      </w:r>
      <w:r>
        <w:rPr>
          <w:spacing w:val="-7"/>
        </w:rPr>
        <w:t> </w:t>
      </w:r>
      <w:r>
        <w:rPr/>
        <w:t>sede</w:t>
      </w:r>
      <w:r>
        <w:rPr>
          <w:spacing w:val="-7"/>
        </w:rPr>
        <w:t> </w:t>
      </w:r>
      <w:r>
        <w:rPr/>
        <w:t>de</w:t>
      </w:r>
      <w:r>
        <w:rPr>
          <w:spacing w:val="-7"/>
        </w:rPr>
        <w:t> </w:t>
      </w:r>
      <w:r>
        <w:rPr/>
        <w:t>su</w:t>
      </w:r>
      <w:r>
        <w:rPr>
          <w:spacing w:val="-7"/>
        </w:rPr>
        <w:t> </w:t>
      </w:r>
      <w:r>
        <w:rPr/>
        <w:t>Fundación</w:t>
      </w:r>
      <w:r>
        <w:rPr>
          <w:spacing w:val="-7"/>
        </w:rPr>
        <w:t> </w:t>
      </w:r>
      <w:r>
        <w:rPr/>
        <w:t>en</w:t>
      </w:r>
      <w:r>
        <w:rPr>
          <w:spacing w:val="-7"/>
        </w:rPr>
        <w:t> </w:t>
      </w:r>
      <w:r>
        <w:rPr/>
        <w:t>Lisboa,</w:t>
      </w:r>
      <w:r>
        <w:rPr>
          <w:spacing w:val="-7"/>
        </w:rPr>
        <w:t> </w:t>
      </w:r>
      <w:r>
        <w:rPr/>
        <w:t>“porque allí vivió y allí estaré yo”, en el jardín, bajo una piedra en la que se podrá leer: “No subió a las estrellas porque a la tierra pertenecía”.</w:t>
      </w:r>
    </w:p>
    <w:p>
      <w:pPr>
        <w:pStyle w:val="BodyText"/>
        <w:spacing w:after="0" w:line="348" w:lineRule="auto"/>
        <w:jc w:val="both"/>
        <w:sectPr>
          <w:type w:val="continuous"/>
          <w:pgSz w:w="11910" w:h="16840"/>
          <w:pgMar w:header="850" w:footer="0" w:top="1940" w:bottom="280" w:left="992" w:right="1700"/>
        </w:sectPr>
      </w:pPr>
    </w:p>
    <w:p>
      <w:pPr>
        <w:pStyle w:val="BodyText"/>
      </w:pPr>
    </w:p>
    <w:p>
      <w:pPr>
        <w:pStyle w:val="BodyText"/>
        <w:spacing w:before="21"/>
      </w:pPr>
    </w:p>
    <w:p>
      <w:pPr>
        <w:pStyle w:val="BodyText"/>
        <w:ind w:left="992"/>
        <w:jc w:val="both"/>
      </w:pPr>
      <w:r>
        <w:rPr>
          <w:u w:val="single"/>
        </w:rPr>
        <w:t>Presentación</w:t>
      </w:r>
      <w:r>
        <w:rPr>
          <w:spacing w:val="8"/>
          <w:u w:val="single"/>
        </w:rPr>
        <w:t> </w:t>
      </w:r>
      <w:r>
        <w:rPr>
          <w:u w:val="single"/>
        </w:rPr>
        <w:t>en</w:t>
      </w:r>
      <w:r>
        <w:rPr>
          <w:spacing w:val="11"/>
          <w:u w:val="single"/>
        </w:rPr>
        <w:t> </w:t>
      </w:r>
      <w:r>
        <w:rPr>
          <w:u w:val="single"/>
        </w:rPr>
        <w:t>la</w:t>
      </w:r>
      <w:r>
        <w:rPr>
          <w:spacing w:val="11"/>
          <w:u w:val="single"/>
        </w:rPr>
        <w:t> </w:t>
      </w:r>
      <w:r>
        <w:rPr>
          <w:u w:val="single"/>
        </w:rPr>
        <w:t>Feria</w:t>
      </w:r>
      <w:r>
        <w:rPr>
          <w:spacing w:val="11"/>
          <w:u w:val="single"/>
        </w:rPr>
        <w:t> </w:t>
      </w:r>
      <w:r>
        <w:rPr>
          <w:u w:val="single"/>
        </w:rPr>
        <w:t>del</w:t>
      </w:r>
      <w:r>
        <w:rPr>
          <w:spacing w:val="11"/>
          <w:u w:val="single"/>
        </w:rPr>
        <w:t> </w:t>
      </w:r>
      <w:r>
        <w:rPr>
          <w:u w:val="single"/>
        </w:rPr>
        <w:t>Libro</w:t>
      </w:r>
      <w:r>
        <w:rPr>
          <w:spacing w:val="11"/>
          <w:u w:val="single"/>
        </w:rPr>
        <w:t> </w:t>
      </w:r>
      <w:r>
        <w:rPr>
          <w:u w:val="single"/>
        </w:rPr>
        <w:t>de</w:t>
      </w:r>
      <w:r>
        <w:rPr>
          <w:spacing w:val="11"/>
          <w:u w:val="single"/>
        </w:rPr>
        <w:t> </w:t>
      </w:r>
      <w:r>
        <w:rPr>
          <w:spacing w:val="-2"/>
          <w:u w:val="single"/>
        </w:rPr>
        <w:t>Sevilla</w:t>
      </w:r>
    </w:p>
    <w:p>
      <w:pPr>
        <w:pStyle w:val="BodyText"/>
        <w:spacing w:line="348" w:lineRule="auto" w:before="125"/>
        <w:ind w:left="992" w:right="278"/>
        <w:jc w:val="both"/>
      </w:pPr>
      <w:r>
        <w:rPr/>
        <w:t>El 8 de mayo, el libro </w:t>
      </w:r>
      <w:r>
        <w:rPr>
          <w:i/>
        </w:rPr>
        <w:t>José Saramago. La consistencia de los sueños </w:t>
      </w:r>
      <w:r>
        <w:rPr/>
        <w:t>se presentó en la Feria del Libro de Sevilla, en un acto organizado por la Universidad de Sevilla, como conmemoración de la investidura como doctor honoris causa de Saramago veinte años antes. El autor del libro estuvo arropado por el vicepresidente tercero del Gobierno, Ma-nuel Chaves, el catedrático Javier Pérez Royo y centenares de espectadores que llegaron a completar el aforo de la carpa en la Plaza Nueva.</w:t>
      </w:r>
    </w:p>
    <w:p>
      <w:pPr>
        <w:pStyle w:val="BodyText"/>
        <w:spacing w:before="4"/>
        <w:ind w:left="992"/>
        <w:jc w:val="both"/>
      </w:pPr>
      <w:r>
        <w:rPr/>
        <w:t>Manuel</w:t>
      </w:r>
      <w:r>
        <w:rPr>
          <w:spacing w:val="25"/>
        </w:rPr>
        <w:t> </w:t>
      </w:r>
      <w:r>
        <w:rPr/>
        <w:t>Chaves</w:t>
      </w:r>
      <w:r>
        <w:rPr>
          <w:spacing w:val="25"/>
        </w:rPr>
        <w:t> </w:t>
      </w:r>
      <w:r>
        <w:rPr/>
        <w:t>introdujo</w:t>
      </w:r>
      <w:r>
        <w:rPr>
          <w:spacing w:val="25"/>
        </w:rPr>
        <w:t> </w:t>
      </w:r>
      <w:r>
        <w:rPr/>
        <w:t>la</w:t>
      </w:r>
      <w:r>
        <w:rPr>
          <w:spacing w:val="25"/>
        </w:rPr>
        <w:t> </w:t>
      </w:r>
      <w:r>
        <w:rPr/>
        <w:t>obra</w:t>
      </w:r>
      <w:r>
        <w:rPr>
          <w:spacing w:val="25"/>
        </w:rPr>
        <w:t> </w:t>
      </w:r>
      <w:r>
        <w:rPr/>
        <w:t>afirmando</w:t>
      </w:r>
      <w:r>
        <w:rPr>
          <w:spacing w:val="25"/>
        </w:rPr>
        <w:t> </w:t>
      </w:r>
      <w:r>
        <w:rPr/>
        <w:t>que</w:t>
      </w:r>
      <w:r>
        <w:rPr>
          <w:spacing w:val="25"/>
        </w:rPr>
        <w:t> </w:t>
      </w:r>
      <w:r>
        <w:rPr/>
        <w:t>Saramago</w:t>
      </w:r>
      <w:r>
        <w:rPr>
          <w:spacing w:val="25"/>
        </w:rPr>
        <w:t> </w:t>
      </w:r>
      <w:r>
        <w:rPr/>
        <w:t>siempre</w:t>
      </w:r>
      <w:r>
        <w:rPr>
          <w:spacing w:val="25"/>
        </w:rPr>
        <w:t> </w:t>
      </w:r>
      <w:r>
        <w:rPr/>
        <w:t>ha</w:t>
      </w:r>
      <w:r>
        <w:rPr>
          <w:spacing w:val="25"/>
        </w:rPr>
        <w:t> </w:t>
      </w:r>
      <w:r>
        <w:rPr/>
        <w:t>sido</w:t>
      </w:r>
      <w:r>
        <w:rPr>
          <w:spacing w:val="25"/>
        </w:rPr>
        <w:t> </w:t>
      </w:r>
      <w:r>
        <w:rPr/>
        <w:t>“uno</w:t>
      </w:r>
      <w:r>
        <w:rPr>
          <w:spacing w:val="25"/>
        </w:rPr>
        <w:t> </w:t>
      </w:r>
      <w:r>
        <w:rPr/>
        <w:t>de</w:t>
      </w:r>
      <w:r>
        <w:rPr>
          <w:spacing w:val="25"/>
        </w:rPr>
        <w:t> </w:t>
      </w:r>
      <w:r>
        <w:rPr>
          <w:spacing w:val="-5"/>
        </w:rPr>
        <w:t>los</w:t>
      </w:r>
    </w:p>
    <w:p>
      <w:pPr>
        <w:pStyle w:val="BodyText"/>
        <w:spacing w:line="348" w:lineRule="auto" w:before="125"/>
        <w:ind w:left="4747" w:right="279"/>
        <w:jc w:val="both"/>
      </w:pPr>
      <w:r>
        <w:rPr/>
        <w:drawing>
          <wp:anchor distT="0" distB="0" distL="0" distR="0" allowOverlap="1" layoutInCell="1" locked="0" behindDoc="0" simplePos="0" relativeHeight="15790592">
            <wp:simplePos x="0" y="0"/>
            <wp:positionH relativeFrom="page">
              <wp:posOffset>1263065</wp:posOffset>
            </wp:positionH>
            <wp:positionV relativeFrom="paragraph">
              <wp:posOffset>265724</wp:posOffset>
            </wp:positionV>
            <wp:extent cx="2132825" cy="3111133"/>
            <wp:effectExtent l="0" t="0" r="0" b="0"/>
            <wp:wrapNone/>
            <wp:docPr id="231" name="Image 231"/>
            <wp:cNvGraphicFramePr>
              <a:graphicFrameLocks/>
            </wp:cNvGraphicFramePr>
            <a:graphic>
              <a:graphicData uri="http://schemas.openxmlformats.org/drawingml/2006/picture">
                <pic:pic>
                  <pic:nvPicPr>
                    <pic:cNvPr id="231" name="Image 231"/>
                    <pic:cNvPicPr/>
                  </pic:nvPicPr>
                  <pic:blipFill>
                    <a:blip r:embed="rId41" cstate="print"/>
                    <a:stretch>
                      <a:fillRect/>
                    </a:stretch>
                  </pic:blipFill>
                  <pic:spPr>
                    <a:xfrm>
                      <a:off x="0" y="0"/>
                      <a:ext cx="2132825" cy="3111133"/>
                    </a:xfrm>
                    <a:prstGeom prst="rect">
                      <a:avLst/>
                    </a:prstGeom>
                  </pic:spPr>
                </pic:pic>
              </a:graphicData>
            </a:graphic>
          </wp:anchor>
        </w:drawing>
      </w:r>
      <w:r>
        <w:rPr/>
        <w:t>nuestros” desde que “Andalucía se cruzó en su vida” cuando conoció a su mujer, Pilar del Río, en</w:t>
      </w:r>
      <w:r>
        <w:rPr>
          <w:spacing w:val="-1"/>
        </w:rPr>
        <w:t> </w:t>
      </w:r>
      <w:r>
        <w:rPr/>
        <w:t>1986.</w:t>
      </w:r>
      <w:r>
        <w:rPr>
          <w:spacing w:val="-1"/>
        </w:rPr>
        <w:t> </w:t>
      </w:r>
      <w:r>
        <w:rPr/>
        <w:t>Con</w:t>
      </w:r>
      <w:r>
        <w:rPr>
          <w:spacing w:val="-1"/>
        </w:rPr>
        <w:t> </w:t>
      </w:r>
      <w:r>
        <w:rPr/>
        <w:t>respecto</w:t>
      </w:r>
      <w:r>
        <w:rPr>
          <w:spacing w:val="-1"/>
        </w:rPr>
        <w:t> </w:t>
      </w:r>
      <w:r>
        <w:rPr/>
        <w:t>al</w:t>
      </w:r>
      <w:r>
        <w:rPr>
          <w:spacing w:val="-1"/>
        </w:rPr>
        <w:t> </w:t>
      </w:r>
      <w:r>
        <w:rPr/>
        <w:t>libro,</w:t>
      </w:r>
      <w:r>
        <w:rPr>
          <w:spacing w:val="-1"/>
        </w:rPr>
        <w:t> </w:t>
      </w:r>
      <w:r>
        <w:rPr/>
        <w:t>afirmó</w:t>
      </w:r>
      <w:r>
        <w:rPr>
          <w:spacing w:val="-1"/>
        </w:rPr>
        <w:t> </w:t>
      </w:r>
      <w:r>
        <w:rPr/>
        <w:t>que</w:t>
      </w:r>
      <w:r>
        <w:rPr>
          <w:spacing w:val="-1"/>
        </w:rPr>
        <w:t> </w:t>
      </w:r>
      <w:r>
        <w:rPr/>
        <w:t>“más que </w:t>
      </w:r>
      <w:r>
        <w:rPr>
          <w:i/>
        </w:rPr>
        <w:t>La consistencia de los sueños</w:t>
      </w:r>
      <w:r>
        <w:rPr/>
        <w:t>, debería lla-marse </w:t>
      </w:r>
      <w:r>
        <w:rPr>
          <w:i/>
        </w:rPr>
        <w:t>La contundencia de la memoria</w:t>
      </w:r>
      <w:r>
        <w:rPr/>
        <w:t>, por su minuciosidad”.</w:t>
      </w:r>
      <w:r>
        <w:rPr>
          <w:spacing w:val="-3"/>
        </w:rPr>
        <w:t> </w:t>
      </w:r>
      <w:r>
        <w:rPr/>
        <w:t>Por</w:t>
      </w:r>
      <w:r>
        <w:rPr>
          <w:spacing w:val="-3"/>
        </w:rPr>
        <w:t> </w:t>
      </w:r>
      <w:r>
        <w:rPr/>
        <w:t>su</w:t>
      </w:r>
      <w:r>
        <w:rPr>
          <w:spacing w:val="-3"/>
        </w:rPr>
        <w:t> </w:t>
      </w:r>
      <w:r>
        <w:rPr/>
        <w:t>parte,</w:t>
      </w:r>
      <w:r>
        <w:rPr>
          <w:spacing w:val="-3"/>
        </w:rPr>
        <w:t> </w:t>
      </w:r>
      <w:r>
        <w:rPr/>
        <w:t>Javier</w:t>
      </w:r>
      <w:r>
        <w:rPr>
          <w:spacing w:val="-3"/>
        </w:rPr>
        <w:t> </w:t>
      </w:r>
      <w:r>
        <w:rPr/>
        <w:t>Pérez</w:t>
      </w:r>
      <w:r>
        <w:rPr>
          <w:spacing w:val="-3"/>
        </w:rPr>
        <w:t> </w:t>
      </w:r>
      <w:r>
        <w:rPr/>
        <w:t>Royo, antiguo rector de la Universidad de Sevilla, co-mentó durante el acto de presentación que Sa-ramago comenzó formalmente su romance con la literatura cuando ya dejaba atrás el medio siglo, una edad en la que “la mayoría empieza la retirada o la prórroga”. Gómez Aguilera re-pasó</w:t>
      </w:r>
      <w:r>
        <w:rPr>
          <w:spacing w:val="5"/>
        </w:rPr>
        <w:t> </w:t>
      </w:r>
      <w:r>
        <w:rPr/>
        <w:t>la</w:t>
      </w:r>
      <w:r>
        <w:rPr>
          <w:spacing w:val="8"/>
        </w:rPr>
        <w:t> </w:t>
      </w:r>
      <w:r>
        <w:rPr/>
        <w:t>vida</w:t>
      </w:r>
      <w:r>
        <w:rPr>
          <w:spacing w:val="8"/>
        </w:rPr>
        <w:t> </w:t>
      </w:r>
      <w:r>
        <w:rPr/>
        <w:t>de</w:t>
      </w:r>
      <w:r>
        <w:rPr>
          <w:spacing w:val="8"/>
        </w:rPr>
        <w:t> </w:t>
      </w:r>
      <w:r>
        <w:rPr/>
        <w:t>Saramago</w:t>
      </w:r>
      <w:r>
        <w:rPr>
          <w:spacing w:val="8"/>
        </w:rPr>
        <w:t> </w:t>
      </w:r>
      <w:r>
        <w:rPr/>
        <w:t>tomando</w:t>
      </w:r>
      <w:r>
        <w:rPr>
          <w:spacing w:val="8"/>
        </w:rPr>
        <w:t> </w:t>
      </w:r>
      <w:r>
        <w:rPr/>
        <w:t>como</w:t>
      </w:r>
      <w:r>
        <w:rPr>
          <w:spacing w:val="8"/>
        </w:rPr>
        <w:t> </w:t>
      </w:r>
      <w:r>
        <w:rPr>
          <w:spacing w:val="-2"/>
        </w:rPr>
        <w:t>refe-</w:t>
      </w:r>
    </w:p>
    <w:p>
      <w:pPr>
        <w:pStyle w:val="BodyText"/>
        <w:spacing w:after="0" w:line="348" w:lineRule="auto"/>
        <w:jc w:val="both"/>
        <w:sectPr>
          <w:pgSz w:w="11910" w:h="16840"/>
          <w:pgMar w:header="850" w:footer="0" w:top="1300" w:bottom="280" w:left="992" w:right="1700"/>
        </w:sectPr>
      </w:pPr>
    </w:p>
    <w:p>
      <w:pPr>
        <w:spacing w:before="101"/>
        <w:ind w:left="992" w:right="0" w:firstLine="0"/>
        <w:jc w:val="left"/>
        <w:rPr>
          <w:i/>
          <w:sz w:val="20"/>
        </w:rPr>
      </w:pPr>
      <w:r>
        <w:rPr>
          <w:i/>
          <w:sz w:val="20"/>
        </w:rPr>
        <w:t>Manuel</w:t>
      </w:r>
      <w:r>
        <w:rPr>
          <w:i/>
          <w:spacing w:val="-1"/>
          <w:sz w:val="20"/>
        </w:rPr>
        <w:t> </w:t>
      </w:r>
      <w:r>
        <w:rPr>
          <w:i/>
          <w:sz w:val="20"/>
        </w:rPr>
        <w:t>Chaves y Fernando Gómez </w:t>
      </w:r>
      <w:r>
        <w:rPr>
          <w:i/>
          <w:spacing w:val="-2"/>
          <w:sz w:val="20"/>
        </w:rPr>
        <w:t>Aguilera</w:t>
      </w:r>
    </w:p>
    <w:p>
      <w:pPr>
        <w:pStyle w:val="BodyText"/>
        <w:spacing w:line="348" w:lineRule="auto" w:before="10"/>
        <w:ind w:left="346" w:right="283" w:firstLine="5"/>
      </w:pPr>
      <w:r>
        <w:rPr/>
        <w:br w:type="column"/>
      </w:r>
      <w:r>
        <w:rPr/>
        <w:t>rencia su libro y adentrándose en sus múltiples facetas,</w:t>
      </w:r>
      <w:r>
        <w:rPr>
          <w:spacing w:val="18"/>
        </w:rPr>
        <w:t> </w:t>
      </w:r>
      <w:r>
        <w:rPr/>
        <w:t>y</w:t>
      </w:r>
      <w:r>
        <w:rPr>
          <w:spacing w:val="18"/>
        </w:rPr>
        <w:t> </w:t>
      </w:r>
      <w:r>
        <w:rPr/>
        <w:t>explicó</w:t>
      </w:r>
      <w:r>
        <w:rPr>
          <w:spacing w:val="18"/>
        </w:rPr>
        <w:t> </w:t>
      </w:r>
      <w:r>
        <w:rPr/>
        <w:t>el</w:t>
      </w:r>
      <w:r>
        <w:rPr>
          <w:spacing w:val="19"/>
        </w:rPr>
        <w:t> </w:t>
      </w:r>
      <w:r>
        <w:rPr/>
        <w:t>proceso</w:t>
      </w:r>
      <w:r>
        <w:rPr>
          <w:spacing w:val="18"/>
        </w:rPr>
        <w:t> </w:t>
      </w:r>
      <w:r>
        <w:rPr/>
        <w:t>de</w:t>
      </w:r>
      <w:r>
        <w:rPr>
          <w:spacing w:val="18"/>
        </w:rPr>
        <w:t> </w:t>
      </w:r>
      <w:r>
        <w:rPr/>
        <w:t>creación</w:t>
      </w:r>
      <w:r>
        <w:rPr>
          <w:spacing w:val="18"/>
        </w:rPr>
        <w:t> </w:t>
      </w:r>
      <w:r>
        <w:rPr/>
        <w:t>de</w:t>
      </w:r>
      <w:r>
        <w:rPr>
          <w:spacing w:val="19"/>
        </w:rPr>
        <w:t> </w:t>
      </w:r>
      <w:r>
        <w:rPr>
          <w:spacing w:val="-5"/>
        </w:rPr>
        <w:t>la</w:t>
      </w:r>
    </w:p>
    <w:p>
      <w:pPr>
        <w:pStyle w:val="BodyText"/>
        <w:spacing w:after="0" w:line="348" w:lineRule="auto"/>
        <w:sectPr>
          <w:type w:val="continuous"/>
          <w:pgSz w:w="11910" w:h="16840"/>
          <w:pgMar w:header="850" w:footer="0" w:top="1940" w:bottom="280" w:left="992" w:right="1700"/>
          <w:cols w:num="2" w:equalWidth="0">
            <w:col w:w="4356" w:space="40"/>
            <w:col w:w="4822"/>
          </w:cols>
        </w:sectPr>
      </w:pPr>
    </w:p>
    <w:p>
      <w:pPr>
        <w:pStyle w:val="BodyText"/>
        <w:spacing w:line="348" w:lineRule="auto" w:before="1"/>
        <w:ind w:left="992" w:right="281"/>
        <w:jc w:val="both"/>
      </w:pPr>
      <w:r>
        <w:rPr/>
        <mc:AlternateContent>
          <mc:Choice Requires="wps">
            <w:drawing>
              <wp:anchor distT="0" distB="0" distL="0" distR="0" allowOverlap="1" layoutInCell="1" locked="0" behindDoc="0" simplePos="0" relativeHeight="15790080">
                <wp:simplePos x="0" y="0"/>
                <wp:positionH relativeFrom="page">
                  <wp:posOffset>6732003</wp:posOffset>
                </wp:positionH>
                <wp:positionV relativeFrom="page">
                  <wp:posOffset>8036991</wp:posOffset>
                </wp:positionV>
                <wp:extent cx="288290" cy="1933575"/>
                <wp:effectExtent l="0" t="0" r="0" b="0"/>
                <wp:wrapNone/>
                <wp:docPr id="232" name="Group 232"/>
                <wp:cNvGraphicFramePr>
                  <a:graphicFrameLocks/>
                </wp:cNvGraphicFramePr>
                <a:graphic>
                  <a:graphicData uri="http://schemas.microsoft.com/office/word/2010/wordprocessingGroup">
                    <wpg:wgp>
                      <wpg:cNvPr id="232" name="Group 232"/>
                      <wpg:cNvGrpSpPr/>
                      <wpg:grpSpPr>
                        <a:xfrm>
                          <a:off x="0" y="0"/>
                          <a:ext cx="288290" cy="1933575"/>
                          <a:chExt cx="288290" cy="1933575"/>
                        </a:xfrm>
                      </wpg:grpSpPr>
                      <pic:pic>
                        <pic:nvPicPr>
                          <pic:cNvPr id="233" name="Image 233"/>
                          <pic:cNvPicPr/>
                        </pic:nvPicPr>
                        <pic:blipFill>
                          <a:blip r:embed="rId24" cstate="print"/>
                          <a:stretch>
                            <a:fillRect/>
                          </a:stretch>
                        </pic:blipFill>
                        <pic:spPr>
                          <a:xfrm>
                            <a:off x="44391" y="1673545"/>
                            <a:ext cx="221359" cy="230939"/>
                          </a:xfrm>
                          <a:prstGeom prst="rect">
                            <a:avLst/>
                          </a:prstGeom>
                        </pic:spPr>
                      </pic:pic>
                      <wps:wsp>
                        <wps:cNvPr id="234" name="Graphic 234"/>
                        <wps:cNvSpPr/>
                        <wps:spPr>
                          <a:xfrm>
                            <a:off x="4762" y="4762"/>
                            <a:ext cx="278765" cy="1924050"/>
                          </a:xfrm>
                          <a:custGeom>
                            <a:avLst/>
                            <a:gdLst/>
                            <a:ahLst/>
                            <a:cxnLst/>
                            <a:rect l="l" t="t" r="r" b="b"/>
                            <a:pathLst>
                              <a:path w="278765" h="1924050">
                                <a:moveTo>
                                  <a:pt x="0" y="1923478"/>
                                </a:moveTo>
                                <a:lnTo>
                                  <a:pt x="278472" y="1923478"/>
                                </a:lnTo>
                                <a:lnTo>
                                  <a:pt x="278472" y="1645005"/>
                                </a:lnTo>
                                <a:lnTo>
                                  <a:pt x="0" y="1645005"/>
                                </a:lnTo>
                                <a:lnTo>
                                  <a:pt x="0" y="1923478"/>
                                </a:lnTo>
                                <a:close/>
                              </a:path>
                              <a:path w="278765" h="1924050">
                                <a:moveTo>
                                  <a:pt x="0" y="1923478"/>
                                </a:moveTo>
                                <a:lnTo>
                                  <a:pt x="278472" y="1923478"/>
                                </a:lnTo>
                                <a:lnTo>
                                  <a:pt x="278472" y="0"/>
                                </a:lnTo>
                                <a:lnTo>
                                  <a:pt x="0" y="0"/>
                                </a:lnTo>
                                <a:lnTo>
                                  <a:pt x="0" y="1923478"/>
                                </a:lnTo>
                                <a:close/>
                              </a:path>
                            </a:pathLst>
                          </a:custGeom>
                          <a:ln w="9525">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530.078979pt;margin-top:632.833984pt;width:22.7pt;height:152.25pt;mso-position-horizontal-relative:page;mso-position-vertical-relative:page;z-index:15790080" id="docshapegroup207" coordorigin="10602,12657" coordsize="454,3045">
                <v:shape style="position:absolute;left:10671;top:15292;width:349;height:364" type="#_x0000_t75" id="docshape208" stroked="false">
                  <v:imagedata r:id="rId24" o:title=""/>
                </v:shape>
                <v:shape style="position:absolute;left:10609;top:12664;width:439;height:3030" id="docshape209" coordorigin="10609,12664" coordsize="439,3030" path="m10609,15693l11048,15693,11048,15255,10609,15255,10609,15693xm10609,15693l11048,15693,11048,12664,10609,12664,10609,15693xe" filled="false" stroked="true" strokeweight=".75pt" strokecolor="#000000">
                  <v:path arrowok="t"/>
                  <v:stroke dashstyle="solid"/>
                </v:shape>
                <w10:wrap type="none"/>
              </v:group>
            </w:pict>
          </mc:Fallback>
        </mc:AlternateContent>
      </w:r>
      <w:r>
        <w:rPr/>
        <mc:AlternateContent>
          <mc:Choice Requires="wps">
            <w:drawing>
              <wp:anchor distT="0" distB="0" distL="0" distR="0" allowOverlap="1" layoutInCell="1" locked="0" behindDoc="0" simplePos="0" relativeHeight="15791104">
                <wp:simplePos x="0" y="0"/>
                <wp:positionH relativeFrom="page">
                  <wp:posOffset>6784499</wp:posOffset>
                </wp:positionH>
                <wp:positionV relativeFrom="page">
                  <wp:posOffset>923297</wp:posOffset>
                </wp:positionV>
                <wp:extent cx="231775" cy="940435"/>
                <wp:effectExtent l="0" t="0" r="0" b="0"/>
                <wp:wrapNone/>
                <wp:docPr id="235" name="Textbox 235"/>
                <wp:cNvGraphicFramePr>
                  <a:graphicFrameLocks/>
                </wp:cNvGraphicFramePr>
                <a:graphic>
                  <a:graphicData uri="http://schemas.microsoft.com/office/word/2010/wordprocessingShape">
                    <wps:wsp>
                      <wps:cNvPr id="235" name="Textbox 235"/>
                      <wps:cNvSpPr txBox="1"/>
                      <wps:spPr>
                        <a:xfrm>
                          <a:off x="0" y="0"/>
                          <a:ext cx="231775" cy="940435"/>
                        </a:xfrm>
                        <a:prstGeom prst="rect">
                          <a:avLst/>
                        </a:prstGeom>
                      </wps:spPr>
                      <wps:txbx>
                        <w:txbxContent>
                          <w:p>
                            <w:pPr>
                              <w:spacing w:before="20"/>
                              <w:ind w:left="20" w:right="0" w:firstLine="0"/>
                              <w:jc w:val="left"/>
                              <w:rPr>
                                <w:rFonts w:ascii="Gill Sans MT"/>
                                <w:b/>
                                <w:sz w:val="28"/>
                              </w:rPr>
                            </w:pPr>
                            <w:r>
                              <w:rPr>
                                <w:rFonts w:ascii="Gill Sans MT"/>
                                <w:b/>
                                <w:color w:val="E32219"/>
                                <w:w w:val="75"/>
                                <w:sz w:val="28"/>
                              </w:rPr>
                              <w:t>Memoria</w:t>
                            </w:r>
                            <w:r>
                              <w:rPr>
                                <w:rFonts w:ascii="Gill Sans MT"/>
                                <w:b/>
                                <w:color w:val="E32219"/>
                                <w:spacing w:val="-8"/>
                                <w:sz w:val="28"/>
                              </w:rPr>
                              <w:t> </w:t>
                            </w:r>
                            <w:r>
                              <w:rPr>
                                <w:rFonts w:ascii="Gill Sans MT"/>
                                <w:b/>
                                <w:color w:val="E32219"/>
                                <w:spacing w:val="-4"/>
                                <w:w w:val="80"/>
                                <w:sz w:val="28"/>
                              </w:rPr>
                              <w:t>2010</w:t>
                            </w:r>
                          </w:p>
                        </w:txbxContent>
                      </wps:txbx>
                      <wps:bodyPr wrap="square" lIns="0" tIns="0" rIns="0" bIns="0" rtlCol="0" vert="vert">
                        <a:noAutofit/>
                      </wps:bodyPr>
                    </wps:wsp>
                  </a:graphicData>
                </a:graphic>
              </wp:anchor>
            </w:drawing>
          </mc:Choice>
          <mc:Fallback>
            <w:pict>
              <v:shape style="position:absolute;margin-left:534.212585pt;margin-top:72.700615pt;width:18.25pt;height:74.05pt;mso-position-horizontal-relative:page;mso-position-vertical-relative:page;z-index:15791104" type="#_x0000_t202" id="docshape210" filled="false" stroked="false">
                <v:textbox inset="0,0,0,0" style="layout-flow:vertical">
                  <w:txbxContent>
                    <w:p>
                      <w:pPr>
                        <w:spacing w:before="20"/>
                        <w:ind w:left="20" w:right="0" w:firstLine="0"/>
                        <w:jc w:val="left"/>
                        <w:rPr>
                          <w:rFonts w:ascii="Gill Sans MT"/>
                          <w:b/>
                          <w:sz w:val="28"/>
                        </w:rPr>
                      </w:pPr>
                      <w:r>
                        <w:rPr>
                          <w:rFonts w:ascii="Gill Sans MT"/>
                          <w:b/>
                          <w:color w:val="E32219"/>
                          <w:w w:val="75"/>
                          <w:sz w:val="28"/>
                        </w:rPr>
                        <w:t>Memoria</w:t>
                      </w:r>
                      <w:r>
                        <w:rPr>
                          <w:rFonts w:ascii="Gill Sans MT"/>
                          <w:b/>
                          <w:color w:val="E32219"/>
                          <w:spacing w:val="-8"/>
                          <w:sz w:val="28"/>
                        </w:rPr>
                        <w:t> </w:t>
                      </w:r>
                      <w:r>
                        <w:rPr>
                          <w:rFonts w:ascii="Gill Sans MT"/>
                          <w:b/>
                          <w:color w:val="E32219"/>
                          <w:spacing w:val="-4"/>
                          <w:w w:val="80"/>
                          <w:sz w:val="28"/>
                        </w:rPr>
                        <w:t>2010</w:t>
                      </w:r>
                    </w:p>
                  </w:txbxContent>
                </v:textbox>
                <w10:wrap type="none"/>
              </v:shape>
            </w:pict>
          </mc:Fallback>
        </mc:AlternateContent>
      </w:r>
      <w:r>
        <w:rPr/>
        <mc:AlternateContent>
          <mc:Choice Requires="wps">
            <w:drawing>
              <wp:anchor distT="0" distB="0" distL="0" distR="0" allowOverlap="1" layoutInCell="1" locked="0" behindDoc="0" simplePos="0" relativeHeight="15791616">
                <wp:simplePos x="0" y="0"/>
                <wp:positionH relativeFrom="page">
                  <wp:posOffset>6779069</wp:posOffset>
                </wp:positionH>
                <wp:positionV relativeFrom="page">
                  <wp:posOffset>8134029</wp:posOffset>
                </wp:positionV>
                <wp:extent cx="202565" cy="1460500"/>
                <wp:effectExtent l="0" t="0" r="0" b="0"/>
                <wp:wrapNone/>
                <wp:docPr id="236" name="Textbox 236"/>
                <wp:cNvGraphicFramePr>
                  <a:graphicFrameLocks/>
                </wp:cNvGraphicFramePr>
                <a:graphic>
                  <a:graphicData uri="http://schemas.microsoft.com/office/word/2010/wordprocessingShape">
                    <wps:wsp>
                      <wps:cNvPr id="236" name="Textbox 236"/>
                      <wps:cNvSpPr txBox="1"/>
                      <wps:spPr>
                        <a:xfrm>
                          <a:off x="0" y="0"/>
                          <a:ext cx="202565" cy="1460500"/>
                        </a:xfrm>
                        <a:prstGeom prst="rect">
                          <a:avLst/>
                        </a:prstGeom>
                      </wps:spPr>
                      <wps:txbx>
                        <w:txbxContent>
                          <w:p>
                            <w:pPr>
                              <w:spacing w:before="20"/>
                              <w:ind w:left="20" w:right="0" w:firstLine="0"/>
                              <w:jc w:val="left"/>
                              <w:rPr>
                                <w:rFonts w:ascii="Gill Sans MT" w:hAnsi="Gill Sans MT"/>
                                <w:b/>
                                <w:sz w:val="24"/>
                              </w:rPr>
                            </w:pPr>
                            <w:r>
                              <w:rPr>
                                <w:rFonts w:ascii="Gill Sans MT" w:hAnsi="Gill Sans MT"/>
                                <w:b/>
                                <w:w w:val="75"/>
                                <w:sz w:val="24"/>
                              </w:rPr>
                              <w:t>Fundación</w:t>
                            </w:r>
                            <w:r>
                              <w:rPr>
                                <w:rFonts w:ascii="Gill Sans MT" w:hAnsi="Gill Sans MT"/>
                                <w:b/>
                                <w:spacing w:val="-1"/>
                                <w:w w:val="75"/>
                                <w:sz w:val="24"/>
                              </w:rPr>
                              <w:t> </w:t>
                            </w:r>
                            <w:r>
                              <w:rPr>
                                <w:rFonts w:ascii="Gill Sans MT" w:hAnsi="Gill Sans MT"/>
                                <w:b/>
                                <w:w w:val="75"/>
                                <w:sz w:val="24"/>
                              </w:rPr>
                              <w:t>César</w:t>
                            </w:r>
                            <w:r>
                              <w:rPr>
                                <w:rFonts w:ascii="Gill Sans MT" w:hAnsi="Gill Sans MT"/>
                                <w:b/>
                                <w:spacing w:val="-17"/>
                                <w:sz w:val="24"/>
                              </w:rPr>
                              <w:t> </w:t>
                            </w:r>
                            <w:r>
                              <w:rPr>
                                <w:rFonts w:ascii="Gill Sans MT" w:hAnsi="Gill Sans MT"/>
                                <w:b/>
                                <w:spacing w:val="-2"/>
                                <w:w w:val="75"/>
                                <w:sz w:val="24"/>
                              </w:rPr>
                              <w:t>Manrique</w:t>
                            </w:r>
                          </w:p>
                        </w:txbxContent>
                      </wps:txbx>
                      <wps:bodyPr wrap="square" lIns="0" tIns="0" rIns="0" bIns="0" rtlCol="0" vert="vert270">
                        <a:noAutofit/>
                      </wps:bodyPr>
                    </wps:wsp>
                  </a:graphicData>
                </a:graphic>
              </wp:anchor>
            </w:drawing>
          </mc:Choice>
          <mc:Fallback>
            <w:pict>
              <v:shape style="position:absolute;margin-left:533.784973pt;margin-top:640.474792pt;width:15.95pt;height:115pt;mso-position-horizontal-relative:page;mso-position-vertical-relative:page;z-index:15791616" type="#_x0000_t202" id="docshape211" filled="false" stroked="false">
                <v:textbox inset="0,0,0,0" style="layout-flow:vertical;mso-layout-flow-alt:bottom-to-top">
                  <w:txbxContent>
                    <w:p>
                      <w:pPr>
                        <w:spacing w:before="20"/>
                        <w:ind w:left="20" w:right="0" w:firstLine="0"/>
                        <w:jc w:val="left"/>
                        <w:rPr>
                          <w:rFonts w:ascii="Gill Sans MT" w:hAnsi="Gill Sans MT"/>
                          <w:b/>
                          <w:sz w:val="24"/>
                        </w:rPr>
                      </w:pPr>
                      <w:r>
                        <w:rPr>
                          <w:rFonts w:ascii="Gill Sans MT" w:hAnsi="Gill Sans MT"/>
                          <w:b/>
                          <w:w w:val="75"/>
                          <w:sz w:val="24"/>
                        </w:rPr>
                        <w:t>Fundación</w:t>
                      </w:r>
                      <w:r>
                        <w:rPr>
                          <w:rFonts w:ascii="Gill Sans MT" w:hAnsi="Gill Sans MT"/>
                          <w:b/>
                          <w:spacing w:val="-1"/>
                          <w:w w:val="75"/>
                          <w:sz w:val="24"/>
                        </w:rPr>
                        <w:t> </w:t>
                      </w:r>
                      <w:r>
                        <w:rPr>
                          <w:rFonts w:ascii="Gill Sans MT" w:hAnsi="Gill Sans MT"/>
                          <w:b/>
                          <w:w w:val="75"/>
                          <w:sz w:val="24"/>
                        </w:rPr>
                        <w:t>César</w:t>
                      </w:r>
                      <w:r>
                        <w:rPr>
                          <w:rFonts w:ascii="Gill Sans MT" w:hAnsi="Gill Sans MT"/>
                          <w:b/>
                          <w:spacing w:val="-17"/>
                          <w:sz w:val="24"/>
                        </w:rPr>
                        <w:t> </w:t>
                      </w:r>
                      <w:r>
                        <w:rPr>
                          <w:rFonts w:ascii="Gill Sans MT" w:hAnsi="Gill Sans MT"/>
                          <w:b/>
                          <w:spacing w:val="-2"/>
                          <w:w w:val="75"/>
                          <w:sz w:val="24"/>
                        </w:rPr>
                        <w:t>Manrique</w:t>
                      </w:r>
                    </w:p>
                  </w:txbxContent>
                </v:textbox>
                <w10:wrap type="none"/>
              </v:shape>
            </w:pict>
          </mc:Fallback>
        </mc:AlternateContent>
      </w:r>
      <w:r>
        <w:rPr/>
        <w:t>obra.</w:t>
      </w:r>
      <w:r>
        <w:rPr>
          <w:spacing w:val="24"/>
        </w:rPr>
        <w:t> </w:t>
      </w:r>
      <w:r>
        <w:rPr/>
        <w:t>El</w:t>
      </w:r>
      <w:r>
        <w:rPr>
          <w:spacing w:val="24"/>
        </w:rPr>
        <w:t> </w:t>
      </w:r>
      <w:r>
        <w:rPr/>
        <w:t>acto</w:t>
      </w:r>
      <w:r>
        <w:rPr>
          <w:spacing w:val="24"/>
        </w:rPr>
        <w:t> </w:t>
      </w:r>
      <w:r>
        <w:rPr/>
        <w:t>lo</w:t>
      </w:r>
      <w:r>
        <w:rPr>
          <w:spacing w:val="24"/>
        </w:rPr>
        <w:t> </w:t>
      </w:r>
      <w:r>
        <w:rPr/>
        <w:t>cerró</w:t>
      </w:r>
      <w:r>
        <w:rPr>
          <w:spacing w:val="24"/>
        </w:rPr>
        <w:t> </w:t>
      </w:r>
      <w:r>
        <w:rPr/>
        <w:t>por</w:t>
      </w:r>
      <w:r>
        <w:rPr>
          <w:spacing w:val="24"/>
        </w:rPr>
        <w:t> </w:t>
      </w:r>
      <w:r>
        <w:rPr/>
        <w:t>sorpresa</w:t>
      </w:r>
      <w:r>
        <w:rPr>
          <w:spacing w:val="24"/>
        </w:rPr>
        <w:t> </w:t>
      </w:r>
      <w:r>
        <w:rPr/>
        <w:t>José</w:t>
      </w:r>
      <w:r>
        <w:rPr>
          <w:spacing w:val="24"/>
        </w:rPr>
        <w:t> </w:t>
      </w:r>
      <w:r>
        <w:rPr/>
        <w:t>Saramago,</w:t>
      </w:r>
      <w:r>
        <w:rPr>
          <w:spacing w:val="24"/>
        </w:rPr>
        <w:t> </w:t>
      </w:r>
      <w:r>
        <w:rPr/>
        <w:t>que</w:t>
      </w:r>
      <w:r>
        <w:rPr>
          <w:spacing w:val="24"/>
        </w:rPr>
        <w:t> </w:t>
      </w:r>
      <w:r>
        <w:rPr/>
        <w:t>siguió</w:t>
      </w:r>
      <w:r>
        <w:rPr>
          <w:spacing w:val="24"/>
        </w:rPr>
        <w:t> </w:t>
      </w:r>
      <w:r>
        <w:rPr/>
        <w:t>la</w:t>
      </w:r>
      <w:r>
        <w:rPr>
          <w:spacing w:val="24"/>
        </w:rPr>
        <w:t> </w:t>
      </w:r>
      <w:r>
        <w:rPr/>
        <w:t>presentación</w:t>
      </w:r>
      <w:r>
        <w:rPr>
          <w:spacing w:val="24"/>
        </w:rPr>
        <w:t> </w:t>
      </w:r>
      <w:r>
        <w:rPr/>
        <w:t>a</w:t>
      </w:r>
      <w:r>
        <w:rPr>
          <w:spacing w:val="24"/>
        </w:rPr>
        <w:t> </w:t>
      </w:r>
      <w:r>
        <w:rPr/>
        <w:t>través de la </w:t>
      </w:r>
      <w:r>
        <w:rPr>
          <w:i/>
        </w:rPr>
        <w:t>web </w:t>
      </w:r>
      <w:r>
        <w:rPr/>
        <w:t>de la Feria. El escritor portugués quiso comunicarse con los asistentes a través de un mensaje de móvil en el que daba las gracias a todos, destacando “la exageración</w:t>
      </w:r>
      <w:r>
        <w:rPr>
          <w:spacing w:val="80"/>
        </w:rPr>
        <w:t> </w:t>
      </w:r>
      <w:r>
        <w:rPr/>
        <w:t>de los sevillanos por los afectos”. Se despidió animando a los presentes “a seguir, que el camino espera”.</w:t>
      </w:r>
    </w:p>
    <w:p>
      <w:pPr>
        <w:pStyle w:val="BodyText"/>
        <w:spacing w:after="0" w:line="348" w:lineRule="auto"/>
        <w:jc w:val="both"/>
        <w:sectPr>
          <w:type w:val="continuous"/>
          <w:pgSz w:w="11910" w:h="16840"/>
          <w:pgMar w:header="850" w:footer="0" w:top="1940" w:bottom="280" w:left="992" w:right="1700"/>
        </w:sectPr>
      </w:pPr>
    </w:p>
    <w:p>
      <w:pPr>
        <w:pStyle w:val="BodyText"/>
        <w:spacing w:before="4"/>
        <w:rPr>
          <w:sz w:val="17"/>
        </w:rPr>
      </w:pPr>
      <w:r>
        <w:rPr>
          <w:sz w:val="17"/>
        </w:rPr>
        <w:drawing>
          <wp:anchor distT="0" distB="0" distL="0" distR="0" allowOverlap="1" layoutInCell="1" locked="0" behindDoc="0" simplePos="0" relativeHeight="15792128">
            <wp:simplePos x="0" y="0"/>
            <wp:positionH relativeFrom="page">
              <wp:posOffset>0</wp:posOffset>
            </wp:positionH>
            <wp:positionV relativeFrom="page">
              <wp:posOffset>0</wp:posOffset>
            </wp:positionV>
            <wp:extent cx="7560005" cy="10692003"/>
            <wp:effectExtent l="0" t="0" r="0" b="0"/>
            <wp:wrapNone/>
            <wp:docPr id="237" name="Image 237"/>
            <wp:cNvGraphicFramePr>
              <a:graphicFrameLocks/>
            </wp:cNvGraphicFramePr>
            <a:graphic>
              <a:graphicData uri="http://schemas.openxmlformats.org/drawingml/2006/picture">
                <pic:pic>
                  <pic:nvPicPr>
                    <pic:cNvPr id="237" name="Image 237"/>
                    <pic:cNvPicPr/>
                  </pic:nvPicPr>
                  <pic:blipFill>
                    <a:blip r:embed="rId43" cstate="print"/>
                    <a:stretch>
                      <a:fillRect/>
                    </a:stretch>
                  </pic:blipFill>
                  <pic:spPr>
                    <a:xfrm>
                      <a:off x="0" y="0"/>
                      <a:ext cx="7560005" cy="10692003"/>
                    </a:xfrm>
                    <a:prstGeom prst="rect">
                      <a:avLst/>
                    </a:prstGeom>
                  </pic:spPr>
                </pic:pic>
              </a:graphicData>
            </a:graphic>
          </wp:anchor>
        </w:drawing>
      </w:r>
      <w:r>
        <w:rPr>
          <w:sz w:val="17"/>
        </w:rPr>
        <mc:AlternateContent>
          <mc:Choice Requires="wps">
            <w:drawing>
              <wp:anchor distT="0" distB="0" distL="0" distR="0" allowOverlap="1" layoutInCell="1" locked="0" behindDoc="0" simplePos="0" relativeHeight="15792640">
                <wp:simplePos x="0" y="0"/>
                <wp:positionH relativeFrom="page">
                  <wp:posOffset>2318675</wp:posOffset>
                </wp:positionH>
                <wp:positionV relativeFrom="page">
                  <wp:posOffset>1105395</wp:posOffset>
                </wp:positionV>
                <wp:extent cx="3368040" cy="2625725"/>
                <wp:effectExtent l="0" t="0" r="0" b="0"/>
                <wp:wrapNone/>
                <wp:docPr id="238" name="Textbox 238"/>
                <wp:cNvGraphicFramePr>
                  <a:graphicFrameLocks/>
                </wp:cNvGraphicFramePr>
                <a:graphic>
                  <a:graphicData uri="http://schemas.microsoft.com/office/word/2010/wordprocessingShape">
                    <wps:wsp>
                      <wps:cNvPr id="238" name="Textbox 238"/>
                      <wps:cNvSpPr txBox="1"/>
                      <wps:spPr>
                        <a:xfrm>
                          <a:off x="0" y="0"/>
                          <a:ext cx="3368040" cy="2625725"/>
                        </a:xfrm>
                        <a:prstGeom prst="rect">
                          <a:avLst/>
                        </a:prstGeom>
                        <a:solidFill>
                          <a:srgbClr val="E32219"/>
                        </a:solidFill>
                        <a:ln w="50800">
                          <a:solidFill>
                            <a:srgbClr val="E32219"/>
                          </a:solidFill>
                          <a:prstDash val="solid"/>
                        </a:ln>
                      </wps:spPr>
                      <wps:txbx>
                        <w:txbxContent>
                          <w:p>
                            <w:pPr>
                              <w:pStyle w:val="BodyText"/>
                              <w:rPr>
                                <w:color w:val="000000"/>
                                <w:sz w:val="40"/>
                              </w:rPr>
                            </w:pPr>
                          </w:p>
                          <w:p>
                            <w:pPr>
                              <w:pStyle w:val="BodyText"/>
                              <w:spacing w:before="56"/>
                              <w:rPr>
                                <w:color w:val="000000"/>
                                <w:sz w:val="40"/>
                              </w:rPr>
                            </w:pPr>
                          </w:p>
                          <w:p>
                            <w:pPr>
                              <w:spacing w:line="340" w:lineRule="auto" w:before="0"/>
                              <w:ind w:left="372" w:right="370" w:firstLine="0"/>
                              <w:jc w:val="center"/>
                              <w:rPr>
                                <w:rFonts w:ascii="Arial Black" w:hAnsi="Arial Black"/>
                                <w:color w:val="000000"/>
                                <w:sz w:val="40"/>
                              </w:rPr>
                            </w:pPr>
                            <w:bookmarkStart w:name="memoria 10-03_def" w:id="5"/>
                            <w:bookmarkEnd w:id="5"/>
                            <w:r>
                              <w:rPr>
                                <w:color w:val="000000"/>
                              </w:rPr>
                            </w:r>
                            <w:r>
                              <w:rPr>
                                <w:rFonts w:ascii="Arial Black" w:hAnsi="Arial Black"/>
                                <w:color w:val="FFFFFF"/>
                                <w:sz w:val="40"/>
                              </w:rPr>
                              <w:t>DEPARTAMENTO</w:t>
                            </w:r>
                            <w:r>
                              <w:rPr>
                                <w:rFonts w:ascii="Arial Black" w:hAnsi="Arial Black"/>
                                <w:color w:val="FFFFFF"/>
                                <w:spacing w:val="-25"/>
                                <w:sz w:val="40"/>
                              </w:rPr>
                              <w:t> </w:t>
                            </w:r>
                            <w:r>
                              <w:rPr>
                                <w:rFonts w:ascii="Arial Black" w:hAnsi="Arial Black"/>
                                <w:color w:val="FFFFFF"/>
                                <w:sz w:val="40"/>
                              </w:rPr>
                              <w:t>DE CONSERVACIÓN Y ARTES PLÁSTICAS</w:t>
                            </w:r>
                          </w:p>
                        </w:txbxContent>
                      </wps:txbx>
                      <wps:bodyPr wrap="square" lIns="0" tIns="0" rIns="0" bIns="0" rtlCol="0">
                        <a:noAutofit/>
                      </wps:bodyPr>
                    </wps:wsp>
                  </a:graphicData>
                </a:graphic>
              </wp:anchor>
            </w:drawing>
          </mc:Choice>
          <mc:Fallback>
            <w:pict>
              <v:shape style="position:absolute;margin-left:182.572906pt;margin-top:87.039017pt;width:265.2pt;height:206.75pt;mso-position-horizontal-relative:page;mso-position-vertical-relative:page;z-index:15792640" type="#_x0000_t202" id="docshape212" filled="true" fillcolor="#e32219" stroked="true" strokeweight="4pt" strokecolor="#e32219">
                <v:textbox inset="0,0,0,0">
                  <w:txbxContent>
                    <w:p>
                      <w:pPr>
                        <w:pStyle w:val="BodyText"/>
                        <w:rPr>
                          <w:color w:val="000000"/>
                          <w:sz w:val="40"/>
                        </w:rPr>
                      </w:pPr>
                    </w:p>
                    <w:p>
                      <w:pPr>
                        <w:pStyle w:val="BodyText"/>
                        <w:spacing w:before="56"/>
                        <w:rPr>
                          <w:color w:val="000000"/>
                          <w:sz w:val="40"/>
                        </w:rPr>
                      </w:pPr>
                    </w:p>
                    <w:p>
                      <w:pPr>
                        <w:spacing w:line="340" w:lineRule="auto" w:before="0"/>
                        <w:ind w:left="372" w:right="370" w:firstLine="0"/>
                        <w:jc w:val="center"/>
                        <w:rPr>
                          <w:rFonts w:ascii="Arial Black" w:hAnsi="Arial Black"/>
                          <w:color w:val="000000"/>
                          <w:sz w:val="40"/>
                        </w:rPr>
                      </w:pPr>
                      <w:bookmarkStart w:name="memoria 10-03_def" w:id="6"/>
                      <w:bookmarkEnd w:id="6"/>
                      <w:r>
                        <w:rPr>
                          <w:color w:val="000000"/>
                        </w:rPr>
                      </w:r>
                      <w:r>
                        <w:rPr>
                          <w:rFonts w:ascii="Arial Black" w:hAnsi="Arial Black"/>
                          <w:color w:val="FFFFFF"/>
                          <w:sz w:val="40"/>
                        </w:rPr>
                        <w:t>DEPARTAMENTO</w:t>
                      </w:r>
                      <w:r>
                        <w:rPr>
                          <w:rFonts w:ascii="Arial Black" w:hAnsi="Arial Black"/>
                          <w:color w:val="FFFFFF"/>
                          <w:spacing w:val="-25"/>
                          <w:sz w:val="40"/>
                        </w:rPr>
                        <w:t> </w:t>
                      </w:r>
                      <w:r>
                        <w:rPr>
                          <w:rFonts w:ascii="Arial Black" w:hAnsi="Arial Black"/>
                          <w:color w:val="FFFFFF"/>
                          <w:sz w:val="40"/>
                        </w:rPr>
                        <w:t>DE CONSERVACIÓN Y ARTES PLÁSTICAS</w:t>
                      </w:r>
                    </w:p>
                  </w:txbxContent>
                </v:textbox>
                <v:fill type="solid"/>
                <v:stroke dashstyle="solid"/>
                <w10:wrap type="none"/>
              </v:shape>
            </w:pict>
          </mc:Fallback>
        </mc:AlternateContent>
      </w:r>
    </w:p>
    <w:p>
      <w:pPr>
        <w:pStyle w:val="BodyText"/>
        <w:spacing w:after="0"/>
        <w:rPr>
          <w:sz w:val="17"/>
        </w:rPr>
        <w:sectPr>
          <w:headerReference w:type="default" r:id="rId42"/>
          <w:pgSz w:w="11910" w:h="16840"/>
          <w:pgMar w:header="0" w:footer="0" w:top="1720" w:bottom="280" w:left="992" w:right="1700"/>
        </w:sectPr>
      </w:pPr>
    </w:p>
    <w:p>
      <w:pPr>
        <w:pStyle w:val="BodyText"/>
        <w:spacing w:before="257"/>
      </w:pPr>
    </w:p>
    <w:p>
      <w:pPr>
        <w:spacing w:line="331" w:lineRule="auto" w:before="0"/>
        <w:ind w:left="1011" w:right="280" w:firstLine="0"/>
        <w:jc w:val="both"/>
        <w:rPr>
          <w:sz w:val="24"/>
        </w:rPr>
      </w:pPr>
      <w:r>
        <w:rPr>
          <w:rFonts w:ascii="Arial Black" w:hAnsi="Arial Black"/>
          <w:color w:val="E32219"/>
          <w:sz w:val="24"/>
        </w:rPr>
        <w:t>Este</w:t>
      </w:r>
      <w:r>
        <w:rPr>
          <w:rFonts w:ascii="Arial Black" w:hAnsi="Arial Black"/>
          <w:color w:val="E32219"/>
          <w:spacing w:val="-20"/>
          <w:sz w:val="24"/>
        </w:rPr>
        <w:t> </w:t>
      </w:r>
      <w:r>
        <w:rPr>
          <w:sz w:val="24"/>
        </w:rPr>
        <w:t>Departamento</w:t>
      </w:r>
      <w:r>
        <w:rPr>
          <w:spacing w:val="-9"/>
          <w:sz w:val="24"/>
        </w:rPr>
        <w:t> </w:t>
      </w:r>
      <w:r>
        <w:rPr>
          <w:sz w:val="24"/>
        </w:rPr>
        <w:t>se</w:t>
      </w:r>
      <w:r>
        <w:rPr>
          <w:spacing w:val="-2"/>
          <w:sz w:val="24"/>
        </w:rPr>
        <w:t> </w:t>
      </w:r>
      <w:r>
        <w:rPr>
          <w:sz w:val="24"/>
        </w:rPr>
        <w:t>ocupa</w:t>
      </w:r>
      <w:r>
        <w:rPr>
          <w:spacing w:val="-2"/>
          <w:sz w:val="24"/>
        </w:rPr>
        <w:t> </w:t>
      </w:r>
      <w:r>
        <w:rPr>
          <w:sz w:val="24"/>
        </w:rPr>
        <w:t>de</w:t>
      </w:r>
      <w:r>
        <w:rPr>
          <w:spacing w:val="-2"/>
          <w:sz w:val="24"/>
        </w:rPr>
        <w:t> </w:t>
      </w:r>
      <w:r>
        <w:rPr>
          <w:sz w:val="24"/>
        </w:rPr>
        <w:t>los</w:t>
      </w:r>
      <w:r>
        <w:rPr>
          <w:spacing w:val="-2"/>
          <w:sz w:val="24"/>
        </w:rPr>
        <w:t> </w:t>
      </w:r>
      <w:r>
        <w:rPr>
          <w:sz w:val="24"/>
        </w:rPr>
        <w:t>contenidos</w:t>
      </w:r>
      <w:r>
        <w:rPr>
          <w:spacing w:val="-1"/>
          <w:sz w:val="24"/>
        </w:rPr>
        <w:t> </w:t>
      </w:r>
      <w:r>
        <w:rPr>
          <w:sz w:val="24"/>
        </w:rPr>
        <w:t>museísticos</w:t>
      </w:r>
      <w:r>
        <w:rPr>
          <w:spacing w:val="-1"/>
          <w:sz w:val="24"/>
        </w:rPr>
        <w:t> </w:t>
      </w:r>
      <w:r>
        <w:rPr>
          <w:sz w:val="24"/>
        </w:rPr>
        <w:t>propios</w:t>
      </w:r>
      <w:r>
        <w:rPr>
          <w:spacing w:val="-2"/>
          <w:sz w:val="24"/>
        </w:rPr>
        <w:t> </w:t>
      </w:r>
      <w:r>
        <w:rPr>
          <w:sz w:val="24"/>
        </w:rPr>
        <w:t>de</w:t>
      </w:r>
      <w:r>
        <w:rPr>
          <w:spacing w:val="-2"/>
          <w:sz w:val="24"/>
        </w:rPr>
        <w:t> </w:t>
      </w:r>
      <w:r>
        <w:rPr>
          <w:sz w:val="24"/>
        </w:rPr>
        <w:t>la</w:t>
      </w:r>
      <w:r>
        <w:rPr>
          <w:spacing w:val="-2"/>
          <w:sz w:val="24"/>
        </w:rPr>
        <w:t> </w:t>
      </w:r>
      <w:r>
        <w:rPr>
          <w:sz w:val="24"/>
        </w:rPr>
        <w:t>obra</w:t>
      </w:r>
      <w:r>
        <w:rPr>
          <w:spacing w:val="-2"/>
          <w:sz w:val="24"/>
        </w:rPr>
        <w:t> </w:t>
      </w:r>
      <w:r>
        <w:rPr>
          <w:sz w:val="24"/>
        </w:rPr>
        <w:t>de</w:t>
      </w:r>
      <w:r>
        <w:rPr>
          <w:spacing w:val="-2"/>
          <w:sz w:val="24"/>
        </w:rPr>
        <w:t> </w:t>
      </w:r>
      <w:r>
        <w:rPr>
          <w:sz w:val="24"/>
        </w:rPr>
        <w:t>César Manrique, así como del programa de exposiciones temporales </w:t>
      </w:r>
      <w:r>
        <w:rPr>
          <w:i/>
          <w:sz w:val="24"/>
        </w:rPr>
        <w:t>Arte-Espacio Público</w:t>
      </w:r>
      <w:r>
        <w:rPr>
          <w:sz w:val="24"/>
        </w:rPr>
        <w:t>, </w:t>
      </w:r>
      <w:r>
        <w:rPr>
          <w:i/>
          <w:sz w:val="24"/>
        </w:rPr>
        <w:t>Arte-Naturaleza</w:t>
      </w:r>
      <w:r>
        <w:rPr>
          <w:sz w:val="24"/>
        </w:rPr>
        <w:t>, </w:t>
      </w:r>
      <w:r>
        <w:rPr>
          <w:i/>
          <w:sz w:val="24"/>
        </w:rPr>
        <w:t>Revisiones Históricas</w:t>
      </w:r>
      <w:r>
        <w:rPr>
          <w:sz w:val="24"/>
        </w:rPr>
        <w:t>, y del programa </w:t>
      </w:r>
      <w:r>
        <w:rPr>
          <w:i/>
          <w:sz w:val="24"/>
        </w:rPr>
        <w:t>Residencia-taller.Artistas en residencia</w:t>
      </w:r>
      <w:r>
        <w:rPr>
          <w:sz w:val="24"/>
        </w:rPr>
        <w:t>.</w:t>
      </w:r>
    </w:p>
    <w:p>
      <w:pPr>
        <w:pStyle w:val="BodyText"/>
      </w:pPr>
    </w:p>
    <w:p>
      <w:pPr>
        <w:pStyle w:val="BodyText"/>
        <w:spacing w:before="224"/>
      </w:pPr>
    </w:p>
    <w:p>
      <w:pPr>
        <w:spacing w:before="0"/>
        <w:ind w:left="1011" w:right="0" w:firstLine="0"/>
        <w:jc w:val="both"/>
        <w:rPr>
          <w:b/>
          <w:sz w:val="19"/>
        </w:rPr>
      </w:pPr>
      <w:r>
        <w:rPr>
          <w:b/>
          <w:color w:val="E32219"/>
          <w:w w:val="125"/>
          <w:sz w:val="28"/>
        </w:rPr>
        <w:t>Á</w:t>
      </w:r>
      <w:r>
        <w:rPr>
          <w:b/>
          <w:color w:val="E32219"/>
          <w:w w:val="125"/>
          <w:sz w:val="19"/>
        </w:rPr>
        <w:t>rea</w:t>
      </w:r>
      <w:r>
        <w:rPr>
          <w:b/>
          <w:color w:val="E32219"/>
          <w:spacing w:val="6"/>
          <w:w w:val="125"/>
          <w:sz w:val="19"/>
        </w:rPr>
        <w:t> </w:t>
      </w:r>
      <w:r>
        <w:rPr>
          <w:b/>
          <w:color w:val="E32219"/>
          <w:w w:val="125"/>
          <w:sz w:val="19"/>
        </w:rPr>
        <w:t>de</w:t>
      </w:r>
      <w:r>
        <w:rPr>
          <w:b/>
          <w:color w:val="E32219"/>
          <w:spacing w:val="7"/>
          <w:w w:val="125"/>
          <w:sz w:val="19"/>
        </w:rPr>
        <w:t> </w:t>
      </w:r>
      <w:r>
        <w:rPr>
          <w:b/>
          <w:color w:val="E32219"/>
          <w:w w:val="125"/>
          <w:sz w:val="19"/>
        </w:rPr>
        <w:t>museo</w:t>
      </w:r>
      <w:r>
        <w:rPr>
          <w:b/>
          <w:color w:val="E32219"/>
          <w:spacing w:val="7"/>
          <w:w w:val="125"/>
          <w:sz w:val="19"/>
        </w:rPr>
        <w:t> </w:t>
      </w:r>
      <w:r>
        <w:rPr>
          <w:b/>
          <w:color w:val="E32219"/>
          <w:w w:val="125"/>
          <w:sz w:val="19"/>
        </w:rPr>
        <w:t>y</w:t>
      </w:r>
      <w:r>
        <w:rPr>
          <w:b/>
          <w:color w:val="E32219"/>
          <w:spacing w:val="7"/>
          <w:w w:val="125"/>
          <w:sz w:val="19"/>
        </w:rPr>
        <w:t> </w:t>
      </w:r>
      <w:r>
        <w:rPr>
          <w:b/>
          <w:color w:val="E32219"/>
          <w:spacing w:val="-2"/>
          <w:w w:val="125"/>
          <w:sz w:val="19"/>
        </w:rPr>
        <w:t>conservación</w:t>
      </w:r>
    </w:p>
    <w:p>
      <w:pPr>
        <w:pStyle w:val="BodyText"/>
        <w:rPr>
          <w:b/>
          <w:sz w:val="19"/>
        </w:rPr>
      </w:pPr>
    </w:p>
    <w:p>
      <w:pPr>
        <w:pStyle w:val="BodyText"/>
        <w:spacing w:before="80"/>
        <w:rPr>
          <w:b/>
          <w:sz w:val="19"/>
        </w:rPr>
      </w:pPr>
    </w:p>
    <w:p>
      <w:pPr>
        <w:pStyle w:val="BodyText"/>
        <w:spacing w:line="348" w:lineRule="auto"/>
        <w:ind w:left="1011" w:right="280"/>
        <w:jc w:val="both"/>
      </w:pPr>
      <w:r>
        <w:rPr/>
        <w:t>Durante el año 2010 se concluyó el proyecto de informatización de la obra plástica de César</w:t>
      </w:r>
      <w:r>
        <w:rPr>
          <w:spacing w:val="40"/>
        </w:rPr>
        <w:t> </w:t>
      </w:r>
      <w:r>
        <w:rPr/>
        <w:t>Manrique.</w:t>
      </w:r>
      <w:r>
        <w:rPr>
          <w:spacing w:val="40"/>
        </w:rPr>
        <w:t> </w:t>
      </w:r>
      <w:r>
        <w:rPr/>
        <w:t>Asimismo,</w:t>
      </w:r>
      <w:r>
        <w:rPr>
          <w:spacing w:val="40"/>
        </w:rPr>
        <w:t> </w:t>
      </w:r>
      <w:r>
        <w:rPr/>
        <w:t>se</w:t>
      </w:r>
      <w:r>
        <w:rPr>
          <w:spacing w:val="40"/>
        </w:rPr>
        <w:t> </w:t>
      </w:r>
      <w:r>
        <w:rPr/>
        <w:t>organizó</w:t>
      </w:r>
      <w:r>
        <w:rPr>
          <w:spacing w:val="40"/>
        </w:rPr>
        <w:t> </w:t>
      </w:r>
      <w:r>
        <w:rPr/>
        <w:t>la</w:t>
      </w:r>
      <w:r>
        <w:rPr>
          <w:spacing w:val="40"/>
        </w:rPr>
        <w:t> </w:t>
      </w:r>
      <w:r>
        <w:rPr/>
        <w:t>exposición</w:t>
      </w:r>
      <w:r>
        <w:rPr>
          <w:spacing w:val="40"/>
        </w:rPr>
        <w:t> </w:t>
      </w:r>
      <w:r>
        <w:rPr>
          <w:i/>
        </w:rPr>
        <w:t>José-Miguel</w:t>
      </w:r>
      <w:r>
        <w:rPr>
          <w:i/>
          <w:spacing w:val="40"/>
        </w:rPr>
        <w:t> </w:t>
      </w:r>
      <w:r>
        <w:rPr>
          <w:i/>
        </w:rPr>
        <w:t>Ullán,</w:t>
      </w:r>
      <w:r>
        <w:rPr>
          <w:i/>
          <w:spacing w:val="40"/>
        </w:rPr>
        <w:t> </w:t>
      </w:r>
      <w:r>
        <w:rPr>
          <w:i/>
        </w:rPr>
        <w:t>visto</w:t>
      </w:r>
      <w:r>
        <w:rPr>
          <w:i/>
          <w:spacing w:val="40"/>
        </w:rPr>
        <w:t> </w:t>
      </w:r>
      <w:r>
        <w:rPr>
          <w:i/>
        </w:rPr>
        <w:t>y</w:t>
      </w:r>
      <w:r>
        <w:rPr>
          <w:i/>
          <w:spacing w:val="40"/>
        </w:rPr>
        <w:t> </w:t>
      </w:r>
      <w:r>
        <w:rPr>
          <w:i/>
        </w:rPr>
        <w:t>no</w:t>
      </w:r>
      <w:r>
        <w:rPr>
          <w:i/>
        </w:rPr>
        <w:t> visto</w:t>
      </w:r>
      <w:r>
        <w:rPr/>
        <w:t>, entre otras actividades.</w:t>
      </w:r>
    </w:p>
    <w:p>
      <w:pPr>
        <w:pStyle w:val="BodyText"/>
        <w:spacing w:before="127"/>
      </w:pPr>
    </w:p>
    <w:p>
      <w:pPr>
        <w:pStyle w:val="Heading2"/>
        <w:ind w:left="1011"/>
        <w:jc w:val="both"/>
        <w:rPr>
          <w:i/>
        </w:rPr>
      </w:pPr>
      <w:r>
        <w:rPr>
          <w:i/>
          <w:color w:val="E32219"/>
        </w:rPr>
        <w:t>Informatización</w:t>
      </w:r>
      <w:r>
        <w:rPr>
          <w:i/>
          <w:color w:val="E32219"/>
          <w:spacing w:val="11"/>
        </w:rPr>
        <w:t> </w:t>
      </w:r>
      <w:r>
        <w:rPr>
          <w:i/>
          <w:color w:val="E32219"/>
        </w:rPr>
        <w:t>de</w:t>
      </w:r>
      <w:r>
        <w:rPr>
          <w:i/>
          <w:color w:val="E32219"/>
          <w:spacing w:val="13"/>
        </w:rPr>
        <w:t> </w:t>
      </w:r>
      <w:r>
        <w:rPr>
          <w:i/>
          <w:color w:val="E32219"/>
        </w:rPr>
        <w:t>los</w:t>
      </w:r>
      <w:r>
        <w:rPr>
          <w:i/>
          <w:color w:val="E32219"/>
          <w:spacing w:val="13"/>
        </w:rPr>
        <w:t> </w:t>
      </w:r>
      <w:r>
        <w:rPr>
          <w:i/>
          <w:color w:val="E32219"/>
        </w:rPr>
        <w:t>fondos</w:t>
      </w:r>
      <w:r>
        <w:rPr>
          <w:i/>
          <w:color w:val="E32219"/>
          <w:spacing w:val="13"/>
        </w:rPr>
        <w:t> </w:t>
      </w:r>
      <w:r>
        <w:rPr>
          <w:i/>
          <w:color w:val="E32219"/>
        </w:rPr>
        <w:t>de</w:t>
      </w:r>
      <w:r>
        <w:rPr>
          <w:i/>
          <w:color w:val="E32219"/>
          <w:spacing w:val="13"/>
        </w:rPr>
        <w:t> </w:t>
      </w:r>
      <w:r>
        <w:rPr>
          <w:i/>
          <w:color w:val="E32219"/>
        </w:rPr>
        <w:t>la</w:t>
      </w:r>
      <w:r>
        <w:rPr>
          <w:i/>
          <w:color w:val="E32219"/>
          <w:spacing w:val="13"/>
        </w:rPr>
        <w:t> </w:t>
      </w:r>
      <w:r>
        <w:rPr>
          <w:i/>
          <w:color w:val="E32219"/>
        </w:rPr>
        <w:t>colección</w:t>
      </w:r>
      <w:r>
        <w:rPr>
          <w:i/>
          <w:color w:val="E32219"/>
          <w:spacing w:val="14"/>
        </w:rPr>
        <w:t> </w:t>
      </w:r>
      <w:r>
        <w:rPr>
          <w:i/>
          <w:color w:val="E32219"/>
          <w:spacing w:val="-5"/>
        </w:rPr>
        <w:t>FCM</w:t>
      </w:r>
    </w:p>
    <w:p>
      <w:pPr>
        <w:pStyle w:val="BodyText"/>
        <w:spacing w:line="348" w:lineRule="auto" w:before="124"/>
        <w:ind w:left="1011" w:right="275"/>
        <w:jc w:val="both"/>
      </w:pPr>
      <w:r>
        <w:rPr/>
        <w:t>En 2009 se inició el proceso de informatización de los datos incluidos en las fichas del proyecto de catalogación de la obra plástica de César Manrique realizado por Isabel Durán, tanto en España como en Europa y América entre 1994 y 2003, así como la digitalización de las imágenes de las piezas. En 2010 se concluyó este trabajo</w:t>
      </w:r>
      <w:r>
        <w:rPr>
          <w:spacing w:val="35"/>
        </w:rPr>
        <w:t> </w:t>
      </w:r>
      <w:r>
        <w:rPr/>
        <w:t>con un</w:t>
      </w:r>
      <w:r>
        <w:rPr>
          <w:spacing w:val="40"/>
        </w:rPr>
        <w:t> </w:t>
      </w:r>
      <w:r>
        <w:rPr/>
        <w:t>total</w:t>
      </w:r>
      <w:r>
        <w:rPr>
          <w:spacing w:val="40"/>
        </w:rPr>
        <w:t> </w:t>
      </w:r>
      <w:r>
        <w:rPr/>
        <w:t>de</w:t>
      </w:r>
      <w:r>
        <w:rPr>
          <w:spacing w:val="40"/>
        </w:rPr>
        <w:t> </w:t>
      </w:r>
      <w:r>
        <w:rPr/>
        <w:t>1.465</w:t>
      </w:r>
      <w:r>
        <w:rPr>
          <w:spacing w:val="40"/>
        </w:rPr>
        <w:t> </w:t>
      </w:r>
      <w:r>
        <w:rPr/>
        <w:t>fichas</w:t>
      </w:r>
      <w:r>
        <w:rPr>
          <w:spacing w:val="40"/>
        </w:rPr>
        <w:t> </w:t>
      </w:r>
      <w:r>
        <w:rPr/>
        <w:t>informatizadas.</w:t>
      </w:r>
    </w:p>
    <w:p>
      <w:pPr>
        <w:pStyle w:val="BodyText"/>
        <w:spacing w:before="129"/>
      </w:pPr>
    </w:p>
    <w:p>
      <w:pPr>
        <w:pStyle w:val="Heading2"/>
        <w:spacing w:line="348" w:lineRule="auto"/>
        <w:ind w:left="1011" w:right="4578"/>
      </w:pPr>
      <w:r>
        <w:rPr>
          <w:i/>
          <w:color w:val="E32219"/>
        </w:rPr>
        <w:t>Recuperación</w:t>
      </w:r>
      <w:r>
        <w:rPr>
          <w:i/>
          <w:color w:val="E32219"/>
          <w:spacing w:val="40"/>
        </w:rPr>
        <w:t> </w:t>
      </w:r>
      <w:r>
        <w:rPr>
          <w:i/>
          <w:color w:val="E32219"/>
        </w:rPr>
        <w:t>y</w:t>
      </w:r>
      <w:r>
        <w:rPr>
          <w:i/>
          <w:color w:val="E32219"/>
          <w:spacing w:val="40"/>
        </w:rPr>
        <w:t> </w:t>
      </w:r>
      <w:r>
        <w:rPr>
          <w:i/>
          <w:color w:val="E32219"/>
        </w:rPr>
        <w:t>acondicionamiento</w:t>
      </w:r>
      <w:r>
        <w:rPr>
          <w:color w:val="E32219"/>
          <w:spacing w:val="80"/>
        </w:rPr>
        <w:t> </w:t>
      </w:r>
      <w:r>
        <w:rPr>
          <w:color w:val="E32219"/>
        </w:rPr>
        <w:t>de la casa de César Manrique en Haría</w:t>
      </w:r>
    </w:p>
    <w:p>
      <w:pPr>
        <w:pStyle w:val="BodyText"/>
        <w:spacing w:line="348" w:lineRule="auto" w:before="1"/>
        <w:ind w:left="1011" w:right="276"/>
      </w:pPr>
      <w:r>
        <w:rPr/>
        <w:t>La</w:t>
      </w:r>
      <w:r>
        <w:rPr>
          <w:spacing w:val="-2"/>
        </w:rPr>
        <w:t> </w:t>
      </w:r>
      <w:r>
        <w:rPr/>
        <w:t>Fundación</w:t>
      </w:r>
      <w:r>
        <w:rPr>
          <w:spacing w:val="-2"/>
        </w:rPr>
        <w:t> </w:t>
      </w:r>
      <w:r>
        <w:rPr/>
        <w:t>César</w:t>
      </w:r>
      <w:r>
        <w:rPr>
          <w:spacing w:val="-2"/>
        </w:rPr>
        <w:t> </w:t>
      </w:r>
      <w:r>
        <w:rPr/>
        <w:t>Manrique</w:t>
      </w:r>
      <w:r>
        <w:rPr>
          <w:spacing w:val="-2"/>
        </w:rPr>
        <w:t> </w:t>
      </w:r>
      <w:r>
        <w:rPr/>
        <w:t>encargó</w:t>
      </w:r>
      <w:r>
        <w:rPr>
          <w:spacing w:val="-2"/>
        </w:rPr>
        <w:t> </w:t>
      </w:r>
      <w:r>
        <w:rPr/>
        <w:t>un</w:t>
      </w:r>
      <w:r>
        <w:rPr>
          <w:spacing w:val="-2"/>
        </w:rPr>
        <w:t> </w:t>
      </w:r>
      <w:r>
        <w:rPr/>
        <w:t>proyecto</w:t>
      </w:r>
      <w:r>
        <w:rPr>
          <w:spacing w:val="-2"/>
        </w:rPr>
        <w:t> </w:t>
      </w:r>
      <w:r>
        <w:rPr/>
        <w:t>arquitectónico</w:t>
      </w:r>
      <w:r>
        <w:rPr>
          <w:spacing w:val="-2"/>
        </w:rPr>
        <w:t> </w:t>
      </w:r>
      <w:r>
        <w:rPr/>
        <w:t>para</w:t>
      </w:r>
      <w:r>
        <w:rPr>
          <w:spacing w:val="-2"/>
        </w:rPr>
        <w:t> </w:t>
      </w:r>
      <w:r>
        <w:rPr/>
        <w:t>la</w:t>
      </w:r>
      <w:r>
        <w:rPr>
          <w:spacing w:val="-2"/>
        </w:rPr>
        <w:t> </w:t>
      </w:r>
      <w:r>
        <w:rPr/>
        <w:t>recuperación</w:t>
      </w:r>
      <w:r>
        <w:rPr>
          <w:spacing w:val="-2"/>
        </w:rPr>
        <w:t> </w:t>
      </w:r>
      <w:r>
        <w:rPr/>
        <w:t>de la</w:t>
      </w:r>
      <w:r>
        <w:rPr>
          <w:spacing w:val="5"/>
        </w:rPr>
        <w:t> </w:t>
      </w:r>
      <w:r>
        <w:rPr/>
        <w:t>casa</w:t>
      </w:r>
      <w:r>
        <w:rPr>
          <w:spacing w:val="6"/>
        </w:rPr>
        <w:t> </w:t>
      </w:r>
      <w:r>
        <w:rPr/>
        <w:t>del</w:t>
      </w:r>
      <w:r>
        <w:rPr>
          <w:spacing w:val="6"/>
        </w:rPr>
        <w:t> </w:t>
      </w:r>
      <w:r>
        <w:rPr/>
        <w:t>artista</w:t>
      </w:r>
      <w:r>
        <w:rPr>
          <w:spacing w:val="5"/>
        </w:rPr>
        <w:t> </w:t>
      </w:r>
      <w:r>
        <w:rPr/>
        <w:t>en</w:t>
      </w:r>
      <w:r>
        <w:rPr>
          <w:spacing w:val="6"/>
        </w:rPr>
        <w:t> </w:t>
      </w:r>
      <w:r>
        <w:rPr/>
        <w:t>el</w:t>
      </w:r>
      <w:r>
        <w:rPr>
          <w:spacing w:val="6"/>
        </w:rPr>
        <w:t> </w:t>
      </w:r>
      <w:r>
        <w:rPr/>
        <w:t>pueblo</w:t>
      </w:r>
      <w:r>
        <w:rPr>
          <w:spacing w:val="6"/>
        </w:rPr>
        <w:t> </w:t>
      </w:r>
      <w:r>
        <w:rPr/>
        <w:t>de</w:t>
      </w:r>
      <w:r>
        <w:rPr>
          <w:spacing w:val="5"/>
        </w:rPr>
        <w:t> </w:t>
      </w:r>
      <w:r>
        <w:rPr/>
        <w:t>Haría,</w:t>
      </w:r>
      <w:r>
        <w:rPr>
          <w:spacing w:val="6"/>
        </w:rPr>
        <w:t> </w:t>
      </w:r>
      <w:r>
        <w:rPr/>
        <w:t>donde</w:t>
      </w:r>
      <w:r>
        <w:rPr>
          <w:spacing w:val="9"/>
        </w:rPr>
        <w:t> </w:t>
      </w:r>
      <w:r>
        <w:rPr/>
        <w:t>vivió</w:t>
      </w:r>
      <w:r>
        <w:rPr>
          <w:spacing w:val="9"/>
        </w:rPr>
        <w:t> </w:t>
      </w:r>
      <w:r>
        <w:rPr/>
        <w:t>los</w:t>
      </w:r>
      <w:r>
        <w:rPr>
          <w:spacing w:val="9"/>
        </w:rPr>
        <w:t> </w:t>
      </w:r>
      <w:r>
        <w:rPr/>
        <w:t>últimos</w:t>
      </w:r>
      <w:r>
        <w:rPr>
          <w:spacing w:val="8"/>
        </w:rPr>
        <w:t> </w:t>
      </w:r>
      <w:r>
        <w:rPr/>
        <w:t>años</w:t>
      </w:r>
      <w:r>
        <w:rPr>
          <w:spacing w:val="9"/>
        </w:rPr>
        <w:t> </w:t>
      </w:r>
      <w:r>
        <w:rPr/>
        <w:t>de</w:t>
      </w:r>
      <w:r>
        <w:rPr>
          <w:spacing w:val="9"/>
        </w:rPr>
        <w:t> </w:t>
      </w:r>
      <w:r>
        <w:rPr/>
        <w:t>su</w:t>
      </w:r>
      <w:r>
        <w:rPr>
          <w:spacing w:val="9"/>
        </w:rPr>
        <w:t> </w:t>
      </w:r>
      <w:r>
        <w:rPr/>
        <w:t>vida.</w:t>
      </w:r>
      <w:r>
        <w:rPr>
          <w:spacing w:val="9"/>
        </w:rPr>
        <w:t> </w:t>
      </w:r>
      <w:r>
        <w:rPr/>
        <w:t>Se</w:t>
      </w:r>
      <w:r>
        <w:rPr>
          <w:spacing w:val="6"/>
        </w:rPr>
        <w:t> </w:t>
      </w:r>
      <w:r>
        <w:rPr>
          <w:spacing w:val="-4"/>
        </w:rPr>
        <w:t>hizo</w:t>
      </w:r>
    </w:p>
    <w:p>
      <w:pPr>
        <w:pStyle w:val="BodyText"/>
        <w:spacing w:line="348" w:lineRule="auto" w:before="2"/>
        <w:ind w:left="6898" w:right="281"/>
        <w:jc w:val="both"/>
      </w:pPr>
      <w:r>
        <w:rPr/>
        <w:drawing>
          <wp:anchor distT="0" distB="0" distL="0" distR="0" allowOverlap="1" layoutInCell="1" locked="0" behindDoc="0" simplePos="0" relativeHeight="15793664">
            <wp:simplePos x="0" y="0"/>
            <wp:positionH relativeFrom="page">
              <wp:posOffset>1263116</wp:posOffset>
            </wp:positionH>
            <wp:positionV relativeFrom="paragraph">
              <wp:posOffset>291494</wp:posOffset>
            </wp:positionV>
            <wp:extent cx="3476891" cy="2604583"/>
            <wp:effectExtent l="0" t="0" r="0" b="0"/>
            <wp:wrapNone/>
            <wp:docPr id="244" name="Image 244"/>
            <wp:cNvGraphicFramePr>
              <a:graphicFrameLocks/>
            </wp:cNvGraphicFramePr>
            <a:graphic>
              <a:graphicData uri="http://schemas.openxmlformats.org/drawingml/2006/picture">
                <pic:pic>
                  <pic:nvPicPr>
                    <pic:cNvPr id="244" name="Image 244"/>
                    <pic:cNvPicPr/>
                  </pic:nvPicPr>
                  <pic:blipFill>
                    <a:blip r:embed="rId45" cstate="print"/>
                    <a:stretch>
                      <a:fillRect/>
                    </a:stretch>
                  </pic:blipFill>
                  <pic:spPr>
                    <a:xfrm>
                      <a:off x="0" y="0"/>
                      <a:ext cx="3476891" cy="2604583"/>
                    </a:xfrm>
                    <a:prstGeom prst="rect">
                      <a:avLst/>
                    </a:prstGeom>
                  </pic:spPr>
                </pic:pic>
              </a:graphicData>
            </a:graphic>
          </wp:anchor>
        </w:drawing>
      </w:r>
      <w:r>
        <w:rPr/>
        <w:t>el encargo al Estudio GPY Arquitectos, for-mado</w:t>
      </w:r>
      <w:r>
        <w:rPr>
          <w:spacing w:val="-13"/>
        </w:rPr>
        <w:t> </w:t>
      </w:r>
      <w:r>
        <w:rPr/>
        <w:t>por</w:t>
      </w:r>
      <w:r>
        <w:rPr>
          <w:spacing w:val="-13"/>
        </w:rPr>
        <w:t> </w:t>
      </w:r>
      <w:r>
        <w:rPr/>
        <w:t>Juan</w:t>
      </w:r>
      <w:r>
        <w:rPr>
          <w:spacing w:val="-13"/>
        </w:rPr>
        <w:t> </w:t>
      </w:r>
      <w:r>
        <w:rPr/>
        <w:t>Antonio González Pérez y Ur-bano Yanes Tuña, de </w:t>
      </w:r>
      <w:r>
        <w:rPr>
          <w:spacing w:val="-2"/>
        </w:rPr>
        <w:t>Santa</w:t>
      </w:r>
      <w:r>
        <w:rPr>
          <w:spacing w:val="-12"/>
        </w:rPr>
        <w:t> </w:t>
      </w:r>
      <w:r>
        <w:rPr>
          <w:spacing w:val="-2"/>
        </w:rPr>
        <w:t>Cruz</w:t>
      </w:r>
      <w:r>
        <w:rPr>
          <w:spacing w:val="-12"/>
        </w:rPr>
        <w:t> </w:t>
      </w:r>
      <w:r>
        <w:rPr>
          <w:spacing w:val="-2"/>
        </w:rPr>
        <w:t>de</w:t>
      </w:r>
      <w:r>
        <w:rPr>
          <w:spacing w:val="-12"/>
        </w:rPr>
        <w:t> </w:t>
      </w:r>
      <w:r>
        <w:rPr>
          <w:spacing w:val="-2"/>
        </w:rPr>
        <w:t>Tenerife. </w:t>
      </w:r>
      <w:r>
        <w:rPr/>
        <w:t>Este equipo redactó </w:t>
      </w:r>
      <w:r>
        <w:rPr/>
        <w:t>el anteproyecto que se presentó en la reunión del Patronato de la Fundación</w:t>
      </w:r>
      <w:r>
        <w:rPr>
          <w:spacing w:val="-2"/>
        </w:rPr>
        <w:t> </w:t>
      </w:r>
      <w:r>
        <w:rPr/>
        <w:t>César</w:t>
      </w:r>
      <w:r>
        <w:rPr>
          <w:spacing w:val="-2"/>
        </w:rPr>
        <w:t> </w:t>
      </w:r>
      <w:r>
        <w:rPr/>
        <w:t>Man-rique</w:t>
      </w:r>
      <w:r>
        <w:rPr>
          <w:spacing w:val="1"/>
        </w:rPr>
        <w:t> </w:t>
      </w:r>
      <w:r>
        <w:rPr/>
        <w:t>que</w:t>
      </w:r>
      <w:r>
        <w:rPr>
          <w:spacing w:val="2"/>
        </w:rPr>
        <w:t> </w:t>
      </w:r>
      <w:r>
        <w:rPr/>
        <w:t>tuvo</w:t>
      </w:r>
      <w:r>
        <w:rPr>
          <w:spacing w:val="2"/>
        </w:rPr>
        <w:t> </w:t>
      </w:r>
      <w:r>
        <w:rPr/>
        <w:t>lugar</w:t>
      </w:r>
      <w:r>
        <w:rPr>
          <w:spacing w:val="2"/>
        </w:rPr>
        <w:t> </w:t>
      </w:r>
      <w:r>
        <w:rPr>
          <w:spacing w:val="-5"/>
        </w:rPr>
        <w:t>en</w:t>
      </w:r>
    </w:p>
    <w:p>
      <w:pPr>
        <w:pStyle w:val="BodyText"/>
        <w:spacing w:after="0" w:line="348" w:lineRule="auto"/>
        <w:jc w:val="both"/>
        <w:sectPr>
          <w:headerReference w:type="default" r:id="rId44"/>
          <w:pgSz w:w="11910" w:h="16840"/>
          <w:pgMar w:header="850" w:footer="0" w:top="1300" w:bottom="280" w:left="992" w:right="1700"/>
          <w:pgNumType w:start="35"/>
        </w:sectPr>
      </w:pPr>
    </w:p>
    <w:p>
      <w:pPr>
        <w:spacing w:before="25"/>
        <w:ind w:left="992" w:right="0" w:firstLine="0"/>
        <w:jc w:val="left"/>
        <w:rPr>
          <w:i/>
          <w:sz w:val="20"/>
        </w:rPr>
      </w:pPr>
      <w:r>
        <w:rPr>
          <w:i/>
          <w:sz w:val="20"/>
        </w:rPr>
        <mc:AlternateContent>
          <mc:Choice Requires="wps">
            <w:drawing>
              <wp:anchor distT="0" distB="0" distL="0" distR="0" allowOverlap="1" layoutInCell="1" locked="0" behindDoc="0" simplePos="0" relativeHeight="15793152">
                <wp:simplePos x="0" y="0"/>
                <wp:positionH relativeFrom="page">
                  <wp:posOffset>6732003</wp:posOffset>
                </wp:positionH>
                <wp:positionV relativeFrom="page">
                  <wp:posOffset>8036991</wp:posOffset>
                </wp:positionV>
                <wp:extent cx="288290" cy="1933575"/>
                <wp:effectExtent l="0" t="0" r="0" b="0"/>
                <wp:wrapNone/>
                <wp:docPr id="245" name="Group 245"/>
                <wp:cNvGraphicFramePr>
                  <a:graphicFrameLocks/>
                </wp:cNvGraphicFramePr>
                <a:graphic>
                  <a:graphicData uri="http://schemas.microsoft.com/office/word/2010/wordprocessingGroup">
                    <wpg:wgp>
                      <wpg:cNvPr id="245" name="Group 245"/>
                      <wpg:cNvGrpSpPr/>
                      <wpg:grpSpPr>
                        <a:xfrm>
                          <a:off x="0" y="0"/>
                          <a:ext cx="288290" cy="1933575"/>
                          <a:chExt cx="288290" cy="1933575"/>
                        </a:xfrm>
                      </wpg:grpSpPr>
                      <pic:pic>
                        <pic:nvPicPr>
                          <pic:cNvPr id="246" name="Image 246"/>
                          <pic:cNvPicPr/>
                        </pic:nvPicPr>
                        <pic:blipFill>
                          <a:blip r:embed="rId9" cstate="print"/>
                          <a:stretch>
                            <a:fillRect/>
                          </a:stretch>
                        </pic:blipFill>
                        <pic:spPr>
                          <a:xfrm>
                            <a:off x="44391" y="1673545"/>
                            <a:ext cx="221359" cy="236861"/>
                          </a:xfrm>
                          <a:prstGeom prst="rect">
                            <a:avLst/>
                          </a:prstGeom>
                        </pic:spPr>
                      </pic:pic>
                      <wps:wsp>
                        <wps:cNvPr id="247" name="Graphic 247"/>
                        <wps:cNvSpPr/>
                        <wps:spPr>
                          <a:xfrm>
                            <a:off x="3175" y="3175"/>
                            <a:ext cx="281940" cy="1927225"/>
                          </a:xfrm>
                          <a:custGeom>
                            <a:avLst/>
                            <a:gdLst/>
                            <a:ahLst/>
                            <a:cxnLst/>
                            <a:rect l="l" t="t" r="r" b="b"/>
                            <a:pathLst>
                              <a:path w="281940" h="1927225">
                                <a:moveTo>
                                  <a:pt x="0" y="1926666"/>
                                </a:moveTo>
                                <a:lnTo>
                                  <a:pt x="281647" y="1926666"/>
                                </a:lnTo>
                                <a:lnTo>
                                  <a:pt x="281647" y="1645018"/>
                                </a:lnTo>
                                <a:lnTo>
                                  <a:pt x="0" y="1645018"/>
                                </a:lnTo>
                                <a:lnTo>
                                  <a:pt x="0" y="1926666"/>
                                </a:lnTo>
                                <a:close/>
                              </a:path>
                              <a:path w="281940" h="1927225">
                                <a:moveTo>
                                  <a:pt x="0" y="1926653"/>
                                </a:moveTo>
                                <a:lnTo>
                                  <a:pt x="281647" y="1926653"/>
                                </a:lnTo>
                                <a:lnTo>
                                  <a:pt x="281647" y="0"/>
                                </a:lnTo>
                                <a:lnTo>
                                  <a:pt x="0" y="0"/>
                                </a:lnTo>
                                <a:lnTo>
                                  <a:pt x="0" y="1926653"/>
                                </a:lnTo>
                                <a:close/>
                              </a:path>
                            </a:pathLst>
                          </a:custGeom>
                          <a:ln w="6350">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530.078979pt;margin-top:632.833984pt;width:22.7pt;height:152.25pt;mso-position-horizontal-relative:page;mso-position-vertical-relative:page;z-index:15793152" id="docshapegroup218" coordorigin="10602,12657" coordsize="454,3045">
                <v:shape style="position:absolute;left:10671;top:15292;width:349;height:373" type="#_x0000_t75" id="docshape219" stroked="false">
                  <v:imagedata r:id="rId9" o:title=""/>
                </v:shape>
                <v:shape style="position:absolute;left:10606;top:12661;width:444;height:3035" id="docshape220" coordorigin="10607,12662" coordsize="444,3035" path="m10607,15696l11050,15696,11050,15252,10607,15252,10607,15696xm10607,15696l11050,15696,11050,12662,10607,12662,10607,15696xe" filled="false" stroked="true" strokeweight=".5pt" strokecolor="#000000">
                  <v:path arrowok="t"/>
                  <v:stroke dashstyle="solid"/>
                </v:shape>
                <w10:wrap type="none"/>
              </v:group>
            </w:pict>
          </mc:Fallback>
        </mc:AlternateContent>
      </w:r>
      <w:r>
        <w:rPr>
          <w:i/>
          <w:sz w:val="20"/>
        </w:rPr>
        <mc:AlternateContent>
          <mc:Choice Requires="wps">
            <w:drawing>
              <wp:anchor distT="0" distB="0" distL="0" distR="0" allowOverlap="1" layoutInCell="1" locked="0" behindDoc="0" simplePos="0" relativeHeight="15794176">
                <wp:simplePos x="0" y="0"/>
                <wp:positionH relativeFrom="page">
                  <wp:posOffset>6784499</wp:posOffset>
                </wp:positionH>
                <wp:positionV relativeFrom="page">
                  <wp:posOffset>923302</wp:posOffset>
                </wp:positionV>
                <wp:extent cx="231775" cy="940435"/>
                <wp:effectExtent l="0" t="0" r="0" b="0"/>
                <wp:wrapNone/>
                <wp:docPr id="248" name="Textbox 248"/>
                <wp:cNvGraphicFramePr>
                  <a:graphicFrameLocks/>
                </wp:cNvGraphicFramePr>
                <a:graphic>
                  <a:graphicData uri="http://schemas.microsoft.com/office/word/2010/wordprocessingShape">
                    <wps:wsp>
                      <wps:cNvPr id="248" name="Textbox 248"/>
                      <wps:cNvSpPr txBox="1"/>
                      <wps:spPr>
                        <a:xfrm>
                          <a:off x="0" y="0"/>
                          <a:ext cx="231775" cy="940435"/>
                        </a:xfrm>
                        <a:prstGeom prst="rect">
                          <a:avLst/>
                        </a:prstGeom>
                      </wps:spPr>
                      <wps:txbx>
                        <w:txbxContent>
                          <w:p>
                            <w:pPr>
                              <w:spacing w:before="20"/>
                              <w:ind w:left="20" w:right="0" w:firstLine="0"/>
                              <w:jc w:val="left"/>
                              <w:rPr>
                                <w:rFonts w:ascii="Gill Sans MT"/>
                                <w:b/>
                                <w:sz w:val="28"/>
                              </w:rPr>
                            </w:pPr>
                            <w:r>
                              <w:rPr>
                                <w:rFonts w:ascii="Gill Sans MT"/>
                                <w:b/>
                                <w:color w:val="E32219"/>
                                <w:w w:val="75"/>
                                <w:sz w:val="28"/>
                              </w:rPr>
                              <w:t>Memoria</w:t>
                            </w:r>
                            <w:r>
                              <w:rPr>
                                <w:rFonts w:ascii="Gill Sans MT"/>
                                <w:b/>
                                <w:color w:val="E32219"/>
                                <w:spacing w:val="-8"/>
                                <w:sz w:val="28"/>
                              </w:rPr>
                              <w:t> </w:t>
                            </w:r>
                            <w:r>
                              <w:rPr>
                                <w:rFonts w:ascii="Gill Sans MT"/>
                                <w:b/>
                                <w:color w:val="E32219"/>
                                <w:spacing w:val="-4"/>
                                <w:w w:val="80"/>
                                <w:sz w:val="28"/>
                              </w:rPr>
                              <w:t>2010</w:t>
                            </w:r>
                          </w:p>
                        </w:txbxContent>
                      </wps:txbx>
                      <wps:bodyPr wrap="square" lIns="0" tIns="0" rIns="0" bIns="0" rtlCol="0" vert="vert">
                        <a:noAutofit/>
                      </wps:bodyPr>
                    </wps:wsp>
                  </a:graphicData>
                </a:graphic>
              </wp:anchor>
            </w:drawing>
          </mc:Choice>
          <mc:Fallback>
            <w:pict>
              <v:shape style="position:absolute;margin-left:534.212585pt;margin-top:72.701012pt;width:18.25pt;height:74.05pt;mso-position-horizontal-relative:page;mso-position-vertical-relative:page;z-index:15794176" type="#_x0000_t202" id="docshape221" filled="false" stroked="false">
                <v:textbox inset="0,0,0,0" style="layout-flow:vertical">
                  <w:txbxContent>
                    <w:p>
                      <w:pPr>
                        <w:spacing w:before="20"/>
                        <w:ind w:left="20" w:right="0" w:firstLine="0"/>
                        <w:jc w:val="left"/>
                        <w:rPr>
                          <w:rFonts w:ascii="Gill Sans MT"/>
                          <w:b/>
                          <w:sz w:val="28"/>
                        </w:rPr>
                      </w:pPr>
                      <w:r>
                        <w:rPr>
                          <w:rFonts w:ascii="Gill Sans MT"/>
                          <w:b/>
                          <w:color w:val="E32219"/>
                          <w:w w:val="75"/>
                          <w:sz w:val="28"/>
                        </w:rPr>
                        <w:t>Memoria</w:t>
                      </w:r>
                      <w:r>
                        <w:rPr>
                          <w:rFonts w:ascii="Gill Sans MT"/>
                          <w:b/>
                          <w:color w:val="E32219"/>
                          <w:spacing w:val="-8"/>
                          <w:sz w:val="28"/>
                        </w:rPr>
                        <w:t> </w:t>
                      </w:r>
                      <w:r>
                        <w:rPr>
                          <w:rFonts w:ascii="Gill Sans MT"/>
                          <w:b/>
                          <w:color w:val="E32219"/>
                          <w:spacing w:val="-4"/>
                          <w:w w:val="80"/>
                          <w:sz w:val="28"/>
                        </w:rPr>
                        <w:t>2010</w:t>
                      </w:r>
                    </w:p>
                  </w:txbxContent>
                </v:textbox>
                <w10:wrap type="none"/>
              </v:shape>
            </w:pict>
          </mc:Fallback>
        </mc:AlternateContent>
      </w:r>
      <w:r>
        <w:rPr>
          <w:i/>
          <w:sz w:val="20"/>
        </w:rPr>
        <mc:AlternateContent>
          <mc:Choice Requires="wps">
            <w:drawing>
              <wp:anchor distT="0" distB="0" distL="0" distR="0" allowOverlap="1" layoutInCell="1" locked="0" behindDoc="0" simplePos="0" relativeHeight="15794688">
                <wp:simplePos x="0" y="0"/>
                <wp:positionH relativeFrom="page">
                  <wp:posOffset>6779069</wp:posOffset>
                </wp:positionH>
                <wp:positionV relativeFrom="page">
                  <wp:posOffset>8134033</wp:posOffset>
                </wp:positionV>
                <wp:extent cx="202565" cy="1460500"/>
                <wp:effectExtent l="0" t="0" r="0" b="0"/>
                <wp:wrapNone/>
                <wp:docPr id="249" name="Textbox 249"/>
                <wp:cNvGraphicFramePr>
                  <a:graphicFrameLocks/>
                </wp:cNvGraphicFramePr>
                <a:graphic>
                  <a:graphicData uri="http://schemas.microsoft.com/office/word/2010/wordprocessingShape">
                    <wps:wsp>
                      <wps:cNvPr id="249" name="Textbox 249"/>
                      <wps:cNvSpPr txBox="1"/>
                      <wps:spPr>
                        <a:xfrm>
                          <a:off x="0" y="0"/>
                          <a:ext cx="202565" cy="1460500"/>
                        </a:xfrm>
                        <a:prstGeom prst="rect">
                          <a:avLst/>
                        </a:prstGeom>
                      </wps:spPr>
                      <wps:txbx>
                        <w:txbxContent>
                          <w:p>
                            <w:pPr>
                              <w:spacing w:before="20"/>
                              <w:ind w:left="20" w:right="0" w:firstLine="0"/>
                              <w:jc w:val="left"/>
                              <w:rPr>
                                <w:rFonts w:ascii="Gill Sans MT" w:hAnsi="Gill Sans MT"/>
                                <w:b/>
                                <w:sz w:val="24"/>
                              </w:rPr>
                            </w:pPr>
                            <w:r>
                              <w:rPr>
                                <w:rFonts w:ascii="Gill Sans MT" w:hAnsi="Gill Sans MT"/>
                                <w:b/>
                                <w:w w:val="75"/>
                                <w:sz w:val="24"/>
                              </w:rPr>
                              <w:t>Fundación</w:t>
                            </w:r>
                            <w:r>
                              <w:rPr>
                                <w:rFonts w:ascii="Gill Sans MT" w:hAnsi="Gill Sans MT"/>
                                <w:b/>
                                <w:spacing w:val="-1"/>
                                <w:w w:val="75"/>
                                <w:sz w:val="24"/>
                              </w:rPr>
                              <w:t> </w:t>
                            </w:r>
                            <w:r>
                              <w:rPr>
                                <w:rFonts w:ascii="Gill Sans MT" w:hAnsi="Gill Sans MT"/>
                                <w:b/>
                                <w:w w:val="75"/>
                                <w:sz w:val="24"/>
                              </w:rPr>
                              <w:t>César</w:t>
                            </w:r>
                            <w:r>
                              <w:rPr>
                                <w:rFonts w:ascii="Gill Sans MT" w:hAnsi="Gill Sans MT"/>
                                <w:b/>
                                <w:spacing w:val="-17"/>
                                <w:sz w:val="24"/>
                              </w:rPr>
                              <w:t> </w:t>
                            </w:r>
                            <w:r>
                              <w:rPr>
                                <w:rFonts w:ascii="Gill Sans MT" w:hAnsi="Gill Sans MT"/>
                                <w:b/>
                                <w:spacing w:val="-2"/>
                                <w:w w:val="75"/>
                                <w:sz w:val="24"/>
                              </w:rPr>
                              <w:t>Manrique</w:t>
                            </w:r>
                          </w:p>
                        </w:txbxContent>
                      </wps:txbx>
                      <wps:bodyPr wrap="square" lIns="0" tIns="0" rIns="0" bIns="0" rtlCol="0" vert="vert270">
                        <a:noAutofit/>
                      </wps:bodyPr>
                    </wps:wsp>
                  </a:graphicData>
                </a:graphic>
              </wp:anchor>
            </w:drawing>
          </mc:Choice>
          <mc:Fallback>
            <w:pict>
              <v:shape style="position:absolute;margin-left:533.784973pt;margin-top:640.475098pt;width:15.95pt;height:115pt;mso-position-horizontal-relative:page;mso-position-vertical-relative:page;z-index:15794688" type="#_x0000_t202" id="docshape222" filled="false" stroked="false">
                <v:textbox inset="0,0,0,0" style="layout-flow:vertical;mso-layout-flow-alt:bottom-to-top">
                  <w:txbxContent>
                    <w:p>
                      <w:pPr>
                        <w:spacing w:before="20"/>
                        <w:ind w:left="20" w:right="0" w:firstLine="0"/>
                        <w:jc w:val="left"/>
                        <w:rPr>
                          <w:rFonts w:ascii="Gill Sans MT" w:hAnsi="Gill Sans MT"/>
                          <w:b/>
                          <w:sz w:val="24"/>
                        </w:rPr>
                      </w:pPr>
                      <w:r>
                        <w:rPr>
                          <w:rFonts w:ascii="Gill Sans MT" w:hAnsi="Gill Sans MT"/>
                          <w:b/>
                          <w:w w:val="75"/>
                          <w:sz w:val="24"/>
                        </w:rPr>
                        <w:t>Fundación</w:t>
                      </w:r>
                      <w:r>
                        <w:rPr>
                          <w:rFonts w:ascii="Gill Sans MT" w:hAnsi="Gill Sans MT"/>
                          <w:b/>
                          <w:spacing w:val="-1"/>
                          <w:w w:val="75"/>
                          <w:sz w:val="24"/>
                        </w:rPr>
                        <w:t> </w:t>
                      </w:r>
                      <w:r>
                        <w:rPr>
                          <w:rFonts w:ascii="Gill Sans MT" w:hAnsi="Gill Sans MT"/>
                          <w:b/>
                          <w:w w:val="75"/>
                          <w:sz w:val="24"/>
                        </w:rPr>
                        <w:t>César</w:t>
                      </w:r>
                      <w:r>
                        <w:rPr>
                          <w:rFonts w:ascii="Gill Sans MT" w:hAnsi="Gill Sans MT"/>
                          <w:b/>
                          <w:spacing w:val="-17"/>
                          <w:sz w:val="24"/>
                        </w:rPr>
                        <w:t> </w:t>
                      </w:r>
                      <w:r>
                        <w:rPr>
                          <w:rFonts w:ascii="Gill Sans MT" w:hAnsi="Gill Sans MT"/>
                          <w:b/>
                          <w:spacing w:val="-2"/>
                          <w:w w:val="75"/>
                          <w:sz w:val="24"/>
                        </w:rPr>
                        <w:t>Manrique</w:t>
                      </w:r>
                    </w:p>
                  </w:txbxContent>
                </v:textbox>
                <w10:wrap type="none"/>
              </v:shape>
            </w:pict>
          </mc:Fallback>
        </mc:AlternateContent>
      </w:r>
      <w:r>
        <w:rPr>
          <w:i/>
          <w:sz w:val="20"/>
        </w:rPr>
        <w:t>Casa</w:t>
      </w:r>
      <w:r>
        <w:rPr>
          <w:i/>
          <w:spacing w:val="-2"/>
          <w:sz w:val="20"/>
        </w:rPr>
        <w:t> </w:t>
      </w:r>
      <w:r>
        <w:rPr>
          <w:i/>
          <w:sz w:val="20"/>
        </w:rPr>
        <w:t>de</w:t>
      </w:r>
      <w:r>
        <w:rPr>
          <w:i/>
          <w:spacing w:val="1"/>
          <w:sz w:val="20"/>
        </w:rPr>
        <w:t> </w:t>
      </w:r>
      <w:r>
        <w:rPr>
          <w:i/>
          <w:sz w:val="20"/>
        </w:rPr>
        <w:t>César</w:t>
      </w:r>
      <w:r>
        <w:rPr>
          <w:i/>
          <w:spacing w:val="1"/>
          <w:sz w:val="20"/>
        </w:rPr>
        <w:t> </w:t>
      </w:r>
      <w:r>
        <w:rPr>
          <w:i/>
          <w:sz w:val="20"/>
        </w:rPr>
        <w:t>Manrique</w:t>
      </w:r>
      <w:r>
        <w:rPr>
          <w:i/>
          <w:spacing w:val="1"/>
          <w:sz w:val="20"/>
        </w:rPr>
        <w:t> </w:t>
      </w:r>
      <w:r>
        <w:rPr>
          <w:i/>
          <w:sz w:val="20"/>
        </w:rPr>
        <w:t>localizada</w:t>
      </w:r>
      <w:r>
        <w:rPr>
          <w:i/>
          <w:spacing w:val="1"/>
          <w:sz w:val="20"/>
        </w:rPr>
        <w:t> </w:t>
      </w:r>
      <w:r>
        <w:rPr>
          <w:i/>
          <w:sz w:val="20"/>
        </w:rPr>
        <w:t>en</w:t>
      </w:r>
      <w:r>
        <w:rPr>
          <w:i/>
          <w:spacing w:val="1"/>
          <w:sz w:val="20"/>
        </w:rPr>
        <w:t> </w:t>
      </w:r>
      <w:r>
        <w:rPr>
          <w:i/>
          <w:sz w:val="20"/>
        </w:rPr>
        <w:t>el</w:t>
      </w:r>
      <w:r>
        <w:rPr>
          <w:i/>
          <w:spacing w:val="1"/>
          <w:sz w:val="20"/>
        </w:rPr>
        <w:t> </w:t>
      </w:r>
      <w:r>
        <w:rPr>
          <w:i/>
          <w:sz w:val="20"/>
        </w:rPr>
        <w:t>pueblo</w:t>
      </w:r>
      <w:r>
        <w:rPr>
          <w:i/>
          <w:spacing w:val="1"/>
          <w:sz w:val="20"/>
        </w:rPr>
        <w:t> </w:t>
      </w:r>
      <w:r>
        <w:rPr>
          <w:i/>
          <w:sz w:val="20"/>
        </w:rPr>
        <w:t>de</w:t>
      </w:r>
      <w:r>
        <w:rPr>
          <w:i/>
          <w:spacing w:val="1"/>
          <w:sz w:val="20"/>
        </w:rPr>
        <w:t> </w:t>
      </w:r>
      <w:r>
        <w:rPr>
          <w:i/>
          <w:spacing w:val="-2"/>
          <w:sz w:val="20"/>
        </w:rPr>
        <w:t>Haría</w:t>
      </w:r>
    </w:p>
    <w:p>
      <w:pPr>
        <w:pStyle w:val="BodyText"/>
        <w:spacing w:before="9"/>
        <w:ind w:left="992"/>
      </w:pPr>
      <w:r>
        <w:rPr/>
        <w:br w:type="column"/>
      </w:r>
      <w:r>
        <w:rPr/>
        <w:t>diciembre</w:t>
      </w:r>
      <w:r>
        <w:rPr>
          <w:spacing w:val="-6"/>
        </w:rPr>
        <w:t> </w:t>
      </w:r>
      <w:r>
        <w:rPr/>
        <w:t>de</w:t>
      </w:r>
      <w:r>
        <w:rPr>
          <w:spacing w:val="-5"/>
        </w:rPr>
        <w:t> </w:t>
      </w:r>
      <w:r>
        <w:rPr>
          <w:spacing w:val="-2"/>
        </w:rPr>
        <w:t>2010.</w:t>
      </w:r>
    </w:p>
    <w:p>
      <w:pPr>
        <w:pStyle w:val="BodyText"/>
        <w:spacing w:after="0"/>
        <w:sectPr>
          <w:type w:val="continuous"/>
          <w:pgSz w:w="11910" w:h="16840"/>
          <w:pgMar w:header="850" w:footer="0" w:top="1940" w:bottom="280" w:left="992" w:right="1700"/>
          <w:cols w:num="2" w:equalWidth="0">
            <w:col w:w="5286" w:space="620"/>
            <w:col w:w="3312"/>
          </w:cols>
        </w:sectPr>
      </w:pPr>
    </w:p>
    <w:p>
      <w:pPr>
        <w:pStyle w:val="BodyText"/>
      </w:pPr>
      <w:r>
        <w:rPr/>
        <mc:AlternateContent>
          <mc:Choice Requires="wps">
            <w:drawing>
              <wp:anchor distT="0" distB="0" distL="0" distR="0" allowOverlap="1" layoutInCell="1" locked="0" behindDoc="0" simplePos="0" relativeHeight="15795200">
                <wp:simplePos x="0" y="0"/>
                <wp:positionH relativeFrom="page">
                  <wp:posOffset>6732003</wp:posOffset>
                </wp:positionH>
                <wp:positionV relativeFrom="page">
                  <wp:posOffset>8037004</wp:posOffset>
                </wp:positionV>
                <wp:extent cx="288290" cy="1933575"/>
                <wp:effectExtent l="0" t="0" r="0" b="0"/>
                <wp:wrapNone/>
                <wp:docPr id="250" name="Group 250"/>
                <wp:cNvGraphicFramePr>
                  <a:graphicFrameLocks/>
                </wp:cNvGraphicFramePr>
                <a:graphic>
                  <a:graphicData uri="http://schemas.microsoft.com/office/word/2010/wordprocessingGroup">
                    <wpg:wgp>
                      <wpg:cNvPr id="250" name="Group 250"/>
                      <wpg:cNvGrpSpPr/>
                      <wpg:grpSpPr>
                        <a:xfrm>
                          <a:off x="0" y="0"/>
                          <a:ext cx="288290" cy="1933575"/>
                          <a:chExt cx="288290" cy="1933575"/>
                        </a:xfrm>
                      </wpg:grpSpPr>
                      <pic:pic>
                        <pic:nvPicPr>
                          <pic:cNvPr id="251" name="Image 251"/>
                          <pic:cNvPicPr/>
                        </pic:nvPicPr>
                        <pic:blipFill>
                          <a:blip r:embed="rId9" cstate="print"/>
                          <a:stretch>
                            <a:fillRect/>
                          </a:stretch>
                        </pic:blipFill>
                        <pic:spPr>
                          <a:xfrm>
                            <a:off x="44391" y="1673533"/>
                            <a:ext cx="221359" cy="236861"/>
                          </a:xfrm>
                          <a:prstGeom prst="rect">
                            <a:avLst/>
                          </a:prstGeom>
                        </pic:spPr>
                      </pic:pic>
                      <wps:wsp>
                        <wps:cNvPr id="252" name="Graphic 252"/>
                        <wps:cNvSpPr/>
                        <wps:spPr>
                          <a:xfrm>
                            <a:off x="3175" y="3175"/>
                            <a:ext cx="281940" cy="1927225"/>
                          </a:xfrm>
                          <a:custGeom>
                            <a:avLst/>
                            <a:gdLst/>
                            <a:ahLst/>
                            <a:cxnLst/>
                            <a:rect l="l" t="t" r="r" b="b"/>
                            <a:pathLst>
                              <a:path w="281940" h="1927225">
                                <a:moveTo>
                                  <a:pt x="0" y="1926653"/>
                                </a:moveTo>
                                <a:lnTo>
                                  <a:pt x="281647" y="1926653"/>
                                </a:lnTo>
                                <a:lnTo>
                                  <a:pt x="281647" y="1645005"/>
                                </a:lnTo>
                                <a:lnTo>
                                  <a:pt x="0" y="1645005"/>
                                </a:lnTo>
                                <a:lnTo>
                                  <a:pt x="0" y="1926653"/>
                                </a:lnTo>
                                <a:close/>
                              </a:path>
                              <a:path w="281940" h="1927225">
                                <a:moveTo>
                                  <a:pt x="0" y="1926653"/>
                                </a:moveTo>
                                <a:lnTo>
                                  <a:pt x="281647" y="1926653"/>
                                </a:lnTo>
                                <a:lnTo>
                                  <a:pt x="281647" y="0"/>
                                </a:lnTo>
                                <a:lnTo>
                                  <a:pt x="0" y="0"/>
                                </a:lnTo>
                                <a:lnTo>
                                  <a:pt x="0" y="1926653"/>
                                </a:lnTo>
                                <a:close/>
                              </a:path>
                            </a:pathLst>
                          </a:custGeom>
                          <a:ln w="6350">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530.078979pt;margin-top:632.835022pt;width:22.7pt;height:152.25pt;mso-position-horizontal-relative:page;mso-position-vertical-relative:page;z-index:15795200" id="docshapegroup223" coordorigin="10602,12657" coordsize="454,3045">
                <v:shape style="position:absolute;left:10671;top:15292;width:349;height:373" type="#_x0000_t75" id="docshape224" stroked="false">
                  <v:imagedata r:id="rId9" o:title=""/>
                </v:shape>
                <v:shape style="position:absolute;left:10606;top:12661;width:444;height:3035" id="docshape225" coordorigin="10607,12662" coordsize="444,3035" path="m10607,15696l11050,15696,11050,15252,10607,15252,10607,15696xm10607,15696l11050,15696,11050,12662,10607,12662,10607,15696xe" filled="false" stroked="true" strokeweight=".5pt" strokecolor="#000000">
                  <v:path arrowok="t"/>
                  <v:stroke dashstyle="solid"/>
                </v:shape>
                <w10:wrap type="none"/>
              </v:group>
            </w:pict>
          </mc:Fallback>
        </mc:AlternateContent>
      </w:r>
      <w:r>
        <w:rPr/>
        <mc:AlternateContent>
          <mc:Choice Requires="wps">
            <w:drawing>
              <wp:anchor distT="0" distB="0" distL="0" distR="0" allowOverlap="1" layoutInCell="1" locked="0" behindDoc="0" simplePos="0" relativeHeight="15797248">
                <wp:simplePos x="0" y="0"/>
                <wp:positionH relativeFrom="page">
                  <wp:posOffset>6784499</wp:posOffset>
                </wp:positionH>
                <wp:positionV relativeFrom="page">
                  <wp:posOffset>923304</wp:posOffset>
                </wp:positionV>
                <wp:extent cx="231775" cy="940435"/>
                <wp:effectExtent l="0" t="0" r="0" b="0"/>
                <wp:wrapNone/>
                <wp:docPr id="253" name="Textbox 253"/>
                <wp:cNvGraphicFramePr>
                  <a:graphicFrameLocks/>
                </wp:cNvGraphicFramePr>
                <a:graphic>
                  <a:graphicData uri="http://schemas.microsoft.com/office/word/2010/wordprocessingShape">
                    <wps:wsp>
                      <wps:cNvPr id="253" name="Textbox 253"/>
                      <wps:cNvSpPr txBox="1"/>
                      <wps:spPr>
                        <a:xfrm>
                          <a:off x="0" y="0"/>
                          <a:ext cx="231775" cy="940435"/>
                        </a:xfrm>
                        <a:prstGeom prst="rect">
                          <a:avLst/>
                        </a:prstGeom>
                      </wps:spPr>
                      <wps:txbx>
                        <w:txbxContent>
                          <w:p>
                            <w:pPr>
                              <w:spacing w:before="20"/>
                              <w:ind w:left="20" w:right="0" w:firstLine="0"/>
                              <w:jc w:val="left"/>
                              <w:rPr>
                                <w:rFonts w:ascii="Gill Sans MT"/>
                                <w:b/>
                                <w:sz w:val="28"/>
                              </w:rPr>
                            </w:pPr>
                            <w:r>
                              <w:rPr>
                                <w:rFonts w:ascii="Gill Sans MT"/>
                                <w:b/>
                                <w:color w:val="E32219"/>
                                <w:w w:val="75"/>
                                <w:sz w:val="28"/>
                              </w:rPr>
                              <w:t>Memoria</w:t>
                            </w:r>
                            <w:r>
                              <w:rPr>
                                <w:rFonts w:ascii="Gill Sans MT"/>
                                <w:b/>
                                <w:color w:val="E32219"/>
                                <w:spacing w:val="-8"/>
                                <w:sz w:val="28"/>
                              </w:rPr>
                              <w:t> </w:t>
                            </w:r>
                            <w:r>
                              <w:rPr>
                                <w:rFonts w:ascii="Gill Sans MT"/>
                                <w:b/>
                                <w:color w:val="E32219"/>
                                <w:spacing w:val="-4"/>
                                <w:w w:val="80"/>
                                <w:sz w:val="28"/>
                              </w:rPr>
                              <w:t>2010</w:t>
                            </w:r>
                          </w:p>
                        </w:txbxContent>
                      </wps:txbx>
                      <wps:bodyPr wrap="square" lIns="0" tIns="0" rIns="0" bIns="0" rtlCol="0" vert="vert">
                        <a:noAutofit/>
                      </wps:bodyPr>
                    </wps:wsp>
                  </a:graphicData>
                </a:graphic>
              </wp:anchor>
            </w:drawing>
          </mc:Choice>
          <mc:Fallback>
            <w:pict>
              <v:shape style="position:absolute;margin-left:534.212585pt;margin-top:72.701111pt;width:18.25pt;height:74.05pt;mso-position-horizontal-relative:page;mso-position-vertical-relative:page;z-index:15797248" type="#_x0000_t202" id="docshape226" filled="false" stroked="false">
                <v:textbox inset="0,0,0,0" style="layout-flow:vertical">
                  <w:txbxContent>
                    <w:p>
                      <w:pPr>
                        <w:spacing w:before="20"/>
                        <w:ind w:left="20" w:right="0" w:firstLine="0"/>
                        <w:jc w:val="left"/>
                        <w:rPr>
                          <w:rFonts w:ascii="Gill Sans MT"/>
                          <w:b/>
                          <w:sz w:val="28"/>
                        </w:rPr>
                      </w:pPr>
                      <w:r>
                        <w:rPr>
                          <w:rFonts w:ascii="Gill Sans MT"/>
                          <w:b/>
                          <w:color w:val="E32219"/>
                          <w:w w:val="75"/>
                          <w:sz w:val="28"/>
                        </w:rPr>
                        <w:t>Memoria</w:t>
                      </w:r>
                      <w:r>
                        <w:rPr>
                          <w:rFonts w:ascii="Gill Sans MT"/>
                          <w:b/>
                          <w:color w:val="E32219"/>
                          <w:spacing w:val="-8"/>
                          <w:sz w:val="28"/>
                        </w:rPr>
                        <w:t> </w:t>
                      </w:r>
                      <w:r>
                        <w:rPr>
                          <w:rFonts w:ascii="Gill Sans MT"/>
                          <w:b/>
                          <w:color w:val="E32219"/>
                          <w:spacing w:val="-4"/>
                          <w:w w:val="80"/>
                          <w:sz w:val="28"/>
                        </w:rPr>
                        <w:t>2010</w:t>
                      </w:r>
                    </w:p>
                  </w:txbxContent>
                </v:textbox>
                <w10:wrap type="none"/>
              </v:shape>
            </w:pict>
          </mc:Fallback>
        </mc:AlternateContent>
      </w:r>
      <w:r>
        <w:rPr/>
        <mc:AlternateContent>
          <mc:Choice Requires="wps">
            <w:drawing>
              <wp:anchor distT="0" distB="0" distL="0" distR="0" allowOverlap="1" layoutInCell="1" locked="0" behindDoc="0" simplePos="0" relativeHeight="15797760">
                <wp:simplePos x="0" y="0"/>
                <wp:positionH relativeFrom="page">
                  <wp:posOffset>6779069</wp:posOffset>
                </wp:positionH>
                <wp:positionV relativeFrom="page">
                  <wp:posOffset>8134036</wp:posOffset>
                </wp:positionV>
                <wp:extent cx="202565" cy="1460500"/>
                <wp:effectExtent l="0" t="0" r="0" b="0"/>
                <wp:wrapNone/>
                <wp:docPr id="254" name="Textbox 254"/>
                <wp:cNvGraphicFramePr>
                  <a:graphicFrameLocks/>
                </wp:cNvGraphicFramePr>
                <a:graphic>
                  <a:graphicData uri="http://schemas.microsoft.com/office/word/2010/wordprocessingShape">
                    <wps:wsp>
                      <wps:cNvPr id="254" name="Textbox 254"/>
                      <wps:cNvSpPr txBox="1"/>
                      <wps:spPr>
                        <a:xfrm>
                          <a:off x="0" y="0"/>
                          <a:ext cx="202565" cy="1460500"/>
                        </a:xfrm>
                        <a:prstGeom prst="rect">
                          <a:avLst/>
                        </a:prstGeom>
                      </wps:spPr>
                      <wps:txbx>
                        <w:txbxContent>
                          <w:p>
                            <w:pPr>
                              <w:spacing w:before="20"/>
                              <w:ind w:left="20" w:right="0" w:firstLine="0"/>
                              <w:jc w:val="left"/>
                              <w:rPr>
                                <w:rFonts w:ascii="Gill Sans MT" w:hAnsi="Gill Sans MT"/>
                                <w:b/>
                                <w:sz w:val="24"/>
                              </w:rPr>
                            </w:pPr>
                            <w:r>
                              <w:rPr>
                                <w:rFonts w:ascii="Gill Sans MT" w:hAnsi="Gill Sans MT"/>
                                <w:b/>
                                <w:w w:val="75"/>
                                <w:sz w:val="24"/>
                              </w:rPr>
                              <w:t>Fundación</w:t>
                            </w:r>
                            <w:r>
                              <w:rPr>
                                <w:rFonts w:ascii="Gill Sans MT" w:hAnsi="Gill Sans MT"/>
                                <w:b/>
                                <w:spacing w:val="-1"/>
                                <w:w w:val="75"/>
                                <w:sz w:val="24"/>
                              </w:rPr>
                              <w:t> </w:t>
                            </w:r>
                            <w:r>
                              <w:rPr>
                                <w:rFonts w:ascii="Gill Sans MT" w:hAnsi="Gill Sans MT"/>
                                <w:b/>
                                <w:w w:val="75"/>
                                <w:sz w:val="24"/>
                              </w:rPr>
                              <w:t>César</w:t>
                            </w:r>
                            <w:r>
                              <w:rPr>
                                <w:rFonts w:ascii="Gill Sans MT" w:hAnsi="Gill Sans MT"/>
                                <w:b/>
                                <w:spacing w:val="-17"/>
                                <w:sz w:val="24"/>
                              </w:rPr>
                              <w:t> </w:t>
                            </w:r>
                            <w:r>
                              <w:rPr>
                                <w:rFonts w:ascii="Gill Sans MT" w:hAnsi="Gill Sans MT"/>
                                <w:b/>
                                <w:spacing w:val="-2"/>
                                <w:w w:val="75"/>
                                <w:sz w:val="24"/>
                              </w:rPr>
                              <w:t>Manrique</w:t>
                            </w:r>
                          </w:p>
                        </w:txbxContent>
                      </wps:txbx>
                      <wps:bodyPr wrap="square" lIns="0" tIns="0" rIns="0" bIns="0" rtlCol="0" vert="vert270">
                        <a:noAutofit/>
                      </wps:bodyPr>
                    </wps:wsp>
                  </a:graphicData>
                </a:graphic>
              </wp:anchor>
            </w:drawing>
          </mc:Choice>
          <mc:Fallback>
            <w:pict>
              <v:shape style="position:absolute;margin-left:533.784973pt;margin-top:640.475281pt;width:15.95pt;height:115pt;mso-position-horizontal-relative:page;mso-position-vertical-relative:page;z-index:15797760" type="#_x0000_t202" id="docshape227" filled="false" stroked="false">
                <v:textbox inset="0,0,0,0" style="layout-flow:vertical;mso-layout-flow-alt:bottom-to-top">
                  <w:txbxContent>
                    <w:p>
                      <w:pPr>
                        <w:spacing w:before="20"/>
                        <w:ind w:left="20" w:right="0" w:firstLine="0"/>
                        <w:jc w:val="left"/>
                        <w:rPr>
                          <w:rFonts w:ascii="Gill Sans MT" w:hAnsi="Gill Sans MT"/>
                          <w:b/>
                          <w:sz w:val="24"/>
                        </w:rPr>
                      </w:pPr>
                      <w:r>
                        <w:rPr>
                          <w:rFonts w:ascii="Gill Sans MT" w:hAnsi="Gill Sans MT"/>
                          <w:b/>
                          <w:w w:val="75"/>
                          <w:sz w:val="24"/>
                        </w:rPr>
                        <w:t>Fundación</w:t>
                      </w:r>
                      <w:r>
                        <w:rPr>
                          <w:rFonts w:ascii="Gill Sans MT" w:hAnsi="Gill Sans MT"/>
                          <w:b/>
                          <w:spacing w:val="-1"/>
                          <w:w w:val="75"/>
                          <w:sz w:val="24"/>
                        </w:rPr>
                        <w:t> </w:t>
                      </w:r>
                      <w:r>
                        <w:rPr>
                          <w:rFonts w:ascii="Gill Sans MT" w:hAnsi="Gill Sans MT"/>
                          <w:b/>
                          <w:w w:val="75"/>
                          <w:sz w:val="24"/>
                        </w:rPr>
                        <w:t>César</w:t>
                      </w:r>
                      <w:r>
                        <w:rPr>
                          <w:rFonts w:ascii="Gill Sans MT" w:hAnsi="Gill Sans MT"/>
                          <w:b/>
                          <w:spacing w:val="-17"/>
                          <w:sz w:val="24"/>
                        </w:rPr>
                        <w:t> </w:t>
                      </w:r>
                      <w:r>
                        <w:rPr>
                          <w:rFonts w:ascii="Gill Sans MT" w:hAnsi="Gill Sans MT"/>
                          <w:b/>
                          <w:spacing w:val="-2"/>
                          <w:w w:val="75"/>
                          <w:sz w:val="24"/>
                        </w:rPr>
                        <w:t>Manrique</w:t>
                      </w:r>
                    </w:p>
                  </w:txbxContent>
                </v:textbox>
                <w10:wrap type="none"/>
              </v:shape>
            </w:pict>
          </mc:Fallback>
        </mc:AlternateContent>
      </w:r>
    </w:p>
    <w:p>
      <w:pPr>
        <w:pStyle w:val="BodyText"/>
        <w:spacing w:before="21"/>
      </w:pPr>
    </w:p>
    <w:p>
      <w:pPr>
        <w:pStyle w:val="Heading2"/>
        <w:rPr>
          <w:i/>
        </w:rPr>
      </w:pPr>
      <w:r>
        <w:rPr>
          <w:i/>
          <w:color w:val="E32219"/>
          <w:spacing w:val="-2"/>
        </w:rPr>
        <w:t>Adquisiciones</w:t>
      </w:r>
    </w:p>
    <w:p>
      <w:pPr>
        <w:pStyle w:val="BodyText"/>
        <w:spacing w:before="125"/>
        <w:ind w:left="992"/>
      </w:pPr>
      <w:r>
        <w:rPr/>
        <w:t>Durante</w:t>
      </w:r>
      <w:r>
        <w:rPr>
          <w:spacing w:val="9"/>
        </w:rPr>
        <w:t> </w:t>
      </w:r>
      <w:r>
        <w:rPr/>
        <w:t>el</w:t>
      </w:r>
      <w:r>
        <w:rPr>
          <w:spacing w:val="11"/>
        </w:rPr>
        <w:t> </w:t>
      </w:r>
      <w:r>
        <w:rPr/>
        <w:t>año</w:t>
      </w:r>
      <w:r>
        <w:rPr>
          <w:spacing w:val="11"/>
        </w:rPr>
        <w:t> </w:t>
      </w:r>
      <w:r>
        <w:rPr/>
        <w:t>2010</w:t>
      </w:r>
      <w:r>
        <w:rPr>
          <w:spacing w:val="11"/>
        </w:rPr>
        <w:t> </w:t>
      </w:r>
      <w:r>
        <w:rPr/>
        <w:t>la</w:t>
      </w:r>
      <w:r>
        <w:rPr>
          <w:spacing w:val="11"/>
        </w:rPr>
        <w:t> </w:t>
      </w:r>
      <w:r>
        <w:rPr/>
        <w:t>FCM</w:t>
      </w:r>
      <w:r>
        <w:rPr>
          <w:spacing w:val="11"/>
        </w:rPr>
        <w:t> </w:t>
      </w:r>
      <w:r>
        <w:rPr/>
        <w:t>adquirió</w:t>
      </w:r>
      <w:r>
        <w:rPr>
          <w:spacing w:val="11"/>
        </w:rPr>
        <w:t> </w:t>
      </w:r>
      <w:r>
        <w:rPr/>
        <w:t>una</w:t>
      </w:r>
      <w:r>
        <w:rPr>
          <w:spacing w:val="11"/>
        </w:rPr>
        <w:t> </w:t>
      </w:r>
      <w:r>
        <w:rPr/>
        <w:t>obra</w:t>
      </w:r>
      <w:r>
        <w:rPr>
          <w:spacing w:val="11"/>
        </w:rPr>
        <w:t> </w:t>
      </w:r>
      <w:r>
        <w:rPr/>
        <w:t>del</w:t>
      </w:r>
      <w:r>
        <w:rPr>
          <w:spacing w:val="11"/>
        </w:rPr>
        <w:t> </w:t>
      </w:r>
      <w:r>
        <w:rPr/>
        <w:t>pintor</w:t>
      </w:r>
      <w:r>
        <w:rPr>
          <w:spacing w:val="11"/>
        </w:rPr>
        <w:t> </w:t>
      </w:r>
      <w:r>
        <w:rPr/>
        <w:t>Ildefonso</w:t>
      </w:r>
      <w:r>
        <w:rPr>
          <w:spacing w:val="11"/>
        </w:rPr>
        <w:t> </w:t>
      </w:r>
      <w:r>
        <w:rPr>
          <w:spacing w:val="-2"/>
        </w:rPr>
        <w:t>Aguilar:</w:t>
      </w:r>
    </w:p>
    <w:p>
      <w:pPr>
        <w:pStyle w:val="BodyText"/>
        <w:spacing w:before="249"/>
      </w:pPr>
    </w:p>
    <w:p>
      <w:pPr>
        <w:pStyle w:val="Heading1"/>
        <w:spacing w:before="0"/>
        <w:ind w:left="4570"/>
        <w:rPr>
          <w:rFonts w:ascii="Arial Narrow"/>
        </w:rPr>
      </w:pPr>
      <w:r>
        <w:rPr>
          <w:rFonts w:ascii="Arial Narrow"/>
        </w:rPr>
        <w:drawing>
          <wp:anchor distT="0" distB="0" distL="0" distR="0" allowOverlap="1" layoutInCell="1" locked="0" behindDoc="0" simplePos="0" relativeHeight="15795712">
            <wp:simplePos x="0" y="0"/>
            <wp:positionH relativeFrom="page">
              <wp:posOffset>1259999</wp:posOffset>
            </wp:positionH>
            <wp:positionV relativeFrom="paragraph">
              <wp:posOffset>14811</wp:posOffset>
            </wp:positionV>
            <wp:extent cx="2040266" cy="1851062"/>
            <wp:effectExtent l="0" t="0" r="0" b="0"/>
            <wp:wrapNone/>
            <wp:docPr id="255" name="Image 255"/>
            <wp:cNvGraphicFramePr>
              <a:graphicFrameLocks/>
            </wp:cNvGraphicFramePr>
            <a:graphic>
              <a:graphicData uri="http://schemas.openxmlformats.org/drawingml/2006/picture">
                <pic:pic>
                  <pic:nvPicPr>
                    <pic:cNvPr id="255" name="Image 255"/>
                    <pic:cNvPicPr/>
                  </pic:nvPicPr>
                  <pic:blipFill>
                    <a:blip r:embed="rId46" cstate="print"/>
                    <a:stretch>
                      <a:fillRect/>
                    </a:stretch>
                  </pic:blipFill>
                  <pic:spPr>
                    <a:xfrm>
                      <a:off x="0" y="0"/>
                      <a:ext cx="2040266" cy="1851062"/>
                    </a:xfrm>
                    <a:prstGeom prst="rect">
                      <a:avLst/>
                    </a:prstGeom>
                  </pic:spPr>
                </pic:pic>
              </a:graphicData>
            </a:graphic>
          </wp:anchor>
        </w:drawing>
      </w:r>
      <w:r>
        <w:rPr>
          <w:rFonts w:ascii="Arial Narrow"/>
        </w:rPr>
        <w:t>Ildefonso</w:t>
      </w:r>
      <w:r>
        <w:rPr>
          <w:rFonts w:ascii="Arial Narrow"/>
          <w:spacing w:val="20"/>
        </w:rPr>
        <w:t> </w:t>
      </w:r>
      <w:r>
        <w:rPr>
          <w:rFonts w:ascii="Arial Narrow"/>
          <w:spacing w:val="-2"/>
        </w:rPr>
        <w:t>AGUILAR</w:t>
      </w:r>
    </w:p>
    <w:p>
      <w:pPr>
        <w:spacing w:before="124"/>
        <w:ind w:left="4570" w:right="0" w:firstLine="0"/>
        <w:jc w:val="left"/>
        <w:rPr>
          <w:sz w:val="24"/>
        </w:rPr>
      </w:pPr>
      <w:r>
        <w:rPr>
          <w:i/>
          <w:sz w:val="24"/>
        </w:rPr>
        <w:t>Estructuras</w:t>
      </w:r>
      <w:r>
        <w:rPr>
          <w:i/>
          <w:spacing w:val="16"/>
          <w:sz w:val="24"/>
        </w:rPr>
        <w:t> </w:t>
      </w:r>
      <w:r>
        <w:rPr>
          <w:i/>
          <w:sz w:val="24"/>
        </w:rPr>
        <w:t>efímeras</w:t>
      </w:r>
      <w:r>
        <w:rPr>
          <w:i/>
          <w:spacing w:val="17"/>
          <w:sz w:val="24"/>
        </w:rPr>
        <w:t> </w:t>
      </w:r>
      <w:r>
        <w:rPr>
          <w:i/>
          <w:sz w:val="24"/>
        </w:rPr>
        <w:t>II,</w:t>
      </w:r>
      <w:r>
        <w:rPr>
          <w:i/>
          <w:spacing w:val="18"/>
          <w:sz w:val="24"/>
        </w:rPr>
        <w:t> </w:t>
      </w:r>
      <w:r>
        <w:rPr>
          <w:spacing w:val="-4"/>
          <w:sz w:val="24"/>
        </w:rPr>
        <w:t>2007</w:t>
      </w:r>
    </w:p>
    <w:p>
      <w:pPr>
        <w:pStyle w:val="BodyText"/>
        <w:spacing w:line="348" w:lineRule="auto" w:before="125"/>
        <w:ind w:left="4570" w:right="1188"/>
      </w:pPr>
      <w:r>
        <w:rPr/>
        <w:t>Arenas y pigmentos naturales/tablero de madera marina</w:t>
      </w:r>
    </w:p>
    <w:p>
      <w:pPr>
        <w:pStyle w:val="BodyText"/>
        <w:spacing w:before="2"/>
        <w:ind w:left="4570"/>
      </w:pPr>
      <w:r>
        <w:rPr/>
        <w:t>180</w:t>
      </w:r>
      <w:r>
        <w:rPr>
          <w:spacing w:val="4"/>
        </w:rPr>
        <w:t> </w:t>
      </w:r>
      <w:r>
        <w:rPr/>
        <w:t>x</w:t>
      </w:r>
      <w:r>
        <w:rPr>
          <w:spacing w:val="7"/>
        </w:rPr>
        <w:t> </w:t>
      </w:r>
      <w:r>
        <w:rPr/>
        <w:t>180</w:t>
      </w:r>
      <w:r>
        <w:rPr>
          <w:spacing w:val="7"/>
        </w:rPr>
        <w:t> </w:t>
      </w:r>
      <w:r>
        <w:rPr>
          <w:spacing w:val="-7"/>
        </w:rPr>
        <w:t>cm</w:t>
      </w:r>
    </w:p>
    <w:p>
      <w:pPr>
        <w:pStyle w:val="BodyText"/>
      </w:pPr>
    </w:p>
    <w:p>
      <w:pPr>
        <w:pStyle w:val="BodyText"/>
      </w:pPr>
    </w:p>
    <w:p>
      <w:pPr>
        <w:pStyle w:val="BodyText"/>
      </w:pPr>
    </w:p>
    <w:p>
      <w:pPr>
        <w:pStyle w:val="BodyText"/>
      </w:pPr>
    </w:p>
    <w:p>
      <w:pPr>
        <w:pStyle w:val="BodyText"/>
      </w:pPr>
    </w:p>
    <w:p>
      <w:pPr>
        <w:pStyle w:val="BodyText"/>
        <w:spacing w:before="72"/>
      </w:pPr>
    </w:p>
    <w:p>
      <w:pPr>
        <w:pStyle w:val="Heading2"/>
        <w:jc w:val="both"/>
        <w:rPr>
          <w:i/>
        </w:rPr>
      </w:pPr>
      <w:r>
        <w:rPr>
          <w:i/>
          <w:color w:val="E32219"/>
        </w:rPr>
        <w:t>Préstamos</w:t>
      </w:r>
      <w:r>
        <w:rPr>
          <w:i/>
          <w:color w:val="E32219"/>
          <w:spacing w:val="9"/>
        </w:rPr>
        <w:t> </w:t>
      </w:r>
      <w:r>
        <w:rPr>
          <w:i/>
          <w:color w:val="E32219"/>
        </w:rPr>
        <w:t>de</w:t>
      </w:r>
      <w:r>
        <w:rPr>
          <w:i/>
          <w:color w:val="E32219"/>
          <w:spacing w:val="11"/>
        </w:rPr>
        <w:t> </w:t>
      </w:r>
      <w:r>
        <w:rPr>
          <w:i/>
          <w:color w:val="E32219"/>
        </w:rPr>
        <w:t>obras</w:t>
      </w:r>
      <w:r>
        <w:rPr>
          <w:i/>
          <w:color w:val="E32219"/>
          <w:spacing w:val="11"/>
        </w:rPr>
        <w:t> </w:t>
      </w:r>
      <w:r>
        <w:rPr>
          <w:i/>
          <w:color w:val="E32219"/>
        </w:rPr>
        <w:t>de</w:t>
      </w:r>
      <w:r>
        <w:rPr>
          <w:i/>
          <w:color w:val="E32219"/>
          <w:spacing w:val="11"/>
        </w:rPr>
        <w:t> </w:t>
      </w:r>
      <w:r>
        <w:rPr>
          <w:i/>
          <w:color w:val="E32219"/>
        </w:rPr>
        <w:t>las</w:t>
      </w:r>
      <w:r>
        <w:rPr>
          <w:i/>
          <w:color w:val="E32219"/>
          <w:spacing w:val="11"/>
        </w:rPr>
        <w:t> </w:t>
      </w:r>
      <w:r>
        <w:rPr>
          <w:i/>
          <w:color w:val="E32219"/>
        </w:rPr>
        <w:t>colecciones</w:t>
      </w:r>
      <w:r>
        <w:rPr>
          <w:i/>
          <w:color w:val="E32219"/>
          <w:spacing w:val="11"/>
        </w:rPr>
        <w:t> </w:t>
      </w:r>
      <w:r>
        <w:rPr>
          <w:i/>
          <w:color w:val="E32219"/>
        </w:rPr>
        <w:t>de</w:t>
      </w:r>
      <w:r>
        <w:rPr>
          <w:i/>
          <w:color w:val="E32219"/>
          <w:spacing w:val="11"/>
        </w:rPr>
        <w:t> </w:t>
      </w:r>
      <w:r>
        <w:rPr>
          <w:i/>
          <w:color w:val="E32219"/>
        </w:rPr>
        <w:t>la</w:t>
      </w:r>
      <w:r>
        <w:rPr>
          <w:i/>
          <w:color w:val="E32219"/>
          <w:spacing w:val="11"/>
        </w:rPr>
        <w:t> </w:t>
      </w:r>
      <w:r>
        <w:rPr>
          <w:i/>
          <w:color w:val="E32219"/>
          <w:spacing w:val="-5"/>
        </w:rPr>
        <w:t>FCM</w:t>
      </w:r>
    </w:p>
    <w:p>
      <w:pPr>
        <w:pStyle w:val="BodyText"/>
        <w:spacing w:line="348" w:lineRule="auto" w:before="124"/>
        <w:ind w:left="992" w:right="279"/>
        <w:jc w:val="both"/>
      </w:pPr>
      <w:r>
        <w:rPr/>
        <w:t>Para la exposición </w:t>
      </w:r>
      <w:r>
        <w:rPr>
          <w:i/>
        </w:rPr>
        <w:t>Pintura canaria del siglo XX </w:t>
      </w:r>
      <w:r>
        <w:rPr/>
        <w:t>se cedieron en préstamo dos obras de César Manrique. La muestra, organizada por SpainArt (Asociación para la promoción del arte español y el intercambio cultural) y el Gobierno de Canarias, y comisariada por Fer-nando Castro Borrego y Pavel Stepanex, se expuso en la Galería Municipal de Bratislava (Eslovaquia), entre el 21 de abril y el 21 de junio de 2010, y posteriormente en el Nuevo Ayuntamiento de Praga (República Checa) entre el 30 de junio y el 29 de agosto de 2010. Las obras cedidas fueron:</w:t>
      </w:r>
    </w:p>
    <w:p>
      <w:pPr>
        <w:pStyle w:val="Heading1"/>
        <w:spacing w:before="6"/>
        <w:ind w:left="4556"/>
        <w:rPr>
          <w:rFonts w:ascii="Arial Narrow" w:hAnsi="Arial Narrow"/>
        </w:rPr>
      </w:pPr>
      <w:r>
        <w:rPr>
          <w:rFonts w:ascii="Arial Narrow" w:hAnsi="Arial Narrow"/>
        </w:rPr>
        <w:drawing>
          <wp:anchor distT="0" distB="0" distL="0" distR="0" allowOverlap="1" layoutInCell="1" locked="0" behindDoc="0" simplePos="0" relativeHeight="15796224">
            <wp:simplePos x="0" y="0"/>
            <wp:positionH relativeFrom="page">
              <wp:posOffset>1259999</wp:posOffset>
            </wp:positionH>
            <wp:positionV relativeFrom="paragraph">
              <wp:posOffset>54809</wp:posOffset>
            </wp:positionV>
            <wp:extent cx="2092342" cy="1764181"/>
            <wp:effectExtent l="0" t="0" r="0" b="0"/>
            <wp:wrapNone/>
            <wp:docPr id="256" name="Image 256"/>
            <wp:cNvGraphicFramePr>
              <a:graphicFrameLocks/>
            </wp:cNvGraphicFramePr>
            <a:graphic>
              <a:graphicData uri="http://schemas.openxmlformats.org/drawingml/2006/picture">
                <pic:pic>
                  <pic:nvPicPr>
                    <pic:cNvPr id="256" name="Image 256"/>
                    <pic:cNvPicPr/>
                  </pic:nvPicPr>
                  <pic:blipFill>
                    <a:blip r:embed="rId47" cstate="print"/>
                    <a:stretch>
                      <a:fillRect/>
                    </a:stretch>
                  </pic:blipFill>
                  <pic:spPr>
                    <a:xfrm>
                      <a:off x="0" y="0"/>
                      <a:ext cx="2092342" cy="1764181"/>
                    </a:xfrm>
                    <a:prstGeom prst="rect">
                      <a:avLst/>
                    </a:prstGeom>
                  </pic:spPr>
                </pic:pic>
              </a:graphicData>
            </a:graphic>
          </wp:anchor>
        </w:drawing>
      </w:r>
      <w:r>
        <w:rPr>
          <w:rFonts w:ascii="Arial Narrow" w:hAnsi="Arial Narrow"/>
        </w:rPr>
        <w:t>César</w:t>
      </w:r>
      <w:r>
        <w:rPr>
          <w:rFonts w:ascii="Arial Narrow" w:hAnsi="Arial Narrow"/>
          <w:spacing w:val="12"/>
        </w:rPr>
        <w:t> </w:t>
      </w:r>
      <w:r>
        <w:rPr>
          <w:rFonts w:ascii="Arial Narrow" w:hAnsi="Arial Narrow"/>
          <w:spacing w:val="-2"/>
        </w:rPr>
        <w:t>MANRIQUE</w:t>
      </w:r>
    </w:p>
    <w:p>
      <w:pPr>
        <w:spacing w:before="125"/>
        <w:ind w:left="4556" w:right="0" w:firstLine="0"/>
        <w:jc w:val="left"/>
        <w:rPr>
          <w:sz w:val="24"/>
        </w:rPr>
      </w:pPr>
      <w:r>
        <w:rPr>
          <w:i/>
          <w:sz w:val="24"/>
        </w:rPr>
        <w:t>Muy</w:t>
      </w:r>
      <w:r>
        <w:rPr>
          <w:i/>
          <w:spacing w:val="11"/>
          <w:sz w:val="24"/>
        </w:rPr>
        <w:t> </w:t>
      </w:r>
      <w:r>
        <w:rPr>
          <w:i/>
          <w:sz w:val="24"/>
        </w:rPr>
        <w:t>lejos</w:t>
      </w:r>
      <w:r>
        <w:rPr>
          <w:sz w:val="24"/>
        </w:rPr>
        <w:t>,</w:t>
      </w:r>
      <w:r>
        <w:rPr>
          <w:spacing w:val="11"/>
          <w:sz w:val="24"/>
        </w:rPr>
        <w:t> </w:t>
      </w:r>
      <w:r>
        <w:rPr>
          <w:spacing w:val="-4"/>
          <w:sz w:val="24"/>
        </w:rPr>
        <w:t>1991</w:t>
      </w:r>
    </w:p>
    <w:p>
      <w:pPr>
        <w:pStyle w:val="BodyText"/>
        <w:spacing w:line="348" w:lineRule="auto" w:before="124"/>
        <w:ind w:left="4556" w:right="2330"/>
      </w:pPr>
      <w:r>
        <w:rPr/>
        <w:t>T. mixta/arpillera/lienzo 166 x 200 cm</w:t>
      </w:r>
    </w:p>
    <w:p>
      <w:pPr>
        <w:pStyle w:val="BodyText"/>
      </w:pPr>
    </w:p>
    <w:p>
      <w:pPr>
        <w:pStyle w:val="BodyText"/>
      </w:pPr>
    </w:p>
    <w:p>
      <w:pPr>
        <w:pStyle w:val="BodyText"/>
      </w:pPr>
    </w:p>
    <w:p>
      <w:pPr>
        <w:pStyle w:val="BodyText"/>
      </w:pPr>
    </w:p>
    <w:p>
      <w:pPr>
        <w:pStyle w:val="BodyText"/>
        <w:spacing w:before="224"/>
      </w:pPr>
    </w:p>
    <w:p>
      <w:pPr>
        <w:pStyle w:val="Heading1"/>
        <w:spacing w:before="1"/>
        <w:ind w:left="4556"/>
        <w:rPr>
          <w:rFonts w:ascii="Arial Narrow" w:hAnsi="Arial Narrow"/>
        </w:rPr>
      </w:pPr>
      <w:r>
        <w:rPr>
          <w:rFonts w:ascii="Arial Narrow" w:hAnsi="Arial Narrow"/>
        </w:rPr>
        <w:drawing>
          <wp:anchor distT="0" distB="0" distL="0" distR="0" allowOverlap="1" layoutInCell="1" locked="0" behindDoc="0" simplePos="0" relativeHeight="15796736">
            <wp:simplePos x="0" y="0"/>
            <wp:positionH relativeFrom="page">
              <wp:posOffset>1259999</wp:posOffset>
            </wp:positionH>
            <wp:positionV relativeFrom="paragraph">
              <wp:posOffset>-68451</wp:posOffset>
            </wp:positionV>
            <wp:extent cx="2092356" cy="1697377"/>
            <wp:effectExtent l="0" t="0" r="0" b="0"/>
            <wp:wrapNone/>
            <wp:docPr id="257" name="Image 257"/>
            <wp:cNvGraphicFramePr>
              <a:graphicFrameLocks/>
            </wp:cNvGraphicFramePr>
            <a:graphic>
              <a:graphicData uri="http://schemas.openxmlformats.org/drawingml/2006/picture">
                <pic:pic>
                  <pic:nvPicPr>
                    <pic:cNvPr id="257" name="Image 257"/>
                    <pic:cNvPicPr/>
                  </pic:nvPicPr>
                  <pic:blipFill>
                    <a:blip r:embed="rId48" cstate="print"/>
                    <a:stretch>
                      <a:fillRect/>
                    </a:stretch>
                  </pic:blipFill>
                  <pic:spPr>
                    <a:xfrm>
                      <a:off x="0" y="0"/>
                      <a:ext cx="2092356" cy="1697377"/>
                    </a:xfrm>
                    <a:prstGeom prst="rect">
                      <a:avLst/>
                    </a:prstGeom>
                  </pic:spPr>
                </pic:pic>
              </a:graphicData>
            </a:graphic>
          </wp:anchor>
        </w:drawing>
      </w:r>
      <w:r>
        <w:rPr>
          <w:rFonts w:ascii="Arial Narrow" w:hAnsi="Arial Narrow"/>
        </w:rPr>
        <w:t>César</w:t>
      </w:r>
      <w:r>
        <w:rPr>
          <w:rFonts w:ascii="Arial Narrow" w:hAnsi="Arial Narrow"/>
          <w:spacing w:val="12"/>
        </w:rPr>
        <w:t> </w:t>
      </w:r>
      <w:r>
        <w:rPr>
          <w:rFonts w:ascii="Arial Narrow" w:hAnsi="Arial Narrow"/>
          <w:spacing w:val="-2"/>
        </w:rPr>
        <w:t>MANRIQUE</w:t>
      </w:r>
    </w:p>
    <w:p>
      <w:pPr>
        <w:spacing w:before="124"/>
        <w:ind w:left="4556" w:right="0" w:firstLine="0"/>
        <w:jc w:val="left"/>
        <w:rPr>
          <w:sz w:val="24"/>
        </w:rPr>
      </w:pPr>
      <w:r>
        <w:rPr>
          <w:i/>
          <w:sz w:val="24"/>
        </w:rPr>
        <w:t>Enterrados</w:t>
      </w:r>
      <w:r>
        <w:rPr>
          <w:sz w:val="24"/>
        </w:rPr>
        <w:t>,</w:t>
      </w:r>
      <w:r>
        <w:rPr>
          <w:spacing w:val="24"/>
          <w:sz w:val="24"/>
        </w:rPr>
        <w:t> </w:t>
      </w:r>
      <w:r>
        <w:rPr>
          <w:spacing w:val="-4"/>
          <w:sz w:val="24"/>
        </w:rPr>
        <w:t>1974</w:t>
      </w:r>
    </w:p>
    <w:p>
      <w:pPr>
        <w:pStyle w:val="BodyText"/>
        <w:spacing w:line="348" w:lineRule="auto" w:before="125"/>
        <w:ind w:left="4556" w:right="3349"/>
      </w:pPr>
      <w:r>
        <w:rPr/>
        <w:t>T. </w:t>
      </w:r>
      <w:r>
        <w:rPr/>
        <w:t>mixta/lienz</w:t>
      </w:r>
      <w:r>
        <w:rPr/>
        <w:t>o</w:t>
      </w:r>
      <w:r>
        <w:rPr/>
        <w:t> 165 x 201 cm</w:t>
      </w:r>
    </w:p>
    <w:p>
      <w:pPr>
        <w:pStyle w:val="BodyText"/>
        <w:spacing w:after="0" w:line="348" w:lineRule="auto"/>
        <w:sectPr>
          <w:pgSz w:w="11910" w:h="16840"/>
          <w:pgMar w:header="850" w:footer="0" w:top="1300" w:bottom="280" w:left="992" w:right="1700"/>
        </w:sectPr>
      </w:pPr>
    </w:p>
    <w:p>
      <w:pPr>
        <w:pStyle w:val="BodyText"/>
      </w:pPr>
    </w:p>
    <w:p>
      <w:pPr>
        <w:pStyle w:val="BodyText"/>
        <w:spacing w:before="21"/>
      </w:pPr>
    </w:p>
    <w:p>
      <w:pPr>
        <w:pStyle w:val="BodyText"/>
        <w:spacing w:line="348" w:lineRule="auto"/>
        <w:ind w:left="992" w:right="279"/>
        <w:jc w:val="both"/>
      </w:pPr>
      <w:r>
        <w:rPr/>
        <w:t>Para la exposición </w:t>
      </w:r>
      <w:r>
        <w:rPr>
          <w:i/>
        </w:rPr>
        <w:t>Luis Rosales. El contenido del corazón</w:t>
      </w:r>
      <w:r>
        <w:rPr/>
        <w:t>, organizada por La Casa En-cendida y la Sociedad Estatal de Conmemoraciones Culturales con la colaboración del Archivo Histórico Nacional, se cedió en préstamo una obra de César Manrique. La ex-posición,</w:t>
      </w:r>
      <w:r>
        <w:rPr>
          <w:spacing w:val="25"/>
        </w:rPr>
        <w:t> </w:t>
      </w:r>
      <w:r>
        <w:rPr/>
        <w:t>comisariada</w:t>
      </w:r>
      <w:r>
        <w:rPr>
          <w:spacing w:val="26"/>
        </w:rPr>
        <w:t> </w:t>
      </w:r>
      <w:r>
        <w:rPr/>
        <w:t>por</w:t>
      </w:r>
      <w:r>
        <w:rPr>
          <w:spacing w:val="26"/>
        </w:rPr>
        <w:t> </w:t>
      </w:r>
      <w:r>
        <w:rPr/>
        <w:t>Xelo</w:t>
      </w:r>
      <w:r>
        <w:rPr>
          <w:spacing w:val="26"/>
        </w:rPr>
        <w:t> </w:t>
      </w:r>
      <w:r>
        <w:rPr/>
        <w:t>Candel</w:t>
      </w:r>
      <w:r>
        <w:rPr>
          <w:spacing w:val="25"/>
        </w:rPr>
        <w:t> </w:t>
      </w:r>
      <w:r>
        <w:rPr/>
        <w:t>y</w:t>
      </w:r>
      <w:r>
        <w:rPr>
          <w:spacing w:val="26"/>
        </w:rPr>
        <w:t> </w:t>
      </w:r>
      <w:r>
        <w:rPr/>
        <w:t>Paloma</w:t>
      </w:r>
      <w:r>
        <w:rPr>
          <w:spacing w:val="26"/>
        </w:rPr>
        <w:t> </w:t>
      </w:r>
      <w:r>
        <w:rPr/>
        <w:t>Esteban,</w:t>
      </w:r>
      <w:r>
        <w:rPr>
          <w:spacing w:val="26"/>
        </w:rPr>
        <w:t> </w:t>
      </w:r>
      <w:r>
        <w:rPr/>
        <w:t>se</w:t>
      </w:r>
      <w:r>
        <w:rPr>
          <w:spacing w:val="25"/>
        </w:rPr>
        <w:t> </w:t>
      </w:r>
      <w:r>
        <w:rPr/>
        <w:t>pudo</w:t>
      </w:r>
      <w:r>
        <w:rPr>
          <w:spacing w:val="26"/>
        </w:rPr>
        <w:t> </w:t>
      </w:r>
      <w:r>
        <w:rPr/>
        <w:t>disfrutar</w:t>
      </w:r>
      <w:r>
        <w:rPr>
          <w:spacing w:val="26"/>
        </w:rPr>
        <w:t> </w:t>
      </w:r>
      <w:r>
        <w:rPr/>
        <w:t>entre</w:t>
      </w:r>
      <w:r>
        <w:rPr>
          <w:spacing w:val="26"/>
        </w:rPr>
        <w:t> </w:t>
      </w:r>
      <w:r>
        <w:rPr/>
        <w:t>el</w:t>
      </w:r>
      <w:r>
        <w:rPr>
          <w:spacing w:val="26"/>
        </w:rPr>
        <w:t> </w:t>
      </w:r>
      <w:r>
        <w:rPr>
          <w:spacing w:val="-5"/>
        </w:rPr>
        <w:t>29</w:t>
      </w:r>
    </w:p>
    <w:p>
      <w:pPr>
        <w:pStyle w:val="BodyText"/>
        <w:spacing w:line="348" w:lineRule="auto" w:before="3"/>
        <w:ind w:left="5540" w:right="278"/>
        <w:jc w:val="both"/>
      </w:pPr>
      <w:r>
        <w:rPr/>
        <w:drawing>
          <wp:anchor distT="0" distB="0" distL="0" distR="0" allowOverlap="1" layoutInCell="1" locked="0" behindDoc="0" simplePos="0" relativeHeight="15799296">
            <wp:simplePos x="0" y="0"/>
            <wp:positionH relativeFrom="page">
              <wp:posOffset>1250999</wp:posOffset>
            </wp:positionH>
            <wp:positionV relativeFrom="paragraph">
              <wp:posOffset>314654</wp:posOffset>
            </wp:positionV>
            <wp:extent cx="2654003" cy="1961031"/>
            <wp:effectExtent l="0" t="0" r="0" b="0"/>
            <wp:wrapNone/>
            <wp:docPr id="258" name="Image 258"/>
            <wp:cNvGraphicFramePr>
              <a:graphicFrameLocks/>
            </wp:cNvGraphicFramePr>
            <a:graphic>
              <a:graphicData uri="http://schemas.openxmlformats.org/drawingml/2006/picture">
                <pic:pic>
                  <pic:nvPicPr>
                    <pic:cNvPr id="258" name="Image 258"/>
                    <pic:cNvPicPr/>
                  </pic:nvPicPr>
                  <pic:blipFill>
                    <a:blip r:embed="rId49" cstate="print"/>
                    <a:stretch>
                      <a:fillRect/>
                    </a:stretch>
                  </pic:blipFill>
                  <pic:spPr>
                    <a:xfrm>
                      <a:off x="0" y="0"/>
                      <a:ext cx="2654003" cy="1961031"/>
                    </a:xfrm>
                    <a:prstGeom prst="rect">
                      <a:avLst/>
                    </a:prstGeom>
                  </pic:spPr>
                </pic:pic>
              </a:graphicData>
            </a:graphic>
          </wp:anchor>
        </w:drawing>
      </w:r>
      <w:r>
        <w:rPr/>
        <w:t>de abril y el 6 de junio de 2010 en las salas de La Casa Encendida (Madrid). La obra cedida fue:</w:t>
      </w:r>
    </w:p>
    <w:p>
      <w:pPr>
        <w:pStyle w:val="BodyText"/>
        <w:spacing w:before="126"/>
      </w:pPr>
    </w:p>
    <w:p>
      <w:pPr>
        <w:pStyle w:val="Heading1"/>
        <w:spacing w:before="1"/>
        <w:ind w:left="5520"/>
        <w:jc w:val="both"/>
        <w:rPr>
          <w:rFonts w:ascii="Arial Narrow" w:hAnsi="Arial Narrow"/>
        </w:rPr>
      </w:pPr>
      <w:r>
        <w:rPr>
          <w:rFonts w:ascii="Arial Narrow" w:hAnsi="Arial Narrow"/>
        </w:rPr>
        <w:t>César</w:t>
      </w:r>
      <w:r>
        <w:rPr>
          <w:rFonts w:ascii="Arial Narrow" w:hAnsi="Arial Narrow"/>
          <w:spacing w:val="12"/>
        </w:rPr>
        <w:t> </w:t>
      </w:r>
      <w:r>
        <w:rPr>
          <w:rFonts w:ascii="Arial Narrow" w:hAnsi="Arial Narrow"/>
          <w:spacing w:val="-2"/>
        </w:rPr>
        <w:t>MANRIQUE</w:t>
      </w:r>
    </w:p>
    <w:p>
      <w:pPr>
        <w:spacing w:before="124"/>
        <w:ind w:left="5520" w:right="0" w:firstLine="0"/>
        <w:jc w:val="left"/>
        <w:rPr>
          <w:sz w:val="24"/>
        </w:rPr>
      </w:pPr>
      <w:r>
        <w:rPr>
          <w:i/>
          <w:sz w:val="24"/>
        </w:rPr>
        <w:t>Tinecheide</w:t>
      </w:r>
      <w:r>
        <w:rPr>
          <w:sz w:val="24"/>
        </w:rPr>
        <w:t>,</w:t>
      </w:r>
      <w:r>
        <w:rPr>
          <w:spacing w:val="24"/>
          <w:sz w:val="24"/>
        </w:rPr>
        <w:t> </w:t>
      </w:r>
      <w:r>
        <w:rPr>
          <w:spacing w:val="-4"/>
          <w:sz w:val="24"/>
        </w:rPr>
        <w:t>1965</w:t>
      </w:r>
    </w:p>
    <w:p>
      <w:pPr>
        <w:pStyle w:val="BodyText"/>
        <w:spacing w:line="348" w:lineRule="auto" w:before="125"/>
        <w:ind w:left="5520" w:right="2120"/>
      </w:pPr>
      <w:r>
        <w:rPr/>
        <w:t>T. </w:t>
      </w:r>
      <w:r>
        <w:rPr/>
        <w:t>mixta/lienz</w:t>
      </w:r>
      <w:r>
        <w:rPr/>
        <w:t>o</w:t>
      </w:r>
      <w:r>
        <w:rPr/>
        <w:t> 140 x 102 cm</w:t>
      </w:r>
    </w:p>
    <w:p>
      <w:pPr>
        <w:pStyle w:val="BodyText"/>
      </w:pPr>
    </w:p>
    <w:p>
      <w:pPr>
        <w:pStyle w:val="BodyText"/>
      </w:pPr>
    </w:p>
    <w:p>
      <w:pPr>
        <w:pStyle w:val="BodyText"/>
      </w:pPr>
    </w:p>
    <w:p>
      <w:pPr>
        <w:pStyle w:val="BodyText"/>
        <w:spacing w:before="62"/>
      </w:pPr>
    </w:p>
    <w:p>
      <w:pPr>
        <w:spacing w:before="0"/>
        <w:ind w:left="992" w:right="0" w:firstLine="0"/>
        <w:jc w:val="left"/>
        <w:rPr>
          <w:b/>
          <w:sz w:val="19"/>
        </w:rPr>
      </w:pPr>
      <w:r>
        <w:rPr>
          <w:b/>
          <w:color w:val="E32219"/>
          <w:spacing w:val="-2"/>
          <w:w w:val="120"/>
          <w:sz w:val="28"/>
        </w:rPr>
        <w:t>e</w:t>
      </w:r>
      <w:r>
        <w:rPr>
          <w:b/>
          <w:color w:val="E32219"/>
          <w:spacing w:val="-2"/>
          <w:w w:val="120"/>
          <w:sz w:val="19"/>
        </w:rPr>
        <w:t>xposiciones</w:t>
      </w:r>
    </w:p>
    <w:p>
      <w:pPr>
        <w:pStyle w:val="BodyText"/>
        <w:rPr>
          <w:b/>
          <w:sz w:val="19"/>
        </w:rPr>
      </w:pPr>
    </w:p>
    <w:p>
      <w:pPr>
        <w:pStyle w:val="BodyText"/>
        <w:spacing w:before="80"/>
        <w:rPr>
          <w:b/>
          <w:sz w:val="19"/>
        </w:rPr>
      </w:pPr>
    </w:p>
    <w:p>
      <w:pPr>
        <w:pStyle w:val="Heading2"/>
        <w:rPr>
          <w:i/>
        </w:rPr>
      </w:pPr>
      <w:r>
        <w:rPr>
          <w:i/>
          <w:color w:val="E32219"/>
        </w:rPr>
        <w:t>José-Miguel</w:t>
      </w:r>
      <w:r>
        <w:rPr>
          <w:i/>
          <w:color w:val="E32219"/>
          <w:spacing w:val="12"/>
        </w:rPr>
        <w:t> </w:t>
      </w:r>
      <w:r>
        <w:rPr>
          <w:i/>
          <w:color w:val="E32219"/>
        </w:rPr>
        <w:t>Ullán,</w:t>
      </w:r>
      <w:r>
        <w:rPr>
          <w:i/>
          <w:color w:val="E32219"/>
          <w:spacing w:val="12"/>
        </w:rPr>
        <w:t> </w:t>
      </w:r>
      <w:r>
        <w:rPr>
          <w:i/>
          <w:color w:val="E32219"/>
        </w:rPr>
        <w:t>visto</w:t>
      </w:r>
      <w:r>
        <w:rPr>
          <w:i/>
          <w:color w:val="E32219"/>
          <w:spacing w:val="12"/>
        </w:rPr>
        <w:t> </w:t>
      </w:r>
      <w:r>
        <w:rPr>
          <w:i/>
          <w:color w:val="E32219"/>
        </w:rPr>
        <w:t>y</w:t>
      </w:r>
      <w:r>
        <w:rPr>
          <w:i/>
          <w:color w:val="E32219"/>
          <w:spacing w:val="12"/>
        </w:rPr>
        <w:t> </w:t>
      </w:r>
      <w:r>
        <w:rPr>
          <w:i/>
          <w:color w:val="E32219"/>
        </w:rPr>
        <w:t>no</w:t>
      </w:r>
      <w:r>
        <w:rPr>
          <w:i/>
          <w:color w:val="E32219"/>
          <w:spacing w:val="12"/>
        </w:rPr>
        <w:t> </w:t>
      </w:r>
      <w:r>
        <w:rPr>
          <w:i/>
          <w:color w:val="E32219"/>
          <w:spacing w:val="-2"/>
        </w:rPr>
        <w:t>visto</w:t>
      </w:r>
    </w:p>
    <w:p>
      <w:pPr>
        <w:pStyle w:val="BodyText"/>
        <w:spacing w:before="125"/>
        <w:ind w:left="992"/>
      </w:pPr>
      <w:r>
        <w:rPr/>
        <w:t>17</w:t>
      </w:r>
      <w:r>
        <w:rPr>
          <w:spacing w:val="6"/>
        </w:rPr>
        <w:t> </w:t>
      </w:r>
      <w:r>
        <w:rPr/>
        <w:t>de</w:t>
      </w:r>
      <w:r>
        <w:rPr>
          <w:spacing w:val="6"/>
        </w:rPr>
        <w:t> </w:t>
      </w:r>
      <w:r>
        <w:rPr/>
        <w:t>junio</w:t>
      </w:r>
      <w:r>
        <w:rPr>
          <w:spacing w:val="7"/>
        </w:rPr>
        <w:t> </w:t>
      </w:r>
      <w:r>
        <w:rPr/>
        <w:t>—</w:t>
      </w:r>
      <w:r>
        <w:rPr>
          <w:spacing w:val="6"/>
        </w:rPr>
        <w:t> </w:t>
      </w:r>
      <w:r>
        <w:rPr/>
        <w:t>3</w:t>
      </w:r>
      <w:r>
        <w:rPr>
          <w:spacing w:val="6"/>
        </w:rPr>
        <w:t> </w:t>
      </w:r>
      <w:r>
        <w:rPr/>
        <w:t>de</w:t>
      </w:r>
      <w:r>
        <w:rPr>
          <w:spacing w:val="7"/>
        </w:rPr>
        <w:t> </w:t>
      </w:r>
      <w:r>
        <w:rPr>
          <w:spacing w:val="-2"/>
        </w:rPr>
        <w:t>octubre</w:t>
      </w:r>
    </w:p>
    <w:p>
      <w:pPr>
        <w:spacing w:before="124"/>
        <w:ind w:left="992" w:right="0" w:firstLine="0"/>
        <w:jc w:val="left"/>
        <w:rPr>
          <w:sz w:val="24"/>
        </w:rPr>
      </w:pPr>
      <w:r>
        <w:rPr>
          <w:sz w:val="24"/>
        </w:rPr>
        <w:t>La</w:t>
      </w:r>
      <w:r>
        <w:rPr>
          <w:spacing w:val="26"/>
          <w:sz w:val="24"/>
        </w:rPr>
        <w:t> </w:t>
      </w:r>
      <w:r>
        <w:rPr>
          <w:sz w:val="24"/>
        </w:rPr>
        <w:t>muestra</w:t>
      </w:r>
      <w:r>
        <w:rPr>
          <w:spacing w:val="26"/>
          <w:sz w:val="24"/>
        </w:rPr>
        <w:t> </w:t>
      </w:r>
      <w:r>
        <w:rPr>
          <w:sz w:val="24"/>
        </w:rPr>
        <w:t>pertenece</w:t>
      </w:r>
      <w:r>
        <w:rPr>
          <w:spacing w:val="26"/>
          <w:sz w:val="24"/>
        </w:rPr>
        <w:t> </w:t>
      </w:r>
      <w:r>
        <w:rPr>
          <w:sz w:val="24"/>
        </w:rPr>
        <w:t>a</w:t>
      </w:r>
      <w:r>
        <w:rPr>
          <w:spacing w:val="26"/>
          <w:sz w:val="24"/>
        </w:rPr>
        <w:t> </w:t>
      </w:r>
      <w:r>
        <w:rPr>
          <w:sz w:val="24"/>
        </w:rPr>
        <w:t>la</w:t>
      </w:r>
      <w:r>
        <w:rPr>
          <w:spacing w:val="26"/>
          <w:sz w:val="24"/>
        </w:rPr>
        <w:t> </w:t>
      </w:r>
      <w:r>
        <w:rPr>
          <w:sz w:val="24"/>
        </w:rPr>
        <w:t>línea</w:t>
      </w:r>
      <w:r>
        <w:rPr>
          <w:spacing w:val="26"/>
          <w:sz w:val="24"/>
        </w:rPr>
        <w:t> </w:t>
      </w:r>
      <w:r>
        <w:rPr>
          <w:sz w:val="24"/>
        </w:rPr>
        <w:t>expositiva</w:t>
      </w:r>
      <w:r>
        <w:rPr>
          <w:spacing w:val="28"/>
          <w:sz w:val="24"/>
        </w:rPr>
        <w:t> </w:t>
      </w:r>
      <w:r>
        <w:rPr>
          <w:i/>
          <w:sz w:val="24"/>
        </w:rPr>
        <w:t>Revisiones</w:t>
      </w:r>
      <w:r>
        <w:rPr>
          <w:i/>
          <w:spacing w:val="26"/>
          <w:sz w:val="24"/>
        </w:rPr>
        <w:t> </w:t>
      </w:r>
      <w:r>
        <w:rPr>
          <w:i/>
          <w:sz w:val="24"/>
        </w:rPr>
        <w:t>Históricas</w:t>
      </w:r>
      <w:r>
        <w:rPr>
          <w:i/>
          <w:spacing w:val="26"/>
          <w:sz w:val="24"/>
        </w:rPr>
        <w:t> </w:t>
      </w:r>
      <w:r>
        <w:rPr>
          <w:sz w:val="24"/>
        </w:rPr>
        <w:t>que</w:t>
      </w:r>
      <w:r>
        <w:rPr>
          <w:spacing w:val="26"/>
          <w:sz w:val="24"/>
        </w:rPr>
        <w:t> </w:t>
      </w:r>
      <w:r>
        <w:rPr>
          <w:sz w:val="24"/>
        </w:rPr>
        <w:t>atiende</w:t>
      </w:r>
      <w:r>
        <w:rPr>
          <w:spacing w:val="26"/>
          <w:sz w:val="24"/>
        </w:rPr>
        <w:t> </w:t>
      </w:r>
      <w:r>
        <w:rPr>
          <w:sz w:val="24"/>
        </w:rPr>
        <w:t>a</w:t>
      </w:r>
      <w:r>
        <w:rPr>
          <w:spacing w:val="27"/>
          <w:sz w:val="24"/>
        </w:rPr>
        <w:t> </w:t>
      </w:r>
      <w:r>
        <w:rPr>
          <w:spacing w:val="-2"/>
          <w:sz w:val="24"/>
        </w:rPr>
        <w:t>figuras,</w:t>
      </w:r>
    </w:p>
    <w:p>
      <w:pPr>
        <w:pStyle w:val="BodyText"/>
        <w:spacing w:before="125"/>
        <w:ind w:left="992"/>
      </w:pPr>
      <w:r>
        <w:rPr/>
        <w:t>movimientos</w:t>
      </w:r>
      <w:r>
        <w:rPr>
          <w:spacing w:val="25"/>
        </w:rPr>
        <w:t> </w:t>
      </w:r>
      <w:r>
        <w:rPr/>
        <w:t>y</w:t>
      </w:r>
      <w:r>
        <w:rPr>
          <w:spacing w:val="25"/>
        </w:rPr>
        <w:t> </w:t>
      </w:r>
      <w:r>
        <w:rPr/>
        <w:t>periodos</w:t>
      </w:r>
      <w:r>
        <w:rPr>
          <w:spacing w:val="25"/>
        </w:rPr>
        <w:t> </w:t>
      </w:r>
      <w:r>
        <w:rPr/>
        <w:t>del</w:t>
      </w:r>
      <w:r>
        <w:rPr>
          <w:spacing w:val="25"/>
        </w:rPr>
        <w:t> </w:t>
      </w:r>
      <w:r>
        <w:rPr/>
        <w:t>arte</w:t>
      </w:r>
      <w:r>
        <w:rPr>
          <w:spacing w:val="25"/>
        </w:rPr>
        <w:t> </w:t>
      </w:r>
      <w:r>
        <w:rPr/>
        <w:t>o</w:t>
      </w:r>
      <w:r>
        <w:rPr>
          <w:spacing w:val="25"/>
        </w:rPr>
        <w:t> </w:t>
      </w:r>
      <w:r>
        <w:rPr/>
        <w:t>autores</w:t>
      </w:r>
      <w:r>
        <w:rPr>
          <w:spacing w:val="25"/>
        </w:rPr>
        <w:t> </w:t>
      </w:r>
      <w:r>
        <w:rPr/>
        <w:t>que,</w:t>
      </w:r>
      <w:r>
        <w:rPr>
          <w:spacing w:val="25"/>
        </w:rPr>
        <w:t> </w:t>
      </w:r>
      <w:r>
        <w:rPr/>
        <w:t>por</w:t>
      </w:r>
      <w:r>
        <w:rPr>
          <w:spacing w:val="25"/>
        </w:rPr>
        <w:t> </w:t>
      </w:r>
      <w:r>
        <w:rPr/>
        <w:t>diversas</w:t>
      </w:r>
      <w:r>
        <w:rPr>
          <w:spacing w:val="25"/>
        </w:rPr>
        <w:t> </w:t>
      </w:r>
      <w:r>
        <w:rPr/>
        <w:t>causas,</w:t>
      </w:r>
      <w:r>
        <w:rPr>
          <w:spacing w:val="25"/>
        </w:rPr>
        <w:t> </w:t>
      </w:r>
      <w:r>
        <w:rPr/>
        <w:t>no</w:t>
      </w:r>
      <w:r>
        <w:rPr>
          <w:spacing w:val="25"/>
        </w:rPr>
        <w:t> </w:t>
      </w:r>
      <w:r>
        <w:rPr/>
        <w:t>han</w:t>
      </w:r>
      <w:r>
        <w:rPr>
          <w:spacing w:val="25"/>
        </w:rPr>
        <w:t> </w:t>
      </w:r>
      <w:r>
        <w:rPr/>
        <w:t>recibido</w:t>
      </w:r>
      <w:r>
        <w:rPr>
          <w:spacing w:val="25"/>
        </w:rPr>
        <w:t> </w:t>
      </w:r>
      <w:r>
        <w:rPr>
          <w:spacing w:val="-5"/>
        </w:rPr>
        <w:t>la</w:t>
      </w:r>
    </w:p>
    <w:p>
      <w:pPr>
        <w:pStyle w:val="BodyText"/>
        <w:spacing w:line="348" w:lineRule="auto" w:before="125"/>
        <w:ind w:left="4460" w:right="280"/>
        <w:jc w:val="both"/>
      </w:pPr>
      <w:r>
        <w:rPr/>
        <w:drawing>
          <wp:anchor distT="0" distB="0" distL="0" distR="0" allowOverlap="1" layoutInCell="1" locked="0" behindDoc="0" simplePos="0" relativeHeight="15798784">
            <wp:simplePos x="0" y="0"/>
            <wp:positionH relativeFrom="page">
              <wp:posOffset>1259999</wp:posOffset>
            </wp:positionH>
            <wp:positionV relativeFrom="paragraph">
              <wp:posOffset>277062</wp:posOffset>
            </wp:positionV>
            <wp:extent cx="1959743" cy="2946982"/>
            <wp:effectExtent l="0" t="0" r="0" b="0"/>
            <wp:wrapNone/>
            <wp:docPr id="259" name="Image 259"/>
            <wp:cNvGraphicFramePr>
              <a:graphicFrameLocks/>
            </wp:cNvGraphicFramePr>
            <a:graphic>
              <a:graphicData uri="http://schemas.openxmlformats.org/drawingml/2006/picture">
                <pic:pic>
                  <pic:nvPicPr>
                    <pic:cNvPr id="259" name="Image 259"/>
                    <pic:cNvPicPr/>
                  </pic:nvPicPr>
                  <pic:blipFill>
                    <a:blip r:embed="rId50" cstate="print"/>
                    <a:stretch>
                      <a:fillRect/>
                    </a:stretch>
                  </pic:blipFill>
                  <pic:spPr>
                    <a:xfrm>
                      <a:off x="0" y="0"/>
                      <a:ext cx="1959743" cy="2946982"/>
                    </a:xfrm>
                    <a:prstGeom prst="rect">
                      <a:avLst/>
                    </a:prstGeom>
                  </pic:spPr>
                </pic:pic>
              </a:graphicData>
            </a:graphic>
          </wp:anchor>
        </w:drawing>
      </w:r>
      <w:r>
        <w:rPr/>
        <w:t>consideración crítica que merecen. Esta línea de exposiciones se ha ocupado anteriormente de ar-tistas como Washington Barcala,</w:t>
      </w:r>
      <w:r>
        <w:rPr>
          <w:spacing w:val="-2"/>
        </w:rPr>
        <w:t> </w:t>
      </w:r>
      <w:r>
        <w:rPr/>
        <w:t>Alberto Corazón, Jaume Plensa, José Saramago y Ortega Muñoz. La exposición, que contó con el patrocinio de La Caja</w:t>
      </w:r>
      <w:r>
        <w:rPr>
          <w:spacing w:val="33"/>
        </w:rPr>
        <w:t> </w:t>
      </w:r>
      <w:r>
        <w:rPr/>
        <w:t>de</w:t>
      </w:r>
      <w:r>
        <w:rPr>
          <w:spacing w:val="33"/>
        </w:rPr>
        <w:t> </w:t>
      </w:r>
      <w:r>
        <w:rPr/>
        <w:t>Canarias,</w:t>
      </w:r>
      <w:r>
        <w:rPr>
          <w:spacing w:val="33"/>
        </w:rPr>
        <w:t> </w:t>
      </w:r>
      <w:r>
        <w:rPr/>
        <w:t>se</w:t>
      </w:r>
      <w:r>
        <w:rPr>
          <w:spacing w:val="33"/>
        </w:rPr>
        <w:t> </w:t>
      </w:r>
      <w:r>
        <w:rPr/>
        <w:t>pudo</w:t>
      </w:r>
      <w:r>
        <w:rPr>
          <w:spacing w:val="33"/>
        </w:rPr>
        <w:t> </w:t>
      </w:r>
      <w:r>
        <w:rPr/>
        <w:t>ver</w:t>
      </w:r>
      <w:r>
        <w:rPr>
          <w:spacing w:val="33"/>
        </w:rPr>
        <w:t> </w:t>
      </w:r>
      <w:r>
        <w:rPr/>
        <w:t>anteriormente</w:t>
      </w:r>
      <w:r>
        <w:rPr>
          <w:spacing w:val="33"/>
        </w:rPr>
        <w:t> </w:t>
      </w:r>
      <w:r>
        <w:rPr/>
        <w:t>en el Círculo de Lectores de Madrid y Barcelona y se personalizó para su desplazamiento a Lanzarote incluyendo más de cien nuevos dibujos.</w:t>
      </w:r>
    </w:p>
    <w:p>
      <w:pPr>
        <w:pStyle w:val="BodyText"/>
        <w:spacing w:line="348" w:lineRule="auto" w:before="7"/>
        <w:ind w:left="4500" w:right="282" w:hanging="20"/>
        <w:jc w:val="both"/>
      </w:pPr>
      <w:r>
        <w:rPr/>
        <w:t>El comisario de la muestra, Manuel Ferro, ha ejer-cido el periodismo en diferentes medios tanto es-critos — </w:t>
      </w:r>
      <w:r>
        <w:rPr>
          <w:i/>
        </w:rPr>
        <w:t>ABC</w:t>
      </w:r>
      <w:r>
        <w:rPr/>
        <w:t>, </w:t>
      </w:r>
      <w:r>
        <w:rPr>
          <w:i/>
        </w:rPr>
        <w:t>El País</w:t>
      </w:r>
      <w:r>
        <w:rPr/>
        <w:t>, </w:t>
      </w:r>
      <w:r>
        <w:rPr>
          <w:i/>
        </w:rPr>
        <w:t>Diario 16</w:t>
      </w:r>
      <w:r>
        <w:rPr/>
        <w:t>, donde coordinó el</w:t>
      </w:r>
      <w:r>
        <w:rPr>
          <w:spacing w:val="64"/>
        </w:rPr>
        <w:t> </w:t>
      </w:r>
      <w:r>
        <w:rPr/>
        <w:t>suplemento</w:t>
      </w:r>
      <w:r>
        <w:rPr>
          <w:spacing w:val="65"/>
        </w:rPr>
        <w:t> </w:t>
      </w:r>
      <w:r>
        <w:rPr/>
        <w:t>“Culturas”—</w:t>
      </w:r>
      <w:r>
        <w:rPr>
          <w:spacing w:val="64"/>
        </w:rPr>
        <w:t> </w:t>
      </w:r>
      <w:r>
        <w:rPr/>
        <w:t>como</w:t>
      </w:r>
      <w:r>
        <w:rPr>
          <w:spacing w:val="65"/>
        </w:rPr>
        <w:t> </w:t>
      </w:r>
      <w:r>
        <w:rPr/>
        <w:t>en</w:t>
      </w:r>
      <w:r>
        <w:rPr>
          <w:spacing w:val="62"/>
        </w:rPr>
        <w:t> </w:t>
      </w:r>
      <w:r>
        <w:rPr>
          <w:spacing w:val="-2"/>
        </w:rPr>
        <w:t>Televisión</w:t>
      </w:r>
    </w:p>
    <w:p>
      <w:pPr>
        <w:pStyle w:val="BodyText"/>
        <w:spacing w:after="0" w:line="348" w:lineRule="auto"/>
        <w:jc w:val="both"/>
        <w:sectPr>
          <w:pgSz w:w="11910" w:h="16840"/>
          <w:pgMar w:header="850" w:footer="0" w:top="1300" w:bottom="280" w:left="992" w:right="1700"/>
        </w:sectPr>
      </w:pPr>
    </w:p>
    <w:p>
      <w:pPr>
        <w:spacing w:before="36"/>
        <w:ind w:left="992" w:right="0" w:firstLine="0"/>
        <w:jc w:val="left"/>
        <w:rPr>
          <w:i/>
          <w:sz w:val="20"/>
        </w:rPr>
      </w:pPr>
      <w:r>
        <w:rPr>
          <w:i/>
          <w:sz w:val="20"/>
        </w:rPr>
        <mc:AlternateContent>
          <mc:Choice Requires="wps">
            <w:drawing>
              <wp:anchor distT="0" distB="0" distL="0" distR="0" allowOverlap="1" layoutInCell="1" locked="0" behindDoc="0" simplePos="0" relativeHeight="15798272">
                <wp:simplePos x="0" y="0"/>
                <wp:positionH relativeFrom="page">
                  <wp:posOffset>6732003</wp:posOffset>
                </wp:positionH>
                <wp:positionV relativeFrom="page">
                  <wp:posOffset>8036991</wp:posOffset>
                </wp:positionV>
                <wp:extent cx="288290" cy="1933575"/>
                <wp:effectExtent l="0" t="0" r="0" b="0"/>
                <wp:wrapNone/>
                <wp:docPr id="260" name="Group 260"/>
                <wp:cNvGraphicFramePr>
                  <a:graphicFrameLocks/>
                </wp:cNvGraphicFramePr>
                <a:graphic>
                  <a:graphicData uri="http://schemas.microsoft.com/office/word/2010/wordprocessingGroup">
                    <wpg:wgp>
                      <wpg:cNvPr id="260" name="Group 260"/>
                      <wpg:cNvGrpSpPr/>
                      <wpg:grpSpPr>
                        <a:xfrm>
                          <a:off x="0" y="0"/>
                          <a:ext cx="288290" cy="1933575"/>
                          <a:chExt cx="288290" cy="1933575"/>
                        </a:xfrm>
                      </wpg:grpSpPr>
                      <pic:pic>
                        <pic:nvPicPr>
                          <pic:cNvPr id="261" name="Image 261"/>
                          <pic:cNvPicPr/>
                        </pic:nvPicPr>
                        <pic:blipFill>
                          <a:blip r:embed="rId9" cstate="print"/>
                          <a:stretch>
                            <a:fillRect/>
                          </a:stretch>
                        </pic:blipFill>
                        <pic:spPr>
                          <a:xfrm>
                            <a:off x="44391" y="1673545"/>
                            <a:ext cx="221359" cy="236861"/>
                          </a:xfrm>
                          <a:prstGeom prst="rect">
                            <a:avLst/>
                          </a:prstGeom>
                        </pic:spPr>
                      </pic:pic>
                      <wps:wsp>
                        <wps:cNvPr id="262" name="Graphic 262"/>
                        <wps:cNvSpPr/>
                        <wps:spPr>
                          <a:xfrm>
                            <a:off x="3175" y="3175"/>
                            <a:ext cx="281940" cy="1927225"/>
                          </a:xfrm>
                          <a:custGeom>
                            <a:avLst/>
                            <a:gdLst/>
                            <a:ahLst/>
                            <a:cxnLst/>
                            <a:rect l="l" t="t" r="r" b="b"/>
                            <a:pathLst>
                              <a:path w="281940" h="1927225">
                                <a:moveTo>
                                  <a:pt x="0" y="1926653"/>
                                </a:moveTo>
                                <a:lnTo>
                                  <a:pt x="281647" y="1926653"/>
                                </a:lnTo>
                                <a:lnTo>
                                  <a:pt x="281647" y="1645005"/>
                                </a:lnTo>
                                <a:lnTo>
                                  <a:pt x="0" y="1645005"/>
                                </a:lnTo>
                                <a:lnTo>
                                  <a:pt x="0" y="1926653"/>
                                </a:lnTo>
                                <a:close/>
                              </a:path>
                              <a:path w="281940" h="1927225">
                                <a:moveTo>
                                  <a:pt x="0" y="1926653"/>
                                </a:moveTo>
                                <a:lnTo>
                                  <a:pt x="281647" y="1926653"/>
                                </a:lnTo>
                                <a:lnTo>
                                  <a:pt x="281647" y="0"/>
                                </a:lnTo>
                                <a:lnTo>
                                  <a:pt x="0" y="0"/>
                                </a:lnTo>
                                <a:lnTo>
                                  <a:pt x="0" y="1926653"/>
                                </a:lnTo>
                                <a:close/>
                              </a:path>
                            </a:pathLst>
                          </a:custGeom>
                          <a:ln w="6350">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530.078979pt;margin-top:632.833984pt;width:22.7pt;height:152.25pt;mso-position-horizontal-relative:page;mso-position-vertical-relative:page;z-index:15798272" id="docshapegroup228" coordorigin="10602,12657" coordsize="454,3045">
                <v:shape style="position:absolute;left:10671;top:15292;width:349;height:373" type="#_x0000_t75" id="docshape229" stroked="false">
                  <v:imagedata r:id="rId9" o:title=""/>
                </v:shape>
                <v:shape style="position:absolute;left:10606;top:12661;width:444;height:3035" id="docshape230" coordorigin="10607,12662" coordsize="444,3035" path="m10607,15696l11050,15696,11050,15252,10607,15252,10607,15696xm10607,15696l11050,15696,11050,12662,10607,12662,10607,15696xe" filled="false" stroked="true" strokeweight=".5pt" strokecolor="#000000">
                  <v:path arrowok="t"/>
                  <v:stroke dashstyle="solid"/>
                </v:shape>
                <w10:wrap type="none"/>
              </v:group>
            </w:pict>
          </mc:Fallback>
        </mc:AlternateContent>
      </w:r>
      <w:r>
        <w:rPr>
          <w:i/>
          <w:sz w:val="20"/>
        </w:rPr>
        <mc:AlternateContent>
          <mc:Choice Requires="wps">
            <w:drawing>
              <wp:anchor distT="0" distB="0" distL="0" distR="0" allowOverlap="1" layoutInCell="1" locked="0" behindDoc="0" simplePos="0" relativeHeight="15799808">
                <wp:simplePos x="0" y="0"/>
                <wp:positionH relativeFrom="page">
                  <wp:posOffset>6784499</wp:posOffset>
                </wp:positionH>
                <wp:positionV relativeFrom="page">
                  <wp:posOffset>923301</wp:posOffset>
                </wp:positionV>
                <wp:extent cx="231775" cy="940435"/>
                <wp:effectExtent l="0" t="0" r="0" b="0"/>
                <wp:wrapNone/>
                <wp:docPr id="263" name="Textbox 263"/>
                <wp:cNvGraphicFramePr>
                  <a:graphicFrameLocks/>
                </wp:cNvGraphicFramePr>
                <a:graphic>
                  <a:graphicData uri="http://schemas.microsoft.com/office/word/2010/wordprocessingShape">
                    <wps:wsp>
                      <wps:cNvPr id="263" name="Textbox 263"/>
                      <wps:cNvSpPr txBox="1"/>
                      <wps:spPr>
                        <a:xfrm>
                          <a:off x="0" y="0"/>
                          <a:ext cx="231775" cy="940435"/>
                        </a:xfrm>
                        <a:prstGeom prst="rect">
                          <a:avLst/>
                        </a:prstGeom>
                      </wps:spPr>
                      <wps:txbx>
                        <w:txbxContent>
                          <w:p>
                            <w:pPr>
                              <w:spacing w:before="20"/>
                              <w:ind w:left="20" w:right="0" w:firstLine="0"/>
                              <w:jc w:val="left"/>
                              <w:rPr>
                                <w:rFonts w:ascii="Gill Sans MT"/>
                                <w:b/>
                                <w:sz w:val="28"/>
                              </w:rPr>
                            </w:pPr>
                            <w:r>
                              <w:rPr>
                                <w:rFonts w:ascii="Gill Sans MT"/>
                                <w:b/>
                                <w:color w:val="E32219"/>
                                <w:w w:val="75"/>
                                <w:sz w:val="28"/>
                              </w:rPr>
                              <w:t>Memoria</w:t>
                            </w:r>
                            <w:r>
                              <w:rPr>
                                <w:rFonts w:ascii="Gill Sans MT"/>
                                <w:b/>
                                <w:color w:val="E32219"/>
                                <w:spacing w:val="-8"/>
                                <w:sz w:val="28"/>
                              </w:rPr>
                              <w:t> </w:t>
                            </w:r>
                            <w:r>
                              <w:rPr>
                                <w:rFonts w:ascii="Gill Sans MT"/>
                                <w:b/>
                                <w:color w:val="E32219"/>
                                <w:spacing w:val="-4"/>
                                <w:w w:val="80"/>
                                <w:sz w:val="28"/>
                              </w:rPr>
                              <w:t>2010</w:t>
                            </w:r>
                          </w:p>
                        </w:txbxContent>
                      </wps:txbx>
                      <wps:bodyPr wrap="square" lIns="0" tIns="0" rIns="0" bIns="0" rtlCol="0" vert="vert">
                        <a:noAutofit/>
                      </wps:bodyPr>
                    </wps:wsp>
                  </a:graphicData>
                </a:graphic>
              </wp:anchor>
            </w:drawing>
          </mc:Choice>
          <mc:Fallback>
            <w:pict>
              <v:shape style="position:absolute;margin-left:534.212585pt;margin-top:72.700912pt;width:18.25pt;height:74.05pt;mso-position-horizontal-relative:page;mso-position-vertical-relative:page;z-index:15799808" type="#_x0000_t202" id="docshape231" filled="false" stroked="false">
                <v:textbox inset="0,0,0,0" style="layout-flow:vertical">
                  <w:txbxContent>
                    <w:p>
                      <w:pPr>
                        <w:spacing w:before="20"/>
                        <w:ind w:left="20" w:right="0" w:firstLine="0"/>
                        <w:jc w:val="left"/>
                        <w:rPr>
                          <w:rFonts w:ascii="Gill Sans MT"/>
                          <w:b/>
                          <w:sz w:val="28"/>
                        </w:rPr>
                      </w:pPr>
                      <w:r>
                        <w:rPr>
                          <w:rFonts w:ascii="Gill Sans MT"/>
                          <w:b/>
                          <w:color w:val="E32219"/>
                          <w:w w:val="75"/>
                          <w:sz w:val="28"/>
                        </w:rPr>
                        <w:t>Memoria</w:t>
                      </w:r>
                      <w:r>
                        <w:rPr>
                          <w:rFonts w:ascii="Gill Sans MT"/>
                          <w:b/>
                          <w:color w:val="E32219"/>
                          <w:spacing w:val="-8"/>
                          <w:sz w:val="28"/>
                        </w:rPr>
                        <w:t> </w:t>
                      </w:r>
                      <w:r>
                        <w:rPr>
                          <w:rFonts w:ascii="Gill Sans MT"/>
                          <w:b/>
                          <w:color w:val="E32219"/>
                          <w:spacing w:val="-4"/>
                          <w:w w:val="80"/>
                          <w:sz w:val="28"/>
                        </w:rPr>
                        <w:t>2010</w:t>
                      </w:r>
                    </w:p>
                  </w:txbxContent>
                </v:textbox>
                <w10:wrap type="none"/>
              </v:shape>
            </w:pict>
          </mc:Fallback>
        </mc:AlternateContent>
      </w:r>
      <w:r>
        <w:rPr>
          <w:i/>
          <w:sz w:val="20"/>
        </w:rPr>
        <mc:AlternateContent>
          <mc:Choice Requires="wps">
            <w:drawing>
              <wp:anchor distT="0" distB="0" distL="0" distR="0" allowOverlap="1" layoutInCell="1" locked="0" behindDoc="0" simplePos="0" relativeHeight="15800320">
                <wp:simplePos x="0" y="0"/>
                <wp:positionH relativeFrom="page">
                  <wp:posOffset>6779069</wp:posOffset>
                </wp:positionH>
                <wp:positionV relativeFrom="page">
                  <wp:posOffset>8134032</wp:posOffset>
                </wp:positionV>
                <wp:extent cx="202565" cy="1460500"/>
                <wp:effectExtent l="0" t="0" r="0" b="0"/>
                <wp:wrapNone/>
                <wp:docPr id="264" name="Textbox 264"/>
                <wp:cNvGraphicFramePr>
                  <a:graphicFrameLocks/>
                </wp:cNvGraphicFramePr>
                <a:graphic>
                  <a:graphicData uri="http://schemas.microsoft.com/office/word/2010/wordprocessingShape">
                    <wps:wsp>
                      <wps:cNvPr id="264" name="Textbox 264"/>
                      <wps:cNvSpPr txBox="1"/>
                      <wps:spPr>
                        <a:xfrm>
                          <a:off x="0" y="0"/>
                          <a:ext cx="202565" cy="1460500"/>
                        </a:xfrm>
                        <a:prstGeom prst="rect">
                          <a:avLst/>
                        </a:prstGeom>
                      </wps:spPr>
                      <wps:txbx>
                        <w:txbxContent>
                          <w:p>
                            <w:pPr>
                              <w:spacing w:before="20"/>
                              <w:ind w:left="20" w:right="0" w:firstLine="0"/>
                              <w:jc w:val="left"/>
                              <w:rPr>
                                <w:rFonts w:ascii="Gill Sans MT" w:hAnsi="Gill Sans MT"/>
                                <w:b/>
                                <w:sz w:val="24"/>
                              </w:rPr>
                            </w:pPr>
                            <w:r>
                              <w:rPr>
                                <w:rFonts w:ascii="Gill Sans MT" w:hAnsi="Gill Sans MT"/>
                                <w:b/>
                                <w:w w:val="75"/>
                                <w:sz w:val="24"/>
                              </w:rPr>
                              <w:t>Fundación</w:t>
                            </w:r>
                            <w:r>
                              <w:rPr>
                                <w:rFonts w:ascii="Gill Sans MT" w:hAnsi="Gill Sans MT"/>
                                <w:b/>
                                <w:spacing w:val="-1"/>
                                <w:w w:val="75"/>
                                <w:sz w:val="24"/>
                              </w:rPr>
                              <w:t> </w:t>
                            </w:r>
                            <w:r>
                              <w:rPr>
                                <w:rFonts w:ascii="Gill Sans MT" w:hAnsi="Gill Sans MT"/>
                                <w:b/>
                                <w:w w:val="75"/>
                                <w:sz w:val="24"/>
                              </w:rPr>
                              <w:t>César</w:t>
                            </w:r>
                            <w:r>
                              <w:rPr>
                                <w:rFonts w:ascii="Gill Sans MT" w:hAnsi="Gill Sans MT"/>
                                <w:b/>
                                <w:spacing w:val="-17"/>
                                <w:sz w:val="24"/>
                              </w:rPr>
                              <w:t> </w:t>
                            </w:r>
                            <w:r>
                              <w:rPr>
                                <w:rFonts w:ascii="Gill Sans MT" w:hAnsi="Gill Sans MT"/>
                                <w:b/>
                                <w:spacing w:val="-2"/>
                                <w:w w:val="75"/>
                                <w:sz w:val="24"/>
                              </w:rPr>
                              <w:t>Manrique</w:t>
                            </w:r>
                          </w:p>
                        </w:txbxContent>
                      </wps:txbx>
                      <wps:bodyPr wrap="square" lIns="0" tIns="0" rIns="0" bIns="0" rtlCol="0" vert="vert270">
                        <a:noAutofit/>
                      </wps:bodyPr>
                    </wps:wsp>
                  </a:graphicData>
                </a:graphic>
              </wp:anchor>
            </w:drawing>
          </mc:Choice>
          <mc:Fallback>
            <w:pict>
              <v:shape style="position:absolute;margin-left:533.784973pt;margin-top:640.475037pt;width:15.95pt;height:115pt;mso-position-horizontal-relative:page;mso-position-vertical-relative:page;z-index:15800320" type="#_x0000_t202" id="docshape232" filled="false" stroked="false">
                <v:textbox inset="0,0,0,0" style="layout-flow:vertical;mso-layout-flow-alt:bottom-to-top">
                  <w:txbxContent>
                    <w:p>
                      <w:pPr>
                        <w:spacing w:before="20"/>
                        <w:ind w:left="20" w:right="0" w:firstLine="0"/>
                        <w:jc w:val="left"/>
                        <w:rPr>
                          <w:rFonts w:ascii="Gill Sans MT" w:hAnsi="Gill Sans MT"/>
                          <w:b/>
                          <w:sz w:val="24"/>
                        </w:rPr>
                      </w:pPr>
                      <w:r>
                        <w:rPr>
                          <w:rFonts w:ascii="Gill Sans MT" w:hAnsi="Gill Sans MT"/>
                          <w:b/>
                          <w:w w:val="75"/>
                          <w:sz w:val="24"/>
                        </w:rPr>
                        <w:t>Fundación</w:t>
                      </w:r>
                      <w:r>
                        <w:rPr>
                          <w:rFonts w:ascii="Gill Sans MT" w:hAnsi="Gill Sans MT"/>
                          <w:b/>
                          <w:spacing w:val="-1"/>
                          <w:w w:val="75"/>
                          <w:sz w:val="24"/>
                        </w:rPr>
                        <w:t> </w:t>
                      </w:r>
                      <w:r>
                        <w:rPr>
                          <w:rFonts w:ascii="Gill Sans MT" w:hAnsi="Gill Sans MT"/>
                          <w:b/>
                          <w:w w:val="75"/>
                          <w:sz w:val="24"/>
                        </w:rPr>
                        <w:t>César</w:t>
                      </w:r>
                      <w:r>
                        <w:rPr>
                          <w:rFonts w:ascii="Gill Sans MT" w:hAnsi="Gill Sans MT"/>
                          <w:b/>
                          <w:spacing w:val="-17"/>
                          <w:sz w:val="24"/>
                        </w:rPr>
                        <w:t> </w:t>
                      </w:r>
                      <w:r>
                        <w:rPr>
                          <w:rFonts w:ascii="Gill Sans MT" w:hAnsi="Gill Sans MT"/>
                          <w:b/>
                          <w:spacing w:val="-2"/>
                          <w:w w:val="75"/>
                          <w:sz w:val="24"/>
                        </w:rPr>
                        <w:t>Manrique</w:t>
                      </w:r>
                    </w:p>
                  </w:txbxContent>
                </v:textbox>
                <w10:wrap type="none"/>
              </v:shape>
            </w:pict>
          </mc:Fallback>
        </mc:AlternateContent>
      </w:r>
      <w:r>
        <w:rPr>
          <w:i/>
          <w:sz w:val="20"/>
        </w:rPr>
        <w:t>Vista</w:t>
      </w:r>
      <w:r>
        <w:rPr>
          <w:i/>
          <w:spacing w:val="2"/>
          <w:sz w:val="20"/>
        </w:rPr>
        <w:t> </w:t>
      </w:r>
      <w:r>
        <w:rPr>
          <w:i/>
          <w:sz w:val="20"/>
        </w:rPr>
        <w:t>de</w:t>
      </w:r>
      <w:r>
        <w:rPr>
          <w:i/>
          <w:spacing w:val="2"/>
          <w:sz w:val="20"/>
        </w:rPr>
        <w:t> </w:t>
      </w:r>
      <w:r>
        <w:rPr>
          <w:i/>
          <w:sz w:val="20"/>
        </w:rPr>
        <w:t>la</w:t>
      </w:r>
      <w:r>
        <w:rPr>
          <w:i/>
          <w:spacing w:val="2"/>
          <w:sz w:val="20"/>
        </w:rPr>
        <w:t> </w:t>
      </w:r>
      <w:r>
        <w:rPr>
          <w:i/>
          <w:spacing w:val="-2"/>
          <w:sz w:val="20"/>
        </w:rPr>
        <w:t>exposición</w:t>
      </w:r>
    </w:p>
    <w:p>
      <w:pPr>
        <w:pStyle w:val="BodyText"/>
        <w:spacing w:before="3"/>
        <w:ind w:left="992"/>
      </w:pPr>
      <w:r>
        <w:rPr/>
        <w:br w:type="column"/>
      </w:r>
      <w:r>
        <w:rPr/>
        <w:t>Española</w:t>
      </w:r>
      <w:r>
        <w:rPr>
          <w:spacing w:val="13"/>
        </w:rPr>
        <w:t> </w:t>
      </w:r>
      <w:r>
        <w:rPr/>
        <w:t>o</w:t>
      </w:r>
      <w:r>
        <w:rPr>
          <w:spacing w:val="13"/>
        </w:rPr>
        <w:t> </w:t>
      </w:r>
      <w:r>
        <w:rPr/>
        <w:t>en</w:t>
      </w:r>
      <w:r>
        <w:rPr>
          <w:spacing w:val="14"/>
        </w:rPr>
        <w:t> </w:t>
      </w:r>
      <w:r>
        <w:rPr/>
        <w:t>Radio</w:t>
      </w:r>
      <w:r>
        <w:rPr>
          <w:spacing w:val="13"/>
        </w:rPr>
        <w:t> </w:t>
      </w:r>
      <w:r>
        <w:rPr/>
        <w:t>Nacional</w:t>
      </w:r>
      <w:r>
        <w:rPr>
          <w:spacing w:val="14"/>
        </w:rPr>
        <w:t> </w:t>
      </w:r>
      <w:r>
        <w:rPr/>
        <w:t>de</w:t>
      </w:r>
      <w:r>
        <w:rPr>
          <w:spacing w:val="13"/>
        </w:rPr>
        <w:t> </w:t>
      </w:r>
      <w:r>
        <w:rPr/>
        <w:t>España.</w:t>
      </w:r>
      <w:r>
        <w:rPr>
          <w:spacing w:val="14"/>
        </w:rPr>
        <w:t> </w:t>
      </w:r>
      <w:r>
        <w:rPr>
          <w:spacing w:val="-2"/>
        </w:rPr>
        <w:t>Fundó</w:t>
      </w:r>
    </w:p>
    <w:p>
      <w:pPr>
        <w:pStyle w:val="BodyText"/>
        <w:spacing w:after="0"/>
        <w:sectPr>
          <w:type w:val="continuous"/>
          <w:pgSz w:w="11910" w:h="16840"/>
          <w:pgMar w:header="850" w:footer="0" w:top="1940" w:bottom="280" w:left="992" w:right="1700"/>
          <w:cols w:num="2" w:equalWidth="0">
            <w:col w:w="2633" w:space="875"/>
            <w:col w:w="5710"/>
          </w:cols>
        </w:sectPr>
      </w:pPr>
    </w:p>
    <w:p>
      <w:pPr>
        <w:pStyle w:val="BodyText"/>
      </w:pPr>
    </w:p>
    <w:p>
      <w:pPr>
        <w:pStyle w:val="BodyText"/>
        <w:spacing w:before="21"/>
      </w:pPr>
    </w:p>
    <w:p>
      <w:pPr>
        <w:pStyle w:val="BodyText"/>
        <w:spacing w:line="348" w:lineRule="auto"/>
        <w:ind w:left="4186" w:right="279"/>
        <w:jc w:val="both"/>
      </w:pPr>
      <w:r>
        <w:rPr/>
        <w:drawing>
          <wp:anchor distT="0" distB="0" distL="0" distR="0" allowOverlap="1" layoutInCell="1" locked="0" behindDoc="0" simplePos="0" relativeHeight="15801344">
            <wp:simplePos x="0" y="0"/>
            <wp:positionH relativeFrom="page">
              <wp:posOffset>1259999</wp:posOffset>
            </wp:positionH>
            <wp:positionV relativeFrom="paragraph">
              <wp:posOffset>14921</wp:posOffset>
            </wp:positionV>
            <wp:extent cx="1774868" cy="2610002"/>
            <wp:effectExtent l="0" t="0" r="0" b="0"/>
            <wp:wrapNone/>
            <wp:docPr id="265" name="Image 265"/>
            <wp:cNvGraphicFramePr>
              <a:graphicFrameLocks/>
            </wp:cNvGraphicFramePr>
            <a:graphic>
              <a:graphicData uri="http://schemas.openxmlformats.org/drawingml/2006/picture">
                <pic:pic>
                  <pic:nvPicPr>
                    <pic:cNvPr id="265" name="Image 265"/>
                    <pic:cNvPicPr/>
                  </pic:nvPicPr>
                  <pic:blipFill>
                    <a:blip r:embed="rId51" cstate="print"/>
                    <a:stretch>
                      <a:fillRect/>
                    </a:stretch>
                  </pic:blipFill>
                  <pic:spPr>
                    <a:xfrm>
                      <a:off x="0" y="0"/>
                      <a:ext cx="1774868" cy="2610002"/>
                    </a:xfrm>
                    <a:prstGeom prst="rect">
                      <a:avLst/>
                    </a:prstGeom>
                  </pic:spPr>
                </pic:pic>
              </a:graphicData>
            </a:graphic>
          </wp:anchor>
        </w:drawing>
      </w:r>
      <w:r>
        <w:rPr/>
        <w:t>la editorial Ave del Paraíso y durante varios años coordinó</w:t>
      </w:r>
      <w:r>
        <w:rPr>
          <w:spacing w:val="40"/>
        </w:rPr>
        <w:t> </w:t>
      </w:r>
      <w:r>
        <w:rPr/>
        <w:t>el</w:t>
      </w:r>
      <w:r>
        <w:rPr>
          <w:spacing w:val="40"/>
        </w:rPr>
        <w:t> </w:t>
      </w:r>
      <w:r>
        <w:rPr/>
        <w:t>Salón</w:t>
      </w:r>
      <w:r>
        <w:rPr>
          <w:spacing w:val="40"/>
        </w:rPr>
        <w:t> </w:t>
      </w:r>
      <w:r>
        <w:rPr/>
        <w:t>de</w:t>
      </w:r>
      <w:r>
        <w:rPr>
          <w:spacing w:val="40"/>
        </w:rPr>
        <w:t> </w:t>
      </w:r>
      <w:r>
        <w:rPr/>
        <w:t>los</w:t>
      </w:r>
      <w:r>
        <w:rPr>
          <w:spacing w:val="40"/>
        </w:rPr>
        <w:t> </w:t>
      </w:r>
      <w:r>
        <w:rPr/>
        <w:t>XVI,</w:t>
      </w:r>
      <w:r>
        <w:rPr>
          <w:spacing w:val="40"/>
        </w:rPr>
        <w:t> </w:t>
      </w:r>
      <w:r>
        <w:rPr/>
        <w:t>con</w:t>
      </w:r>
      <w:r>
        <w:rPr>
          <w:spacing w:val="40"/>
        </w:rPr>
        <w:t> </w:t>
      </w:r>
      <w:r>
        <w:rPr/>
        <w:t>exposiciones</w:t>
      </w:r>
      <w:r>
        <w:rPr>
          <w:spacing w:val="40"/>
        </w:rPr>
        <w:t> </w:t>
      </w:r>
      <w:r>
        <w:rPr/>
        <w:t>en el Museo de Arte Contemporáneo (Madrid), la Caixa (Barcelona) y Pabellón Mudéjar (Sevilla). Ha colabo-rado en la organización de diferentes exposiciones</w:t>
      </w:r>
      <w:r>
        <w:rPr>
          <w:spacing w:val="80"/>
          <w:w w:val="150"/>
        </w:rPr>
        <w:t> </w:t>
      </w:r>
      <w:r>
        <w:rPr/>
        <w:t>de artistas mexicanos en España, así como de ar-tistas españoles en México. Paralelamente, ha desa-rrollado su actividad de diseñador gráfico trabajando para diversas instituciones como el Museo Nacional Centro de</w:t>
      </w:r>
      <w:r>
        <w:rPr>
          <w:spacing w:val="-2"/>
        </w:rPr>
        <w:t> </w:t>
      </w:r>
      <w:r>
        <w:rPr/>
        <w:t>Arte Reina Sofía, Fundación Miró, Seacex, Fundación César Manrique o Fundación Casa de la Moneda, entre otras.</w:t>
      </w:r>
    </w:p>
    <w:p>
      <w:pPr>
        <w:pStyle w:val="BodyText"/>
        <w:spacing w:line="348" w:lineRule="auto" w:before="9"/>
        <w:ind w:left="992" w:right="282"/>
        <w:jc w:val="both"/>
      </w:pPr>
      <w:r>
        <w:rPr/>
        <w:t>José-Miguel Ullán (Villarino de los Aires, Salamanca, 1944 - Madrid, 2009) está con-siderado como una de las figuras más sobresalientes de la poesía hispánica. Escritor, crítico, comisario de exposiciones y poeta, desarrolló una intensa actividad dentro de la vida cultural del país. Dirigió en París las emisiones radiofónicas en lengua española de France Culture (ORTF). Fue subdirector de la revista de artes plásticas </w:t>
      </w:r>
      <w:r>
        <w:rPr>
          <w:i/>
        </w:rPr>
        <w:t>Guadalimar </w:t>
      </w:r>
      <w:r>
        <w:rPr/>
        <w:t>y del periódico </w:t>
      </w:r>
      <w:r>
        <w:rPr>
          <w:i/>
        </w:rPr>
        <w:t>Diario 16</w:t>
      </w:r>
      <w:r>
        <w:rPr/>
        <w:t>, donde fundó el suplemento “Culturas”. Así mismo, creó la colección Poesía/Cátedra y fue fundador y director literario de la editorial Ave del Paraíso.</w:t>
      </w:r>
    </w:p>
    <w:p>
      <w:pPr>
        <w:pStyle w:val="BodyText"/>
        <w:spacing w:line="348" w:lineRule="auto" w:before="5"/>
        <w:ind w:left="992" w:right="280"/>
        <w:jc w:val="both"/>
      </w:pPr>
      <w:r>
        <w:rPr/>
        <w:t>José-Miguel</w:t>
      </w:r>
      <w:r>
        <w:rPr>
          <w:spacing w:val="37"/>
        </w:rPr>
        <w:t> </w:t>
      </w:r>
      <w:r>
        <w:rPr/>
        <w:t>Ullán</w:t>
      </w:r>
      <w:r>
        <w:rPr>
          <w:spacing w:val="37"/>
        </w:rPr>
        <w:t> </w:t>
      </w:r>
      <w:r>
        <w:rPr/>
        <w:t>se</w:t>
      </w:r>
      <w:r>
        <w:rPr>
          <w:spacing w:val="37"/>
        </w:rPr>
        <w:t> </w:t>
      </w:r>
      <w:r>
        <w:rPr/>
        <w:t>caracterizó</w:t>
      </w:r>
      <w:r>
        <w:rPr>
          <w:spacing w:val="37"/>
        </w:rPr>
        <w:t> </w:t>
      </w:r>
      <w:r>
        <w:rPr/>
        <w:t>siempre</w:t>
      </w:r>
      <w:r>
        <w:rPr>
          <w:spacing w:val="37"/>
        </w:rPr>
        <w:t> </w:t>
      </w:r>
      <w:r>
        <w:rPr/>
        <w:t>por</w:t>
      </w:r>
      <w:r>
        <w:rPr>
          <w:spacing w:val="37"/>
        </w:rPr>
        <w:t> </w:t>
      </w:r>
      <w:r>
        <w:rPr/>
        <w:t>entrecruzar</w:t>
      </w:r>
      <w:r>
        <w:rPr>
          <w:spacing w:val="37"/>
        </w:rPr>
        <w:t> </w:t>
      </w:r>
      <w:r>
        <w:rPr/>
        <w:t>los</w:t>
      </w:r>
      <w:r>
        <w:rPr>
          <w:spacing w:val="37"/>
        </w:rPr>
        <w:t> </w:t>
      </w:r>
      <w:r>
        <w:rPr/>
        <w:t>mimbres</w:t>
      </w:r>
      <w:r>
        <w:rPr>
          <w:spacing w:val="37"/>
        </w:rPr>
        <w:t> </w:t>
      </w:r>
      <w:r>
        <w:rPr/>
        <w:t>de</w:t>
      </w:r>
      <w:r>
        <w:rPr>
          <w:spacing w:val="37"/>
        </w:rPr>
        <w:t> </w:t>
      </w:r>
      <w:r>
        <w:rPr/>
        <w:t>la</w:t>
      </w:r>
      <w:r>
        <w:rPr>
          <w:spacing w:val="37"/>
        </w:rPr>
        <w:t> </w:t>
      </w:r>
      <w:r>
        <w:rPr/>
        <w:t>plástica</w:t>
      </w:r>
      <w:r>
        <w:rPr>
          <w:spacing w:val="37"/>
        </w:rPr>
        <w:t> </w:t>
      </w:r>
      <w:r>
        <w:rPr/>
        <w:t>y de la literatura en una exploración singular en la que funde trazo y signo, palabra e ima-gen, en un permanente flujo de transferencias que forma parte sustantiva de su código expresivo. Autor de una extensa obra poética, entre sus libros publicados cabe señalar: </w:t>
      </w:r>
      <w:r>
        <w:rPr>
          <w:i/>
        </w:rPr>
        <w:t>Maniluvios</w:t>
      </w:r>
      <w:r>
        <w:rPr/>
        <w:t>,</w:t>
      </w:r>
      <w:r>
        <w:rPr>
          <w:spacing w:val="16"/>
        </w:rPr>
        <w:t> </w:t>
      </w:r>
      <w:r>
        <w:rPr>
          <w:i/>
        </w:rPr>
        <w:t>Frases</w:t>
      </w:r>
      <w:r>
        <w:rPr/>
        <w:t>,</w:t>
      </w:r>
      <w:r>
        <w:rPr>
          <w:spacing w:val="18"/>
        </w:rPr>
        <w:t> </w:t>
      </w:r>
      <w:r>
        <w:rPr>
          <w:i/>
        </w:rPr>
        <w:t>Rumor</w:t>
      </w:r>
      <w:r>
        <w:rPr>
          <w:i/>
          <w:spacing w:val="17"/>
        </w:rPr>
        <w:t> </w:t>
      </w:r>
      <w:r>
        <w:rPr>
          <w:i/>
        </w:rPr>
        <w:t>de</w:t>
      </w:r>
      <w:r>
        <w:rPr>
          <w:i/>
          <w:spacing w:val="13"/>
        </w:rPr>
        <w:t> </w:t>
      </w:r>
      <w:r>
        <w:rPr>
          <w:i/>
        </w:rPr>
        <w:t>Tánger</w:t>
      </w:r>
      <w:r>
        <w:rPr/>
        <w:t>,</w:t>
      </w:r>
      <w:r>
        <w:rPr>
          <w:spacing w:val="18"/>
        </w:rPr>
        <w:t> </w:t>
      </w:r>
      <w:r>
        <w:rPr>
          <w:i/>
        </w:rPr>
        <w:t>Visto</w:t>
      </w:r>
      <w:r>
        <w:rPr>
          <w:i/>
          <w:spacing w:val="17"/>
        </w:rPr>
        <w:t> </w:t>
      </w:r>
      <w:r>
        <w:rPr>
          <w:i/>
        </w:rPr>
        <w:t>y</w:t>
      </w:r>
      <w:r>
        <w:rPr>
          <w:i/>
          <w:spacing w:val="18"/>
        </w:rPr>
        <w:t> </w:t>
      </w:r>
      <w:r>
        <w:rPr>
          <w:i/>
        </w:rPr>
        <w:t>no</w:t>
      </w:r>
      <w:r>
        <w:rPr>
          <w:i/>
          <w:spacing w:val="17"/>
        </w:rPr>
        <w:t> </w:t>
      </w:r>
      <w:r>
        <w:rPr>
          <w:i/>
        </w:rPr>
        <w:t>visto</w:t>
      </w:r>
      <w:r>
        <w:rPr/>
        <w:t>,</w:t>
      </w:r>
      <w:r>
        <w:rPr>
          <w:spacing w:val="18"/>
        </w:rPr>
        <w:t> </w:t>
      </w:r>
      <w:r>
        <w:rPr>
          <w:i/>
        </w:rPr>
        <w:t>Ardicia</w:t>
      </w:r>
      <w:r>
        <w:rPr>
          <w:i/>
          <w:spacing w:val="17"/>
        </w:rPr>
        <w:t> </w:t>
      </w:r>
      <w:r>
        <w:rPr/>
        <w:t>(Antología</w:t>
      </w:r>
      <w:r>
        <w:rPr>
          <w:spacing w:val="18"/>
        </w:rPr>
        <w:t> </w:t>
      </w:r>
      <w:r>
        <w:rPr/>
        <w:t>poética,</w:t>
      </w:r>
      <w:r>
        <w:rPr>
          <w:spacing w:val="18"/>
        </w:rPr>
        <w:t> </w:t>
      </w:r>
      <w:r>
        <w:rPr>
          <w:spacing w:val="-2"/>
        </w:rPr>
        <w:t>1964-</w:t>
      </w:r>
    </w:p>
    <w:p>
      <w:pPr>
        <w:spacing w:line="348" w:lineRule="auto" w:before="4"/>
        <w:ind w:left="6480" w:right="282" w:firstLine="0"/>
        <w:jc w:val="both"/>
        <w:rPr>
          <w:sz w:val="24"/>
        </w:rPr>
      </w:pPr>
      <w:r>
        <w:rPr>
          <w:sz w:val="24"/>
        </w:rPr>
        <w:drawing>
          <wp:anchor distT="0" distB="0" distL="0" distR="0" allowOverlap="1" layoutInCell="1" locked="0" behindDoc="0" simplePos="0" relativeHeight="15801856">
            <wp:simplePos x="0" y="0"/>
            <wp:positionH relativeFrom="page">
              <wp:posOffset>1259999</wp:posOffset>
            </wp:positionH>
            <wp:positionV relativeFrom="paragraph">
              <wp:posOffset>286448</wp:posOffset>
            </wp:positionV>
            <wp:extent cx="3212046" cy="2136010"/>
            <wp:effectExtent l="0" t="0" r="0" b="0"/>
            <wp:wrapNone/>
            <wp:docPr id="266" name="Image 266"/>
            <wp:cNvGraphicFramePr>
              <a:graphicFrameLocks/>
            </wp:cNvGraphicFramePr>
            <a:graphic>
              <a:graphicData uri="http://schemas.openxmlformats.org/drawingml/2006/picture">
                <pic:pic>
                  <pic:nvPicPr>
                    <pic:cNvPr id="266" name="Image 266"/>
                    <pic:cNvPicPr/>
                  </pic:nvPicPr>
                  <pic:blipFill>
                    <a:blip r:embed="rId52" cstate="print"/>
                    <a:stretch>
                      <a:fillRect/>
                    </a:stretch>
                  </pic:blipFill>
                  <pic:spPr>
                    <a:xfrm>
                      <a:off x="0" y="0"/>
                      <a:ext cx="3212046" cy="2136010"/>
                    </a:xfrm>
                    <a:prstGeom prst="rect">
                      <a:avLst/>
                    </a:prstGeom>
                  </pic:spPr>
                </pic:pic>
              </a:graphicData>
            </a:graphic>
          </wp:anchor>
        </w:drawing>
      </w:r>
      <w:r>
        <w:rPr>
          <w:sz w:val="24"/>
        </w:rPr>
        <w:t>1994), </w:t>
      </w:r>
      <w:r>
        <w:rPr>
          <w:i/>
          <w:sz w:val="24"/>
        </w:rPr>
        <w:t>Tardes de lluvia /</w:t>
      </w:r>
      <w:r>
        <w:rPr>
          <w:i/>
          <w:sz w:val="24"/>
        </w:rPr>
        <w:t> Animales</w:t>
      </w:r>
      <w:r>
        <w:rPr>
          <w:i/>
          <w:spacing w:val="-14"/>
          <w:sz w:val="24"/>
        </w:rPr>
        <w:t> </w:t>
      </w:r>
      <w:r>
        <w:rPr>
          <w:i/>
          <w:sz w:val="24"/>
        </w:rPr>
        <w:t>impuros</w:t>
      </w:r>
      <w:r>
        <w:rPr>
          <w:sz w:val="24"/>
        </w:rPr>
        <w:t>,</w:t>
      </w:r>
      <w:r>
        <w:rPr>
          <w:spacing w:val="-14"/>
          <w:sz w:val="24"/>
        </w:rPr>
        <w:t> </w:t>
      </w:r>
      <w:r>
        <w:rPr>
          <w:i/>
          <w:sz w:val="24"/>
        </w:rPr>
        <w:t>Testículo</w:t>
      </w:r>
      <w:r>
        <w:rPr>
          <w:i/>
          <w:sz w:val="24"/>
        </w:rPr>
        <w:t> del Anticristo</w:t>
      </w:r>
      <w:r>
        <w:rPr>
          <w:sz w:val="24"/>
        </w:rPr>
        <w:t>, </w:t>
      </w:r>
      <w:r>
        <w:rPr>
          <w:i/>
          <w:sz w:val="24"/>
        </w:rPr>
        <w:t>Con todas</w:t>
      </w:r>
      <w:r>
        <w:rPr>
          <w:i/>
          <w:spacing w:val="80"/>
          <w:sz w:val="24"/>
        </w:rPr>
        <w:t> </w:t>
      </w:r>
      <w:r>
        <w:rPr>
          <w:i/>
          <w:sz w:val="24"/>
        </w:rPr>
        <w:t>las letras</w:t>
      </w:r>
      <w:r>
        <w:rPr>
          <w:sz w:val="24"/>
        </w:rPr>
        <w:t>, </w:t>
      </w:r>
      <w:r>
        <w:rPr>
          <w:i/>
          <w:sz w:val="24"/>
        </w:rPr>
        <w:t>Amo de llaves</w:t>
      </w:r>
      <w:r>
        <w:rPr>
          <w:sz w:val="24"/>
        </w:rPr>
        <w:t>, </w:t>
      </w:r>
      <w:r>
        <w:rPr>
          <w:i/>
          <w:sz w:val="24"/>
        </w:rPr>
        <w:t>Órganos dispersos </w:t>
      </w:r>
      <w:r>
        <w:rPr>
          <w:sz w:val="24"/>
        </w:rPr>
        <w:t>—edita-do por la Fundación César Manrique dentro de su co-lección de poesía </w:t>
      </w:r>
      <w:r>
        <w:rPr>
          <w:i/>
          <w:sz w:val="24"/>
        </w:rPr>
        <w:t>Péñola</w:t>
      </w:r>
      <w:r>
        <w:rPr>
          <w:i/>
          <w:sz w:val="24"/>
        </w:rPr>
        <w:t> Blanca</w:t>
      </w:r>
      <w:r>
        <w:rPr>
          <w:sz w:val="24"/>
        </w:rPr>
        <w:t>— y </w:t>
      </w:r>
      <w:r>
        <w:rPr>
          <w:i/>
          <w:sz w:val="24"/>
        </w:rPr>
        <w:t>Ondulaciones</w:t>
      </w:r>
      <w:r>
        <w:rPr>
          <w:i/>
          <w:sz w:val="24"/>
        </w:rPr>
        <w:t> </w:t>
      </w:r>
      <w:r>
        <w:rPr>
          <w:sz w:val="24"/>
        </w:rPr>
        <w:t>(Poesía</w:t>
      </w:r>
      <w:r>
        <w:rPr>
          <w:spacing w:val="54"/>
          <w:w w:val="150"/>
          <w:sz w:val="24"/>
        </w:rPr>
        <w:t>  </w:t>
      </w:r>
      <w:r>
        <w:rPr>
          <w:sz w:val="24"/>
        </w:rPr>
        <w:t>reunida.</w:t>
      </w:r>
      <w:r>
        <w:rPr>
          <w:spacing w:val="55"/>
          <w:w w:val="150"/>
          <w:sz w:val="24"/>
        </w:rPr>
        <w:t>  </w:t>
      </w:r>
      <w:r>
        <w:rPr>
          <w:spacing w:val="-4"/>
          <w:sz w:val="24"/>
        </w:rPr>
        <w:t>1968-</w:t>
      </w:r>
    </w:p>
    <w:p>
      <w:pPr>
        <w:spacing w:after="0" w:line="348" w:lineRule="auto"/>
        <w:jc w:val="both"/>
        <w:rPr>
          <w:sz w:val="24"/>
        </w:rPr>
        <w:sectPr>
          <w:pgSz w:w="11910" w:h="16840"/>
          <w:pgMar w:header="850" w:footer="0" w:top="1300" w:bottom="280" w:left="992" w:right="1700"/>
        </w:sectPr>
      </w:pPr>
    </w:p>
    <w:p>
      <w:pPr>
        <w:spacing w:before="44"/>
        <w:ind w:left="992" w:right="0" w:firstLine="0"/>
        <w:jc w:val="left"/>
        <w:rPr>
          <w:i/>
          <w:sz w:val="20"/>
        </w:rPr>
      </w:pPr>
      <w:r>
        <w:rPr>
          <w:i/>
          <w:sz w:val="20"/>
        </w:rPr>
        <mc:AlternateContent>
          <mc:Choice Requires="wps">
            <w:drawing>
              <wp:anchor distT="0" distB="0" distL="0" distR="0" allowOverlap="1" layoutInCell="1" locked="0" behindDoc="0" simplePos="0" relativeHeight="15800832">
                <wp:simplePos x="0" y="0"/>
                <wp:positionH relativeFrom="page">
                  <wp:posOffset>6732003</wp:posOffset>
                </wp:positionH>
                <wp:positionV relativeFrom="page">
                  <wp:posOffset>8037004</wp:posOffset>
                </wp:positionV>
                <wp:extent cx="288290" cy="1933575"/>
                <wp:effectExtent l="0" t="0" r="0" b="0"/>
                <wp:wrapNone/>
                <wp:docPr id="267" name="Group 267"/>
                <wp:cNvGraphicFramePr>
                  <a:graphicFrameLocks/>
                </wp:cNvGraphicFramePr>
                <a:graphic>
                  <a:graphicData uri="http://schemas.microsoft.com/office/word/2010/wordprocessingGroup">
                    <wpg:wgp>
                      <wpg:cNvPr id="267" name="Group 267"/>
                      <wpg:cNvGrpSpPr/>
                      <wpg:grpSpPr>
                        <a:xfrm>
                          <a:off x="0" y="0"/>
                          <a:ext cx="288290" cy="1933575"/>
                          <a:chExt cx="288290" cy="1933575"/>
                        </a:xfrm>
                      </wpg:grpSpPr>
                      <pic:pic>
                        <pic:nvPicPr>
                          <pic:cNvPr id="268" name="Image 268"/>
                          <pic:cNvPicPr/>
                        </pic:nvPicPr>
                        <pic:blipFill>
                          <a:blip r:embed="rId9" cstate="print"/>
                          <a:stretch>
                            <a:fillRect/>
                          </a:stretch>
                        </pic:blipFill>
                        <pic:spPr>
                          <a:xfrm>
                            <a:off x="44391" y="1673533"/>
                            <a:ext cx="221359" cy="236861"/>
                          </a:xfrm>
                          <a:prstGeom prst="rect">
                            <a:avLst/>
                          </a:prstGeom>
                        </pic:spPr>
                      </pic:pic>
                      <wps:wsp>
                        <wps:cNvPr id="269" name="Graphic 269"/>
                        <wps:cNvSpPr/>
                        <wps:spPr>
                          <a:xfrm>
                            <a:off x="3175" y="3175"/>
                            <a:ext cx="281940" cy="1927225"/>
                          </a:xfrm>
                          <a:custGeom>
                            <a:avLst/>
                            <a:gdLst/>
                            <a:ahLst/>
                            <a:cxnLst/>
                            <a:rect l="l" t="t" r="r" b="b"/>
                            <a:pathLst>
                              <a:path w="281940" h="1927225">
                                <a:moveTo>
                                  <a:pt x="0" y="1926653"/>
                                </a:moveTo>
                                <a:lnTo>
                                  <a:pt x="281647" y="1926653"/>
                                </a:lnTo>
                                <a:lnTo>
                                  <a:pt x="281647" y="1645005"/>
                                </a:lnTo>
                                <a:lnTo>
                                  <a:pt x="0" y="1645005"/>
                                </a:lnTo>
                                <a:lnTo>
                                  <a:pt x="0" y="1926653"/>
                                </a:lnTo>
                                <a:close/>
                              </a:path>
                              <a:path w="281940" h="1927225">
                                <a:moveTo>
                                  <a:pt x="0" y="1926653"/>
                                </a:moveTo>
                                <a:lnTo>
                                  <a:pt x="281647" y="1926653"/>
                                </a:lnTo>
                                <a:lnTo>
                                  <a:pt x="281647" y="0"/>
                                </a:lnTo>
                                <a:lnTo>
                                  <a:pt x="0" y="0"/>
                                </a:lnTo>
                                <a:lnTo>
                                  <a:pt x="0" y="1926653"/>
                                </a:lnTo>
                                <a:close/>
                              </a:path>
                            </a:pathLst>
                          </a:custGeom>
                          <a:ln w="6350">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530.078979pt;margin-top:632.835022pt;width:22.7pt;height:152.25pt;mso-position-horizontal-relative:page;mso-position-vertical-relative:page;z-index:15800832" id="docshapegroup233" coordorigin="10602,12657" coordsize="454,3045">
                <v:shape style="position:absolute;left:10671;top:15292;width:349;height:373" type="#_x0000_t75" id="docshape234" stroked="false">
                  <v:imagedata r:id="rId9" o:title=""/>
                </v:shape>
                <v:shape style="position:absolute;left:10606;top:12661;width:444;height:3035" id="docshape235" coordorigin="10607,12662" coordsize="444,3035" path="m10607,15696l11050,15696,11050,15252,10607,15252,10607,15696xm10607,15696l11050,15696,11050,12662,10607,12662,10607,15696xe" filled="false" stroked="true" strokeweight=".5pt" strokecolor="#000000">
                  <v:path arrowok="t"/>
                  <v:stroke dashstyle="solid"/>
                </v:shape>
                <w10:wrap type="none"/>
              </v:group>
            </w:pict>
          </mc:Fallback>
        </mc:AlternateContent>
      </w:r>
      <w:r>
        <w:rPr>
          <w:i/>
          <w:sz w:val="20"/>
        </w:rPr>
        <mc:AlternateContent>
          <mc:Choice Requires="wps">
            <w:drawing>
              <wp:anchor distT="0" distB="0" distL="0" distR="0" allowOverlap="1" layoutInCell="1" locked="0" behindDoc="0" simplePos="0" relativeHeight="15802368">
                <wp:simplePos x="0" y="0"/>
                <wp:positionH relativeFrom="page">
                  <wp:posOffset>6784499</wp:posOffset>
                </wp:positionH>
                <wp:positionV relativeFrom="page">
                  <wp:posOffset>923304</wp:posOffset>
                </wp:positionV>
                <wp:extent cx="231775" cy="940435"/>
                <wp:effectExtent l="0" t="0" r="0" b="0"/>
                <wp:wrapNone/>
                <wp:docPr id="270" name="Textbox 270"/>
                <wp:cNvGraphicFramePr>
                  <a:graphicFrameLocks/>
                </wp:cNvGraphicFramePr>
                <a:graphic>
                  <a:graphicData uri="http://schemas.microsoft.com/office/word/2010/wordprocessingShape">
                    <wps:wsp>
                      <wps:cNvPr id="270" name="Textbox 270"/>
                      <wps:cNvSpPr txBox="1"/>
                      <wps:spPr>
                        <a:xfrm>
                          <a:off x="0" y="0"/>
                          <a:ext cx="231775" cy="940435"/>
                        </a:xfrm>
                        <a:prstGeom prst="rect">
                          <a:avLst/>
                        </a:prstGeom>
                      </wps:spPr>
                      <wps:txbx>
                        <w:txbxContent>
                          <w:p>
                            <w:pPr>
                              <w:spacing w:before="20"/>
                              <w:ind w:left="20" w:right="0" w:firstLine="0"/>
                              <w:jc w:val="left"/>
                              <w:rPr>
                                <w:rFonts w:ascii="Gill Sans MT"/>
                                <w:b/>
                                <w:sz w:val="28"/>
                              </w:rPr>
                            </w:pPr>
                            <w:r>
                              <w:rPr>
                                <w:rFonts w:ascii="Gill Sans MT"/>
                                <w:b/>
                                <w:color w:val="E32219"/>
                                <w:w w:val="75"/>
                                <w:sz w:val="28"/>
                              </w:rPr>
                              <w:t>Memoria</w:t>
                            </w:r>
                            <w:r>
                              <w:rPr>
                                <w:rFonts w:ascii="Gill Sans MT"/>
                                <w:b/>
                                <w:color w:val="E32219"/>
                                <w:spacing w:val="-8"/>
                                <w:sz w:val="28"/>
                              </w:rPr>
                              <w:t> </w:t>
                            </w:r>
                            <w:r>
                              <w:rPr>
                                <w:rFonts w:ascii="Gill Sans MT"/>
                                <w:b/>
                                <w:color w:val="E32219"/>
                                <w:spacing w:val="-4"/>
                                <w:w w:val="80"/>
                                <w:sz w:val="28"/>
                              </w:rPr>
                              <w:t>2010</w:t>
                            </w:r>
                          </w:p>
                        </w:txbxContent>
                      </wps:txbx>
                      <wps:bodyPr wrap="square" lIns="0" tIns="0" rIns="0" bIns="0" rtlCol="0" vert="vert">
                        <a:noAutofit/>
                      </wps:bodyPr>
                    </wps:wsp>
                  </a:graphicData>
                </a:graphic>
              </wp:anchor>
            </w:drawing>
          </mc:Choice>
          <mc:Fallback>
            <w:pict>
              <v:shape style="position:absolute;margin-left:534.212585pt;margin-top:72.701111pt;width:18.25pt;height:74.05pt;mso-position-horizontal-relative:page;mso-position-vertical-relative:page;z-index:15802368" type="#_x0000_t202" id="docshape236" filled="false" stroked="false">
                <v:textbox inset="0,0,0,0" style="layout-flow:vertical">
                  <w:txbxContent>
                    <w:p>
                      <w:pPr>
                        <w:spacing w:before="20"/>
                        <w:ind w:left="20" w:right="0" w:firstLine="0"/>
                        <w:jc w:val="left"/>
                        <w:rPr>
                          <w:rFonts w:ascii="Gill Sans MT"/>
                          <w:b/>
                          <w:sz w:val="28"/>
                        </w:rPr>
                      </w:pPr>
                      <w:r>
                        <w:rPr>
                          <w:rFonts w:ascii="Gill Sans MT"/>
                          <w:b/>
                          <w:color w:val="E32219"/>
                          <w:w w:val="75"/>
                          <w:sz w:val="28"/>
                        </w:rPr>
                        <w:t>Memoria</w:t>
                      </w:r>
                      <w:r>
                        <w:rPr>
                          <w:rFonts w:ascii="Gill Sans MT"/>
                          <w:b/>
                          <w:color w:val="E32219"/>
                          <w:spacing w:val="-8"/>
                          <w:sz w:val="28"/>
                        </w:rPr>
                        <w:t> </w:t>
                      </w:r>
                      <w:r>
                        <w:rPr>
                          <w:rFonts w:ascii="Gill Sans MT"/>
                          <w:b/>
                          <w:color w:val="E32219"/>
                          <w:spacing w:val="-4"/>
                          <w:w w:val="80"/>
                          <w:sz w:val="28"/>
                        </w:rPr>
                        <w:t>2010</w:t>
                      </w:r>
                    </w:p>
                  </w:txbxContent>
                </v:textbox>
                <w10:wrap type="none"/>
              </v:shape>
            </w:pict>
          </mc:Fallback>
        </mc:AlternateContent>
      </w:r>
      <w:r>
        <w:rPr>
          <w:i/>
          <w:sz w:val="20"/>
        </w:rPr>
        <mc:AlternateContent>
          <mc:Choice Requires="wps">
            <w:drawing>
              <wp:anchor distT="0" distB="0" distL="0" distR="0" allowOverlap="1" layoutInCell="1" locked="0" behindDoc="0" simplePos="0" relativeHeight="15802880">
                <wp:simplePos x="0" y="0"/>
                <wp:positionH relativeFrom="page">
                  <wp:posOffset>6779069</wp:posOffset>
                </wp:positionH>
                <wp:positionV relativeFrom="page">
                  <wp:posOffset>8134036</wp:posOffset>
                </wp:positionV>
                <wp:extent cx="202565" cy="1460500"/>
                <wp:effectExtent l="0" t="0" r="0" b="0"/>
                <wp:wrapNone/>
                <wp:docPr id="271" name="Textbox 271"/>
                <wp:cNvGraphicFramePr>
                  <a:graphicFrameLocks/>
                </wp:cNvGraphicFramePr>
                <a:graphic>
                  <a:graphicData uri="http://schemas.microsoft.com/office/word/2010/wordprocessingShape">
                    <wps:wsp>
                      <wps:cNvPr id="271" name="Textbox 271"/>
                      <wps:cNvSpPr txBox="1"/>
                      <wps:spPr>
                        <a:xfrm>
                          <a:off x="0" y="0"/>
                          <a:ext cx="202565" cy="1460500"/>
                        </a:xfrm>
                        <a:prstGeom prst="rect">
                          <a:avLst/>
                        </a:prstGeom>
                      </wps:spPr>
                      <wps:txbx>
                        <w:txbxContent>
                          <w:p>
                            <w:pPr>
                              <w:spacing w:before="20"/>
                              <w:ind w:left="20" w:right="0" w:firstLine="0"/>
                              <w:jc w:val="left"/>
                              <w:rPr>
                                <w:rFonts w:ascii="Gill Sans MT" w:hAnsi="Gill Sans MT"/>
                                <w:b/>
                                <w:sz w:val="24"/>
                              </w:rPr>
                            </w:pPr>
                            <w:r>
                              <w:rPr>
                                <w:rFonts w:ascii="Gill Sans MT" w:hAnsi="Gill Sans MT"/>
                                <w:b/>
                                <w:w w:val="75"/>
                                <w:sz w:val="24"/>
                              </w:rPr>
                              <w:t>Fundación</w:t>
                            </w:r>
                            <w:r>
                              <w:rPr>
                                <w:rFonts w:ascii="Gill Sans MT" w:hAnsi="Gill Sans MT"/>
                                <w:b/>
                                <w:spacing w:val="-1"/>
                                <w:w w:val="75"/>
                                <w:sz w:val="24"/>
                              </w:rPr>
                              <w:t> </w:t>
                            </w:r>
                            <w:r>
                              <w:rPr>
                                <w:rFonts w:ascii="Gill Sans MT" w:hAnsi="Gill Sans MT"/>
                                <w:b/>
                                <w:w w:val="75"/>
                                <w:sz w:val="24"/>
                              </w:rPr>
                              <w:t>César</w:t>
                            </w:r>
                            <w:r>
                              <w:rPr>
                                <w:rFonts w:ascii="Gill Sans MT" w:hAnsi="Gill Sans MT"/>
                                <w:b/>
                                <w:spacing w:val="-17"/>
                                <w:sz w:val="24"/>
                              </w:rPr>
                              <w:t> </w:t>
                            </w:r>
                            <w:r>
                              <w:rPr>
                                <w:rFonts w:ascii="Gill Sans MT" w:hAnsi="Gill Sans MT"/>
                                <w:b/>
                                <w:spacing w:val="-2"/>
                                <w:w w:val="75"/>
                                <w:sz w:val="24"/>
                              </w:rPr>
                              <w:t>Manrique</w:t>
                            </w:r>
                          </w:p>
                        </w:txbxContent>
                      </wps:txbx>
                      <wps:bodyPr wrap="square" lIns="0" tIns="0" rIns="0" bIns="0" rtlCol="0" vert="vert270">
                        <a:noAutofit/>
                      </wps:bodyPr>
                    </wps:wsp>
                  </a:graphicData>
                </a:graphic>
              </wp:anchor>
            </w:drawing>
          </mc:Choice>
          <mc:Fallback>
            <w:pict>
              <v:shape style="position:absolute;margin-left:533.784973pt;margin-top:640.475281pt;width:15.95pt;height:115pt;mso-position-horizontal-relative:page;mso-position-vertical-relative:page;z-index:15802880" type="#_x0000_t202" id="docshape237" filled="false" stroked="false">
                <v:textbox inset="0,0,0,0" style="layout-flow:vertical;mso-layout-flow-alt:bottom-to-top">
                  <w:txbxContent>
                    <w:p>
                      <w:pPr>
                        <w:spacing w:before="20"/>
                        <w:ind w:left="20" w:right="0" w:firstLine="0"/>
                        <w:jc w:val="left"/>
                        <w:rPr>
                          <w:rFonts w:ascii="Gill Sans MT" w:hAnsi="Gill Sans MT"/>
                          <w:b/>
                          <w:sz w:val="24"/>
                        </w:rPr>
                      </w:pPr>
                      <w:r>
                        <w:rPr>
                          <w:rFonts w:ascii="Gill Sans MT" w:hAnsi="Gill Sans MT"/>
                          <w:b/>
                          <w:w w:val="75"/>
                          <w:sz w:val="24"/>
                        </w:rPr>
                        <w:t>Fundación</w:t>
                      </w:r>
                      <w:r>
                        <w:rPr>
                          <w:rFonts w:ascii="Gill Sans MT" w:hAnsi="Gill Sans MT"/>
                          <w:b/>
                          <w:spacing w:val="-1"/>
                          <w:w w:val="75"/>
                          <w:sz w:val="24"/>
                        </w:rPr>
                        <w:t> </w:t>
                      </w:r>
                      <w:r>
                        <w:rPr>
                          <w:rFonts w:ascii="Gill Sans MT" w:hAnsi="Gill Sans MT"/>
                          <w:b/>
                          <w:w w:val="75"/>
                          <w:sz w:val="24"/>
                        </w:rPr>
                        <w:t>César</w:t>
                      </w:r>
                      <w:r>
                        <w:rPr>
                          <w:rFonts w:ascii="Gill Sans MT" w:hAnsi="Gill Sans MT"/>
                          <w:b/>
                          <w:spacing w:val="-17"/>
                          <w:sz w:val="24"/>
                        </w:rPr>
                        <w:t> </w:t>
                      </w:r>
                      <w:r>
                        <w:rPr>
                          <w:rFonts w:ascii="Gill Sans MT" w:hAnsi="Gill Sans MT"/>
                          <w:b/>
                          <w:spacing w:val="-2"/>
                          <w:w w:val="75"/>
                          <w:sz w:val="24"/>
                        </w:rPr>
                        <w:t>Manrique</w:t>
                      </w:r>
                    </w:p>
                  </w:txbxContent>
                </v:textbox>
                <w10:wrap type="none"/>
              </v:shape>
            </w:pict>
          </mc:Fallback>
        </mc:AlternateContent>
      </w:r>
      <w:r>
        <w:rPr>
          <w:i/>
          <w:sz w:val="20"/>
        </w:rPr>
        <w:t>Vista</w:t>
      </w:r>
      <w:r>
        <w:rPr>
          <w:i/>
          <w:spacing w:val="2"/>
          <w:sz w:val="20"/>
        </w:rPr>
        <w:t> </w:t>
      </w:r>
      <w:r>
        <w:rPr>
          <w:i/>
          <w:sz w:val="20"/>
        </w:rPr>
        <w:t>de</w:t>
      </w:r>
      <w:r>
        <w:rPr>
          <w:i/>
          <w:spacing w:val="2"/>
          <w:sz w:val="20"/>
        </w:rPr>
        <w:t> </w:t>
      </w:r>
      <w:r>
        <w:rPr>
          <w:i/>
          <w:sz w:val="20"/>
        </w:rPr>
        <w:t>la</w:t>
      </w:r>
      <w:r>
        <w:rPr>
          <w:i/>
          <w:spacing w:val="2"/>
          <w:sz w:val="20"/>
        </w:rPr>
        <w:t> </w:t>
      </w:r>
      <w:r>
        <w:rPr>
          <w:i/>
          <w:spacing w:val="-2"/>
          <w:sz w:val="20"/>
        </w:rPr>
        <w:t>exposición</w:t>
      </w:r>
    </w:p>
    <w:p>
      <w:pPr>
        <w:pStyle w:val="BodyText"/>
        <w:spacing w:before="8"/>
        <w:ind w:left="992"/>
      </w:pPr>
      <w:r>
        <w:rPr/>
        <w:br w:type="column"/>
      </w:r>
      <w:r>
        <w:rPr>
          <w:spacing w:val="-2"/>
        </w:rPr>
        <w:t>2007).</w:t>
      </w:r>
      <w:r>
        <w:rPr>
          <w:spacing w:val="-15"/>
        </w:rPr>
        <w:t> </w:t>
      </w:r>
      <w:r>
        <w:rPr>
          <w:spacing w:val="-2"/>
        </w:rPr>
        <w:t>Ha</w:t>
      </w:r>
      <w:r>
        <w:rPr>
          <w:spacing w:val="-15"/>
        </w:rPr>
        <w:t> </w:t>
      </w:r>
      <w:r>
        <w:rPr>
          <w:spacing w:val="-2"/>
        </w:rPr>
        <w:t>publicado</w:t>
      </w:r>
      <w:r>
        <w:rPr>
          <w:spacing w:val="-14"/>
        </w:rPr>
        <w:t> </w:t>
      </w:r>
      <w:r>
        <w:rPr>
          <w:spacing w:val="-2"/>
        </w:rPr>
        <w:t>también</w:t>
      </w:r>
    </w:p>
    <w:p>
      <w:pPr>
        <w:pStyle w:val="BodyText"/>
        <w:spacing w:after="0"/>
        <w:sectPr>
          <w:type w:val="continuous"/>
          <w:pgSz w:w="11910" w:h="16840"/>
          <w:pgMar w:header="850" w:footer="0" w:top="1940" w:bottom="280" w:left="992" w:right="1700"/>
          <w:cols w:num="2" w:equalWidth="0">
            <w:col w:w="2633" w:space="2855"/>
            <w:col w:w="3730"/>
          </w:cols>
        </w:sectPr>
      </w:pPr>
    </w:p>
    <w:p>
      <w:pPr>
        <w:pStyle w:val="BodyText"/>
        <w:spacing w:before="167"/>
        <w:rPr>
          <w:sz w:val="20"/>
        </w:rPr>
      </w:pPr>
      <w:r>
        <w:rPr>
          <w:sz w:val="20"/>
        </w:rPr>
        <mc:AlternateContent>
          <mc:Choice Requires="wps">
            <w:drawing>
              <wp:anchor distT="0" distB="0" distL="0" distR="0" allowOverlap="1" layoutInCell="1" locked="0" behindDoc="0" simplePos="0" relativeHeight="15803904">
                <wp:simplePos x="0" y="0"/>
                <wp:positionH relativeFrom="page">
                  <wp:posOffset>6732003</wp:posOffset>
                </wp:positionH>
                <wp:positionV relativeFrom="page">
                  <wp:posOffset>8037004</wp:posOffset>
                </wp:positionV>
                <wp:extent cx="288290" cy="1933575"/>
                <wp:effectExtent l="0" t="0" r="0" b="0"/>
                <wp:wrapNone/>
                <wp:docPr id="272" name="Group 272"/>
                <wp:cNvGraphicFramePr>
                  <a:graphicFrameLocks/>
                </wp:cNvGraphicFramePr>
                <a:graphic>
                  <a:graphicData uri="http://schemas.microsoft.com/office/word/2010/wordprocessingGroup">
                    <wpg:wgp>
                      <wpg:cNvPr id="272" name="Group 272"/>
                      <wpg:cNvGrpSpPr/>
                      <wpg:grpSpPr>
                        <a:xfrm>
                          <a:off x="0" y="0"/>
                          <a:ext cx="288290" cy="1933575"/>
                          <a:chExt cx="288290" cy="1933575"/>
                        </a:xfrm>
                      </wpg:grpSpPr>
                      <pic:pic>
                        <pic:nvPicPr>
                          <pic:cNvPr id="273" name="Image 273"/>
                          <pic:cNvPicPr/>
                        </pic:nvPicPr>
                        <pic:blipFill>
                          <a:blip r:embed="rId9" cstate="print"/>
                          <a:stretch>
                            <a:fillRect/>
                          </a:stretch>
                        </pic:blipFill>
                        <pic:spPr>
                          <a:xfrm>
                            <a:off x="44391" y="1673533"/>
                            <a:ext cx="221359" cy="236861"/>
                          </a:xfrm>
                          <a:prstGeom prst="rect">
                            <a:avLst/>
                          </a:prstGeom>
                        </pic:spPr>
                      </pic:pic>
                      <wps:wsp>
                        <wps:cNvPr id="274" name="Graphic 274"/>
                        <wps:cNvSpPr/>
                        <wps:spPr>
                          <a:xfrm>
                            <a:off x="3175" y="3175"/>
                            <a:ext cx="281940" cy="1927225"/>
                          </a:xfrm>
                          <a:custGeom>
                            <a:avLst/>
                            <a:gdLst/>
                            <a:ahLst/>
                            <a:cxnLst/>
                            <a:rect l="l" t="t" r="r" b="b"/>
                            <a:pathLst>
                              <a:path w="281940" h="1927225">
                                <a:moveTo>
                                  <a:pt x="0" y="1926653"/>
                                </a:moveTo>
                                <a:lnTo>
                                  <a:pt x="281647" y="1926653"/>
                                </a:lnTo>
                                <a:lnTo>
                                  <a:pt x="281647" y="1645005"/>
                                </a:lnTo>
                                <a:lnTo>
                                  <a:pt x="0" y="1645005"/>
                                </a:lnTo>
                                <a:lnTo>
                                  <a:pt x="0" y="1926653"/>
                                </a:lnTo>
                                <a:close/>
                              </a:path>
                              <a:path w="281940" h="1927225">
                                <a:moveTo>
                                  <a:pt x="0" y="1926653"/>
                                </a:moveTo>
                                <a:lnTo>
                                  <a:pt x="281647" y="1926653"/>
                                </a:lnTo>
                                <a:lnTo>
                                  <a:pt x="281647" y="0"/>
                                </a:lnTo>
                                <a:lnTo>
                                  <a:pt x="0" y="0"/>
                                </a:lnTo>
                                <a:lnTo>
                                  <a:pt x="0" y="1926653"/>
                                </a:lnTo>
                                <a:close/>
                              </a:path>
                            </a:pathLst>
                          </a:custGeom>
                          <a:ln w="6350">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530.078979pt;margin-top:632.835022pt;width:22.7pt;height:152.25pt;mso-position-horizontal-relative:page;mso-position-vertical-relative:page;z-index:15803904" id="docshapegroup238" coordorigin="10602,12657" coordsize="454,3045">
                <v:shape style="position:absolute;left:10671;top:15292;width:349;height:373" type="#_x0000_t75" id="docshape239" stroked="false">
                  <v:imagedata r:id="rId9" o:title=""/>
                </v:shape>
                <v:shape style="position:absolute;left:10606;top:12661;width:444;height:3035" id="docshape240" coordorigin="10607,12662" coordsize="444,3035" path="m10607,15696l11050,15696,11050,15252,10607,15252,10607,15696xm10607,15696l11050,15696,11050,12662,10607,12662,10607,15696xe" filled="false" stroked="true" strokeweight=".5pt" strokecolor="#000000">
                  <v:path arrowok="t"/>
                  <v:stroke dashstyle="solid"/>
                </v:shape>
                <w10:wrap type="none"/>
              </v:group>
            </w:pict>
          </mc:Fallback>
        </mc:AlternateContent>
      </w:r>
      <w:r>
        <w:rPr>
          <w:sz w:val="20"/>
        </w:rPr>
        <mc:AlternateContent>
          <mc:Choice Requires="wps">
            <w:drawing>
              <wp:anchor distT="0" distB="0" distL="0" distR="0" allowOverlap="1" layoutInCell="1" locked="0" behindDoc="0" simplePos="0" relativeHeight="15804416">
                <wp:simplePos x="0" y="0"/>
                <wp:positionH relativeFrom="page">
                  <wp:posOffset>6784499</wp:posOffset>
                </wp:positionH>
                <wp:positionV relativeFrom="page">
                  <wp:posOffset>923304</wp:posOffset>
                </wp:positionV>
                <wp:extent cx="231775" cy="940435"/>
                <wp:effectExtent l="0" t="0" r="0" b="0"/>
                <wp:wrapNone/>
                <wp:docPr id="275" name="Textbox 275"/>
                <wp:cNvGraphicFramePr>
                  <a:graphicFrameLocks/>
                </wp:cNvGraphicFramePr>
                <a:graphic>
                  <a:graphicData uri="http://schemas.microsoft.com/office/word/2010/wordprocessingShape">
                    <wps:wsp>
                      <wps:cNvPr id="275" name="Textbox 275"/>
                      <wps:cNvSpPr txBox="1"/>
                      <wps:spPr>
                        <a:xfrm>
                          <a:off x="0" y="0"/>
                          <a:ext cx="231775" cy="940435"/>
                        </a:xfrm>
                        <a:prstGeom prst="rect">
                          <a:avLst/>
                        </a:prstGeom>
                      </wps:spPr>
                      <wps:txbx>
                        <w:txbxContent>
                          <w:p>
                            <w:pPr>
                              <w:spacing w:before="20"/>
                              <w:ind w:left="20" w:right="0" w:firstLine="0"/>
                              <w:jc w:val="left"/>
                              <w:rPr>
                                <w:rFonts w:ascii="Gill Sans MT"/>
                                <w:b/>
                                <w:sz w:val="28"/>
                              </w:rPr>
                            </w:pPr>
                            <w:r>
                              <w:rPr>
                                <w:rFonts w:ascii="Gill Sans MT"/>
                                <w:b/>
                                <w:color w:val="E32219"/>
                                <w:w w:val="75"/>
                                <w:sz w:val="28"/>
                              </w:rPr>
                              <w:t>Memoria</w:t>
                            </w:r>
                            <w:r>
                              <w:rPr>
                                <w:rFonts w:ascii="Gill Sans MT"/>
                                <w:b/>
                                <w:color w:val="E32219"/>
                                <w:spacing w:val="-8"/>
                                <w:sz w:val="28"/>
                              </w:rPr>
                              <w:t> </w:t>
                            </w:r>
                            <w:r>
                              <w:rPr>
                                <w:rFonts w:ascii="Gill Sans MT"/>
                                <w:b/>
                                <w:color w:val="E32219"/>
                                <w:spacing w:val="-4"/>
                                <w:w w:val="80"/>
                                <w:sz w:val="28"/>
                              </w:rPr>
                              <w:t>2010</w:t>
                            </w:r>
                          </w:p>
                        </w:txbxContent>
                      </wps:txbx>
                      <wps:bodyPr wrap="square" lIns="0" tIns="0" rIns="0" bIns="0" rtlCol="0" vert="vert">
                        <a:noAutofit/>
                      </wps:bodyPr>
                    </wps:wsp>
                  </a:graphicData>
                </a:graphic>
              </wp:anchor>
            </w:drawing>
          </mc:Choice>
          <mc:Fallback>
            <w:pict>
              <v:shape style="position:absolute;margin-left:534.212585pt;margin-top:72.701111pt;width:18.25pt;height:74.05pt;mso-position-horizontal-relative:page;mso-position-vertical-relative:page;z-index:15804416" type="#_x0000_t202" id="docshape241" filled="false" stroked="false">
                <v:textbox inset="0,0,0,0" style="layout-flow:vertical">
                  <w:txbxContent>
                    <w:p>
                      <w:pPr>
                        <w:spacing w:before="20"/>
                        <w:ind w:left="20" w:right="0" w:firstLine="0"/>
                        <w:jc w:val="left"/>
                        <w:rPr>
                          <w:rFonts w:ascii="Gill Sans MT"/>
                          <w:b/>
                          <w:sz w:val="28"/>
                        </w:rPr>
                      </w:pPr>
                      <w:r>
                        <w:rPr>
                          <w:rFonts w:ascii="Gill Sans MT"/>
                          <w:b/>
                          <w:color w:val="E32219"/>
                          <w:w w:val="75"/>
                          <w:sz w:val="28"/>
                        </w:rPr>
                        <w:t>Memoria</w:t>
                      </w:r>
                      <w:r>
                        <w:rPr>
                          <w:rFonts w:ascii="Gill Sans MT"/>
                          <w:b/>
                          <w:color w:val="E32219"/>
                          <w:spacing w:val="-8"/>
                          <w:sz w:val="28"/>
                        </w:rPr>
                        <w:t> </w:t>
                      </w:r>
                      <w:r>
                        <w:rPr>
                          <w:rFonts w:ascii="Gill Sans MT"/>
                          <w:b/>
                          <w:color w:val="E32219"/>
                          <w:spacing w:val="-4"/>
                          <w:w w:val="80"/>
                          <w:sz w:val="28"/>
                        </w:rPr>
                        <w:t>2010</w:t>
                      </w:r>
                    </w:p>
                  </w:txbxContent>
                </v:textbox>
                <w10:wrap type="none"/>
              </v:shape>
            </w:pict>
          </mc:Fallback>
        </mc:AlternateContent>
      </w:r>
      <w:r>
        <w:rPr>
          <w:sz w:val="20"/>
        </w:rPr>
        <mc:AlternateContent>
          <mc:Choice Requires="wps">
            <w:drawing>
              <wp:anchor distT="0" distB="0" distL="0" distR="0" allowOverlap="1" layoutInCell="1" locked="0" behindDoc="0" simplePos="0" relativeHeight="15804928">
                <wp:simplePos x="0" y="0"/>
                <wp:positionH relativeFrom="page">
                  <wp:posOffset>6779069</wp:posOffset>
                </wp:positionH>
                <wp:positionV relativeFrom="page">
                  <wp:posOffset>8134036</wp:posOffset>
                </wp:positionV>
                <wp:extent cx="202565" cy="1460500"/>
                <wp:effectExtent l="0" t="0" r="0" b="0"/>
                <wp:wrapNone/>
                <wp:docPr id="276" name="Textbox 276"/>
                <wp:cNvGraphicFramePr>
                  <a:graphicFrameLocks/>
                </wp:cNvGraphicFramePr>
                <a:graphic>
                  <a:graphicData uri="http://schemas.microsoft.com/office/word/2010/wordprocessingShape">
                    <wps:wsp>
                      <wps:cNvPr id="276" name="Textbox 276"/>
                      <wps:cNvSpPr txBox="1"/>
                      <wps:spPr>
                        <a:xfrm>
                          <a:off x="0" y="0"/>
                          <a:ext cx="202565" cy="1460500"/>
                        </a:xfrm>
                        <a:prstGeom prst="rect">
                          <a:avLst/>
                        </a:prstGeom>
                      </wps:spPr>
                      <wps:txbx>
                        <w:txbxContent>
                          <w:p>
                            <w:pPr>
                              <w:spacing w:before="20"/>
                              <w:ind w:left="20" w:right="0" w:firstLine="0"/>
                              <w:jc w:val="left"/>
                              <w:rPr>
                                <w:rFonts w:ascii="Gill Sans MT" w:hAnsi="Gill Sans MT"/>
                                <w:b/>
                                <w:sz w:val="24"/>
                              </w:rPr>
                            </w:pPr>
                            <w:r>
                              <w:rPr>
                                <w:rFonts w:ascii="Gill Sans MT" w:hAnsi="Gill Sans MT"/>
                                <w:b/>
                                <w:w w:val="75"/>
                                <w:sz w:val="24"/>
                              </w:rPr>
                              <w:t>Fundación</w:t>
                            </w:r>
                            <w:r>
                              <w:rPr>
                                <w:rFonts w:ascii="Gill Sans MT" w:hAnsi="Gill Sans MT"/>
                                <w:b/>
                                <w:spacing w:val="-1"/>
                                <w:w w:val="75"/>
                                <w:sz w:val="24"/>
                              </w:rPr>
                              <w:t> </w:t>
                            </w:r>
                            <w:r>
                              <w:rPr>
                                <w:rFonts w:ascii="Gill Sans MT" w:hAnsi="Gill Sans MT"/>
                                <w:b/>
                                <w:w w:val="75"/>
                                <w:sz w:val="24"/>
                              </w:rPr>
                              <w:t>César</w:t>
                            </w:r>
                            <w:r>
                              <w:rPr>
                                <w:rFonts w:ascii="Gill Sans MT" w:hAnsi="Gill Sans MT"/>
                                <w:b/>
                                <w:spacing w:val="-17"/>
                                <w:sz w:val="24"/>
                              </w:rPr>
                              <w:t> </w:t>
                            </w:r>
                            <w:r>
                              <w:rPr>
                                <w:rFonts w:ascii="Gill Sans MT" w:hAnsi="Gill Sans MT"/>
                                <w:b/>
                                <w:spacing w:val="-2"/>
                                <w:w w:val="75"/>
                                <w:sz w:val="24"/>
                              </w:rPr>
                              <w:t>Manrique</w:t>
                            </w:r>
                          </w:p>
                        </w:txbxContent>
                      </wps:txbx>
                      <wps:bodyPr wrap="square" lIns="0" tIns="0" rIns="0" bIns="0" rtlCol="0" vert="vert270">
                        <a:noAutofit/>
                      </wps:bodyPr>
                    </wps:wsp>
                  </a:graphicData>
                </a:graphic>
              </wp:anchor>
            </w:drawing>
          </mc:Choice>
          <mc:Fallback>
            <w:pict>
              <v:shape style="position:absolute;margin-left:533.784973pt;margin-top:640.475281pt;width:15.95pt;height:115pt;mso-position-horizontal-relative:page;mso-position-vertical-relative:page;z-index:15804928" type="#_x0000_t202" id="docshape242" filled="false" stroked="false">
                <v:textbox inset="0,0,0,0" style="layout-flow:vertical;mso-layout-flow-alt:bottom-to-top">
                  <w:txbxContent>
                    <w:p>
                      <w:pPr>
                        <w:spacing w:before="20"/>
                        <w:ind w:left="20" w:right="0" w:firstLine="0"/>
                        <w:jc w:val="left"/>
                        <w:rPr>
                          <w:rFonts w:ascii="Gill Sans MT" w:hAnsi="Gill Sans MT"/>
                          <w:b/>
                          <w:sz w:val="24"/>
                        </w:rPr>
                      </w:pPr>
                      <w:r>
                        <w:rPr>
                          <w:rFonts w:ascii="Gill Sans MT" w:hAnsi="Gill Sans MT"/>
                          <w:b/>
                          <w:w w:val="75"/>
                          <w:sz w:val="24"/>
                        </w:rPr>
                        <w:t>Fundación</w:t>
                      </w:r>
                      <w:r>
                        <w:rPr>
                          <w:rFonts w:ascii="Gill Sans MT" w:hAnsi="Gill Sans MT"/>
                          <w:b/>
                          <w:spacing w:val="-1"/>
                          <w:w w:val="75"/>
                          <w:sz w:val="24"/>
                        </w:rPr>
                        <w:t> </w:t>
                      </w:r>
                      <w:r>
                        <w:rPr>
                          <w:rFonts w:ascii="Gill Sans MT" w:hAnsi="Gill Sans MT"/>
                          <w:b/>
                          <w:w w:val="75"/>
                          <w:sz w:val="24"/>
                        </w:rPr>
                        <w:t>César</w:t>
                      </w:r>
                      <w:r>
                        <w:rPr>
                          <w:rFonts w:ascii="Gill Sans MT" w:hAnsi="Gill Sans MT"/>
                          <w:b/>
                          <w:spacing w:val="-17"/>
                          <w:sz w:val="24"/>
                        </w:rPr>
                        <w:t> </w:t>
                      </w:r>
                      <w:r>
                        <w:rPr>
                          <w:rFonts w:ascii="Gill Sans MT" w:hAnsi="Gill Sans MT"/>
                          <w:b/>
                          <w:spacing w:val="-2"/>
                          <w:w w:val="75"/>
                          <w:sz w:val="24"/>
                        </w:rPr>
                        <w:t>Manrique</w:t>
                      </w:r>
                    </w:p>
                  </w:txbxContent>
                </v:textbox>
                <w10:wrap type="none"/>
              </v:shape>
            </w:pict>
          </mc:Fallback>
        </mc:AlternateContent>
      </w:r>
    </w:p>
    <w:p>
      <w:pPr>
        <w:spacing w:line="240" w:lineRule="auto"/>
        <w:ind w:left="992" w:right="0" w:firstLine="0"/>
        <w:rPr>
          <w:sz w:val="20"/>
        </w:rPr>
      </w:pPr>
      <w:r>
        <w:rPr>
          <w:sz w:val="20"/>
        </w:rPr>
        <w:drawing>
          <wp:inline distT="0" distB="0" distL="0" distR="0">
            <wp:extent cx="5057849" cy="3127248"/>
            <wp:effectExtent l="0" t="0" r="0" b="0"/>
            <wp:docPr id="277" name="Image 277"/>
            <wp:cNvGraphicFramePr>
              <a:graphicFrameLocks/>
            </wp:cNvGraphicFramePr>
            <a:graphic>
              <a:graphicData uri="http://schemas.openxmlformats.org/drawingml/2006/picture">
                <pic:pic>
                  <pic:nvPicPr>
                    <pic:cNvPr id="277" name="Image 277"/>
                    <pic:cNvPicPr/>
                  </pic:nvPicPr>
                  <pic:blipFill>
                    <a:blip r:embed="rId53" cstate="print"/>
                    <a:stretch>
                      <a:fillRect/>
                    </a:stretch>
                  </pic:blipFill>
                  <pic:spPr>
                    <a:xfrm>
                      <a:off x="0" y="0"/>
                      <a:ext cx="5057849" cy="3127248"/>
                    </a:xfrm>
                    <a:prstGeom prst="rect">
                      <a:avLst/>
                    </a:prstGeom>
                  </pic:spPr>
                </pic:pic>
              </a:graphicData>
            </a:graphic>
          </wp:inline>
        </w:drawing>
      </w:r>
      <w:r>
        <w:rPr>
          <w:sz w:val="20"/>
        </w:rPr>
      </w:r>
    </w:p>
    <w:p>
      <w:pPr>
        <w:pStyle w:val="BodyText"/>
        <w:spacing w:before="9"/>
        <w:rPr>
          <w:sz w:val="15"/>
        </w:rPr>
      </w:pPr>
      <w:r>
        <w:rPr>
          <w:sz w:val="15"/>
        </w:rPr>
        <w:drawing>
          <wp:anchor distT="0" distB="0" distL="0" distR="0" allowOverlap="1" layoutInCell="1" locked="0" behindDoc="1" simplePos="0" relativeHeight="487662592">
            <wp:simplePos x="0" y="0"/>
            <wp:positionH relativeFrom="page">
              <wp:posOffset>1259999</wp:posOffset>
            </wp:positionH>
            <wp:positionV relativeFrom="paragraph">
              <wp:posOffset>130637</wp:posOffset>
            </wp:positionV>
            <wp:extent cx="5017451" cy="2694622"/>
            <wp:effectExtent l="0" t="0" r="0" b="0"/>
            <wp:wrapTopAndBottom/>
            <wp:docPr id="278" name="Image 278"/>
            <wp:cNvGraphicFramePr>
              <a:graphicFrameLocks/>
            </wp:cNvGraphicFramePr>
            <a:graphic>
              <a:graphicData uri="http://schemas.openxmlformats.org/drawingml/2006/picture">
                <pic:pic>
                  <pic:nvPicPr>
                    <pic:cNvPr id="278" name="Image 278"/>
                    <pic:cNvPicPr/>
                  </pic:nvPicPr>
                  <pic:blipFill>
                    <a:blip r:embed="rId54" cstate="print"/>
                    <a:stretch>
                      <a:fillRect/>
                    </a:stretch>
                  </pic:blipFill>
                  <pic:spPr>
                    <a:xfrm>
                      <a:off x="0" y="0"/>
                      <a:ext cx="5017451" cy="2694622"/>
                    </a:xfrm>
                    <a:prstGeom prst="rect">
                      <a:avLst/>
                    </a:prstGeom>
                  </pic:spPr>
                </pic:pic>
              </a:graphicData>
            </a:graphic>
          </wp:anchor>
        </w:drawing>
      </w:r>
    </w:p>
    <w:p>
      <w:pPr>
        <w:spacing w:before="203"/>
        <w:ind w:left="992" w:right="0" w:firstLine="0"/>
        <w:jc w:val="left"/>
        <w:rPr>
          <w:i/>
          <w:sz w:val="20"/>
        </w:rPr>
      </w:pPr>
      <w:r>
        <w:rPr>
          <w:i/>
          <w:sz w:val="20"/>
        </w:rPr>
        <w:t>Vistas</w:t>
      </w:r>
      <w:r>
        <w:rPr>
          <w:i/>
          <w:spacing w:val="1"/>
          <w:sz w:val="20"/>
        </w:rPr>
        <w:t> </w:t>
      </w:r>
      <w:r>
        <w:rPr>
          <w:i/>
          <w:sz w:val="20"/>
        </w:rPr>
        <w:t>de</w:t>
      </w:r>
      <w:r>
        <w:rPr>
          <w:i/>
          <w:spacing w:val="2"/>
          <w:sz w:val="20"/>
        </w:rPr>
        <w:t> </w:t>
      </w:r>
      <w:r>
        <w:rPr>
          <w:i/>
          <w:sz w:val="20"/>
        </w:rPr>
        <w:t>la</w:t>
      </w:r>
      <w:r>
        <w:rPr>
          <w:i/>
          <w:spacing w:val="2"/>
          <w:sz w:val="20"/>
        </w:rPr>
        <w:t> </w:t>
      </w:r>
      <w:r>
        <w:rPr>
          <w:i/>
          <w:spacing w:val="-2"/>
          <w:sz w:val="20"/>
        </w:rPr>
        <w:t>exposición</w:t>
      </w:r>
    </w:p>
    <w:p>
      <w:pPr>
        <w:pStyle w:val="BodyText"/>
        <w:spacing w:before="93"/>
        <w:rPr>
          <w:i/>
        </w:rPr>
      </w:pPr>
    </w:p>
    <w:p>
      <w:pPr>
        <w:pStyle w:val="BodyText"/>
        <w:spacing w:line="348" w:lineRule="auto"/>
        <w:ind w:left="992" w:right="282"/>
        <w:jc w:val="both"/>
      </w:pPr>
      <w:r>
        <w:rPr>
          <w:i/>
        </w:rPr>
        <w:t>María</w:t>
      </w:r>
      <w:r>
        <w:rPr>
          <w:i/>
          <w:spacing w:val="-1"/>
        </w:rPr>
        <w:t> </w:t>
      </w:r>
      <w:r>
        <w:rPr>
          <w:i/>
        </w:rPr>
        <w:t>Zambrano,</w:t>
      </w:r>
      <w:r>
        <w:rPr>
          <w:i/>
          <w:spacing w:val="-1"/>
        </w:rPr>
        <w:t> </w:t>
      </w:r>
      <w:r>
        <w:rPr>
          <w:i/>
        </w:rPr>
        <w:t>esencia</w:t>
      </w:r>
      <w:r>
        <w:rPr>
          <w:i/>
          <w:spacing w:val="-1"/>
        </w:rPr>
        <w:t> </w:t>
      </w:r>
      <w:r>
        <w:rPr>
          <w:i/>
        </w:rPr>
        <w:t>y</w:t>
      </w:r>
      <w:r>
        <w:rPr>
          <w:i/>
          <w:spacing w:val="-1"/>
        </w:rPr>
        <w:t> </w:t>
      </w:r>
      <w:r>
        <w:rPr>
          <w:i/>
        </w:rPr>
        <w:t>hermosura</w:t>
      </w:r>
      <w:r>
        <w:rPr/>
        <w:t>,</w:t>
      </w:r>
      <w:r>
        <w:rPr>
          <w:spacing w:val="-1"/>
        </w:rPr>
        <w:t> </w:t>
      </w:r>
      <w:r>
        <w:rPr/>
        <w:t>una</w:t>
      </w:r>
      <w:r>
        <w:rPr>
          <w:spacing w:val="-1"/>
        </w:rPr>
        <w:t> </w:t>
      </w:r>
      <w:r>
        <w:rPr/>
        <w:t>antología</w:t>
      </w:r>
      <w:r>
        <w:rPr>
          <w:spacing w:val="-1"/>
        </w:rPr>
        <w:t> </w:t>
      </w:r>
      <w:r>
        <w:rPr/>
        <w:t>de</w:t>
      </w:r>
      <w:r>
        <w:rPr>
          <w:spacing w:val="-1"/>
        </w:rPr>
        <w:t> </w:t>
      </w:r>
      <w:r>
        <w:rPr/>
        <w:t>textos</w:t>
      </w:r>
      <w:r>
        <w:rPr>
          <w:spacing w:val="-1"/>
        </w:rPr>
        <w:t> </w:t>
      </w:r>
      <w:r>
        <w:rPr/>
        <w:t>de</w:t>
      </w:r>
      <w:r>
        <w:rPr>
          <w:spacing w:val="-1"/>
        </w:rPr>
        <w:t> </w:t>
      </w:r>
      <w:r>
        <w:rPr/>
        <w:t>la</w:t>
      </w:r>
      <w:r>
        <w:rPr>
          <w:spacing w:val="-1"/>
        </w:rPr>
        <w:t> </w:t>
      </w:r>
      <w:r>
        <w:rPr/>
        <w:t>escritora.</w:t>
      </w:r>
      <w:r>
        <w:rPr>
          <w:spacing w:val="-1"/>
        </w:rPr>
        <w:t> </w:t>
      </w:r>
      <w:r>
        <w:rPr/>
        <w:t>Muchas</w:t>
      </w:r>
      <w:r>
        <w:rPr>
          <w:spacing w:val="-1"/>
        </w:rPr>
        <w:t> </w:t>
      </w:r>
      <w:r>
        <w:rPr/>
        <w:t>de las</w:t>
      </w:r>
      <w:r>
        <w:rPr>
          <w:spacing w:val="-4"/>
        </w:rPr>
        <w:t> </w:t>
      </w:r>
      <w:r>
        <w:rPr/>
        <w:t>obras</w:t>
      </w:r>
      <w:r>
        <w:rPr>
          <w:spacing w:val="-4"/>
        </w:rPr>
        <w:t> </w:t>
      </w:r>
      <w:r>
        <w:rPr/>
        <w:t>de</w:t>
      </w:r>
      <w:r>
        <w:rPr>
          <w:spacing w:val="-4"/>
        </w:rPr>
        <w:t> </w:t>
      </w:r>
      <w:r>
        <w:rPr/>
        <w:t>este</w:t>
      </w:r>
      <w:r>
        <w:rPr>
          <w:spacing w:val="-4"/>
        </w:rPr>
        <w:t> </w:t>
      </w:r>
      <w:r>
        <w:rPr/>
        <w:t>poeta</w:t>
      </w:r>
      <w:r>
        <w:rPr>
          <w:spacing w:val="-4"/>
        </w:rPr>
        <w:t> </w:t>
      </w:r>
      <w:r>
        <w:rPr/>
        <w:t>fueron</w:t>
      </w:r>
      <w:r>
        <w:rPr>
          <w:spacing w:val="-4"/>
        </w:rPr>
        <w:t> </w:t>
      </w:r>
      <w:r>
        <w:rPr/>
        <w:t>objeto</w:t>
      </w:r>
      <w:r>
        <w:rPr>
          <w:spacing w:val="-4"/>
        </w:rPr>
        <w:t> </w:t>
      </w:r>
      <w:r>
        <w:rPr/>
        <w:t>de</w:t>
      </w:r>
      <w:r>
        <w:rPr>
          <w:spacing w:val="-4"/>
        </w:rPr>
        <w:t> </w:t>
      </w:r>
      <w:r>
        <w:rPr/>
        <w:t>ediciones</w:t>
      </w:r>
      <w:r>
        <w:rPr>
          <w:spacing w:val="-4"/>
        </w:rPr>
        <w:t> </w:t>
      </w:r>
      <w:r>
        <w:rPr/>
        <w:t>de</w:t>
      </w:r>
      <w:r>
        <w:rPr>
          <w:spacing w:val="-4"/>
        </w:rPr>
        <w:t> </w:t>
      </w:r>
      <w:r>
        <w:rPr/>
        <w:t>bibliofilia</w:t>
      </w:r>
      <w:r>
        <w:rPr>
          <w:spacing w:val="-4"/>
        </w:rPr>
        <w:t> </w:t>
      </w:r>
      <w:r>
        <w:rPr/>
        <w:t>realizadas</w:t>
      </w:r>
      <w:r>
        <w:rPr>
          <w:spacing w:val="-4"/>
        </w:rPr>
        <w:t> </w:t>
      </w:r>
      <w:r>
        <w:rPr/>
        <w:t>con</w:t>
      </w:r>
      <w:r>
        <w:rPr>
          <w:spacing w:val="-4"/>
        </w:rPr>
        <w:t> </w:t>
      </w:r>
      <w:r>
        <w:rPr/>
        <w:t>pintores</w:t>
      </w:r>
      <w:r>
        <w:rPr>
          <w:spacing w:val="-4"/>
        </w:rPr>
        <w:t> </w:t>
      </w:r>
      <w:r>
        <w:rPr/>
        <w:t>que se expusieron en diversos museos, entre los que destacan el MoMa (Nueva York), Museo Nacional Centro de</w:t>
      </w:r>
      <w:r>
        <w:rPr>
          <w:spacing w:val="-4"/>
        </w:rPr>
        <w:t> </w:t>
      </w:r>
      <w:r>
        <w:rPr/>
        <w:t>Arte Reina Sofía (Madrid) y Biblioteca Nacional de Francia (París).</w:t>
      </w:r>
    </w:p>
    <w:p>
      <w:pPr>
        <w:pStyle w:val="BodyText"/>
        <w:spacing w:line="348" w:lineRule="auto" w:before="3"/>
        <w:ind w:left="992" w:right="281"/>
        <w:jc w:val="both"/>
      </w:pPr>
      <w:r>
        <w:rPr>
          <w:i/>
        </w:rPr>
        <w:t>José-Miguel Ullán, visto y no visto </w:t>
      </w:r>
      <w:r>
        <w:rPr/>
        <w:t>trazó un completo recorrido por la trayectoria y el uni-verso creativo del poeta. Se mostró tanto su poesía como su trabajo pictórico mediante</w:t>
      </w:r>
      <w:r>
        <w:rPr>
          <w:spacing w:val="40"/>
        </w:rPr>
        <w:t> </w:t>
      </w:r>
      <w:r>
        <w:rPr/>
        <w:t>sus “agrafismos” (denominación que escogió para sus dibujos de pequeño formato sobre papel), además de su colaboración con artistas plásticos: primeras ediciones de sus libros de poesía, fotografías, una amplia selección de libros de artista (Joan Miró,</w:t>
      </w:r>
      <w:r>
        <w:rPr>
          <w:spacing w:val="-7"/>
        </w:rPr>
        <w:t> </w:t>
      </w:r>
      <w:r>
        <w:rPr/>
        <w:t>Antoni Tàpies, Eduardo Chillida, Pablo Palazuelo, Eusebio Sempere y</w:t>
      </w:r>
      <w:r>
        <w:rPr>
          <w:spacing w:val="-2"/>
        </w:rPr>
        <w:t> </w:t>
      </w:r>
      <w:r>
        <w:rPr/>
        <w:t>Antonio Saura, entre otros), y una</w:t>
      </w:r>
    </w:p>
    <w:p>
      <w:pPr>
        <w:pStyle w:val="BodyText"/>
        <w:spacing w:after="0" w:line="348" w:lineRule="auto"/>
        <w:jc w:val="both"/>
        <w:sectPr>
          <w:pgSz w:w="11910" w:h="16840"/>
          <w:pgMar w:header="850" w:footer="0" w:top="1300" w:bottom="280" w:left="992" w:right="1700"/>
        </w:sectPr>
      </w:pPr>
    </w:p>
    <w:p>
      <w:pPr>
        <w:pStyle w:val="BodyText"/>
      </w:pPr>
      <w:r>
        <w:rPr/>
        <mc:AlternateContent>
          <mc:Choice Requires="wps">
            <w:drawing>
              <wp:anchor distT="0" distB="0" distL="0" distR="0" allowOverlap="1" layoutInCell="1" locked="0" behindDoc="0" simplePos="0" relativeHeight="15805440">
                <wp:simplePos x="0" y="0"/>
                <wp:positionH relativeFrom="page">
                  <wp:posOffset>6732003</wp:posOffset>
                </wp:positionH>
                <wp:positionV relativeFrom="page">
                  <wp:posOffset>8037004</wp:posOffset>
                </wp:positionV>
                <wp:extent cx="288290" cy="1933575"/>
                <wp:effectExtent l="0" t="0" r="0" b="0"/>
                <wp:wrapNone/>
                <wp:docPr id="279" name="Group 279"/>
                <wp:cNvGraphicFramePr>
                  <a:graphicFrameLocks/>
                </wp:cNvGraphicFramePr>
                <a:graphic>
                  <a:graphicData uri="http://schemas.microsoft.com/office/word/2010/wordprocessingGroup">
                    <wpg:wgp>
                      <wpg:cNvPr id="279" name="Group 279"/>
                      <wpg:cNvGrpSpPr/>
                      <wpg:grpSpPr>
                        <a:xfrm>
                          <a:off x="0" y="0"/>
                          <a:ext cx="288290" cy="1933575"/>
                          <a:chExt cx="288290" cy="1933575"/>
                        </a:xfrm>
                      </wpg:grpSpPr>
                      <pic:pic>
                        <pic:nvPicPr>
                          <pic:cNvPr id="280" name="Image 280"/>
                          <pic:cNvPicPr/>
                        </pic:nvPicPr>
                        <pic:blipFill>
                          <a:blip r:embed="rId9" cstate="print"/>
                          <a:stretch>
                            <a:fillRect/>
                          </a:stretch>
                        </pic:blipFill>
                        <pic:spPr>
                          <a:xfrm>
                            <a:off x="44391" y="1673533"/>
                            <a:ext cx="221359" cy="236861"/>
                          </a:xfrm>
                          <a:prstGeom prst="rect">
                            <a:avLst/>
                          </a:prstGeom>
                        </pic:spPr>
                      </pic:pic>
                      <wps:wsp>
                        <wps:cNvPr id="281" name="Graphic 281"/>
                        <wps:cNvSpPr/>
                        <wps:spPr>
                          <a:xfrm>
                            <a:off x="3175" y="3175"/>
                            <a:ext cx="281940" cy="1927225"/>
                          </a:xfrm>
                          <a:custGeom>
                            <a:avLst/>
                            <a:gdLst/>
                            <a:ahLst/>
                            <a:cxnLst/>
                            <a:rect l="l" t="t" r="r" b="b"/>
                            <a:pathLst>
                              <a:path w="281940" h="1927225">
                                <a:moveTo>
                                  <a:pt x="0" y="1926653"/>
                                </a:moveTo>
                                <a:lnTo>
                                  <a:pt x="281647" y="1926653"/>
                                </a:lnTo>
                                <a:lnTo>
                                  <a:pt x="281647" y="1645005"/>
                                </a:lnTo>
                                <a:lnTo>
                                  <a:pt x="0" y="1645005"/>
                                </a:lnTo>
                                <a:lnTo>
                                  <a:pt x="0" y="1926653"/>
                                </a:lnTo>
                                <a:close/>
                              </a:path>
                              <a:path w="281940" h="1927225">
                                <a:moveTo>
                                  <a:pt x="0" y="1926653"/>
                                </a:moveTo>
                                <a:lnTo>
                                  <a:pt x="281647" y="1926653"/>
                                </a:lnTo>
                                <a:lnTo>
                                  <a:pt x="281647" y="0"/>
                                </a:lnTo>
                                <a:lnTo>
                                  <a:pt x="0" y="0"/>
                                </a:lnTo>
                                <a:lnTo>
                                  <a:pt x="0" y="1926653"/>
                                </a:lnTo>
                                <a:close/>
                              </a:path>
                            </a:pathLst>
                          </a:custGeom>
                          <a:ln w="6350">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530.078979pt;margin-top:632.835022pt;width:22.7pt;height:152.25pt;mso-position-horizontal-relative:page;mso-position-vertical-relative:page;z-index:15805440" id="docshapegroup243" coordorigin="10602,12657" coordsize="454,3045">
                <v:shape style="position:absolute;left:10671;top:15292;width:349;height:373" type="#_x0000_t75" id="docshape244" stroked="false">
                  <v:imagedata r:id="rId9" o:title=""/>
                </v:shape>
                <v:shape style="position:absolute;left:10606;top:12661;width:444;height:3035" id="docshape245" coordorigin="10607,12662" coordsize="444,3035" path="m10607,15696l11050,15696,11050,15252,10607,15252,10607,15696xm10607,15696l11050,15696,11050,12662,10607,12662,10607,15696xe" filled="false" stroked="true" strokeweight=".5pt" strokecolor="#000000">
                  <v:path arrowok="t"/>
                  <v:stroke dashstyle="solid"/>
                </v:shape>
                <w10:wrap type="none"/>
              </v:group>
            </w:pict>
          </mc:Fallback>
        </mc:AlternateContent>
      </w:r>
      <w:r>
        <w:rPr/>
        <mc:AlternateContent>
          <mc:Choice Requires="wps">
            <w:drawing>
              <wp:anchor distT="0" distB="0" distL="0" distR="0" allowOverlap="1" layoutInCell="1" locked="0" behindDoc="0" simplePos="0" relativeHeight="15805952">
                <wp:simplePos x="0" y="0"/>
                <wp:positionH relativeFrom="page">
                  <wp:posOffset>6784499</wp:posOffset>
                </wp:positionH>
                <wp:positionV relativeFrom="page">
                  <wp:posOffset>923304</wp:posOffset>
                </wp:positionV>
                <wp:extent cx="231775" cy="940435"/>
                <wp:effectExtent l="0" t="0" r="0" b="0"/>
                <wp:wrapNone/>
                <wp:docPr id="282" name="Textbox 282"/>
                <wp:cNvGraphicFramePr>
                  <a:graphicFrameLocks/>
                </wp:cNvGraphicFramePr>
                <a:graphic>
                  <a:graphicData uri="http://schemas.microsoft.com/office/word/2010/wordprocessingShape">
                    <wps:wsp>
                      <wps:cNvPr id="282" name="Textbox 282"/>
                      <wps:cNvSpPr txBox="1"/>
                      <wps:spPr>
                        <a:xfrm>
                          <a:off x="0" y="0"/>
                          <a:ext cx="231775" cy="940435"/>
                        </a:xfrm>
                        <a:prstGeom prst="rect">
                          <a:avLst/>
                        </a:prstGeom>
                      </wps:spPr>
                      <wps:txbx>
                        <w:txbxContent>
                          <w:p>
                            <w:pPr>
                              <w:spacing w:before="20"/>
                              <w:ind w:left="20" w:right="0" w:firstLine="0"/>
                              <w:jc w:val="left"/>
                              <w:rPr>
                                <w:rFonts w:ascii="Gill Sans MT"/>
                                <w:b/>
                                <w:sz w:val="28"/>
                              </w:rPr>
                            </w:pPr>
                            <w:r>
                              <w:rPr>
                                <w:rFonts w:ascii="Gill Sans MT"/>
                                <w:b/>
                                <w:color w:val="E32219"/>
                                <w:w w:val="75"/>
                                <w:sz w:val="28"/>
                              </w:rPr>
                              <w:t>Memoria</w:t>
                            </w:r>
                            <w:r>
                              <w:rPr>
                                <w:rFonts w:ascii="Gill Sans MT"/>
                                <w:b/>
                                <w:color w:val="E32219"/>
                                <w:spacing w:val="-8"/>
                                <w:sz w:val="28"/>
                              </w:rPr>
                              <w:t> </w:t>
                            </w:r>
                            <w:r>
                              <w:rPr>
                                <w:rFonts w:ascii="Gill Sans MT"/>
                                <w:b/>
                                <w:color w:val="E32219"/>
                                <w:spacing w:val="-4"/>
                                <w:w w:val="80"/>
                                <w:sz w:val="28"/>
                              </w:rPr>
                              <w:t>2010</w:t>
                            </w:r>
                          </w:p>
                        </w:txbxContent>
                      </wps:txbx>
                      <wps:bodyPr wrap="square" lIns="0" tIns="0" rIns="0" bIns="0" rtlCol="0" vert="vert">
                        <a:noAutofit/>
                      </wps:bodyPr>
                    </wps:wsp>
                  </a:graphicData>
                </a:graphic>
              </wp:anchor>
            </w:drawing>
          </mc:Choice>
          <mc:Fallback>
            <w:pict>
              <v:shape style="position:absolute;margin-left:534.212585pt;margin-top:72.701111pt;width:18.25pt;height:74.05pt;mso-position-horizontal-relative:page;mso-position-vertical-relative:page;z-index:15805952" type="#_x0000_t202" id="docshape246" filled="false" stroked="false">
                <v:textbox inset="0,0,0,0" style="layout-flow:vertical">
                  <w:txbxContent>
                    <w:p>
                      <w:pPr>
                        <w:spacing w:before="20"/>
                        <w:ind w:left="20" w:right="0" w:firstLine="0"/>
                        <w:jc w:val="left"/>
                        <w:rPr>
                          <w:rFonts w:ascii="Gill Sans MT"/>
                          <w:b/>
                          <w:sz w:val="28"/>
                        </w:rPr>
                      </w:pPr>
                      <w:r>
                        <w:rPr>
                          <w:rFonts w:ascii="Gill Sans MT"/>
                          <w:b/>
                          <w:color w:val="E32219"/>
                          <w:w w:val="75"/>
                          <w:sz w:val="28"/>
                        </w:rPr>
                        <w:t>Memoria</w:t>
                      </w:r>
                      <w:r>
                        <w:rPr>
                          <w:rFonts w:ascii="Gill Sans MT"/>
                          <w:b/>
                          <w:color w:val="E32219"/>
                          <w:spacing w:val="-8"/>
                          <w:sz w:val="28"/>
                        </w:rPr>
                        <w:t> </w:t>
                      </w:r>
                      <w:r>
                        <w:rPr>
                          <w:rFonts w:ascii="Gill Sans MT"/>
                          <w:b/>
                          <w:color w:val="E32219"/>
                          <w:spacing w:val="-4"/>
                          <w:w w:val="80"/>
                          <w:sz w:val="28"/>
                        </w:rPr>
                        <w:t>2010</w:t>
                      </w:r>
                    </w:p>
                  </w:txbxContent>
                </v:textbox>
                <w10:wrap type="none"/>
              </v:shape>
            </w:pict>
          </mc:Fallback>
        </mc:AlternateContent>
      </w:r>
      <w:r>
        <w:rPr/>
        <mc:AlternateContent>
          <mc:Choice Requires="wps">
            <w:drawing>
              <wp:anchor distT="0" distB="0" distL="0" distR="0" allowOverlap="1" layoutInCell="1" locked="0" behindDoc="0" simplePos="0" relativeHeight="15806464">
                <wp:simplePos x="0" y="0"/>
                <wp:positionH relativeFrom="page">
                  <wp:posOffset>6779069</wp:posOffset>
                </wp:positionH>
                <wp:positionV relativeFrom="page">
                  <wp:posOffset>8134036</wp:posOffset>
                </wp:positionV>
                <wp:extent cx="202565" cy="1460500"/>
                <wp:effectExtent l="0" t="0" r="0" b="0"/>
                <wp:wrapNone/>
                <wp:docPr id="283" name="Textbox 283"/>
                <wp:cNvGraphicFramePr>
                  <a:graphicFrameLocks/>
                </wp:cNvGraphicFramePr>
                <a:graphic>
                  <a:graphicData uri="http://schemas.microsoft.com/office/word/2010/wordprocessingShape">
                    <wps:wsp>
                      <wps:cNvPr id="283" name="Textbox 283"/>
                      <wps:cNvSpPr txBox="1"/>
                      <wps:spPr>
                        <a:xfrm>
                          <a:off x="0" y="0"/>
                          <a:ext cx="202565" cy="1460500"/>
                        </a:xfrm>
                        <a:prstGeom prst="rect">
                          <a:avLst/>
                        </a:prstGeom>
                      </wps:spPr>
                      <wps:txbx>
                        <w:txbxContent>
                          <w:p>
                            <w:pPr>
                              <w:spacing w:before="20"/>
                              <w:ind w:left="20" w:right="0" w:firstLine="0"/>
                              <w:jc w:val="left"/>
                              <w:rPr>
                                <w:rFonts w:ascii="Gill Sans MT" w:hAnsi="Gill Sans MT"/>
                                <w:b/>
                                <w:sz w:val="24"/>
                              </w:rPr>
                            </w:pPr>
                            <w:r>
                              <w:rPr>
                                <w:rFonts w:ascii="Gill Sans MT" w:hAnsi="Gill Sans MT"/>
                                <w:b/>
                                <w:w w:val="75"/>
                                <w:sz w:val="24"/>
                              </w:rPr>
                              <w:t>Fundación</w:t>
                            </w:r>
                            <w:r>
                              <w:rPr>
                                <w:rFonts w:ascii="Gill Sans MT" w:hAnsi="Gill Sans MT"/>
                                <w:b/>
                                <w:spacing w:val="-1"/>
                                <w:w w:val="75"/>
                                <w:sz w:val="24"/>
                              </w:rPr>
                              <w:t> </w:t>
                            </w:r>
                            <w:r>
                              <w:rPr>
                                <w:rFonts w:ascii="Gill Sans MT" w:hAnsi="Gill Sans MT"/>
                                <w:b/>
                                <w:w w:val="75"/>
                                <w:sz w:val="24"/>
                              </w:rPr>
                              <w:t>César</w:t>
                            </w:r>
                            <w:r>
                              <w:rPr>
                                <w:rFonts w:ascii="Gill Sans MT" w:hAnsi="Gill Sans MT"/>
                                <w:b/>
                                <w:spacing w:val="-17"/>
                                <w:sz w:val="24"/>
                              </w:rPr>
                              <w:t> </w:t>
                            </w:r>
                            <w:r>
                              <w:rPr>
                                <w:rFonts w:ascii="Gill Sans MT" w:hAnsi="Gill Sans MT"/>
                                <w:b/>
                                <w:spacing w:val="-2"/>
                                <w:w w:val="75"/>
                                <w:sz w:val="24"/>
                              </w:rPr>
                              <w:t>Manrique</w:t>
                            </w:r>
                          </w:p>
                        </w:txbxContent>
                      </wps:txbx>
                      <wps:bodyPr wrap="square" lIns="0" tIns="0" rIns="0" bIns="0" rtlCol="0" vert="vert270">
                        <a:noAutofit/>
                      </wps:bodyPr>
                    </wps:wsp>
                  </a:graphicData>
                </a:graphic>
              </wp:anchor>
            </w:drawing>
          </mc:Choice>
          <mc:Fallback>
            <w:pict>
              <v:shape style="position:absolute;margin-left:533.784973pt;margin-top:640.475281pt;width:15.95pt;height:115pt;mso-position-horizontal-relative:page;mso-position-vertical-relative:page;z-index:15806464" type="#_x0000_t202" id="docshape247" filled="false" stroked="false">
                <v:textbox inset="0,0,0,0" style="layout-flow:vertical;mso-layout-flow-alt:bottom-to-top">
                  <w:txbxContent>
                    <w:p>
                      <w:pPr>
                        <w:spacing w:before="20"/>
                        <w:ind w:left="20" w:right="0" w:firstLine="0"/>
                        <w:jc w:val="left"/>
                        <w:rPr>
                          <w:rFonts w:ascii="Gill Sans MT" w:hAnsi="Gill Sans MT"/>
                          <w:b/>
                          <w:sz w:val="24"/>
                        </w:rPr>
                      </w:pPr>
                      <w:r>
                        <w:rPr>
                          <w:rFonts w:ascii="Gill Sans MT" w:hAnsi="Gill Sans MT"/>
                          <w:b/>
                          <w:w w:val="75"/>
                          <w:sz w:val="24"/>
                        </w:rPr>
                        <w:t>Fundación</w:t>
                      </w:r>
                      <w:r>
                        <w:rPr>
                          <w:rFonts w:ascii="Gill Sans MT" w:hAnsi="Gill Sans MT"/>
                          <w:b/>
                          <w:spacing w:val="-1"/>
                          <w:w w:val="75"/>
                          <w:sz w:val="24"/>
                        </w:rPr>
                        <w:t> </w:t>
                      </w:r>
                      <w:r>
                        <w:rPr>
                          <w:rFonts w:ascii="Gill Sans MT" w:hAnsi="Gill Sans MT"/>
                          <w:b/>
                          <w:w w:val="75"/>
                          <w:sz w:val="24"/>
                        </w:rPr>
                        <w:t>César</w:t>
                      </w:r>
                      <w:r>
                        <w:rPr>
                          <w:rFonts w:ascii="Gill Sans MT" w:hAnsi="Gill Sans MT"/>
                          <w:b/>
                          <w:spacing w:val="-17"/>
                          <w:sz w:val="24"/>
                        </w:rPr>
                        <w:t> </w:t>
                      </w:r>
                      <w:r>
                        <w:rPr>
                          <w:rFonts w:ascii="Gill Sans MT" w:hAnsi="Gill Sans MT"/>
                          <w:b/>
                          <w:spacing w:val="-2"/>
                          <w:w w:val="75"/>
                          <w:sz w:val="24"/>
                        </w:rPr>
                        <w:t>Manrique</w:t>
                      </w:r>
                    </w:p>
                  </w:txbxContent>
                </v:textbox>
                <w10:wrap type="none"/>
              </v:shape>
            </w:pict>
          </mc:Fallback>
        </mc:AlternateContent>
      </w:r>
    </w:p>
    <w:p>
      <w:pPr>
        <w:pStyle w:val="BodyText"/>
        <w:spacing w:before="21"/>
      </w:pPr>
    </w:p>
    <w:p>
      <w:pPr>
        <w:pStyle w:val="BodyText"/>
        <w:spacing w:line="348" w:lineRule="auto"/>
        <w:ind w:left="992" w:right="281"/>
        <w:jc w:val="both"/>
      </w:pPr>
      <w:r>
        <w:rPr/>
        <w:t>extensa selección de obra plástica (poesía visual), en la que se incluyen dibujos que no se mostraron</w:t>
      </w:r>
      <w:r>
        <w:rPr>
          <w:spacing w:val="-13"/>
        </w:rPr>
        <w:t> </w:t>
      </w:r>
      <w:r>
        <w:rPr/>
        <w:t>en</w:t>
      </w:r>
      <w:r>
        <w:rPr>
          <w:spacing w:val="-13"/>
        </w:rPr>
        <w:t> </w:t>
      </w:r>
      <w:r>
        <w:rPr/>
        <w:t>las</w:t>
      </w:r>
      <w:r>
        <w:rPr>
          <w:spacing w:val="-13"/>
        </w:rPr>
        <w:t> </w:t>
      </w:r>
      <w:r>
        <w:rPr/>
        <w:t>exposiciones</w:t>
      </w:r>
      <w:r>
        <w:rPr>
          <w:spacing w:val="-13"/>
        </w:rPr>
        <w:t> </w:t>
      </w:r>
      <w:r>
        <w:rPr/>
        <w:t>de</w:t>
      </w:r>
      <w:r>
        <w:rPr>
          <w:spacing w:val="-13"/>
        </w:rPr>
        <w:t> </w:t>
      </w:r>
      <w:r>
        <w:rPr/>
        <w:t>Madrid</w:t>
      </w:r>
      <w:r>
        <w:rPr>
          <w:spacing w:val="-13"/>
        </w:rPr>
        <w:t> </w:t>
      </w:r>
      <w:r>
        <w:rPr/>
        <w:t>y</w:t>
      </w:r>
      <w:r>
        <w:rPr>
          <w:spacing w:val="-13"/>
        </w:rPr>
        <w:t> </w:t>
      </w:r>
      <w:r>
        <w:rPr/>
        <w:t>Barcelona,</w:t>
      </w:r>
      <w:r>
        <w:rPr>
          <w:spacing w:val="-13"/>
        </w:rPr>
        <w:t> </w:t>
      </w:r>
      <w:r>
        <w:rPr/>
        <w:t>como</w:t>
      </w:r>
      <w:r>
        <w:rPr>
          <w:spacing w:val="-13"/>
        </w:rPr>
        <w:t> </w:t>
      </w:r>
      <w:r>
        <w:rPr/>
        <w:t>la</w:t>
      </w:r>
      <w:r>
        <w:rPr>
          <w:spacing w:val="-13"/>
        </w:rPr>
        <w:t> </w:t>
      </w:r>
      <w:r>
        <w:rPr/>
        <w:t>serie</w:t>
      </w:r>
      <w:r>
        <w:rPr>
          <w:spacing w:val="-13"/>
        </w:rPr>
        <w:t> </w:t>
      </w:r>
      <w:r>
        <w:rPr/>
        <w:t>de</w:t>
      </w:r>
      <w:r>
        <w:rPr>
          <w:spacing w:val="-13"/>
        </w:rPr>
        <w:t> </w:t>
      </w:r>
      <w:r>
        <w:rPr/>
        <w:t>“agrafismos”</w:t>
      </w:r>
      <w:r>
        <w:rPr>
          <w:spacing w:val="-13"/>
        </w:rPr>
        <w:t> </w:t>
      </w:r>
      <w:r>
        <w:rPr/>
        <w:t>titulada </w:t>
      </w:r>
      <w:r>
        <w:rPr>
          <w:i/>
        </w:rPr>
        <w:t>Lámparas</w:t>
      </w:r>
      <w:r>
        <w:rPr/>
        <w:t>,</w:t>
      </w:r>
      <w:r>
        <w:rPr>
          <w:spacing w:val="-2"/>
        </w:rPr>
        <w:t> </w:t>
      </w:r>
      <w:r>
        <w:rPr/>
        <w:t>en</w:t>
      </w:r>
      <w:r>
        <w:rPr>
          <w:spacing w:val="-2"/>
        </w:rPr>
        <w:t> </w:t>
      </w:r>
      <w:r>
        <w:rPr/>
        <w:t>homenaje</w:t>
      </w:r>
      <w:r>
        <w:rPr>
          <w:spacing w:val="-2"/>
        </w:rPr>
        <w:t> </w:t>
      </w:r>
      <w:r>
        <w:rPr/>
        <w:t>a</w:t>
      </w:r>
      <w:r>
        <w:rPr>
          <w:spacing w:val="-2"/>
        </w:rPr>
        <w:t> </w:t>
      </w:r>
      <w:r>
        <w:rPr/>
        <w:t>la</w:t>
      </w:r>
      <w:r>
        <w:rPr>
          <w:spacing w:val="-2"/>
        </w:rPr>
        <w:t> </w:t>
      </w:r>
      <w:r>
        <w:rPr/>
        <w:t>escritora</w:t>
      </w:r>
      <w:r>
        <w:rPr>
          <w:spacing w:val="-2"/>
        </w:rPr>
        <w:t> </w:t>
      </w:r>
      <w:r>
        <w:rPr/>
        <w:t>María</w:t>
      </w:r>
      <w:r>
        <w:rPr>
          <w:spacing w:val="-2"/>
        </w:rPr>
        <w:t> </w:t>
      </w:r>
      <w:r>
        <w:rPr/>
        <w:t>Zambrano,</w:t>
      </w:r>
      <w:r>
        <w:rPr>
          <w:spacing w:val="-2"/>
        </w:rPr>
        <w:t> </w:t>
      </w:r>
      <w:r>
        <w:rPr/>
        <w:t>que</w:t>
      </w:r>
      <w:r>
        <w:rPr>
          <w:spacing w:val="-2"/>
        </w:rPr>
        <w:t> </w:t>
      </w:r>
      <w:r>
        <w:rPr/>
        <w:t>se</w:t>
      </w:r>
      <w:r>
        <w:rPr>
          <w:spacing w:val="-2"/>
        </w:rPr>
        <w:t> </w:t>
      </w:r>
      <w:r>
        <w:rPr/>
        <w:t>exhibe</w:t>
      </w:r>
      <w:r>
        <w:rPr>
          <w:spacing w:val="-2"/>
        </w:rPr>
        <w:t> </w:t>
      </w:r>
      <w:r>
        <w:rPr/>
        <w:t>por</w:t>
      </w:r>
      <w:r>
        <w:rPr>
          <w:spacing w:val="-2"/>
        </w:rPr>
        <w:t> </w:t>
      </w:r>
      <w:r>
        <w:rPr/>
        <w:t>primera</w:t>
      </w:r>
      <w:r>
        <w:rPr>
          <w:spacing w:val="-2"/>
        </w:rPr>
        <w:t> </w:t>
      </w:r>
      <w:r>
        <w:rPr/>
        <w:t>vez.</w:t>
      </w:r>
      <w:r>
        <w:rPr>
          <w:spacing w:val="-2"/>
        </w:rPr>
        <w:t> </w:t>
      </w:r>
      <w:r>
        <w:rPr/>
        <w:t>En la inauguración de la exposición, el director de la FCM, Fernando Gómez</w:t>
      </w:r>
      <w:r>
        <w:rPr>
          <w:spacing w:val="-5"/>
        </w:rPr>
        <w:t> </w:t>
      </w:r>
      <w:r>
        <w:rPr/>
        <w:t>Aguilera, señaló que Ullán, al que le unía una gran amistad con César Manrique, se declaraba constante-mente como un enamorado del paisaje lanzaroteño. Calificó al poeta como un personaje anómalo</w:t>
      </w:r>
      <w:r>
        <w:rPr>
          <w:spacing w:val="-2"/>
        </w:rPr>
        <w:t> </w:t>
      </w:r>
      <w:r>
        <w:rPr/>
        <w:t>de</w:t>
      </w:r>
      <w:r>
        <w:rPr>
          <w:spacing w:val="-2"/>
        </w:rPr>
        <w:t> </w:t>
      </w:r>
      <w:r>
        <w:rPr/>
        <w:t>la</w:t>
      </w:r>
      <w:r>
        <w:rPr>
          <w:spacing w:val="-2"/>
        </w:rPr>
        <w:t> </w:t>
      </w:r>
      <w:r>
        <w:rPr/>
        <w:t>cultura</w:t>
      </w:r>
      <w:r>
        <w:rPr>
          <w:spacing w:val="-2"/>
        </w:rPr>
        <w:t> </w:t>
      </w:r>
      <w:r>
        <w:rPr/>
        <w:t>española</w:t>
      </w:r>
      <w:r>
        <w:rPr>
          <w:spacing w:val="-2"/>
        </w:rPr>
        <w:t> </w:t>
      </w:r>
      <w:r>
        <w:rPr/>
        <w:t>y</w:t>
      </w:r>
      <w:r>
        <w:rPr>
          <w:spacing w:val="-2"/>
        </w:rPr>
        <w:t> </w:t>
      </w:r>
      <w:r>
        <w:rPr/>
        <w:t>un</w:t>
      </w:r>
      <w:r>
        <w:rPr>
          <w:spacing w:val="-2"/>
        </w:rPr>
        <w:t> </w:t>
      </w:r>
      <w:r>
        <w:rPr/>
        <w:t>creador</w:t>
      </w:r>
      <w:r>
        <w:rPr>
          <w:spacing w:val="-2"/>
        </w:rPr>
        <w:t> </w:t>
      </w:r>
      <w:r>
        <w:rPr/>
        <w:t>singular;</w:t>
      </w:r>
      <w:r>
        <w:rPr>
          <w:spacing w:val="-2"/>
        </w:rPr>
        <w:t> </w:t>
      </w:r>
      <w:r>
        <w:rPr/>
        <w:t>y</w:t>
      </w:r>
      <w:r>
        <w:rPr>
          <w:spacing w:val="-2"/>
        </w:rPr>
        <w:t> </w:t>
      </w:r>
      <w:r>
        <w:rPr/>
        <w:t>de</w:t>
      </w:r>
      <w:r>
        <w:rPr>
          <w:spacing w:val="-2"/>
        </w:rPr>
        <w:t> </w:t>
      </w:r>
      <w:r>
        <w:rPr/>
        <w:t>sus</w:t>
      </w:r>
      <w:r>
        <w:rPr>
          <w:spacing w:val="-2"/>
        </w:rPr>
        <w:t> </w:t>
      </w:r>
      <w:r>
        <w:rPr/>
        <w:t>dibujos</w:t>
      </w:r>
      <w:r>
        <w:rPr>
          <w:spacing w:val="-1"/>
        </w:rPr>
        <w:t> </w:t>
      </w:r>
      <w:r>
        <w:rPr/>
        <w:t>destacó</w:t>
      </w:r>
      <w:r>
        <w:rPr>
          <w:spacing w:val="-2"/>
        </w:rPr>
        <w:t> </w:t>
      </w:r>
      <w:r>
        <w:rPr/>
        <w:t>que</w:t>
      </w:r>
      <w:r>
        <w:rPr>
          <w:spacing w:val="-2"/>
        </w:rPr>
        <w:t> </w:t>
      </w:r>
      <w:r>
        <w:rPr/>
        <w:t>son</w:t>
      </w:r>
      <w:r>
        <w:rPr>
          <w:spacing w:val="-2"/>
        </w:rPr>
        <w:t> </w:t>
      </w:r>
      <w:r>
        <w:rPr/>
        <w:t>un ejemplo perfecto de la fraternidad que llegó a establecer entre la literatura y la expresión gráfica y plástica.</w:t>
      </w:r>
    </w:p>
    <w:p>
      <w:pPr>
        <w:pStyle w:val="BodyText"/>
        <w:spacing w:before="131"/>
      </w:pPr>
    </w:p>
    <w:p>
      <w:pPr>
        <w:pStyle w:val="Heading1"/>
        <w:spacing w:before="0"/>
        <w:ind w:left="992"/>
        <w:rPr>
          <w:rFonts w:ascii="Arial Narrow" w:hAnsi="Arial Narrow"/>
        </w:rPr>
      </w:pPr>
      <w:r>
        <w:rPr>
          <w:rFonts w:ascii="Arial Narrow" w:hAnsi="Arial Narrow"/>
        </w:rPr>
        <w:t>Ficha</w:t>
      </w:r>
      <w:r>
        <w:rPr>
          <w:rFonts w:ascii="Arial Narrow" w:hAnsi="Arial Narrow"/>
          <w:spacing w:val="10"/>
        </w:rPr>
        <w:t> </w:t>
      </w:r>
      <w:r>
        <w:rPr>
          <w:rFonts w:ascii="Arial Narrow" w:hAnsi="Arial Narrow"/>
          <w:spacing w:val="-2"/>
        </w:rPr>
        <w:t>Técnica</w:t>
      </w:r>
    </w:p>
    <w:p>
      <w:pPr>
        <w:spacing w:line="348" w:lineRule="auto" w:before="125"/>
        <w:ind w:left="992" w:right="4236" w:firstLine="0"/>
        <w:jc w:val="left"/>
        <w:rPr>
          <w:sz w:val="24"/>
        </w:rPr>
      </w:pPr>
      <w:r>
        <w:rPr>
          <w:b/>
          <w:sz w:val="24"/>
        </w:rPr>
        <w:t>Título</w:t>
      </w:r>
      <w:r>
        <w:rPr>
          <w:sz w:val="24"/>
        </w:rPr>
        <w:t>: </w:t>
      </w:r>
      <w:r>
        <w:rPr>
          <w:i/>
          <w:sz w:val="24"/>
        </w:rPr>
        <w:t>José-Miguel Ullán, visto y no visto</w:t>
      </w:r>
      <w:r>
        <w:rPr>
          <w:i/>
          <w:sz w:val="24"/>
        </w:rPr>
        <w:t> </w:t>
      </w:r>
      <w:r>
        <w:rPr>
          <w:b/>
          <w:sz w:val="24"/>
        </w:rPr>
        <w:t>Fecha</w:t>
      </w:r>
      <w:r>
        <w:rPr>
          <w:sz w:val="24"/>
        </w:rPr>
        <w:t>: 17 de junio – 3 de octubre de 2010 </w:t>
      </w:r>
      <w:r>
        <w:rPr>
          <w:b/>
          <w:sz w:val="24"/>
        </w:rPr>
        <w:t>Comisario</w:t>
      </w:r>
      <w:r>
        <w:rPr>
          <w:sz w:val="24"/>
        </w:rPr>
        <w:t>: Manuel Ferro</w:t>
      </w:r>
    </w:p>
    <w:p>
      <w:pPr>
        <w:spacing w:line="348" w:lineRule="auto" w:before="2"/>
        <w:ind w:left="992" w:right="4236" w:firstLine="0"/>
        <w:jc w:val="left"/>
        <w:rPr>
          <w:sz w:val="24"/>
        </w:rPr>
      </w:pPr>
      <w:r>
        <w:rPr>
          <w:b/>
          <w:sz w:val="24"/>
        </w:rPr>
        <w:t>Organización</w:t>
      </w:r>
      <w:r>
        <w:rPr>
          <w:sz w:val="24"/>
        </w:rPr>
        <w:t>: Fundación César Manrique </w:t>
      </w:r>
      <w:r>
        <w:rPr>
          <w:b/>
          <w:sz w:val="24"/>
        </w:rPr>
        <w:t>Producción</w:t>
      </w:r>
      <w:r>
        <w:rPr>
          <w:sz w:val="24"/>
        </w:rPr>
        <w:t>: Fundación César Manrique </w:t>
      </w:r>
      <w:r>
        <w:rPr>
          <w:b/>
          <w:sz w:val="24"/>
        </w:rPr>
        <w:t>Montaje</w:t>
      </w:r>
      <w:r>
        <w:rPr>
          <w:sz w:val="24"/>
        </w:rPr>
        <w:t>: Fundación César Manrique </w:t>
      </w:r>
      <w:r>
        <w:rPr>
          <w:b/>
          <w:sz w:val="24"/>
        </w:rPr>
        <w:t>Patrocinio</w:t>
      </w:r>
      <w:r>
        <w:rPr>
          <w:sz w:val="24"/>
        </w:rPr>
        <w:t>: La Caja de Canarias</w:t>
      </w:r>
    </w:p>
    <w:p>
      <w:pPr>
        <w:spacing w:before="3"/>
        <w:ind w:left="992" w:right="0" w:firstLine="0"/>
        <w:jc w:val="left"/>
        <w:rPr>
          <w:sz w:val="24"/>
        </w:rPr>
      </w:pPr>
      <w:r>
        <w:rPr>
          <w:b/>
          <w:sz w:val="24"/>
        </w:rPr>
        <w:t>Procedencia</w:t>
      </w:r>
      <w:r>
        <w:rPr>
          <w:b/>
          <w:spacing w:val="15"/>
          <w:sz w:val="24"/>
        </w:rPr>
        <w:t> </w:t>
      </w:r>
      <w:r>
        <w:rPr>
          <w:b/>
          <w:sz w:val="24"/>
        </w:rPr>
        <w:t>de</w:t>
      </w:r>
      <w:r>
        <w:rPr>
          <w:b/>
          <w:spacing w:val="16"/>
          <w:sz w:val="24"/>
        </w:rPr>
        <w:t> </w:t>
      </w:r>
      <w:r>
        <w:rPr>
          <w:b/>
          <w:sz w:val="24"/>
        </w:rPr>
        <w:t>las</w:t>
      </w:r>
      <w:r>
        <w:rPr>
          <w:b/>
          <w:spacing w:val="15"/>
          <w:sz w:val="24"/>
        </w:rPr>
        <w:t> </w:t>
      </w:r>
      <w:r>
        <w:rPr>
          <w:b/>
          <w:sz w:val="24"/>
        </w:rPr>
        <w:t>obras</w:t>
      </w:r>
      <w:r>
        <w:rPr>
          <w:sz w:val="24"/>
        </w:rPr>
        <w:t>:</w:t>
      </w:r>
      <w:r>
        <w:rPr>
          <w:spacing w:val="16"/>
          <w:sz w:val="24"/>
        </w:rPr>
        <w:t> </w:t>
      </w:r>
      <w:r>
        <w:rPr>
          <w:sz w:val="24"/>
        </w:rPr>
        <w:t>Colección</w:t>
      </w:r>
      <w:r>
        <w:rPr>
          <w:spacing w:val="15"/>
          <w:sz w:val="24"/>
        </w:rPr>
        <w:t> </w:t>
      </w:r>
      <w:r>
        <w:rPr>
          <w:sz w:val="24"/>
        </w:rPr>
        <w:t>particular</w:t>
      </w:r>
      <w:r>
        <w:rPr>
          <w:spacing w:val="16"/>
          <w:sz w:val="24"/>
        </w:rPr>
        <w:t> </w:t>
      </w:r>
      <w:r>
        <w:rPr>
          <w:sz w:val="24"/>
        </w:rPr>
        <w:t>de</w:t>
      </w:r>
      <w:r>
        <w:rPr>
          <w:spacing w:val="15"/>
          <w:sz w:val="24"/>
        </w:rPr>
        <w:t> </w:t>
      </w:r>
      <w:r>
        <w:rPr>
          <w:sz w:val="24"/>
        </w:rPr>
        <w:t>José-Miguel</w:t>
      </w:r>
      <w:r>
        <w:rPr>
          <w:spacing w:val="16"/>
          <w:sz w:val="24"/>
        </w:rPr>
        <w:t> </w:t>
      </w:r>
      <w:r>
        <w:rPr>
          <w:spacing w:val="-2"/>
          <w:sz w:val="24"/>
        </w:rPr>
        <w:t>Ullán</w:t>
      </w:r>
    </w:p>
    <w:p>
      <w:pPr>
        <w:pStyle w:val="Heading1"/>
        <w:spacing w:before="125"/>
        <w:ind w:left="992"/>
        <w:rPr>
          <w:rFonts w:ascii="Arial Narrow" w:hAnsi="Arial Narrow"/>
          <w:b w:val="0"/>
        </w:rPr>
      </w:pPr>
      <w:r>
        <w:rPr>
          <w:rFonts w:ascii="Arial Narrow" w:hAnsi="Arial Narrow"/>
        </w:rPr>
        <w:t>Número</w:t>
      </w:r>
      <w:r>
        <w:rPr>
          <w:rFonts w:ascii="Arial Narrow" w:hAnsi="Arial Narrow"/>
          <w:spacing w:val="10"/>
        </w:rPr>
        <w:t> </w:t>
      </w:r>
      <w:r>
        <w:rPr>
          <w:rFonts w:ascii="Arial Narrow" w:hAnsi="Arial Narrow"/>
        </w:rPr>
        <w:t>de</w:t>
      </w:r>
      <w:r>
        <w:rPr>
          <w:rFonts w:ascii="Arial Narrow" w:hAnsi="Arial Narrow"/>
          <w:spacing w:val="10"/>
        </w:rPr>
        <w:t> </w:t>
      </w:r>
      <w:r>
        <w:rPr>
          <w:rFonts w:ascii="Arial Narrow" w:hAnsi="Arial Narrow"/>
          <w:spacing w:val="-2"/>
        </w:rPr>
        <w:t>obras</w:t>
      </w:r>
      <w:r>
        <w:rPr>
          <w:rFonts w:ascii="Arial Narrow" w:hAnsi="Arial Narrow"/>
          <w:b w:val="0"/>
          <w:spacing w:val="-2"/>
        </w:rPr>
        <w:t>:</w:t>
      </w:r>
    </w:p>
    <w:p>
      <w:pPr>
        <w:pStyle w:val="BodyText"/>
        <w:spacing w:line="348" w:lineRule="auto" w:before="125"/>
        <w:ind w:left="1712" w:right="3751"/>
      </w:pPr>
      <w:r>
        <w:rPr/>
        <w:t>26 libros de poesía de José-Miguel Ullán 17 libros con artistas</w:t>
      </w:r>
    </w:p>
    <w:p>
      <w:pPr>
        <w:pStyle w:val="BodyText"/>
        <w:spacing w:before="1"/>
        <w:ind w:left="1712"/>
      </w:pPr>
      <w:r>
        <w:rPr>
          <w:spacing w:val="-2"/>
        </w:rPr>
        <w:t>Dibujos:</w:t>
      </w:r>
    </w:p>
    <w:p>
      <w:pPr>
        <w:spacing w:before="125"/>
        <w:ind w:left="2432" w:right="0" w:firstLine="0"/>
        <w:jc w:val="left"/>
        <w:rPr>
          <w:sz w:val="24"/>
        </w:rPr>
      </w:pPr>
      <w:r>
        <w:rPr>
          <w:sz w:val="24"/>
        </w:rPr>
        <w:t>Serie</w:t>
      </w:r>
      <w:r>
        <w:rPr>
          <w:spacing w:val="16"/>
          <w:sz w:val="24"/>
        </w:rPr>
        <w:t> </w:t>
      </w:r>
      <w:r>
        <w:rPr>
          <w:i/>
          <w:sz w:val="24"/>
        </w:rPr>
        <w:t>Ondulaciones</w:t>
      </w:r>
      <w:r>
        <w:rPr>
          <w:i/>
          <w:spacing w:val="16"/>
          <w:sz w:val="24"/>
        </w:rPr>
        <w:t> </w:t>
      </w:r>
      <w:r>
        <w:rPr>
          <w:sz w:val="24"/>
        </w:rPr>
        <w:t>(208</w:t>
      </w:r>
      <w:r>
        <w:rPr>
          <w:spacing w:val="16"/>
          <w:sz w:val="24"/>
        </w:rPr>
        <w:t> </w:t>
      </w:r>
      <w:r>
        <w:rPr>
          <w:spacing w:val="-2"/>
          <w:sz w:val="24"/>
        </w:rPr>
        <w:t>piezas)</w:t>
      </w:r>
    </w:p>
    <w:p>
      <w:pPr>
        <w:spacing w:line="348" w:lineRule="auto" w:before="125"/>
        <w:ind w:left="2432" w:right="1478" w:firstLine="0"/>
        <w:jc w:val="left"/>
        <w:rPr>
          <w:sz w:val="24"/>
        </w:rPr>
      </w:pPr>
      <w:r>
        <w:rPr>
          <w:sz w:val="24"/>
        </w:rPr>
        <w:t>Serie </w:t>
      </w:r>
      <w:r>
        <w:rPr>
          <w:i/>
          <w:sz w:val="24"/>
        </w:rPr>
        <w:t>Lámparas, ofrenda a María Zambrano </w:t>
      </w:r>
      <w:r>
        <w:rPr>
          <w:sz w:val="24"/>
        </w:rPr>
        <w:t>(58 piezas) Serie </w:t>
      </w:r>
      <w:r>
        <w:rPr>
          <w:i/>
          <w:sz w:val="24"/>
        </w:rPr>
        <w:t>Con todas las letras </w:t>
      </w:r>
      <w:r>
        <w:rPr>
          <w:sz w:val="24"/>
        </w:rPr>
        <w:t>(30 piezas)</w:t>
      </w:r>
    </w:p>
    <w:p>
      <w:pPr>
        <w:spacing w:line="348" w:lineRule="auto" w:before="1"/>
        <w:ind w:left="2432" w:right="3349" w:firstLine="0"/>
        <w:jc w:val="left"/>
        <w:rPr>
          <w:sz w:val="24"/>
        </w:rPr>
      </w:pPr>
      <w:r>
        <w:rPr>
          <w:sz w:val="24"/>
        </w:rPr>
        <w:t>Serie </w:t>
      </w:r>
      <w:r>
        <w:rPr>
          <w:i/>
          <w:sz w:val="24"/>
        </w:rPr>
        <w:t>Animales impuros </w:t>
      </w:r>
      <w:r>
        <w:rPr>
          <w:sz w:val="24"/>
        </w:rPr>
        <w:t>(6 piezas) Serie </w:t>
      </w:r>
      <w:r>
        <w:rPr>
          <w:i/>
          <w:sz w:val="24"/>
        </w:rPr>
        <w:t>Contratiempos </w:t>
      </w:r>
      <w:r>
        <w:rPr>
          <w:sz w:val="24"/>
        </w:rPr>
        <w:t>(6 piezas)</w:t>
      </w:r>
    </w:p>
    <w:p>
      <w:pPr>
        <w:spacing w:before="2"/>
        <w:ind w:left="2432" w:right="0" w:firstLine="0"/>
        <w:jc w:val="left"/>
        <w:rPr>
          <w:sz w:val="24"/>
        </w:rPr>
      </w:pPr>
      <w:r>
        <w:rPr>
          <w:i/>
          <w:sz w:val="24"/>
        </w:rPr>
        <w:t>Y</w:t>
      </w:r>
      <w:r>
        <w:rPr>
          <w:i/>
          <w:spacing w:val="4"/>
          <w:sz w:val="24"/>
        </w:rPr>
        <w:t> </w:t>
      </w:r>
      <w:r>
        <w:rPr>
          <w:i/>
          <w:sz w:val="24"/>
        </w:rPr>
        <w:t>se</w:t>
      </w:r>
      <w:r>
        <w:rPr>
          <w:i/>
          <w:spacing w:val="9"/>
          <w:sz w:val="24"/>
        </w:rPr>
        <w:t> </w:t>
      </w:r>
      <w:r>
        <w:rPr>
          <w:i/>
          <w:sz w:val="24"/>
        </w:rPr>
        <w:t>pusieron</w:t>
      </w:r>
      <w:r>
        <w:rPr>
          <w:i/>
          <w:spacing w:val="8"/>
          <w:sz w:val="24"/>
        </w:rPr>
        <w:t> </w:t>
      </w:r>
      <w:r>
        <w:rPr>
          <w:i/>
          <w:sz w:val="24"/>
        </w:rPr>
        <w:t>a</w:t>
      </w:r>
      <w:r>
        <w:rPr>
          <w:i/>
          <w:spacing w:val="9"/>
          <w:sz w:val="24"/>
        </w:rPr>
        <w:t> </w:t>
      </w:r>
      <w:r>
        <w:rPr>
          <w:i/>
          <w:sz w:val="24"/>
        </w:rPr>
        <w:t>bailar</w:t>
      </w:r>
      <w:r>
        <w:rPr>
          <w:i/>
          <w:spacing w:val="9"/>
          <w:sz w:val="24"/>
        </w:rPr>
        <w:t> </w:t>
      </w:r>
      <w:r>
        <w:rPr>
          <w:sz w:val="24"/>
        </w:rPr>
        <w:t>(2</w:t>
      </w:r>
      <w:r>
        <w:rPr>
          <w:spacing w:val="9"/>
          <w:sz w:val="24"/>
        </w:rPr>
        <w:t> </w:t>
      </w:r>
      <w:r>
        <w:rPr>
          <w:spacing w:val="-2"/>
          <w:sz w:val="24"/>
        </w:rPr>
        <w:t>piezas)</w:t>
      </w:r>
    </w:p>
    <w:p>
      <w:pPr>
        <w:spacing w:line="348" w:lineRule="auto" w:before="124"/>
        <w:ind w:left="1712" w:right="4826" w:firstLine="720"/>
        <w:jc w:val="left"/>
        <w:rPr>
          <w:sz w:val="24"/>
        </w:rPr>
      </w:pPr>
      <w:r>
        <w:rPr>
          <w:i/>
          <w:sz w:val="24"/>
        </w:rPr>
        <w:t>Tres y trino </w:t>
      </w:r>
      <w:r>
        <w:rPr>
          <w:sz w:val="24"/>
        </w:rPr>
        <w:t>(tríptico) 33 fotografías</w:t>
      </w:r>
    </w:p>
    <w:p>
      <w:pPr>
        <w:pStyle w:val="BodyText"/>
        <w:spacing w:before="2"/>
        <w:ind w:left="1712"/>
      </w:pPr>
      <w:r>
        <w:rPr/>
        <w:t>Un</w:t>
      </w:r>
      <w:r>
        <w:rPr>
          <w:spacing w:val="12"/>
        </w:rPr>
        <w:t> </w:t>
      </w:r>
      <w:r>
        <w:rPr/>
        <w:t>vídeo:</w:t>
      </w:r>
      <w:r>
        <w:rPr>
          <w:spacing w:val="12"/>
        </w:rPr>
        <w:t> </w:t>
      </w:r>
      <w:r>
        <w:rPr/>
        <w:t>entrevista</w:t>
      </w:r>
      <w:r>
        <w:rPr>
          <w:spacing w:val="13"/>
        </w:rPr>
        <w:t> </w:t>
      </w:r>
      <w:r>
        <w:rPr/>
        <w:t>de</w:t>
      </w:r>
      <w:r>
        <w:rPr>
          <w:spacing w:val="12"/>
        </w:rPr>
        <w:t> </w:t>
      </w:r>
      <w:r>
        <w:rPr/>
        <w:t>José-Miguel</w:t>
      </w:r>
      <w:r>
        <w:rPr>
          <w:spacing w:val="13"/>
        </w:rPr>
        <w:t> </w:t>
      </w:r>
      <w:r>
        <w:rPr/>
        <w:t>Ullán</w:t>
      </w:r>
      <w:r>
        <w:rPr>
          <w:spacing w:val="12"/>
        </w:rPr>
        <w:t> </w:t>
      </w:r>
      <w:r>
        <w:rPr/>
        <w:t>a</w:t>
      </w:r>
      <w:r>
        <w:rPr>
          <w:spacing w:val="12"/>
        </w:rPr>
        <w:t> </w:t>
      </w:r>
      <w:r>
        <w:rPr/>
        <w:t>Roland</w:t>
      </w:r>
      <w:r>
        <w:rPr>
          <w:spacing w:val="13"/>
        </w:rPr>
        <w:t> </w:t>
      </w:r>
      <w:r>
        <w:rPr/>
        <w:t>Barthes</w:t>
      </w:r>
      <w:r>
        <w:rPr>
          <w:spacing w:val="12"/>
        </w:rPr>
        <w:t> </w:t>
      </w:r>
      <w:r>
        <w:rPr/>
        <w:t>en</w:t>
      </w:r>
      <w:r>
        <w:rPr>
          <w:spacing w:val="13"/>
        </w:rPr>
        <w:t> </w:t>
      </w:r>
      <w:r>
        <w:rPr>
          <w:spacing w:val="-4"/>
        </w:rPr>
        <w:t>RTVE</w:t>
      </w:r>
    </w:p>
    <w:p>
      <w:pPr>
        <w:pStyle w:val="BodyText"/>
        <w:spacing w:after="0"/>
        <w:sectPr>
          <w:pgSz w:w="11910" w:h="16840"/>
          <w:pgMar w:header="850" w:footer="0" w:top="1300" w:bottom="280" w:left="992" w:right="1700"/>
        </w:sectPr>
      </w:pPr>
    </w:p>
    <w:p>
      <w:pPr>
        <w:pStyle w:val="BodyText"/>
        <w:spacing w:before="4"/>
        <w:rPr>
          <w:sz w:val="17"/>
        </w:rPr>
      </w:pPr>
      <w:r>
        <w:rPr>
          <w:sz w:val="17"/>
        </w:rPr>
        <w:drawing>
          <wp:anchor distT="0" distB="0" distL="0" distR="0" allowOverlap="1" layoutInCell="1" locked="0" behindDoc="0" simplePos="0" relativeHeight="15806976">
            <wp:simplePos x="0" y="0"/>
            <wp:positionH relativeFrom="page">
              <wp:posOffset>0</wp:posOffset>
            </wp:positionH>
            <wp:positionV relativeFrom="page">
              <wp:posOffset>2</wp:posOffset>
            </wp:positionV>
            <wp:extent cx="7560000" cy="10692000"/>
            <wp:effectExtent l="0" t="0" r="0" b="0"/>
            <wp:wrapNone/>
            <wp:docPr id="284" name="Image 284"/>
            <wp:cNvGraphicFramePr>
              <a:graphicFrameLocks/>
            </wp:cNvGraphicFramePr>
            <a:graphic>
              <a:graphicData uri="http://schemas.openxmlformats.org/drawingml/2006/picture">
                <pic:pic>
                  <pic:nvPicPr>
                    <pic:cNvPr id="284" name="Image 284"/>
                    <pic:cNvPicPr/>
                  </pic:nvPicPr>
                  <pic:blipFill>
                    <a:blip r:embed="rId56" cstate="print"/>
                    <a:stretch>
                      <a:fillRect/>
                    </a:stretch>
                  </pic:blipFill>
                  <pic:spPr>
                    <a:xfrm>
                      <a:off x="0" y="0"/>
                      <a:ext cx="7560000" cy="10692000"/>
                    </a:xfrm>
                    <a:prstGeom prst="rect">
                      <a:avLst/>
                    </a:prstGeom>
                  </pic:spPr>
                </pic:pic>
              </a:graphicData>
            </a:graphic>
          </wp:anchor>
        </w:drawing>
      </w:r>
      <w:r>
        <w:rPr>
          <w:sz w:val="17"/>
        </w:rPr>
        <mc:AlternateContent>
          <mc:Choice Requires="wps">
            <w:drawing>
              <wp:anchor distT="0" distB="0" distL="0" distR="0" allowOverlap="1" layoutInCell="1" locked="0" behindDoc="0" simplePos="0" relativeHeight="15807488">
                <wp:simplePos x="0" y="0"/>
                <wp:positionH relativeFrom="page">
                  <wp:posOffset>2301187</wp:posOffset>
                </wp:positionH>
                <wp:positionV relativeFrom="page">
                  <wp:posOffset>925449</wp:posOffset>
                </wp:positionV>
                <wp:extent cx="2829560" cy="2109470"/>
                <wp:effectExtent l="0" t="0" r="0" b="0"/>
                <wp:wrapNone/>
                <wp:docPr id="285" name="Textbox 285"/>
                <wp:cNvGraphicFramePr>
                  <a:graphicFrameLocks/>
                </wp:cNvGraphicFramePr>
                <a:graphic>
                  <a:graphicData uri="http://schemas.microsoft.com/office/word/2010/wordprocessingShape">
                    <wps:wsp>
                      <wps:cNvPr id="285" name="Textbox 285"/>
                      <wps:cNvSpPr txBox="1"/>
                      <wps:spPr>
                        <a:xfrm>
                          <a:off x="0" y="0"/>
                          <a:ext cx="2829560" cy="2109470"/>
                        </a:xfrm>
                        <a:prstGeom prst="rect">
                          <a:avLst/>
                        </a:prstGeom>
                        <a:solidFill>
                          <a:srgbClr val="E32219"/>
                        </a:solidFill>
                        <a:ln w="50800">
                          <a:solidFill>
                            <a:srgbClr val="E32219"/>
                          </a:solidFill>
                          <a:prstDash val="solid"/>
                        </a:ln>
                      </wps:spPr>
                      <wps:txbx>
                        <w:txbxContent>
                          <w:p>
                            <w:pPr>
                              <w:pStyle w:val="BodyText"/>
                              <w:rPr>
                                <w:color w:val="000000"/>
                                <w:sz w:val="40"/>
                              </w:rPr>
                            </w:pPr>
                          </w:p>
                          <w:p>
                            <w:pPr>
                              <w:pStyle w:val="BodyText"/>
                              <w:spacing w:before="50"/>
                              <w:rPr>
                                <w:color w:val="000000"/>
                                <w:sz w:val="40"/>
                              </w:rPr>
                            </w:pPr>
                          </w:p>
                          <w:p>
                            <w:pPr>
                              <w:spacing w:line="340" w:lineRule="auto" w:before="0"/>
                              <w:ind w:left="687" w:right="0" w:hanging="367"/>
                              <w:jc w:val="left"/>
                              <w:rPr>
                                <w:rFonts w:ascii="Arial Black" w:hAnsi="Arial Black"/>
                                <w:color w:val="000000"/>
                                <w:sz w:val="40"/>
                              </w:rPr>
                            </w:pPr>
                            <w:bookmarkStart w:name="memoria 10-04_def" w:id="7"/>
                            <w:bookmarkEnd w:id="7"/>
                            <w:r>
                              <w:rPr>
                                <w:color w:val="000000"/>
                              </w:rPr>
                            </w:r>
                            <w:r>
                              <w:rPr>
                                <w:rFonts w:ascii="Arial Black" w:hAnsi="Arial Black"/>
                                <w:color w:val="FFFFFF"/>
                                <w:spacing w:val="-2"/>
                                <w:sz w:val="40"/>
                              </w:rPr>
                              <w:t>DEPARTAMENTO PEDAGÓGICO</w:t>
                            </w:r>
                          </w:p>
                        </w:txbxContent>
                      </wps:txbx>
                      <wps:bodyPr wrap="square" lIns="0" tIns="0" rIns="0" bIns="0" rtlCol="0">
                        <a:noAutofit/>
                      </wps:bodyPr>
                    </wps:wsp>
                  </a:graphicData>
                </a:graphic>
              </wp:anchor>
            </w:drawing>
          </mc:Choice>
          <mc:Fallback>
            <w:pict>
              <v:shape style="position:absolute;margin-left:181.195847pt;margin-top:72.870018pt;width:222.8pt;height:166.1pt;mso-position-horizontal-relative:page;mso-position-vertical-relative:page;z-index:15807488" type="#_x0000_t202" id="docshape248" filled="true" fillcolor="#e32219" stroked="true" strokeweight="4pt" strokecolor="#e32219">
                <v:textbox inset="0,0,0,0">
                  <w:txbxContent>
                    <w:p>
                      <w:pPr>
                        <w:pStyle w:val="BodyText"/>
                        <w:rPr>
                          <w:color w:val="000000"/>
                          <w:sz w:val="40"/>
                        </w:rPr>
                      </w:pPr>
                    </w:p>
                    <w:p>
                      <w:pPr>
                        <w:pStyle w:val="BodyText"/>
                        <w:spacing w:before="50"/>
                        <w:rPr>
                          <w:color w:val="000000"/>
                          <w:sz w:val="40"/>
                        </w:rPr>
                      </w:pPr>
                    </w:p>
                    <w:p>
                      <w:pPr>
                        <w:spacing w:line="340" w:lineRule="auto" w:before="0"/>
                        <w:ind w:left="687" w:right="0" w:hanging="367"/>
                        <w:jc w:val="left"/>
                        <w:rPr>
                          <w:rFonts w:ascii="Arial Black" w:hAnsi="Arial Black"/>
                          <w:color w:val="000000"/>
                          <w:sz w:val="40"/>
                        </w:rPr>
                      </w:pPr>
                      <w:bookmarkStart w:name="memoria 10-04_def" w:id="8"/>
                      <w:bookmarkEnd w:id="8"/>
                      <w:r>
                        <w:rPr>
                          <w:color w:val="000000"/>
                        </w:rPr>
                      </w:r>
                      <w:r>
                        <w:rPr>
                          <w:rFonts w:ascii="Arial Black" w:hAnsi="Arial Black"/>
                          <w:color w:val="FFFFFF"/>
                          <w:spacing w:val="-2"/>
                          <w:sz w:val="40"/>
                        </w:rPr>
                        <w:t>DEPARTAMENTO PEDAGÓGICO</w:t>
                      </w:r>
                    </w:p>
                  </w:txbxContent>
                </v:textbox>
                <v:fill type="solid"/>
                <v:stroke dashstyle="solid"/>
                <w10:wrap type="none"/>
              </v:shape>
            </w:pict>
          </mc:Fallback>
        </mc:AlternateContent>
      </w:r>
    </w:p>
    <w:p>
      <w:pPr>
        <w:pStyle w:val="BodyText"/>
        <w:spacing w:after="0"/>
        <w:rPr>
          <w:sz w:val="17"/>
        </w:rPr>
        <w:sectPr>
          <w:headerReference w:type="default" r:id="rId55"/>
          <w:pgSz w:w="11910" w:h="16840"/>
          <w:pgMar w:header="0" w:footer="0" w:top="1440" w:bottom="280" w:left="992" w:right="1700"/>
        </w:sectPr>
      </w:pPr>
    </w:p>
    <w:p>
      <w:pPr>
        <w:pStyle w:val="BodyText"/>
        <w:spacing w:before="201"/>
      </w:pPr>
      <w:r>
        <w:rPr/>
        <mc:AlternateContent>
          <mc:Choice Requires="wps">
            <w:drawing>
              <wp:anchor distT="0" distB="0" distL="0" distR="0" allowOverlap="1" layoutInCell="1" locked="0" behindDoc="0" simplePos="0" relativeHeight="15808000">
                <wp:simplePos x="0" y="0"/>
                <wp:positionH relativeFrom="page">
                  <wp:posOffset>6732003</wp:posOffset>
                </wp:positionH>
                <wp:positionV relativeFrom="page">
                  <wp:posOffset>8036991</wp:posOffset>
                </wp:positionV>
                <wp:extent cx="288290" cy="1933575"/>
                <wp:effectExtent l="0" t="0" r="0" b="0"/>
                <wp:wrapNone/>
                <wp:docPr id="291" name="Group 291"/>
                <wp:cNvGraphicFramePr>
                  <a:graphicFrameLocks/>
                </wp:cNvGraphicFramePr>
                <a:graphic>
                  <a:graphicData uri="http://schemas.microsoft.com/office/word/2010/wordprocessingGroup">
                    <wpg:wgp>
                      <wpg:cNvPr id="291" name="Group 291"/>
                      <wpg:cNvGrpSpPr/>
                      <wpg:grpSpPr>
                        <a:xfrm>
                          <a:off x="0" y="0"/>
                          <a:ext cx="288290" cy="1933575"/>
                          <a:chExt cx="288290" cy="1933575"/>
                        </a:xfrm>
                      </wpg:grpSpPr>
                      <pic:pic>
                        <pic:nvPicPr>
                          <pic:cNvPr id="292" name="Image 292"/>
                          <pic:cNvPicPr/>
                        </pic:nvPicPr>
                        <pic:blipFill>
                          <a:blip r:embed="rId9" cstate="print"/>
                          <a:stretch>
                            <a:fillRect/>
                          </a:stretch>
                        </pic:blipFill>
                        <pic:spPr>
                          <a:xfrm>
                            <a:off x="44391" y="1673545"/>
                            <a:ext cx="221359" cy="236861"/>
                          </a:xfrm>
                          <a:prstGeom prst="rect">
                            <a:avLst/>
                          </a:prstGeom>
                        </pic:spPr>
                      </pic:pic>
                      <wps:wsp>
                        <wps:cNvPr id="293" name="Graphic 293"/>
                        <wps:cNvSpPr/>
                        <wps:spPr>
                          <a:xfrm>
                            <a:off x="3175" y="3175"/>
                            <a:ext cx="281940" cy="1927225"/>
                          </a:xfrm>
                          <a:custGeom>
                            <a:avLst/>
                            <a:gdLst/>
                            <a:ahLst/>
                            <a:cxnLst/>
                            <a:rect l="l" t="t" r="r" b="b"/>
                            <a:pathLst>
                              <a:path w="281940" h="1927225">
                                <a:moveTo>
                                  <a:pt x="0" y="1926666"/>
                                </a:moveTo>
                                <a:lnTo>
                                  <a:pt x="281647" y="1926666"/>
                                </a:lnTo>
                                <a:lnTo>
                                  <a:pt x="281647" y="1645018"/>
                                </a:lnTo>
                                <a:lnTo>
                                  <a:pt x="0" y="1645018"/>
                                </a:lnTo>
                                <a:lnTo>
                                  <a:pt x="0" y="1926666"/>
                                </a:lnTo>
                                <a:close/>
                              </a:path>
                              <a:path w="281940" h="1927225">
                                <a:moveTo>
                                  <a:pt x="0" y="1926653"/>
                                </a:moveTo>
                                <a:lnTo>
                                  <a:pt x="281647" y="1926653"/>
                                </a:lnTo>
                                <a:lnTo>
                                  <a:pt x="281647" y="0"/>
                                </a:lnTo>
                                <a:lnTo>
                                  <a:pt x="0" y="0"/>
                                </a:lnTo>
                                <a:lnTo>
                                  <a:pt x="0" y="1926653"/>
                                </a:lnTo>
                                <a:close/>
                              </a:path>
                            </a:pathLst>
                          </a:custGeom>
                          <a:ln w="6350">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530.078979pt;margin-top:632.833984pt;width:22.7pt;height:152.25pt;mso-position-horizontal-relative:page;mso-position-vertical-relative:page;z-index:15808000" id="docshapegroup254" coordorigin="10602,12657" coordsize="454,3045">
                <v:shape style="position:absolute;left:10671;top:15292;width:349;height:373" type="#_x0000_t75" id="docshape255" stroked="false">
                  <v:imagedata r:id="rId9" o:title=""/>
                </v:shape>
                <v:shape style="position:absolute;left:10606;top:12661;width:444;height:3035" id="docshape256" coordorigin="10607,12662" coordsize="444,3035" path="m10607,15696l11050,15696,11050,15252,10607,15252,10607,15696xm10607,15696l11050,15696,11050,12662,10607,12662,10607,15696xe" filled="false" stroked="true" strokeweight=".5pt" strokecolor="#000000">
                  <v:path arrowok="t"/>
                  <v:stroke dashstyle="solid"/>
                </v:shape>
                <w10:wrap type="none"/>
              </v:group>
            </w:pict>
          </mc:Fallback>
        </mc:AlternateContent>
      </w:r>
      <w:r>
        <w:rPr/>
        <mc:AlternateContent>
          <mc:Choice Requires="wps">
            <w:drawing>
              <wp:anchor distT="0" distB="0" distL="0" distR="0" allowOverlap="1" layoutInCell="1" locked="0" behindDoc="0" simplePos="0" relativeHeight="15809536">
                <wp:simplePos x="0" y="0"/>
                <wp:positionH relativeFrom="page">
                  <wp:posOffset>6784499</wp:posOffset>
                </wp:positionH>
                <wp:positionV relativeFrom="page">
                  <wp:posOffset>923302</wp:posOffset>
                </wp:positionV>
                <wp:extent cx="231775" cy="940435"/>
                <wp:effectExtent l="0" t="0" r="0" b="0"/>
                <wp:wrapNone/>
                <wp:docPr id="294" name="Textbox 294"/>
                <wp:cNvGraphicFramePr>
                  <a:graphicFrameLocks/>
                </wp:cNvGraphicFramePr>
                <a:graphic>
                  <a:graphicData uri="http://schemas.microsoft.com/office/word/2010/wordprocessingShape">
                    <wps:wsp>
                      <wps:cNvPr id="294" name="Textbox 294"/>
                      <wps:cNvSpPr txBox="1"/>
                      <wps:spPr>
                        <a:xfrm>
                          <a:off x="0" y="0"/>
                          <a:ext cx="231775" cy="940435"/>
                        </a:xfrm>
                        <a:prstGeom prst="rect">
                          <a:avLst/>
                        </a:prstGeom>
                      </wps:spPr>
                      <wps:txbx>
                        <w:txbxContent>
                          <w:p>
                            <w:pPr>
                              <w:spacing w:before="20"/>
                              <w:ind w:left="20" w:right="0" w:firstLine="0"/>
                              <w:jc w:val="left"/>
                              <w:rPr>
                                <w:rFonts w:ascii="Gill Sans MT"/>
                                <w:b/>
                                <w:sz w:val="28"/>
                              </w:rPr>
                            </w:pPr>
                            <w:r>
                              <w:rPr>
                                <w:rFonts w:ascii="Gill Sans MT"/>
                                <w:b/>
                                <w:color w:val="E32219"/>
                                <w:w w:val="75"/>
                                <w:sz w:val="28"/>
                              </w:rPr>
                              <w:t>Memoria</w:t>
                            </w:r>
                            <w:r>
                              <w:rPr>
                                <w:rFonts w:ascii="Gill Sans MT"/>
                                <w:b/>
                                <w:color w:val="E32219"/>
                                <w:spacing w:val="-8"/>
                                <w:sz w:val="28"/>
                              </w:rPr>
                              <w:t> </w:t>
                            </w:r>
                            <w:r>
                              <w:rPr>
                                <w:rFonts w:ascii="Gill Sans MT"/>
                                <w:b/>
                                <w:color w:val="E32219"/>
                                <w:spacing w:val="-4"/>
                                <w:w w:val="80"/>
                                <w:sz w:val="28"/>
                              </w:rPr>
                              <w:t>2010</w:t>
                            </w:r>
                          </w:p>
                        </w:txbxContent>
                      </wps:txbx>
                      <wps:bodyPr wrap="square" lIns="0" tIns="0" rIns="0" bIns="0" rtlCol="0" vert="vert">
                        <a:noAutofit/>
                      </wps:bodyPr>
                    </wps:wsp>
                  </a:graphicData>
                </a:graphic>
              </wp:anchor>
            </w:drawing>
          </mc:Choice>
          <mc:Fallback>
            <w:pict>
              <v:shape style="position:absolute;margin-left:534.212585pt;margin-top:72.701012pt;width:18.25pt;height:74.05pt;mso-position-horizontal-relative:page;mso-position-vertical-relative:page;z-index:15809536" type="#_x0000_t202" id="docshape257" filled="false" stroked="false">
                <v:textbox inset="0,0,0,0" style="layout-flow:vertical">
                  <w:txbxContent>
                    <w:p>
                      <w:pPr>
                        <w:spacing w:before="20"/>
                        <w:ind w:left="20" w:right="0" w:firstLine="0"/>
                        <w:jc w:val="left"/>
                        <w:rPr>
                          <w:rFonts w:ascii="Gill Sans MT"/>
                          <w:b/>
                          <w:sz w:val="28"/>
                        </w:rPr>
                      </w:pPr>
                      <w:r>
                        <w:rPr>
                          <w:rFonts w:ascii="Gill Sans MT"/>
                          <w:b/>
                          <w:color w:val="E32219"/>
                          <w:w w:val="75"/>
                          <w:sz w:val="28"/>
                        </w:rPr>
                        <w:t>Memoria</w:t>
                      </w:r>
                      <w:r>
                        <w:rPr>
                          <w:rFonts w:ascii="Gill Sans MT"/>
                          <w:b/>
                          <w:color w:val="E32219"/>
                          <w:spacing w:val="-8"/>
                          <w:sz w:val="28"/>
                        </w:rPr>
                        <w:t> </w:t>
                      </w:r>
                      <w:r>
                        <w:rPr>
                          <w:rFonts w:ascii="Gill Sans MT"/>
                          <w:b/>
                          <w:color w:val="E32219"/>
                          <w:spacing w:val="-4"/>
                          <w:w w:val="80"/>
                          <w:sz w:val="28"/>
                        </w:rPr>
                        <w:t>2010</w:t>
                      </w:r>
                    </w:p>
                  </w:txbxContent>
                </v:textbox>
                <w10:wrap type="none"/>
              </v:shape>
            </w:pict>
          </mc:Fallback>
        </mc:AlternateContent>
      </w:r>
      <w:r>
        <w:rPr/>
        <mc:AlternateContent>
          <mc:Choice Requires="wps">
            <w:drawing>
              <wp:anchor distT="0" distB="0" distL="0" distR="0" allowOverlap="1" layoutInCell="1" locked="0" behindDoc="0" simplePos="0" relativeHeight="15810048">
                <wp:simplePos x="0" y="0"/>
                <wp:positionH relativeFrom="page">
                  <wp:posOffset>6779069</wp:posOffset>
                </wp:positionH>
                <wp:positionV relativeFrom="page">
                  <wp:posOffset>8134033</wp:posOffset>
                </wp:positionV>
                <wp:extent cx="202565" cy="1460500"/>
                <wp:effectExtent l="0" t="0" r="0" b="0"/>
                <wp:wrapNone/>
                <wp:docPr id="295" name="Textbox 295"/>
                <wp:cNvGraphicFramePr>
                  <a:graphicFrameLocks/>
                </wp:cNvGraphicFramePr>
                <a:graphic>
                  <a:graphicData uri="http://schemas.microsoft.com/office/word/2010/wordprocessingShape">
                    <wps:wsp>
                      <wps:cNvPr id="295" name="Textbox 295"/>
                      <wps:cNvSpPr txBox="1"/>
                      <wps:spPr>
                        <a:xfrm>
                          <a:off x="0" y="0"/>
                          <a:ext cx="202565" cy="1460500"/>
                        </a:xfrm>
                        <a:prstGeom prst="rect">
                          <a:avLst/>
                        </a:prstGeom>
                      </wps:spPr>
                      <wps:txbx>
                        <w:txbxContent>
                          <w:p>
                            <w:pPr>
                              <w:spacing w:before="20"/>
                              <w:ind w:left="20" w:right="0" w:firstLine="0"/>
                              <w:jc w:val="left"/>
                              <w:rPr>
                                <w:rFonts w:ascii="Gill Sans MT" w:hAnsi="Gill Sans MT"/>
                                <w:b/>
                                <w:sz w:val="24"/>
                              </w:rPr>
                            </w:pPr>
                            <w:r>
                              <w:rPr>
                                <w:rFonts w:ascii="Gill Sans MT" w:hAnsi="Gill Sans MT"/>
                                <w:b/>
                                <w:w w:val="75"/>
                                <w:sz w:val="24"/>
                              </w:rPr>
                              <w:t>Fundación</w:t>
                            </w:r>
                            <w:r>
                              <w:rPr>
                                <w:rFonts w:ascii="Gill Sans MT" w:hAnsi="Gill Sans MT"/>
                                <w:b/>
                                <w:spacing w:val="-1"/>
                                <w:w w:val="75"/>
                                <w:sz w:val="24"/>
                              </w:rPr>
                              <w:t> </w:t>
                            </w:r>
                            <w:r>
                              <w:rPr>
                                <w:rFonts w:ascii="Gill Sans MT" w:hAnsi="Gill Sans MT"/>
                                <w:b/>
                                <w:w w:val="75"/>
                                <w:sz w:val="24"/>
                              </w:rPr>
                              <w:t>César</w:t>
                            </w:r>
                            <w:r>
                              <w:rPr>
                                <w:rFonts w:ascii="Gill Sans MT" w:hAnsi="Gill Sans MT"/>
                                <w:b/>
                                <w:spacing w:val="-17"/>
                                <w:sz w:val="24"/>
                              </w:rPr>
                              <w:t> </w:t>
                            </w:r>
                            <w:r>
                              <w:rPr>
                                <w:rFonts w:ascii="Gill Sans MT" w:hAnsi="Gill Sans MT"/>
                                <w:b/>
                                <w:spacing w:val="-2"/>
                                <w:w w:val="75"/>
                                <w:sz w:val="24"/>
                              </w:rPr>
                              <w:t>Manrique</w:t>
                            </w:r>
                          </w:p>
                        </w:txbxContent>
                      </wps:txbx>
                      <wps:bodyPr wrap="square" lIns="0" tIns="0" rIns="0" bIns="0" rtlCol="0" vert="vert270">
                        <a:noAutofit/>
                      </wps:bodyPr>
                    </wps:wsp>
                  </a:graphicData>
                </a:graphic>
              </wp:anchor>
            </w:drawing>
          </mc:Choice>
          <mc:Fallback>
            <w:pict>
              <v:shape style="position:absolute;margin-left:533.784973pt;margin-top:640.475098pt;width:15.95pt;height:115pt;mso-position-horizontal-relative:page;mso-position-vertical-relative:page;z-index:15810048" type="#_x0000_t202" id="docshape258" filled="false" stroked="false">
                <v:textbox inset="0,0,0,0" style="layout-flow:vertical;mso-layout-flow-alt:bottom-to-top">
                  <w:txbxContent>
                    <w:p>
                      <w:pPr>
                        <w:spacing w:before="20"/>
                        <w:ind w:left="20" w:right="0" w:firstLine="0"/>
                        <w:jc w:val="left"/>
                        <w:rPr>
                          <w:rFonts w:ascii="Gill Sans MT" w:hAnsi="Gill Sans MT"/>
                          <w:b/>
                          <w:sz w:val="24"/>
                        </w:rPr>
                      </w:pPr>
                      <w:r>
                        <w:rPr>
                          <w:rFonts w:ascii="Gill Sans MT" w:hAnsi="Gill Sans MT"/>
                          <w:b/>
                          <w:w w:val="75"/>
                          <w:sz w:val="24"/>
                        </w:rPr>
                        <w:t>Fundación</w:t>
                      </w:r>
                      <w:r>
                        <w:rPr>
                          <w:rFonts w:ascii="Gill Sans MT" w:hAnsi="Gill Sans MT"/>
                          <w:b/>
                          <w:spacing w:val="-1"/>
                          <w:w w:val="75"/>
                          <w:sz w:val="24"/>
                        </w:rPr>
                        <w:t> </w:t>
                      </w:r>
                      <w:r>
                        <w:rPr>
                          <w:rFonts w:ascii="Gill Sans MT" w:hAnsi="Gill Sans MT"/>
                          <w:b/>
                          <w:w w:val="75"/>
                          <w:sz w:val="24"/>
                        </w:rPr>
                        <w:t>César</w:t>
                      </w:r>
                      <w:r>
                        <w:rPr>
                          <w:rFonts w:ascii="Gill Sans MT" w:hAnsi="Gill Sans MT"/>
                          <w:b/>
                          <w:spacing w:val="-17"/>
                          <w:sz w:val="24"/>
                        </w:rPr>
                        <w:t> </w:t>
                      </w:r>
                      <w:r>
                        <w:rPr>
                          <w:rFonts w:ascii="Gill Sans MT" w:hAnsi="Gill Sans MT"/>
                          <w:b/>
                          <w:spacing w:val="-2"/>
                          <w:w w:val="75"/>
                          <w:sz w:val="24"/>
                        </w:rPr>
                        <w:t>Manrique</w:t>
                      </w:r>
                    </w:p>
                  </w:txbxContent>
                </v:textbox>
                <w10:wrap type="none"/>
              </v:shape>
            </w:pict>
          </mc:Fallback>
        </mc:AlternateContent>
      </w:r>
    </w:p>
    <w:p>
      <w:pPr>
        <w:pStyle w:val="BodyText"/>
        <w:spacing w:line="400" w:lineRule="exact"/>
        <w:ind w:left="1011" w:right="279"/>
        <w:jc w:val="both"/>
      </w:pPr>
      <w:r>
        <w:rPr>
          <w:rFonts w:ascii="Arial Black" w:hAnsi="Arial Black"/>
          <w:color w:val="E32219"/>
        </w:rPr>
        <w:t>Constituido </w:t>
      </w:r>
      <w:r>
        <w:rPr/>
        <w:t>como</w:t>
      </w:r>
      <w:r>
        <w:rPr>
          <w:spacing w:val="40"/>
        </w:rPr>
        <w:t> </w:t>
      </w:r>
      <w:r>
        <w:rPr/>
        <w:t>puente</w:t>
      </w:r>
      <w:r>
        <w:rPr>
          <w:spacing w:val="40"/>
        </w:rPr>
        <w:t> </w:t>
      </w:r>
      <w:r>
        <w:rPr/>
        <w:t>entre</w:t>
      </w:r>
      <w:r>
        <w:rPr>
          <w:spacing w:val="40"/>
        </w:rPr>
        <w:t> </w:t>
      </w:r>
      <w:r>
        <w:rPr/>
        <w:t>las</w:t>
      </w:r>
      <w:r>
        <w:rPr>
          <w:spacing w:val="40"/>
        </w:rPr>
        <w:t> </w:t>
      </w:r>
      <w:r>
        <w:rPr/>
        <w:t>actividades</w:t>
      </w:r>
      <w:r>
        <w:rPr>
          <w:spacing w:val="40"/>
        </w:rPr>
        <w:t> </w:t>
      </w:r>
      <w:r>
        <w:rPr/>
        <w:t>museísticas</w:t>
      </w:r>
      <w:r>
        <w:rPr>
          <w:spacing w:val="40"/>
        </w:rPr>
        <w:t> </w:t>
      </w:r>
      <w:r>
        <w:rPr/>
        <w:t>y</w:t>
      </w:r>
      <w:r>
        <w:rPr>
          <w:spacing w:val="40"/>
        </w:rPr>
        <w:t> </w:t>
      </w:r>
      <w:r>
        <w:rPr/>
        <w:t>medioambientales de la Fundación César Manrique, el museo, sus visitantes y la comunidad escolar, el Departamento Pedagógico de la FCM, tiene entre sus objetivos los de interesar a los escolares en el arte contemporáneo y la especificidad de sus materiales y lenguajes, así como profundizar en la sensibilidad ante los conceptos plásticos. Pretende, igualmente, promover nuevas conductas sociales hacia el entorno y animar al respeto estético en las intervenciones ambientales, a través de sus programas didácticos. Finalmente, facilita la labor del profesorado proporcionándole materiales didácticos y propiciando el encuentro,</w:t>
      </w:r>
      <w:r>
        <w:rPr>
          <w:spacing w:val="40"/>
        </w:rPr>
        <w:t> </w:t>
      </w:r>
      <w:r>
        <w:rPr/>
        <w:t>la reflexión y el análisis.</w:t>
      </w:r>
    </w:p>
    <w:p>
      <w:pPr>
        <w:spacing w:line="348" w:lineRule="auto" w:before="96"/>
        <w:ind w:left="1011" w:right="283" w:firstLine="0"/>
        <w:jc w:val="both"/>
        <w:rPr>
          <w:sz w:val="24"/>
        </w:rPr>
      </w:pPr>
      <w:r>
        <w:rPr>
          <w:sz w:val="24"/>
        </w:rPr>
        <w:t>Durante el año 2010, este Departamento ha continuado con los programas didácticos </w:t>
      </w:r>
      <w:r>
        <w:rPr>
          <w:i/>
          <w:sz w:val="24"/>
        </w:rPr>
        <w:t>César Manrique en la Fundación y César Manrique. Obra Pública </w:t>
      </w:r>
      <w:r>
        <w:rPr>
          <w:sz w:val="24"/>
        </w:rPr>
        <w:t>y ha participado con su presencia y apoyo en diferentes actividades del mundo educativo.</w:t>
      </w:r>
    </w:p>
    <w:p>
      <w:pPr>
        <w:pStyle w:val="BodyText"/>
        <w:spacing w:before="88"/>
      </w:pPr>
    </w:p>
    <w:p>
      <w:pPr>
        <w:spacing w:before="0"/>
        <w:ind w:left="1011" w:right="0" w:firstLine="0"/>
        <w:jc w:val="both"/>
        <w:rPr>
          <w:b/>
          <w:sz w:val="19"/>
        </w:rPr>
      </w:pPr>
      <w:r>
        <w:rPr>
          <w:b/>
          <w:color w:val="E32219"/>
          <w:w w:val="130"/>
          <w:sz w:val="28"/>
        </w:rPr>
        <w:t>P</w:t>
      </w:r>
      <w:r>
        <w:rPr>
          <w:b/>
          <w:color w:val="E32219"/>
          <w:w w:val="130"/>
          <w:sz w:val="19"/>
        </w:rPr>
        <w:t>rograma</w:t>
      </w:r>
      <w:r>
        <w:rPr>
          <w:b/>
          <w:color w:val="E32219"/>
          <w:w w:val="130"/>
          <w:sz w:val="19"/>
        </w:rPr>
        <w:t> </w:t>
      </w:r>
      <w:r>
        <w:rPr>
          <w:b/>
          <w:color w:val="E32219"/>
          <w:w w:val="130"/>
          <w:sz w:val="28"/>
        </w:rPr>
        <w:t>C</w:t>
      </w:r>
      <w:r>
        <w:rPr>
          <w:b/>
          <w:color w:val="E32219"/>
          <w:w w:val="130"/>
          <w:sz w:val="19"/>
        </w:rPr>
        <w:t>ésar</w:t>
      </w:r>
      <w:r>
        <w:rPr>
          <w:b/>
          <w:color w:val="E32219"/>
          <w:w w:val="130"/>
          <w:sz w:val="19"/>
        </w:rPr>
        <w:t> </w:t>
      </w:r>
      <w:r>
        <w:rPr>
          <w:b/>
          <w:color w:val="E32219"/>
          <w:w w:val="130"/>
          <w:sz w:val="28"/>
        </w:rPr>
        <w:t>m</w:t>
      </w:r>
      <w:r>
        <w:rPr>
          <w:b/>
          <w:color w:val="E32219"/>
          <w:w w:val="130"/>
          <w:sz w:val="19"/>
        </w:rPr>
        <w:t>anrique</w:t>
      </w:r>
      <w:r>
        <w:rPr>
          <w:b/>
          <w:color w:val="E32219"/>
          <w:spacing w:val="1"/>
          <w:w w:val="130"/>
          <w:sz w:val="19"/>
        </w:rPr>
        <w:t> </w:t>
      </w:r>
      <w:r>
        <w:rPr>
          <w:b/>
          <w:color w:val="E32219"/>
          <w:w w:val="130"/>
          <w:sz w:val="19"/>
        </w:rPr>
        <w:t>en</w:t>
      </w:r>
      <w:r>
        <w:rPr>
          <w:b/>
          <w:color w:val="E32219"/>
          <w:spacing w:val="-9"/>
          <w:w w:val="150"/>
          <w:sz w:val="19"/>
        </w:rPr>
        <w:t> </w:t>
      </w:r>
      <w:r>
        <w:rPr>
          <w:b/>
          <w:color w:val="E32219"/>
          <w:w w:val="150"/>
          <w:sz w:val="19"/>
        </w:rPr>
        <w:t>la</w:t>
      </w:r>
      <w:r>
        <w:rPr>
          <w:b/>
          <w:color w:val="E32219"/>
          <w:spacing w:val="-8"/>
          <w:w w:val="150"/>
          <w:sz w:val="19"/>
        </w:rPr>
        <w:t> </w:t>
      </w:r>
      <w:r>
        <w:rPr>
          <w:b/>
          <w:color w:val="E32219"/>
          <w:spacing w:val="-2"/>
          <w:w w:val="130"/>
          <w:sz w:val="28"/>
        </w:rPr>
        <w:t>F</w:t>
      </w:r>
      <w:r>
        <w:rPr>
          <w:b/>
          <w:color w:val="E32219"/>
          <w:spacing w:val="-2"/>
          <w:w w:val="130"/>
          <w:sz w:val="19"/>
        </w:rPr>
        <w:t>undaCión</w:t>
      </w:r>
    </w:p>
    <w:p>
      <w:pPr>
        <w:pStyle w:val="BodyText"/>
        <w:rPr>
          <w:b/>
          <w:sz w:val="19"/>
        </w:rPr>
      </w:pPr>
    </w:p>
    <w:p>
      <w:pPr>
        <w:pStyle w:val="BodyText"/>
        <w:spacing w:before="80"/>
        <w:rPr>
          <w:b/>
          <w:sz w:val="19"/>
        </w:rPr>
      </w:pPr>
    </w:p>
    <w:p>
      <w:pPr>
        <w:pStyle w:val="BodyText"/>
        <w:spacing w:line="348" w:lineRule="auto" w:before="1"/>
        <w:ind w:left="1011" w:right="278"/>
        <w:jc w:val="both"/>
      </w:pPr>
      <w:r>
        <w:rPr/>
        <w:t>Programa</w:t>
      </w:r>
      <w:r>
        <w:rPr>
          <w:spacing w:val="-13"/>
        </w:rPr>
        <w:t> </w:t>
      </w:r>
      <w:r>
        <w:rPr/>
        <w:t>de</w:t>
      </w:r>
      <w:r>
        <w:rPr>
          <w:spacing w:val="-13"/>
        </w:rPr>
        <w:t> </w:t>
      </w:r>
      <w:r>
        <w:rPr/>
        <w:t>visitas</w:t>
      </w:r>
      <w:r>
        <w:rPr>
          <w:spacing w:val="-13"/>
        </w:rPr>
        <w:t> </w:t>
      </w:r>
      <w:r>
        <w:rPr/>
        <w:t>y</w:t>
      </w:r>
      <w:r>
        <w:rPr>
          <w:spacing w:val="-13"/>
        </w:rPr>
        <w:t> </w:t>
      </w:r>
      <w:r>
        <w:rPr/>
        <w:t>talleres</w:t>
      </w:r>
      <w:r>
        <w:rPr>
          <w:spacing w:val="-13"/>
        </w:rPr>
        <w:t> </w:t>
      </w:r>
      <w:r>
        <w:rPr/>
        <w:t>que</w:t>
      </w:r>
      <w:r>
        <w:rPr>
          <w:spacing w:val="-13"/>
        </w:rPr>
        <w:t> </w:t>
      </w:r>
      <w:r>
        <w:rPr/>
        <w:t>está</w:t>
      </w:r>
      <w:r>
        <w:rPr>
          <w:spacing w:val="-13"/>
        </w:rPr>
        <w:t> </w:t>
      </w:r>
      <w:r>
        <w:rPr/>
        <w:t>dirigido</w:t>
      </w:r>
      <w:r>
        <w:rPr>
          <w:spacing w:val="-13"/>
        </w:rPr>
        <w:t> </w:t>
      </w:r>
      <w:r>
        <w:rPr/>
        <w:t>fundamentalmente</w:t>
      </w:r>
      <w:r>
        <w:rPr>
          <w:spacing w:val="-13"/>
        </w:rPr>
        <w:t> </w:t>
      </w:r>
      <w:r>
        <w:rPr/>
        <w:t>a</w:t>
      </w:r>
      <w:r>
        <w:rPr>
          <w:spacing w:val="-13"/>
        </w:rPr>
        <w:t> </w:t>
      </w:r>
      <w:r>
        <w:rPr/>
        <w:t>alumnos</w:t>
      </w:r>
      <w:r>
        <w:rPr>
          <w:spacing w:val="-13"/>
        </w:rPr>
        <w:t> </w:t>
      </w:r>
      <w:r>
        <w:rPr/>
        <w:t>de</w:t>
      </w:r>
      <w:r>
        <w:rPr>
          <w:spacing w:val="-13"/>
        </w:rPr>
        <w:t> </w:t>
      </w:r>
      <w:r>
        <w:rPr/>
        <w:t>Enseñanza Primaria</w:t>
      </w:r>
      <w:r>
        <w:rPr>
          <w:spacing w:val="-10"/>
        </w:rPr>
        <w:t> </w:t>
      </w:r>
      <w:r>
        <w:rPr/>
        <w:t>y</w:t>
      </w:r>
      <w:r>
        <w:rPr>
          <w:spacing w:val="-10"/>
        </w:rPr>
        <w:t> </w:t>
      </w:r>
      <w:r>
        <w:rPr/>
        <w:t>Secundaria</w:t>
      </w:r>
      <w:r>
        <w:rPr>
          <w:spacing w:val="-10"/>
        </w:rPr>
        <w:t> </w:t>
      </w:r>
      <w:r>
        <w:rPr/>
        <w:t>interesados</w:t>
      </w:r>
      <w:r>
        <w:rPr>
          <w:spacing w:val="-10"/>
        </w:rPr>
        <w:t> </w:t>
      </w:r>
      <w:r>
        <w:rPr/>
        <w:t>en</w:t>
      </w:r>
      <w:r>
        <w:rPr>
          <w:spacing w:val="-10"/>
        </w:rPr>
        <w:t> </w:t>
      </w:r>
      <w:r>
        <w:rPr/>
        <w:t>el</w:t>
      </w:r>
      <w:r>
        <w:rPr>
          <w:spacing w:val="-10"/>
        </w:rPr>
        <w:t> </w:t>
      </w:r>
      <w:r>
        <w:rPr/>
        <w:t>Arte-Naturaleza.</w:t>
      </w:r>
      <w:r>
        <w:rPr>
          <w:spacing w:val="-10"/>
        </w:rPr>
        <w:t> </w:t>
      </w:r>
      <w:r>
        <w:rPr/>
        <w:t>Ayuda</w:t>
      </w:r>
      <w:r>
        <w:rPr>
          <w:spacing w:val="-10"/>
        </w:rPr>
        <w:t> </w:t>
      </w:r>
      <w:r>
        <w:rPr/>
        <w:t>a</w:t>
      </w:r>
      <w:r>
        <w:rPr>
          <w:spacing w:val="-10"/>
        </w:rPr>
        <w:t> </w:t>
      </w:r>
      <w:r>
        <w:rPr/>
        <w:t>sensibilizarlos</w:t>
      </w:r>
      <w:r>
        <w:rPr>
          <w:spacing w:val="-10"/>
        </w:rPr>
        <w:t> </w:t>
      </w:r>
      <w:r>
        <w:rPr/>
        <w:t>con</w:t>
      </w:r>
      <w:r>
        <w:rPr>
          <w:spacing w:val="-10"/>
        </w:rPr>
        <w:t> </w:t>
      </w:r>
      <w:r>
        <w:rPr/>
        <w:t>el</w:t>
      </w:r>
      <w:r>
        <w:rPr>
          <w:spacing w:val="-10"/>
        </w:rPr>
        <w:t> </w:t>
      </w:r>
      <w:r>
        <w:rPr/>
        <w:t>arte</w:t>
      </w:r>
    </w:p>
    <w:p>
      <w:pPr>
        <w:pStyle w:val="BodyText"/>
        <w:spacing w:line="348" w:lineRule="auto" w:before="1"/>
        <w:ind w:left="6033" w:right="279"/>
        <w:jc w:val="both"/>
      </w:pPr>
      <w:r>
        <w:rPr/>
        <w:drawing>
          <wp:anchor distT="0" distB="0" distL="0" distR="0" allowOverlap="1" layoutInCell="1" locked="0" behindDoc="0" simplePos="0" relativeHeight="15808512">
            <wp:simplePos x="0" y="0"/>
            <wp:positionH relativeFrom="page">
              <wp:posOffset>1259999</wp:posOffset>
            </wp:positionH>
            <wp:positionV relativeFrom="paragraph">
              <wp:posOffset>155613</wp:posOffset>
            </wp:positionV>
            <wp:extent cx="3010968" cy="2008880"/>
            <wp:effectExtent l="0" t="0" r="0" b="0"/>
            <wp:wrapNone/>
            <wp:docPr id="296" name="Image 296"/>
            <wp:cNvGraphicFramePr>
              <a:graphicFrameLocks/>
            </wp:cNvGraphicFramePr>
            <a:graphic>
              <a:graphicData uri="http://schemas.openxmlformats.org/drawingml/2006/picture">
                <pic:pic>
                  <pic:nvPicPr>
                    <pic:cNvPr id="296" name="Image 296"/>
                    <pic:cNvPicPr/>
                  </pic:nvPicPr>
                  <pic:blipFill>
                    <a:blip r:embed="rId58" cstate="print"/>
                    <a:stretch>
                      <a:fillRect/>
                    </a:stretch>
                  </pic:blipFill>
                  <pic:spPr>
                    <a:xfrm>
                      <a:off x="0" y="0"/>
                      <a:ext cx="3010968" cy="2008880"/>
                    </a:xfrm>
                    <a:prstGeom prst="rect">
                      <a:avLst/>
                    </a:prstGeom>
                  </pic:spPr>
                </pic:pic>
              </a:graphicData>
            </a:graphic>
          </wp:anchor>
        </w:drawing>
      </w:r>
      <w:r>
        <w:rPr/>
        <w:drawing>
          <wp:anchor distT="0" distB="0" distL="0" distR="0" allowOverlap="1" layoutInCell="1" locked="0" behindDoc="0" simplePos="0" relativeHeight="15809024">
            <wp:simplePos x="0" y="0"/>
            <wp:positionH relativeFrom="page">
              <wp:posOffset>1259999</wp:posOffset>
            </wp:positionH>
            <wp:positionV relativeFrom="paragraph">
              <wp:posOffset>2448743</wp:posOffset>
            </wp:positionV>
            <wp:extent cx="3023451" cy="2017208"/>
            <wp:effectExtent l="0" t="0" r="0" b="0"/>
            <wp:wrapNone/>
            <wp:docPr id="297" name="Image 297"/>
            <wp:cNvGraphicFramePr>
              <a:graphicFrameLocks/>
            </wp:cNvGraphicFramePr>
            <a:graphic>
              <a:graphicData uri="http://schemas.openxmlformats.org/drawingml/2006/picture">
                <pic:pic>
                  <pic:nvPicPr>
                    <pic:cNvPr id="297" name="Image 297"/>
                    <pic:cNvPicPr/>
                  </pic:nvPicPr>
                  <pic:blipFill>
                    <a:blip r:embed="rId59" cstate="print"/>
                    <a:stretch>
                      <a:fillRect/>
                    </a:stretch>
                  </pic:blipFill>
                  <pic:spPr>
                    <a:xfrm>
                      <a:off x="0" y="0"/>
                      <a:ext cx="3023451" cy="2017208"/>
                    </a:xfrm>
                    <a:prstGeom prst="rect">
                      <a:avLst/>
                    </a:prstGeom>
                  </pic:spPr>
                </pic:pic>
              </a:graphicData>
            </a:graphic>
          </wp:anchor>
        </w:drawing>
      </w:r>
      <w:r>
        <w:rPr/>
        <w:t>contemporáneo, así como con las propuestas medioambienta-les, tan presentes en la obra del artista, a la vez que facilita el acercamiento al pensamiento y</w:t>
      </w:r>
      <w:r>
        <w:rPr>
          <w:spacing w:val="40"/>
        </w:rPr>
        <w:t> </w:t>
      </w:r>
      <w:r>
        <w:rPr/>
        <w:t>la obra de César Manrique. Taro de Tahíche, sede de la FCM, se convierte</w:t>
      </w:r>
      <w:r>
        <w:rPr>
          <w:spacing w:val="-1"/>
        </w:rPr>
        <w:t> </w:t>
      </w:r>
      <w:r>
        <w:rPr/>
        <w:t>en</w:t>
      </w:r>
      <w:r>
        <w:rPr>
          <w:spacing w:val="-1"/>
        </w:rPr>
        <w:t> </w:t>
      </w:r>
      <w:r>
        <w:rPr/>
        <w:t>el</w:t>
      </w:r>
      <w:r>
        <w:rPr>
          <w:spacing w:val="-1"/>
        </w:rPr>
        <w:t> </w:t>
      </w:r>
      <w:r>
        <w:rPr/>
        <w:t>eje</w:t>
      </w:r>
      <w:r>
        <w:rPr>
          <w:spacing w:val="-1"/>
        </w:rPr>
        <w:t> </w:t>
      </w:r>
      <w:r>
        <w:rPr/>
        <w:t>del</w:t>
      </w:r>
      <w:r>
        <w:rPr>
          <w:spacing w:val="-1"/>
        </w:rPr>
        <w:t> </w:t>
      </w:r>
      <w:r>
        <w:rPr/>
        <w:t>programa. La</w:t>
      </w:r>
      <w:r>
        <w:rPr>
          <w:spacing w:val="-3"/>
        </w:rPr>
        <w:t> </w:t>
      </w:r>
      <w:r>
        <w:rPr/>
        <w:t>casa</w:t>
      </w:r>
      <w:r>
        <w:rPr>
          <w:spacing w:val="-2"/>
        </w:rPr>
        <w:t> </w:t>
      </w:r>
      <w:r>
        <w:rPr/>
        <w:t>y</w:t>
      </w:r>
      <w:r>
        <w:rPr>
          <w:spacing w:val="-3"/>
        </w:rPr>
        <w:t> </w:t>
      </w:r>
      <w:r>
        <w:rPr/>
        <w:t>las</w:t>
      </w:r>
      <w:r>
        <w:rPr>
          <w:spacing w:val="-2"/>
        </w:rPr>
        <w:t> </w:t>
      </w:r>
      <w:r>
        <w:rPr/>
        <w:t>dos</w:t>
      </w:r>
      <w:r>
        <w:rPr>
          <w:spacing w:val="-3"/>
        </w:rPr>
        <w:t> </w:t>
      </w:r>
      <w:r>
        <w:rPr/>
        <w:t>colecciones</w:t>
      </w:r>
      <w:r>
        <w:rPr>
          <w:spacing w:val="-2"/>
        </w:rPr>
        <w:t> </w:t>
      </w:r>
      <w:r>
        <w:rPr/>
        <w:t>de </w:t>
      </w:r>
      <w:r>
        <w:rPr>
          <w:spacing w:val="-2"/>
        </w:rPr>
        <w:t>pintura,</w:t>
      </w:r>
      <w:r>
        <w:rPr>
          <w:spacing w:val="-12"/>
        </w:rPr>
        <w:t> </w:t>
      </w:r>
      <w:r>
        <w:rPr>
          <w:i/>
          <w:spacing w:val="-2"/>
        </w:rPr>
        <w:t>Colección</w:t>
      </w:r>
      <w:r>
        <w:rPr>
          <w:i/>
          <w:spacing w:val="-12"/>
        </w:rPr>
        <w:t> </w:t>
      </w:r>
      <w:r>
        <w:rPr>
          <w:i/>
          <w:spacing w:val="-2"/>
        </w:rPr>
        <w:t>Manrique</w:t>
      </w:r>
      <w:r>
        <w:rPr>
          <w:i/>
          <w:spacing w:val="-12"/>
        </w:rPr>
        <w:t> </w:t>
      </w:r>
      <w:r>
        <w:rPr>
          <w:spacing w:val="-2"/>
        </w:rPr>
        <w:t>y</w:t>
      </w:r>
      <w:r>
        <w:rPr>
          <w:spacing w:val="-11"/>
        </w:rPr>
        <w:t> </w:t>
      </w:r>
      <w:r>
        <w:rPr>
          <w:i/>
          <w:spacing w:val="-2"/>
        </w:rPr>
        <w:t>Co-</w:t>
      </w:r>
      <w:r>
        <w:rPr>
          <w:i/>
        </w:rPr>
        <w:t>lección particular </w:t>
      </w:r>
      <w:r>
        <w:rPr/>
        <w:t>del artista, son objeto</w:t>
      </w:r>
      <w:r>
        <w:rPr>
          <w:spacing w:val="-8"/>
        </w:rPr>
        <w:t> </w:t>
      </w:r>
      <w:r>
        <w:rPr/>
        <w:t>de</w:t>
      </w:r>
      <w:r>
        <w:rPr>
          <w:spacing w:val="-9"/>
        </w:rPr>
        <w:t> </w:t>
      </w:r>
      <w:r>
        <w:rPr/>
        <w:t>diversas</w:t>
      </w:r>
      <w:r>
        <w:rPr>
          <w:spacing w:val="-9"/>
        </w:rPr>
        <w:t> </w:t>
      </w:r>
      <w:r>
        <w:rPr/>
        <w:t>propuestas</w:t>
      </w:r>
      <w:r>
        <w:rPr>
          <w:spacing w:val="-8"/>
        </w:rPr>
        <w:t> </w:t>
      </w:r>
      <w:r>
        <w:rPr/>
        <w:t>di-dácticas.</w:t>
      </w:r>
      <w:r>
        <w:rPr>
          <w:spacing w:val="-7"/>
        </w:rPr>
        <w:t> </w:t>
      </w:r>
      <w:r>
        <w:rPr/>
        <w:t>Las</w:t>
      </w:r>
      <w:r>
        <w:rPr>
          <w:spacing w:val="-7"/>
        </w:rPr>
        <w:t> </w:t>
      </w:r>
      <w:r>
        <w:rPr/>
        <w:t>visitas</w:t>
      </w:r>
      <w:r>
        <w:rPr>
          <w:spacing w:val="-7"/>
        </w:rPr>
        <w:t> </w:t>
      </w:r>
      <w:r>
        <w:rPr/>
        <w:t>y</w:t>
      </w:r>
      <w:r>
        <w:rPr>
          <w:spacing w:val="-7"/>
        </w:rPr>
        <w:t> </w:t>
      </w:r>
      <w:r>
        <w:rPr/>
        <w:t>los</w:t>
      </w:r>
      <w:r>
        <w:rPr>
          <w:spacing w:val="-7"/>
        </w:rPr>
        <w:t> </w:t>
      </w:r>
      <w:r>
        <w:rPr/>
        <w:t>talleres se realizaron durante los meses de noviembre a junio tanto para los alumnos de Lanzarote como para</w:t>
      </w:r>
      <w:r>
        <w:rPr>
          <w:spacing w:val="-12"/>
        </w:rPr>
        <w:t> </w:t>
      </w:r>
      <w:r>
        <w:rPr/>
        <w:t>los</w:t>
      </w:r>
      <w:r>
        <w:rPr>
          <w:spacing w:val="-12"/>
        </w:rPr>
        <w:t> </w:t>
      </w:r>
      <w:r>
        <w:rPr/>
        <w:t>procedentes</w:t>
      </w:r>
      <w:r>
        <w:rPr>
          <w:spacing w:val="-12"/>
        </w:rPr>
        <w:t> </w:t>
      </w:r>
      <w:r>
        <w:rPr/>
        <w:t>del</w:t>
      </w:r>
      <w:r>
        <w:rPr>
          <w:spacing w:val="-12"/>
        </w:rPr>
        <w:t> </w:t>
      </w:r>
      <w:r>
        <w:rPr/>
        <w:t>resto</w:t>
      </w:r>
      <w:r>
        <w:rPr>
          <w:spacing w:val="-12"/>
        </w:rPr>
        <w:t> </w:t>
      </w:r>
      <w:r>
        <w:rPr/>
        <w:t>de las islas.</w:t>
      </w:r>
    </w:p>
    <w:p>
      <w:pPr>
        <w:pStyle w:val="BodyText"/>
        <w:spacing w:after="0" w:line="348" w:lineRule="auto"/>
        <w:jc w:val="both"/>
        <w:sectPr>
          <w:headerReference w:type="default" r:id="rId57"/>
          <w:pgSz w:w="11910" w:h="16840"/>
          <w:pgMar w:header="850" w:footer="0" w:top="1300" w:bottom="280" w:left="992" w:right="1700"/>
          <w:pgNumType w:start="42"/>
        </w:sectPr>
      </w:pPr>
    </w:p>
    <w:p>
      <w:pPr>
        <w:pStyle w:val="BodyText"/>
        <w:rPr>
          <w:sz w:val="20"/>
        </w:rPr>
      </w:pPr>
      <w:r>
        <w:rPr>
          <w:sz w:val="20"/>
        </w:rPr>
        <mc:AlternateContent>
          <mc:Choice Requires="wps">
            <w:drawing>
              <wp:anchor distT="0" distB="0" distL="0" distR="0" allowOverlap="1" layoutInCell="1" locked="0" behindDoc="0" simplePos="0" relativeHeight="15811072">
                <wp:simplePos x="0" y="0"/>
                <wp:positionH relativeFrom="page">
                  <wp:posOffset>6732003</wp:posOffset>
                </wp:positionH>
                <wp:positionV relativeFrom="page">
                  <wp:posOffset>8037004</wp:posOffset>
                </wp:positionV>
                <wp:extent cx="288290" cy="1933575"/>
                <wp:effectExtent l="0" t="0" r="0" b="0"/>
                <wp:wrapNone/>
                <wp:docPr id="298" name="Group 298"/>
                <wp:cNvGraphicFramePr>
                  <a:graphicFrameLocks/>
                </wp:cNvGraphicFramePr>
                <a:graphic>
                  <a:graphicData uri="http://schemas.microsoft.com/office/word/2010/wordprocessingGroup">
                    <wpg:wgp>
                      <wpg:cNvPr id="298" name="Group 298"/>
                      <wpg:cNvGrpSpPr/>
                      <wpg:grpSpPr>
                        <a:xfrm>
                          <a:off x="0" y="0"/>
                          <a:ext cx="288290" cy="1933575"/>
                          <a:chExt cx="288290" cy="1933575"/>
                        </a:xfrm>
                      </wpg:grpSpPr>
                      <pic:pic>
                        <pic:nvPicPr>
                          <pic:cNvPr id="299" name="Image 299"/>
                          <pic:cNvPicPr/>
                        </pic:nvPicPr>
                        <pic:blipFill>
                          <a:blip r:embed="rId9" cstate="print"/>
                          <a:stretch>
                            <a:fillRect/>
                          </a:stretch>
                        </pic:blipFill>
                        <pic:spPr>
                          <a:xfrm>
                            <a:off x="44391" y="1673533"/>
                            <a:ext cx="221359" cy="236861"/>
                          </a:xfrm>
                          <a:prstGeom prst="rect">
                            <a:avLst/>
                          </a:prstGeom>
                        </pic:spPr>
                      </pic:pic>
                      <wps:wsp>
                        <wps:cNvPr id="300" name="Graphic 300"/>
                        <wps:cNvSpPr/>
                        <wps:spPr>
                          <a:xfrm>
                            <a:off x="3175" y="3175"/>
                            <a:ext cx="281940" cy="1927225"/>
                          </a:xfrm>
                          <a:custGeom>
                            <a:avLst/>
                            <a:gdLst/>
                            <a:ahLst/>
                            <a:cxnLst/>
                            <a:rect l="l" t="t" r="r" b="b"/>
                            <a:pathLst>
                              <a:path w="281940" h="1927225">
                                <a:moveTo>
                                  <a:pt x="0" y="1926653"/>
                                </a:moveTo>
                                <a:lnTo>
                                  <a:pt x="281647" y="1926653"/>
                                </a:lnTo>
                                <a:lnTo>
                                  <a:pt x="281647" y="1645005"/>
                                </a:lnTo>
                                <a:lnTo>
                                  <a:pt x="0" y="1645005"/>
                                </a:lnTo>
                                <a:lnTo>
                                  <a:pt x="0" y="1926653"/>
                                </a:lnTo>
                                <a:close/>
                              </a:path>
                              <a:path w="281940" h="1927225">
                                <a:moveTo>
                                  <a:pt x="0" y="1926653"/>
                                </a:moveTo>
                                <a:lnTo>
                                  <a:pt x="281647" y="1926653"/>
                                </a:lnTo>
                                <a:lnTo>
                                  <a:pt x="281647" y="0"/>
                                </a:lnTo>
                                <a:lnTo>
                                  <a:pt x="0" y="0"/>
                                </a:lnTo>
                                <a:lnTo>
                                  <a:pt x="0" y="1926653"/>
                                </a:lnTo>
                                <a:close/>
                              </a:path>
                            </a:pathLst>
                          </a:custGeom>
                          <a:ln w="6350">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530.078979pt;margin-top:632.835022pt;width:22.7pt;height:152.25pt;mso-position-horizontal-relative:page;mso-position-vertical-relative:page;z-index:15811072" id="docshapegroup259" coordorigin="10602,12657" coordsize="454,3045">
                <v:shape style="position:absolute;left:10671;top:15292;width:349;height:373" type="#_x0000_t75" id="docshape260" stroked="false">
                  <v:imagedata r:id="rId9" o:title=""/>
                </v:shape>
                <v:shape style="position:absolute;left:10606;top:12661;width:444;height:3035" id="docshape261" coordorigin="10607,12662" coordsize="444,3035" path="m10607,15696l11050,15696,11050,15252,10607,15252,10607,15696xm10607,15696l11050,15696,11050,12662,10607,12662,10607,15696xe" filled="false" stroked="true" strokeweight=".5pt" strokecolor="#000000">
                  <v:path arrowok="t"/>
                  <v:stroke dashstyle="solid"/>
                </v:shape>
                <w10:wrap type="none"/>
              </v:group>
            </w:pict>
          </mc:Fallback>
        </mc:AlternateContent>
      </w:r>
      <w:r>
        <w:rPr>
          <w:sz w:val="20"/>
        </w:rPr>
        <mc:AlternateContent>
          <mc:Choice Requires="wps">
            <w:drawing>
              <wp:anchor distT="0" distB="0" distL="0" distR="0" allowOverlap="1" layoutInCell="1" locked="0" behindDoc="0" simplePos="0" relativeHeight="15811584">
                <wp:simplePos x="0" y="0"/>
                <wp:positionH relativeFrom="page">
                  <wp:posOffset>6784499</wp:posOffset>
                </wp:positionH>
                <wp:positionV relativeFrom="page">
                  <wp:posOffset>923304</wp:posOffset>
                </wp:positionV>
                <wp:extent cx="231775" cy="940435"/>
                <wp:effectExtent l="0" t="0" r="0" b="0"/>
                <wp:wrapNone/>
                <wp:docPr id="301" name="Textbox 301"/>
                <wp:cNvGraphicFramePr>
                  <a:graphicFrameLocks/>
                </wp:cNvGraphicFramePr>
                <a:graphic>
                  <a:graphicData uri="http://schemas.microsoft.com/office/word/2010/wordprocessingShape">
                    <wps:wsp>
                      <wps:cNvPr id="301" name="Textbox 301"/>
                      <wps:cNvSpPr txBox="1"/>
                      <wps:spPr>
                        <a:xfrm>
                          <a:off x="0" y="0"/>
                          <a:ext cx="231775" cy="940435"/>
                        </a:xfrm>
                        <a:prstGeom prst="rect">
                          <a:avLst/>
                        </a:prstGeom>
                      </wps:spPr>
                      <wps:txbx>
                        <w:txbxContent>
                          <w:p>
                            <w:pPr>
                              <w:spacing w:before="20"/>
                              <w:ind w:left="20" w:right="0" w:firstLine="0"/>
                              <w:jc w:val="left"/>
                              <w:rPr>
                                <w:rFonts w:ascii="Gill Sans MT"/>
                                <w:b/>
                                <w:sz w:val="28"/>
                              </w:rPr>
                            </w:pPr>
                            <w:r>
                              <w:rPr>
                                <w:rFonts w:ascii="Gill Sans MT"/>
                                <w:b/>
                                <w:color w:val="E32219"/>
                                <w:w w:val="75"/>
                                <w:sz w:val="28"/>
                              </w:rPr>
                              <w:t>Memoria</w:t>
                            </w:r>
                            <w:r>
                              <w:rPr>
                                <w:rFonts w:ascii="Gill Sans MT"/>
                                <w:b/>
                                <w:color w:val="E32219"/>
                                <w:spacing w:val="-8"/>
                                <w:sz w:val="28"/>
                              </w:rPr>
                              <w:t> </w:t>
                            </w:r>
                            <w:r>
                              <w:rPr>
                                <w:rFonts w:ascii="Gill Sans MT"/>
                                <w:b/>
                                <w:color w:val="E32219"/>
                                <w:spacing w:val="-4"/>
                                <w:w w:val="80"/>
                                <w:sz w:val="28"/>
                              </w:rPr>
                              <w:t>2010</w:t>
                            </w:r>
                          </w:p>
                        </w:txbxContent>
                      </wps:txbx>
                      <wps:bodyPr wrap="square" lIns="0" tIns="0" rIns="0" bIns="0" rtlCol="0" vert="vert">
                        <a:noAutofit/>
                      </wps:bodyPr>
                    </wps:wsp>
                  </a:graphicData>
                </a:graphic>
              </wp:anchor>
            </w:drawing>
          </mc:Choice>
          <mc:Fallback>
            <w:pict>
              <v:shape style="position:absolute;margin-left:534.212585pt;margin-top:72.701111pt;width:18.25pt;height:74.05pt;mso-position-horizontal-relative:page;mso-position-vertical-relative:page;z-index:15811584" type="#_x0000_t202" id="docshape262" filled="false" stroked="false">
                <v:textbox inset="0,0,0,0" style="layout-flow:vertical">
                  <w:txbxContent>
                    <w:p>
                      <w:pPr>
                        <w:spacing w:before="20"/>
                        <w:ind w:left="20" w:right="0" w:firstLine="0"/>
                        <w:jc w:val="left"/>
                        <w:rPr>
                          <w:rFonts w:ascii="Gill Sans MT"/>
                          <w:b/>
                          <w:sz w:val="28"/>
                        </w:rPr>
                      </w:pPr>
                      <w:r>
                        <w:rPr>
                          <w:rFonts w:ascii="Gill Sans MT"/>
                          <w:b/>
                          <w:color w:val="E32219"/>
                          <w:w w:val="75"/>
                          <w:sz w:val="28"/>
                        </w:rPr>
                        <w:t>Memoria</w:t>
                      </w:r>
                      <w:r>
                        <w:rPr>
                          <w:rFonts w:ascii="Gill Sans MT"/>
                          <w:b/>
                          <w:color w:val="E32219"/>
                          <w:spacing w:val="-8"/>
                          <w:sz w:val="28"/>
                        </w:rPr>
                        <w:t> </w:t>
                      </w:r>
                      <w:r>
                        <w:rPr>
                          <w:rFonts w:ascii="Gill Sans MT"/>
                          <w:b/>
                          <w:color w:val="E32219"/>
                          <w:spacing w:val="-4"/>
                          <w:w w:val="80"/>
                          <w:sz w:val="28"/>
                        </w:rPr>
                        <w:t>2010</w:t>
                      </w:r>
                    </w:p>
                  </w:txbxContent>
                </v:textbox>
                <w10:wrap type="none"/>
              </v:shape>
            </w:pict>
          </mc:Fallback>
        </mc:AlternateContent>
      </w:r>
      <w:r>
        <w:rPr>
          <w:sz w:val="20"/>
        </w:rPr>
        <mc:AlternateContent>
          <mc:Choice Requires="wps">
            <w:drawing>
              <wp:anchor distT="0" distB="0" distL="0" distR="0" allowOverlap="1" layoutInCell="1" locked="0" behindDoc="0" simplePos="0" relativeHeight="15812096">
                <wp:simplePos x="0" y="0"/>
                <wp:positionH relativeFrom="page">
                  <wp:posOffset>6779069</wp:posOffset>
                </wp:positionH>
                <wp:positionV relativeFrom="page">
                  <wp:posOffset>8134036</wp:posOffset>
                </wp:positionV>
                <wp:extent cx="202565" cy="1460500"/>
                <wp:effectExtent l="0" t="0" r="0" b="0"/>
                <wp:wrapNone/>
                <wp:docPr id="302" name="Textbox 302"/>
                <wp:cNvGraphicFramePr>
                  <a:graphicFrameLocks/>
                </wp:cNvGraphicFramePr>
                <a:graphic>
                  <a:graphicData uri="http://schemas.microsoft.com/office/word/2010/wordprocessingShape">
                    <wps:wsp>
                      <wps:cNvPr id="302" name="Textbox 302"/>
                      <wps:cNvSpPr txBox="1"/>
                      <wps:spPr>
                        <a:xfrm>
                          <a:off x="0" y="0"/>
                          <a:ext cx="202565" cy="1460500"/>
                        </a:xfrm>
                        <a:prstGeom prst="rect">
                          <a:avLst/>
                        </a:prstGeom>
                      </wps:spPr>
                      <wps:txbx>
                        <w:txbxContent>
                          <w:p>
                            <w:pPr>
                              <w:spacing w:before="20"/>
                              <w:ind w:left="20" w:right="0" w:firstLine="0"/>
                              <w:jc w:val="left"/>
                              <w:rPr>
                                <w:rFonts w:ascii="Gill Sans MT" w:hAnsi="Gill Sans MT"/>
                                <w:b/>
                                <w:sz w:val="24"/>
                              </w:rPr>
                            </w:pPr>
                            <w:r>
                              <w:rPr>
                                <w:rFonts w:ascii="Gill Sans MT" w:hAnsi="Gill Sans MT"/>
                                <w:b/>
                                <w:w w:val="75"/>
                                <w:sz w:val="24"/>
                              </w:rPr>
                              <w:t>Fundación</w:t>
                            </w:r>
                            <w:r>
                              <w:rPr>
                                <w:rFonts w:ascii="Gill Sans MT" w:hAnsi="Gill Sans MT"/>
                                <w:b/>
                                <w:spacing w:val="-1"/>
                                <w:w w:val="75"/>
                                <w:sz w:val="24"/>
                              </w:rPr>
                              <w:t> </w:t>
                            </w:r>
                            <w:r>
                              <w:rPr>
                                <w:rFonts w:ascii="Gill Sans MT" w:hAnsi="Gill Sans MT"/>
                                <w:b/>
                                <w:w w:val="75"/>
                                <w:sz w:val="24"/>
                              </w:rPr>
                              <w:t>César</w:t>
                            </w:r>
                            <w:r>
                              <w:rPr>
                                <w:rFonts w:ascii="Gill Sans MT" w:hAnsi="Gill Sans MT"/>
                                <w:b/>
                                <w:spacing w:val="-17"/>
                                <w:sz w:val="24"/>
                              </w:rPr>
                              <w:t> </w:t>
                            </w:r>
                            <w:r>
                              <w:rPr>
                                <w:rFonts w:ascii="Gill Sans MT" w:hAnsi="Gill Sans MT"/>
                                <w:b/>
                                <w:spacing w:val="-2"/>
                                <w:w w:val="75"/>
                                <w:sz w:val="24"/>
                              </w:rPr>
                              <w:t>Manrique</w:t>
                            </w:r>
                          </w:p>
                        </w:txbxContent>
                      </wps:txbx>
                      <wps:bodyPr wrap="square" lIns="0" tIns="0" rIns="0" bIns="0" rtlCol="0" vert="vert270">
                        <a:noAutofit/>
                      </wps:bodyPr>
                    </wps:wsp>
                  </a:graphicData>
                </a:graphic>
              </wp:anchor>
            </w:drawing>
          </mc:Choice>
          <mc:Fallback>
            <w:pict>
              <v:shape style="position:absolute;margin-left:533.784973pt;margin-top:640.475281pt;width:15.95pt;height:115pt;mso-position-horizontal-relative:page;mso-position-vertical-relative:page;z-index:15812096" type="#_x0000_t202" id="docshape263" filled="false" stroked="false">
                <v:textbox inset="0,0,0,0" style="layout-flow:vertical;mso-layout-flow-alt:bottom-to-top">
                  <w:txbxContent>
                    <w:p>
                      <w:pPr>
                        <w:spacing w:before="20"/>
                        <w:ind w:left="20" w:right="0" w:firstLine="0"/>
                        <w:jc w:val="left"/>
                        <w:rPr>
                          <w:rFonts w:ascii="Gill Sans MT" w:hAnsi="Gill Sans MT"/>
                          <w:b/>
                          <w:sz w:val="24"/>
                        </w:rPr>
                      </w:pPr>
                      <w:r>
                        <w:rPr>
                          <w:rFonts w:ascii="Gill Sans MT" w:hAnsi="Gill Sans MT"/>
                          <w:b/>
                          <w:w w:val="75"/>
                          <w:sz w:val="24"/>
                        </w:rPr>
                        <w:t>Fundación</w:t>
                      </w:r>
                      <w:r>
                        <w:rPr>
                          <w:rFonts w:ascii="Gill Sans MT" w:hAnsi="Gill Sans MT"/>
                          <w:b/>
                          <w:spacing w:val="-1"/>
                          <w:w w:val="75"/>
                          <w:sz w:val="24"/>
                        </w:rPr>
                        <w:t> </w:t>
                      </w:r>
                      <w:r>
                        <w:rPr>
                          <w:rFonts w:ascii="Gill Sans MT" w:hAnsi="Gill Sans MT"/>
                          <w:b/>
                          <w:w w:val="75"/>
                          <w:sz w:val="24"/>
                        </w:rPr>
                        <w:t>César</w:t>
                      </w:r>
                      <w:r>
                        <w:rPr>
                          <w:rFonts w:ascii="Gill Sans MT" w:hAnsi="Gill Sans MT"/>
                          <w:b/>
                          <w:spacing w:val="-17"/>
                          <w:sz w:val="24"/>
                        </w:rPr>
                        <w:t> </w:t>
                      </w:r>
                      <w:r>
                        <w:rPr>
                          <w:rFonts w:ascii="Gill Sans MT" w:hAnsi="Gill Sans MT"/>
                          <w:b/>
                          <w:spacing w:val="-2"/>
                          <w:w w:val="75"/>
                          <w:sz w:val="24"/>
                        </w:rPr>
                        <w:t>Manrique</w:t>
                      </w:r>
                    </w:p>
                  </w:txbxContent>
                </v:textbox>
                <w10:wrap type="none"/>
              </v:shape>
            </w:pict>
          </mc:Fallback>
        </mc:AlternateContent>
      </w:r>
    </w:p>
    <w:p>
      <w:pPr>
        <w:pStyle w:val="BodyText"/>
        <w:rPr>
          <w:sz w:val="20"/>
        </w:rPr>
      </w:pPr>
    </w:p>
    <w:p>
      <w:pPr>
        <w:pStyle w:val="BodyText"/>
        <w:rPr>
          <w:sz w:val="20"/>
        </w:rPr>
      </w:pPr>
    </w:p>
    <w:p>
      <w:pPr>
        <w:pStyle w:val="BodyText"/>
        <w:spacing w:before="41"/>
        <w:rPr>
          <w:sz w:val="20"/>
        </w:rPr>
      </w:pPr>
    </w:p>
    <w:tbl>
      <w:tblPr>
        <w:tblW w:w="0" w:type="auto"/>
        <w:jc w:val="left"/>
        <w:tblInd w:w="213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2280"/>
        <w:gridCol w:w="1900"/>
      </w:tblGrid>
      <w:tr>
        <w:trPr>
          <w:trHeight w:val="317" w:hRule="atLeast"/>
        </w:trPr>
        <w:tc>
          <w:tcPr>
            <w:tcW w:w="2280" w:type="dxa"/>
            <w:tcBorders>
              <w:bottom w:val="single" w:sz="4" w:space="0" w:color="E32219"/>
            </w:tcBorders>
          </w:tcPr>
          <w:p>
            <w:pPr>
              <w:pStyle w:val="TableParagraph"/>
              <w:spacing w:before="49"/>
              <w:rPr>
                <w:sz w:val="20"/>
              </w:rPr>
            </w:pPr>
            <w:r>
              <w:rPr>
                <w:spacing w:val="-2"/>
                <w:sz w:val="20"/>
              </w:rPr>
              <w:t>Alumnos</w:t>
            </w:r>
          </w:p>
        </w:tc>
        <w:tc>
          <w:tcPr>
            <w:tcW w:w="1900" w:type="dxa"/>
            <w:tcBorders>
              <w:bottom w:val="single" w:sz="4" w:space="0" w:color="E32219"/>
            </w:tcBorders>
          </w:tcPr>
          <w:p>
            <w:pPr>
              <w:pStyle w:val="TableParagraph"/>
              <w:spacing w:before="49"/>
              <w:ind w:right="-15"/>
              <w:jc w:val="right"/>
              <w:rPr>
                <w:sz w:val="20"/>
              </w:rPr>
            </w:pPr>
            <w:r>
              <w:rPr>
                <w:spacing w:val="-2"/>
                <w:sz w:val="20"/>
              </w:rPr>
              <w:t>1.200</w:t>
            </w:r>
          </w:p>
        </w:tc>
      </w:tr>
      <w:tr>
        <w:trPr>
          <w:trHeight w:val="390" w:hRule="atLeast"/>
        </w:trPr>
        <w:tc>
          <w:tcPr>
            <w:tcW w:w="2280" w:type="dxa"/>
            <w:tcBorders>
              <w:top w:val="single" w:sz="4" w:space="0" w:color="E32219"/>
              <w:bottom w:val="single" w:sz="4" w:space="0" w:color="E32219"/>
            </w:tcBorders>
          </w:tcPr>
          <w:p>
            <w:pPr>
              <w:pStyle w:val="TableParagraph"/>
              <w:spacing w:before="122"/>
              <w:ind w:left="-1"/>
              <w:rPr>
                <w:sz w:val="20"/>
              </w:rPr>
            </w:pPr>
            <w:r>
              <w:rPr>
                <w:spacing w:val="-2"/>
                <w:sz w:val="20"/>
              </w:rPr>
              <w:t>Centros</w:t>
            </w:r>
          </w:p>
        </w:tc>
        <w:tc>
          <w:tcPr>
            <w:tcW w:w="1900" w:type="dxa"/>
            <w:tcBorders>
              <w:top w:val="single" w:sz="4" w:space="0" w:color="E32219"/>
              <w:bottom w:val="single" w:sz="4" w:space="0" w:color="E32219"/>
            </w:tcBorders>
          </w:tcPr>
          <w:p>
            <w:pPr>
              <w:pStyle w:val="TableParagraph"/>
              <w:spacing w:before="122"/>
              <w:ind w:right="-15"/>
              <w:jc w:val="right"/>
              <w:rPr>
                <w:sz w:val="20"/>
              </w:rPr>
            </w:pPr>
            <w:r>
              <w:rPr>
                <w:spacing w:val="-5"/>
                <w:sz w:val="20"/>
              </w:rPr>
              <w:t>48</w:t>
            </w:r>
          </w:p>
        </w:tc>
      </w:tr>
      <w:tr>
        <w:trPr>
          <w:trHeight w:val="390" w:hRule="atLeast"/>
        </w:trPr>
        <w:tc>
          <w:tcPr>
            <w:tcW w:w="2280" w:type="dxa"/>
            <w:tcBorders>
              <w:top w:val="single" w:sz="4" w:space="0" w:color="E32219"/>
              <w:bottom w:val="single" w:sz="4" w:space="0" w:color="E32219"/>
            </w:tcBorders>
          </w:tcPr>
          <w:p>
            <w:pPr>
              <w:pStyle w:val="TableParagraph"/>
              <w:spacing w:before="122"/>
              <w:ind w:left="-1"/>
              <w:rPr>
                <w:sz w:val="20"/>
              </w:rPr>
            </w:pPr>
            <w:r>
              <w:rPr>
                <w:spacing w:val="-2"/>
                <w:sz w:val="20"/>
              </w:rPr>
              <w:t>Profesores</w:t>
            </w:r>
          </w:p>
        </w:tc>
        <w:tc>
          <w:tcPr>
            <w:tcW w:w="1900" w:type="dxa"/>
            <w:tcBorders>
              <w:top w:val="single" w:sz="4" w:space="0" w:color="E32219"/>
              <w:bottom w:val="single" w:sz="4" w:space="0" w:color="E32219"/>
            </w:tcBorders>
          </w:tcPr>
          <w:p>
            <w:pPr>
              <w:pStyle w:val="TableParagraph"/>
              <w:spacing w:before="122"/>
              <w:ind w:right="-15"/>
              <w:jc w:val="right"/>
              <w:rPr>
                <w:sz w:val="20"/>
              </w:rPr>
            </w:pPr>
            <w:r>
              <w:rPr>
                <w:spacing w:val="-5"/>
                <w:sz w:val="20"/>
              </w:rPr>
              <w:t>97</w:t>
            </w:r>
          </w:p>
        </w:tc>
      </w:tr>
      <w:tr>
        <w:trPr>
          <w:trHeight w:val="390" w:hRule="atLeast"/>
        </w:trPr>
        <w:tc>
          <w:tcPr>
            <w:tcW w:w="2280" w:type="dxa"/>
            <w:tcBorders>
              <w:top w:val="single" w:sz="4" w:space="0" w:color="E32219"/>
              <w:bottom w:val="single" w:sz="4" w:space="0" w:color="E32219"/>
            </w:tcBorders>
          </w:tcPr>
          <w:p>
            <w:pPr>
              <w:pStyle w:val="TableParagraph"/>
              <w:spacing w:before="122"/>
              <w:ind w:left="-1"/>
              <w:rPr>
                <w:sz w:val="20"/>
              </w:rPr>
            </w:pPr>
            <w:r>
              <w:rPr>
                <w:spacing w:val="-2"/>
                <w:sz w:val="20"/>
              </w:rPr>
              <w:t>Grupos</w:t>
            </w:r>
          </w:p>
        </w:tc>
        <w:tc>
          <w:tcPr>
            <w:tcW w:w="1900" w:type="dxa"/>
            <w:tcBorders>
              <w:top w:val="single" w:sz="4" w:space="0" w:color="E32219"/>
              <w:bottom w:val="single" w:sz="4" w:space="0" w:color="E32219"/>
            </w:tcBorders>
          </w:tcPr>
          <w:p>
            <w:pPr>
              <w:pStyle w:val="TableParagraph"/>
              <w:spacing w:before="122"/>
              <w:ind w:right="-15"/>
              <w:jc w:val="right"/>
              <w:rPr>
                <w:sz w:val="20"/>
              </w:rPr>
            </w:pPr>
            <w:r>
              <w:rPr>
                <w:spacing w:val="-5"/>
                <w:sz w:val="20"/>
              </w:rPr>
              <w:t>48</w:t>
            </w:r>
          </w:p>
        </w:tc>
      </w:tr>
    </w:tbl>
    <w:p>
      <w:pPr>
        <w:pStyle w:val="BodyText"/>
        <w:rPr>
          <w:sz w:val="19"/>
        </w:rPr>
      </w:pPr>
    </w:p>
    <w:p>
      <w:pPr>
        <w:pStyle w:val="BodyText"/>
        <w:rPr>
          <w:sz w:val="19"/>
        </w:rPr>
      </w:pPr>
    </w:p>
    <w:p>
      <w:pPr>
        <w:pStyle w:val="BodyText"/>
        <w:spacing w:before="193"/>
        <w:rPr>
          <w:sz w:val="19"/>
        </w:rPr>
      </w:pPr>
    </w:p>
    <w:p>
      <w:pPr>
        <w:spacing w:before="0"/>
        <w:ind w:left="992" w:right="0" w:firstLine="0"/>
        <w:jc w:val="both"/>
        <w:rPr>
          <w:b/>
          <w:sz w:val="19"/>
        </w:rPr>
      </w:pPr>
      <w:r>
        <w:rPr>
          <w:b/>
          <w:color w:val="E32219"/>
          <w:w w:val="125"/>
          <w:sz w:val="28"/>
        </w:rPr>
        <w:t>P</w:t>
      </w:r>
      <w:r>
        <w:rPr>
          <w:b/>
          <w:color w:val="E32219"/>
          <w:w w:val="125"/>
          <w:sz w:val="19"/>
        </w:rPr>
        <w:t>rograma</w:t>
      </w:r>
      <w:r>
        <w:rPr>
          <w:b/>
          <w:color w:val="E32219"/>
          <w:spacing w:val="33"/>
          <w:w w:val="125"/>
          <w:sz w:val="19"/>
        </w:rPr>
        <w:t> </w:t>
      </w:r>
      <w:r>
        <w:rPr>
          <w:b/>
          <w:color w:val="E32219"/>
          <w:w w:val="125"/>
          <w:sz w:val="28"/>
        </w:rPr>
        <w:t>C</w:t>
      </w:r>
      <w:r>
        <w:rPr>
          <w:b/>
          <w:color w:val="E32219"/>
          <w:w w:val="125"/>
          <w:sz w:val="19"/>
        </w:rPr>
        <w:t>ésar</w:t>
      </w:r>
      <w:r>
        <w:rPr>
          <w:b/>
          <w:color w:val="E32219"/>
          <w:spacing w:val="32"/>
          <w:w w:val="125"/>
          <w:sz w:val="19"/>
        </w:rPr>
        <w:t> </w:t>
      </w:r>
      <w:r>
        <w:rPr>
          <w:b/>
          <w:color w:val="E32219"/>
          <w:w w:val="125"/>
          <w:sz w:val="28"/>
        </w:rPr>
        <w:t>m</w:t>
      </w:r>
      <w:r>
        <w:rPr>
          <w:b/>
          <w:color w:val="E32219"/>
          <w:w w:val="125"/>
          <w:sz w:val="19"/>
        </w:rPr>
        <w:t>anrique</w:t>
      </w:r>
      <w:r>
        <w:rPr>
          <w:b/>
          <w:color w:val="E32219"/>
          <w:w w:val="125"/>
          <w:sz w:val="28"/>
        </w:rPr>
        <w:t>.</w:t>
      </w:r>
      <w:r>
        <w:rPr>
          <w:b/>
          <w:color w:val="E32219"/>
          <w:spacing w:val="7"/>
          <w:w w:val="125"/>
          <w:sz w:val="28"/>
        </w:rPr>
        <w:t> </w:t>
      </w:r>
      <w:r>
        <w:rPr>
          <w:b/>
          <w:color w:val="E32219"/>
          <w:w w:val="125"/>
          <w:sz w:val="28"/>
        </w:rPr>
        <w:t>o</w:t>
      </w:r>
      <w:r>
        <w:rPr>
          <w:b/>
          <w:color w:val="E32219"/>
          <w:w w:val="125"/>
          <w:sz w:val="19"/>
        </w:rPr>
        <w:t>bra</w:t>
      </w:r>
      <w:r>
        <w:rPr>
          <w:b/>
          <w:color w:val="E32219"/>
          <w:spacing w:val="32"/>
          <w:w w:val="125"/>
          <w:sz w:val="19"/>
        </w:rPr>
        <w:t> </w:t>
      </w:r>
      <w:r>
        <w:rPr>
          <w:b/>
          <w:color w:val="E32219"/>
          <w:spacing w:val="-2"/>
          <w:w w:val="125"/>
          <w:sz w:val="19"/>
        </w:rPr>
        <w:t>PúbliCa</w:t>
      </w:r>
    </w:p>
    <w:p>
      <w:pPr>
        <w:pStyle w:val="BodyText"/>
        <w:rPr>
          <w:b/>
          <w:sz w:val="19"/>
        </w:rPr>
      </w:pPr>
    </w:p>
    <w:p>
      <w:pPr>
        <w:pStyle w:val="BodyText"/>
        <w:spacing w:before="80"/>
        <w:rPr>
          <w:b/>
          <w:sz w:val="19"/>
        </w:rPr>
      </w:pPr>
    </w:p>
    <w:p>
      <w:pPr>
        <w:pStyle w:val="BodyText"/>
        <w:spacing w:line="348" w:lineRule="auto" w:before="1"/>
        <w:ind w:left="992" w:right="280"/>
        <w:jc w:val="both"/>
      </w:pPr>
      <w:r>
        <w:rPr/>
        <w:t>Se trata de un programa de visitas didácticas que tiene como objetivo que el alumno descubra las claves que manejaba César Manrique en sus distintas intervenciones, es-pecialmente en la isla de Lanzarote. Se ponen en valor actitudes que propicien en los visitantes conductas responsables en la realidad en la que viven. Se trabaja con conteni-dos que relacionan el Arte y la Naturaleza con el desarrollo sostenible y los procesos de antropización del paisaje.</w:t>
      </w:r>
    </w:p>
    <w:p>
      <w:pPr>
        <w:pStyle w:val="BodyText"/>
        <w:spacing w:before="4"/>
        <w:rPr>
          <w:sz w:val="18"/>
        </w:rPr>
      </w:pPr>
      <w:r>
        <w:rPr>
          <w:sz w:val="18"/>
        </w:rPr>
        <w:drawing>
          <wp:anchor distT="0" distB="0" distL="0" distR="0" allowOverlap="1" layoutInCell="1" locked="0" behindDoc="1" simplePos="0" relativeHeight="487669760">
            <wp:simplePos x="0" y="0"/>
            <wp:positionH relativeFrom="page">
              <wp:posOffset>1260000</wp:posOffset>
            </wp:positionH>
            <wp:positionV relativeFrom="paragraph">
              <wp:posOffset>149313</wp:posOffset>
            </wp:positionV>
            <wp:extent cx="5045917" cy="2901410"/>
            <wp:effectExtent l="0" t="0" r="0" b="0"/>
            <wp:wrapTopAndBottom/>
            <wp:docPr id="303" name="Image 303"/>
            <wp:cNvGraphicFramePr>
              <a:graphicFrameLocks/>
            </wp:cNvGraphicFramePr>
            <a:graphic>
              <a:graphicData uri="http://schemas.openxmlformats.org/drawingml/2006/picture">
                <pic:pic>
                  <pic:nvPicPr>
                    <pic:cNvPr id="303" name="Image 303"/>
                    <pic:cNvPicPr/>
                  </pic:nvPicPr>
                  <pic:blipFill>
                    <a:blip r:embed="rId60" cstate="print"/>
                    <a:stretch>
                      <a:fillRect/>
                    </a:stretch>
                  </pic:blipFill>
                  <pic:spPr>
                    <a:xfrm>
                      <a:off x="0" y="0"/>
                      <a:ext cx="5045917" cy="2901410"/>
                    </a:xfrm>
                    <a:prstGeom prst="rect">
                      <a:avLst/>
                    </a:prstGeom>
                  </pic:spPr>
                </pic:pic>
              </a:graphicData>
            </a:graphic>
          </wp:anchor>
        </w:drawing>
      </w:r>
    </w:p>
    <w:p>
      <w:pPr>
        <w:pStyle w:val="BodyText"/>
        <w:rPr>
          <w:sz w:val="20"/>
        </w:rPr>
      </w:pPr>
    </w:p>
    <w:p>
      <w:pPr>
        <w:pStyle w:val="BodyText"/>
        <w:rPr>
          <w:sz w:val="20"/>
        </w:rPr>
      </w:pPr>
    </w:p>
    <w:p>
      <w:pPr>
        <w:pStyle w:val="BodyText"/>
        <w:spacing w:before="98" w:after="1"/>
        <w:rPr>
          <w:sz w:val="20"/>
        </w:rPr>
      </w:pPr>
    </w:p>
    <w:tbl>
      <w:tblPr>
        <w:tblW w:w="0" w:type="auto"/>
        <w:jc w:val="left"/>
        <w:tblInd w:w="213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2350"/>
        <w:gridCol w:w="1829"/>
      </w:tblGrid>
      <w:tr>
        <w:trPr>
          <w:trHeight w:val="317" w:hRule="atLeast"/>
        </w:trPr>
        <w:tc>
          <w:tcPr>
            <w:tcW w:w="2350" w:type="dxa"/>
            <w:tcBorders>
              <w:bottom w:val="single" w:sz="4" w:space="0" w:color="E32219"/>
            </w:tcBorders>
          </w:tcPr>
          <w:p>
            <w:pPr>
              <w:pStyle w:val="TableParagraph"/>
              <w:spacing w:before="49"/>
              <w:rPr>
                <w:sz w:val="20"/>
              </w:rPr>
            </w:pPr>
            <w:r>
              <w:rPr>
                <w:spacing w:val="-2"/>
                <w:sz w:val="20"/>
              </w:rPr>
              <w:t>Alumnos</w:t>
            </w:r>
          </w:p>
        </w:tc>
        <w:tc>
          <w:tcPr>
            <w:tcW w:w="1829" w:type="dxa"/>
            <w:tcBorders>
              <w:bottom w:val="single" w:sz="4" w:space="0" w:color="E32219"/>
            </w:tcBorders>
          </w:tcPr>
          <w:p>
            <w:pPr>
              <w:pStyle w:val="TableParagraph"/>
              <w:spacing w:before="49"/>
              <w:ind w:right="-15"/>
              <w:jc w:val="right"/>
              <w:rPr>
                <w:sz w:val="20"/>
              </w:rPr>
            </w:pPr>
            <w:r>
              <w:rPr>
                <w:spacing w:val="-5"/>
                <w:sz w:val="20"/>
              </w:rPr>
              <w:t>245</w:t>
            </w:r>
          </w:p>
        </w:tc>
      </w:tr>
      <w:tr>
        <w:trPr>
          <w:trHeight w:val="390" w:hRule="atLeast"/>
        </w:trPr>
        <w:tc>
          <w:tcPr>
            <w:tcW w:w="2350" w:type="dxa"/>
            <w:tcBorders>
              <w:top w:val="single" w:sz="4" w:space="0" w:color="E32219"/>
              <w:bottom w:val="single" w:sz="4" w:space="0" w:color="E32219"/>
            </w:tcBorders>
          </w:tcPr>
          <w:p>
            <w:pPr>
              <w:pStyle w:val="TableParagraph"/>
              <w:spacing w:before="122"/>
              <w:rPr>
                <w:sz w:val="20"/>
              </w:rPr>
            </w:pPr>
            <w:r>
              <w:rPr>
                <w:spacing w:val="-2"/>
                <w:sz w:val="20"/>
              </w:rPr>
              <w:t>Centros</w:t>
            </w:r>
          </w:p>
        </w:tc>
        <w:tc>
          <w:tcPr>
            <w:tcW w:w="1829" w:type="dxa"/>
            <w:tcBorders>
              <w:top w:val="single" w:sz="4" w:space="0" w:color="E32219"/>
              <w:bottom w:val="single" w:sz="4" w:space="0" w:color="E32219"/>
            </w:tcBorders>
          </w:tcPr>
          <w:p>
            <w:pPr>
              <w:pStyle w:val="TableParagraph"/>
              <w:spacing w:before="122"/>
              <w:ind w:right="-15"/>
              <w:jc w:val="right"/>
              <w:rPr>
                <w:sz w:val="20"/>
              </w:rPr>
            </w:pPr>
            <w:r>
              <w:rPr>
                <w:spacing w:val="-5"/>
                <w:sz w:val="20"/>
              </w:rPr>
              <w:t>12</w:t>
            </w:r>
          </w:p>
        </w:tc>
      </w:tr>
      <w:tr>
        <w:trPr>
          <w:trHeight w:val="390" w:hRule="atLeast"/>
        </w:trPr>
        <w:tc>
          <w:tcPr>
            <w:tcW w:w="2350" w:type="dxa"/>
            <w:tcBorders>
              <w:top w:val="single" w:sz="4" w:space="0" w:color="E32219"/>
              <w:bottom w:val="single" w:sz="4" w:space="0" w:color="E32219"/>
            </w:tcBorders>
          </w:tcPr>
          <w:p>
            <w:pPr>
              <w:pStyle w:val="TableParagraph"/>
              <w:spacing w:before="122"/>
              <w:rPr>
                <w:sz w:val="20"/>
              </w:rPr>
            </w:pPr>
            <w:r>
              <w:rPr>
                <w:spacing w:val="-2"/>
                <w:sz w:val="20"/>
              </w:rPr>
              <w:t>Profesores</w:t>
            </w:r>
          </w:p>
        </w:tc>
        <w:tc>
          <w:tcPr>
            <w:tcW w:w="1829" w:type="dxa"/>
            <w:tcBorders>
              <w:top w:val="single" w:sz="4" w:space="0" w:color="E32219"/>
              <w:bottom w:val="single" w:sz="4" w:space="0" w:color="E32219"/>
            </w:tcBorders>
          </w:tcPr>
          <w:p>
            <w:pPr>
              <w:pStyle w:val="TableParagraph"/>
              <w:spacing w:before="122"/>
              <w:ind w:right="-15"/>
              <w:jc w:val="right"/>
              <w:rPr>
                <w:sz w:val="20"/>
              </w:rPr>
            </w:pPr>
            <w:r>
              <w:rPr>
                <w:spacing w:val="-5"/>
                <w:sz w:val="20"/>
              </w:rPr>
              <w:t>30</w:t>
            </w:r>
          </w:p>
        </w:tc>
      </w:tr>
      <w:tr>
        <w:trPr>
          <w:trHeight w:val="390" w:hRule="atLeast"/>
        </w:trPr>
        <w:tc>
          <w:tcPr>
            <w:tcW w:w="2350" w:type="dxa"/>
            <w:tcBorders>
              <w:top w:val="single" w:sz="4" w:space="0" w:color="E32219"/>
              <w:bottom w:val="single" w:sz="4" w:space="0" w:color="E32219"/>
            </w:tcBorders>
          </w:tcPr>
          <w:p>
            <w:pPr>
              <w:pStyle w:val="TableParagraph"/>
              <w:spacing w:before="122"/>
              <w:rPr>
                <w:sz w:val="20"/>
              </w:rPr>
            </w:pPr>
            <w:r>
              <w:rPr>
                <w:spacing w:val="-2"/>
                <w:sz w:val="20"/>
              </w:rPr>
              <w:t>Grupos</w:t>
            </w:r>
          </w:p>
        </w:tc>
        <w:tc>
          <w:tcPr>
            <w:tcW w:w="1829" w:type="dxa"/>
            <w:tcBorders>
              <w:top w:val="single" w:sz="4" w:space="0" w:color="E32219"/>
              <w:bottom w:val="single" w:sz="4" w:space="0" w:color="E32219"/>
            </w:tcBorders>
          </w:tcPr>
          <w:p>
            <w:pPr>
              <w:pStyle w:val="TableParagraph"/>
              <w:spacing w:before="122"/>
              <w:ind w:right="-15"/>
              <w:jc w:val="right"/>
              <w:rPr>
                <w:sz w:val="20"/>
              </w:rPr>
            </w:pPr>
            <w:r>
              <w:rPr>
                <w:spacing w:val="-5"/>
                <w:sz w:val="20"/>
              </w:rPr>
              <w:t>12</w:t>
            </w:r>
          </w:p>
        </w:tc>
      </w:tr>
    </w:tbl>
    <w:p>
      <w:pPr>
        <w:pStyle w:val="TableParagraph"/>
        <w:spacing w:after="0"/>
        <w:jc w:val="right"/>
        <w:rPr>
          <w:sz w:val="20"/>
        </w:rPr>
        <w:sectPr>
          <w:pgSz w:w="11910" w:h="16840"/>
          <w:pgMar w:header="850" w:footer="0" w:top="1300" w:bottom="280" w:left="992" w:right="1700"/>
        </w:sectPr>
      </w:pPr>
    </w:p>
    <w:p>
      <w:pPr>
        <w:pStyle w:val="BodyText"/>
        <w:spacing w:before="259"/>
      </w:pPr>
      <w:r>
        <w:rPr/>
        <mc:AlternateContent>
          <mc:Choice Requires="wps">
            <w:drawing>
              <wp:anchor distT="0" distB="0" distL="0" distR="0" allowOverlap="1" layoutInCell="1" locked="0" behindDoc="0" simplePos="0" relativeHeight="15812608">
                <wp:simplePos x="0" y="0"/>
                <wp:positionH relativeFrom="page">
                  <wp:posOffset>6732003</wp:posOffset>
                </wp:positionH>
                <wp:positionV relativeFrom="page">
                  <wp:posOffset>8036991</wp:posOffset>
                </wp:positionV>
                <wp:extent cx="288290" cy="1933575"/>
                <wp:effectExtent l="0" t="0" r="0" b="0"/>
                <wp:wrapNone/>
                <wp:docPr id="304" name="Group 304"/>
                <wp:cNvGraphicFramePr>
                  <a:graphicFrameLocks/>
                </wp:cNvGraphicFramePr>
                <a:graphic>
                  <a:graphicData uri="http://schemas.microsoft.com/office/word/2010/wordprocessingGroup">
                    <wpg:wgp>
                      <wpg:cNvPr id="304" name="Group 304"/>
                      <wpg:cNvGrpSpPr/>
                      <wpg:grpSpPr>
                        <a:xfrm>
                          <a:off x="0" y="0"/>
                          <a:ext cx="288290" cy="1933575"/>
                          <a:chExt cx="288290" cy="1933575"/>
                        </a:xfrm>
                      </wpg:grpSpPr>
                      <pic:pic>
                        <pic:nvPicPr>
                          <pic:cNvPr id="305" name="Image 305"/>
                          <pic:cNvPicPr/>
                        </pic:nvPicPr>
                        <pic:blipFill>
                          <a:blip r:embed="rId9" cstate="print"/>
                          <a:stretch>
                            <a:fillRect/>
                          </a:stretch>
                        </pic:blipFill>
                        <pic:spPr>
                          <a:xfrm>
                            <a:off x="44391" y="1673545"/>
                            <a:ext cx="221359" cy="236861"/>
                          </a:xfrm>
                          <a:prstGeom prst="rect">
                            <a:avLst/>
                          </a:prstGeom>
                        </pic:spPr>
                      </pic:pic>
                      <wps:wsp>
                        <wps:cNvPr id="306" name="Graphic 306"/>
                        <wps:cNvSpPr/>
                        <wps:spPr>
                          <a:xfrm>
                            <a:off x="3175" y="3175"/>
                            <a:ext cx="281940" cy="1927225"/>
                          </a:xfrm>
                          <a:custGeom>
                            <a:avLst/>
                            <a:gdLst/>
                            <a:ahLst/>
                            <a:cxnLst/>
                            <a:rect l="l" t="t" r="r" b="b"/>
                            <a:pathLst>
                              <a:path w="281940" h="1927225">
                                <a:moveTo>
                                  <a:pt x="0" y="1926653"/>
                                </a:moveTo>
                                <a:lnTo>
                                  <a:pt x="281647" y="1926653"/>
                                </a:lnTo>
                                <a:lnTo>
                                  <a:pt x="281647" y="1645005"/>
                                </a:lnTo>
                                <a:lnTo>
                                  <a:pt x="0" y="1645005"/>
                                </a:lnTo>
                                <a:lnTo>
                                  <a:pt x="0" y="1926653"/>
                                </a:lnTo>
                                <a:close/>
                              </a:path>
                              <a:path w="281940" h="1927225">
                                <a:moveTo>
                                  <a:pt x="0" y="1926653"/>
                                </a:moveTo>
                                <a:lnTo>
                                  <a:pt x="281647" y="1926653"/>
                                </a:lnTo>
                                <a:lnTo>
                                  <a:pt x="281647" y="0"/>
                                </a:lnTo>
                                <a:lnTo>
                                  <a:pt x="0" y="0"/>
                                </a:lnTo>
                                <a:lnTo>
                                  <a:pt x="0" y="1926653"/>
                                </a:lnTo>
                                <a:close/>
                              </a:path>
                            </a:pathLst>
                          </a:custGeom>
                          <a:ln w="6350">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530.078979pt;margin-top:632.833984pt;width:22.7pt;height:152.25pt;mso-position-horizontal-relative:page;mso-position-vertical-relative:page;z-index:15812608" id="docshapegroup264" coordorigin="10602,12657" coordsize="454,3045">
                <v:shape style="position:absolute;left:10671;top:15292;width:349;height:373" type="#_x0000_t75" id="docshape265" stroked="false">
                  <v:imagedata r:id="rId9" o:title=""/>
                </v:shape>
                <v:shape style="position:absolute;left:10606;top:12661;width:444;height:3035" id="docshape266" coordorigin="10607,12662" coordsize="444,3035" path="m10607,15696l11050,15696,11050,15252,10607,15252,10607,15696xm10607,15696l11050,15696,11050,12662,10607,12662,10607,15696xe" filled="false" stroked="true" strokeweight=".5pt" strokecolor="#000000">
                  <v:path arrowok="t"/>
                  <v:stroke dashstyle="solid"/>
                </v:shape>
                <w10:wrap type="none"/>
              </v:group>
            </w:pict>
          </mc:Fallback>
        </mc:AlternateContent>
      </w:r>
      <w:r>
        <w:rPr/>
        <mc:AlternateContent>
          <mc:Choice Requires="wps">
            <w:drawing>
              <wp:anchor distT="0" distB="0" distL="0" distR="0" allowOverlap="1" layoutInCell="1" locked="0" behindDoc="0" simplePos="0" relativeHeight="15813632">
                <wp:simplePos x="0" y="0"/>
                <wp:positionH relativeFrom="page">
                  <wp:posOffset>6784499</wp:posOffset>
                </wp:positionH>
                <wp:positionV relativeFrom="page">
                  <wp:posOffset>923301</wp:posOffset>
                </wp:positionV>
                <wp:extent cx="231775" cy="940435"/>
                <wp:effectExtent l="0" t="0" r="0" b="0"/>
                <wp:wrapNone/>
                <wp:docPr id="307" name="Textbox 307"/>
                <wp:cNvGraphicFramePr>
                  <a:graphicFrameLocks/>
                </wp:cNvGraphicFramePr>
                <a:graphic>
                  <a:graphicData uri="http://schemas.microsoft.com/office/word/2010/wordprocessingShape">
                    <wps:wsp>
                      <wps:cNvPr id="307" name="Textbox 307"/>
                      <wps:cNvSpPr txBox="1"/>
                      <wps:spPr>
                        <a:xfrm>
                          <a:off x="0" y="0"/>
                          <a:ext cx="231775" cy="940435"/>
                        </a:xfrm>
                        <a:prstGeom prst="rect">
                          <a:avLst/>
                        </a:prstGeom>
                      </wps:spPr>
                      <wps:txbx>
                        <w:txbxContent>
                          <w:p>
                            <w:pPr>
                              <w:spacing w:before="20"/>
                              <w:ind w:left="20" w:right="0" w:firstLine="0"/>
                              <w:jc w:val="left"/>
                              <w:rPr>
                                <w:rFonts w:ascii="Gill Sans MT"/>
                                <w:b/>
                                <w:sz w:val="28"/>
                              </w:rPr>
                            </w:pPr>
                            <w:r>
                              <w:rPr>
                                <w:rFonts w:ascii="Gill Sans MT"/>
                                <w:b/>
                                <w:color w:val="E32219"/>
                                <w:w w:val="75"/>
                                <w:sz w:val="28"/>
                              </w:rPr>
                              <w:t>Memoria</w:t>
                            </w:r>
                            <w:r>
                              <w:rPr>
                                <w:rFonts w:ascii="Gill Sans MT"/>
                                <w:b/>
                                <w:color w:val="E32219"/>
                                <w:spacing w:val="-8"/>
                                <w:sz w:val="28"/>
                              </w:rPr>
                              <w:t> </w:t>
                            </w:r>
                            <w:r>
                              <w:rPr>
                                <w:rFonts w:ascii="Gill Sans MT"/>
                                <w:b/>
                                <w:color w:val="E32219"/>
                                <w:spacing w:val="-4"/>
                                <w:w w:val="80"/>
                                <w:sz w:val="28"/>
                              </w:rPr>
                              <w:t>2010</w:t>
                            </w:r>
                          </w:p>
                        </w:txbxContent>
                      </wps:txbx>
                      <wps:bodyPr wrap="square" lIns="0" tIns="0" rIns="0" bIns="0" rtlCol="0" vert="vert">
                        <a:noAutofit/>
                      </wps:bodyPr>
                    </wps:wsp>
                  </a:graphicData>
                </a:graphic>
              </wp:anchor>
            </w:drawing>
          </mc:Choice>
          <mc:Fallback>
            <w:pict>
              <v:shape style="position:absolute;margin-left:534.212585pt;margin-top:72.700912pt;width:18.25pt;height:74.05pt;mso-position-horizontal-relative:page;mso-position-vertical-relative:page;z-index:15813632" type="#_x0000_t202" id="docshape267" filled="false" stroked="false">
                <v:textbox inset="0,0,0,0" style="layout-flow:vertical">
                  <w:txbxContent>
                    <w:p>
                      <w:pPr>
                        <w:spacing w:before="20"/>
                        <w:ind w:left="20" w:right="0" w:firstLine="0"/>
                        <w:jc w:val="left"/>
                        <w:rPr>
                          <w:rFonts w:ascii="Gill Sans MT"/>
                          <w:b/>
                          <w:sz w:val="28"/>
                        </w:rPr>
                      </w:pPr>
                      <w:r>
                        <w:rPr>
                          <w:rFonts w:ascii="Gill Sans MT"/>
                          <w:b/>
                          <w:color w:val="E32219"/>
                          <w:w w:val="75"/>
                          <w:sz w:val="28"/>
                        </w:rPr>
                        <w:t>Memoria</w:t>
                      </w:r>
                      <w:r>
                        <w:rPr>
                          <w:rFonts w:ascii="Gill Sans MT"/>
                          <w:b/>
                          <w:color w:val="E32219"/>
                          <w:spacing w:val="-8"/>
                          <w:sz w:val="28"/>
                        </w:rPr>
                        <w:t> </w:t>
                      </w:r>
                      <w:r>
                        <w:rPr>
                          <w:rFonts w:ascii="Gill Sans MT"/>
                          <w:b/>
                          <w:color w:val="E32219"/>
                          <w:spacing w:val="-4"/>
                          <w:w w:val="80"/>
                          <w:sz w:val="28"/>
                        </w:rPr>
                        <w:t>2010</w:t>
                      </w:r>
                    </w:p>
                  </w:txbxContent>
                </v:textbox>
                <w10:wrap type="none"/>
              </v:shape>
            </w:pict>
          </mc:Fallback>
        </mc:AlternateContent>
      </w:r>
      <w:r>
        <w:rPr/>
        <mc:AlternateContent>
          <mc:Choice Requires="wps">
            <w:drawing>
              <wp:anchor distT="0" distB="0" distL="0" distR="0" allowOverlap="1" layoutInCell="1" locked="0" behindDoc="0" simplePos="0" relativeHeight="15814144">
                <wp:simplePos x="0" y="0"/>
                <wp:positionH relativeFrom="page">
                  <wp:posOffset>6779069</wp:posOffset>
                </wp:positionH>
                <wp:positionV relativeFrom="page">
                  <wp:posOffset>8134032</wp:posOffset>
                </wp:positionV>
                <wp:extent cx="202565" cy="1460500"/>
                <wp:effectExtent l="0" t="0" r="0" b="0"/>
                <wp:wrapNone/>
                <wp:docPr id="308" name="Textbox 308"/>
                <wp:cNvGraphicFramePr>
                  <a:graphicFrameLocks/>
                </wp:cNvGraphicFramePr>
                <a:graphic>
                  <a:graphicData uri="http://schemas.microsoft.com/office/word/2010/wordprocessingShape">
                    <wps:wsp>
                      <wps:cNvPr id="308" name="Textbox 308"/>
                      <wps:cNvSpPr txBox="1"/>
                      <wps:spPr>
                        <a:xfrm>
                          <a:off x="0" y="0"/>
                          <a:ext cx="202565" cy="1460500"/>
                        </a:xfrm>
                        <a:prstGeom prst="rect">
                          <a:avLst/>
                        </a:prstGeom>
                      </wps:spPr>
                      <wps:txbx>
                        <w:txbxContent>
                          <w:p>
                            <w:pPr>
                              <w:spacing w:before="20"/>
                              <w:ind w:left="20" w:right="0" w:firstLine="0"/>
                              <w:jc w:val="left"/>
                              <w:rPr>
                                <w:rFonts w:ascii="Gill Sans MT" w:hAnsi="Gill Sans MT"/>
                                <w:b/>
                                <w:sz w:val="24"/>
                              </w:rPr>
                            </w:pPr>
                            <w:r>
                              <w:rPr>
                                <w:rFonts w:ascii="Gill Sans MT" w:hAnsi="Gill Sans MT"/>
                                <w:b/>
                                <w:w w:val="75"/>
                                <w:sz w:val="24"/>
                              </w:rPr>
                              <w:t>Fundación</w:t>
                            </w:r>
                            <w:r>
                              <w:rPr>
                                <w:rFonts w:ascii="Gill Sans MT" w:hAnsi="Gill Sans MT"/>
                                <w:b/>
                                <w:spacing w:val="-1"/>
                                <w:w w:val="75"/>
                                <w:sz w:val="24"/>
                              </w:rPr>
                              <w:t> </w:t>
                            </w:r>
                            <w:r>
                              <w:rPr>
                                <w:rFonts w:ascii="Gill Sans MT" w:hAnsi="Gill Sans MT"/>
                                <w:b/>
                                <w:w w:val="75"/>
                                <w:sz w:val="24"/>
                              </w:rPr>
                              <w:t>César</w:t>
                            </w:r>
                            <w:r>
                              <w:rPr>
                                <w:rFonts w:ascii="Gill Sans MT" w:hAnsi="Gill Sans MT"/>
                                <w:b/>
                                <w:spacing w:val="-17"/>
                                <w:sz w:val="24"/>
                              </w:rPr>
                              <w:t> </w:t>
                            </w:r>
                            <w:r>
                              <w:rPr>
                                <w:rFonts w:ascii="Gill Sans MT" w:hAnsi="Gill Sans MT"/>
                                <w:b/>
                                <w:spacing w:val="-2"/>
                                <w:w w:val="75"/>
                                <w:sz w:val="24"/>
                              </w:rPr>
                              <w:t>Manrique</w:t>
                            </w:r>
                          </w:p>
                        </w:txbxContent>
                      </wps:txbx>
                      <wps:bodyPr wrap="square" lIns="0" tIns="0" rIns="0" bIns="0" rtlCol="0" vert="vert270">
                        <a:noAutofit/>
                      </wps:bodyPr>
                    </wps:wsp>
                  </a:graphicData>
                </a:graphic>
              </wp:anchor>
            </w:drawing>
          </mc:Choice>
          <mc:Fallback>
            <w:pict>
              <v:shape style="position:absolute;margin-left:533.784973pt;margin-top:640.475037pt;width:15.95pt;height:115pt;mso-position-horizontal-relative:page;mso-position-vertical-relative:page;z-index:15814144" type="#_x0000_t202" id="docshape268" filled="false" stroked="false">
                <v:textbox inset="0,0,0,0" style="layout-flow:vertical;mso-layout-flow-alt:bottom-to-top">
                  <w:txbxContent>
                    <w:p>
                      <w:pPr>
                        <w:spacing w:before="20"/>
                        <w:ind w:left="20" w:right="0" w:firstLine="0"/>
                        <w:jc w:val="left"/>
                        <w:rPr>
                          <w:rFonts w:ascii="Gill Sans MT" w:hAnsi="Gill Sans MT"/>
                          <w:b/>
                          <w:sz w:val="24"/>
                        </w:rPr>
                      </w:pPr>
                      <w:r>
                        <w:rPr>
                          <w:rFonts w:ascii="Gill Sans MT" w:hAnsi="Gill Sans MT"/>
                          <w:b/>
                          <w:w w:val="75"/>
                          <w:sz w:val="24"/>
                        </w:rPr>
                        <w:t>Fundación</w:t>
                      </w:r>
                      <w:r>
                        <w:rPr>
                          <w:rFonts w:ascii="Gill Sans MT" w:hAnsi="Gill Sans MT"/>
                          <w:b/>
                          <w:spacing w:val="-1"/>
                          <w:w w:val="75"/>
                          <w:sz w:val="24"/>
                        </w:rPr>
                        <w:t> </w:t>
                      </w:r>
                      <w:r>
                        <w:rPr>
                          <w:rFonts w:ascii="Gill Sans MT" w:hAnsi="Gill Sans MT"/>
                          <w:b/>
                          <w:w w:val="75"/>
                          <w:sz w:val="24"/>
                        </w:rPr>
                        <w:t>César</w:t>
                      </w:r>
                      <w:r>
                        <w:rPr>
                          <w:rFonts w:ascii="Gill Sans MT" w:hAnsi="Gill Sans MT"/>
                          <w:b/>
                          <w:spacing w:val="-17"/>
                          <w:sz w:val="24"/>
                        </w:rPr>
                        <w:t> </w:t>
                      </w:r>
                      <w:r>
                        <w:rPr>
                          <w:rFonts w:ascii="Gill Sans MT" w:hAnsi="Gill Sans MT"/>
                          <w:b/>
                          <w:spacing w:val="-2"/>
                          <w:w w:val="75"/>
                          <w:sz w:val="24"/>
                        </w:rPr>
                        <w:t>Manrique</w:t>
                      </w:r>
                    </w:p>
                  </w:txbxContent>
                </v:textbox>
                <w10:wrap type="none"/>
              </v:shape>
            </w:pict>
          </mc:Fallback>
        </mc:AlternateContent>
      </w:r>
    </w:p>
    <w:p>
      <w:pPr>
        <w:pStyle w:val="BodyText"/>
        <w:spacing w:line="343" w:lineRule="auto"/>
        <w:ind w:left="6053" w:right="276"/>
      </w:pPr>
      <w:r>
        <w:rPr/>
        <w:drawing>
          <wp:anchor distT="0" distB="0" distL="0" distR="0" allowOverlap="1" layoutInCell="1" locked="0" behindDoc="0" simplePos="0" relativeHeight="15813120">
            <wp:simplePos x="0" y="0"/>
            <wp:positionH relativeFrom="page">
              <wp:posOffset>1259999</wp:posOffset>
            </wp:positionH>
            <wp:positionV relativeFrom="paragraph">
              <wp:posOffset>38664</wp:posOffset>
            </wp:positionV>
            <wp:extent cx="3023443" cy="1818004"/>
            <wp:effectExtent l="0" t="0" r="0" b="0"/>
            <wp:wrapNone/>
            <wp:docPr id="309" name="Image 309"/>
            <wp:cNvGraphicFramePr>
              <a:graphicFrameLocks/>
            </wp:cNvGraphicFramePr>
            <a:graphic>
              <a:graphicData uri="http://schemas.openxmlformats.org/drawingml/2006/picture">
                <pic:pic>
                  <pic:nvPicPr>
                    <pic:cNvPr id="309" name="Image 309"/>
                    <pic:cNvPicPr/>
                  </pic:nvPicPr>
                  <pic:blipFill>
                    <a:blip r:embed="rId61" cstate="print"/>
                    <a:stretch>
                      <a:fillRect/>
                    </a:stretch>
                  </pic:blipFill>
                  <pic:spPr>
                    <a:xfrm>
                      <a:off x="0" y="0"/>
                      <a:ext cx="3023443" cy="1818004"/>
                    </a:xfrm>
                    <a:prstGeom prst="rect">
                      <a:avLst/>
                    </a:prstGeom>
                  </pic:spPr>
                </pic:pic>
              </a:graphicData>
            </a:graphic>
          </wp:anchor>
        </w:drawing>
      </w:r>
      <w:r>
        <w:rPr>
          <w:b/>
          <w:color w:val="FF0000"/>
          <w:w w:val="110"/>
          <w:sz w:val="28"/>
        </w:rPr>
        <w:t>e</w:t>
      </w:r>
      <w:r>
        <w:rPr>
          <w:b/>
          <w:color w:val="FF0000"/>
          <w:w w:val="110"/>
          <w:sz w:val="19"/>
        </w:rPr>
        <w:t>stadístiCas</w:t>
      </w:r>
      <w:r>
        <w:rPr>
          <w:b/>
          <w:color w:val="FF0000"/>
          <w:spacing w:val="74"/>
          <w:w w:val="150"/>
          <w:sz w:val="19"/>
        </w:rPr>
        <w:t> </w:t>
      </w:r>
      <w:r>
        <w:rPr>
          <w:b/>
          <w:color w:val="FF0000"/>
          <w:w w:val="110"/>
          <w:sz w:val="28"/>
        </w:rPr>
        <w:t>C</w:t>
      </w:r>
      <w:r>
        <w:rPr>
          <w:b/>
          <w:color w:val="FF0000"/>
          <w:w w:val="110"/>
          <w:sz w:val="19"/>
        </w:rPr>
        <w:t>omParativas</w:t>
      </w:r>
      <w:r>
        <w:rPr>
          <w:b/>
          <w:color w:val="FF0000"/>
          <w:spacing w:val="80"/>
          <w:w w:val="150"/>
          <w:sz w:val="19"/>
        </w:rPr>
        <w:t> </w:t>
      </w:r>
      <w:r>
        <w:rPr/>
        <w:t>Desde que la FCM fue abierta al público,</w:t>
      </w:r>
      <w:r>
        <w:rPr>
          <w:spacing w:val="-14"/>
        </w:rPr>
        <w:t> </w:t>
      </w:r>
      <w:r>
        <w:rPr/>
        <w:t>los</w:t>
      </w:r>
      <w:r>
        <w:rPr>
          <w:spacing w:val="-14"/>
        </w:rPr>
        <w:t> </w:t>
      </w:r>
      <w:r>
        <w:rPr/>
        <w:t>programas</w:t>
      </w:r>
      <w:r>
        <w:rPr>
          <w:spacing w:val="-14"/>
        </w:rPr>
        <w:t> </w:t>
      </w:r>
      <w:r>
        <w:rPr/>
        <w:t>didácticos del</w:t>
      </w:r>
      <w:r>
        <w:rPr>
          <w:spacing w:val="40"/>
        </w:rPr>
        <w:t> </w:t>
      </w:r>
      <w:r>
        <w:rPr/>
        <w:t>Departamento</w:t>
      </w:r>
      <w:r>
        <w:rPr>
          <w:spacing w:val="40"/>
        </w:rPr>
        <w:t> </w:t>
      </w:r>
      <w:r>
        <w:rPr/>
        <w:t>Pedagógico han</w:t>
      </w:r>
      <w:r>
        <w:rPr>
          <w:spacing w:val="-14"/>
        </w:rPr>
        <w:t> </w:t>
      </w:r>
      <w:r>
        <w:rPr/>
        <w:t>contado</w:t>
      </w:r>
      <w:r>
        <w:rPr>
          <w:spacing w:val="-13"/>
        </w:rPr>
        <w:t> </w:t>
      </w:r>
      <w:r>
        <w:rPr/>
        <w:t>con</w:t>
      </w:r>
      <w:r>
        <w:rPr>
          <w:spacing w:val="-14"/>
        </w:rPr>
        <w:t> </w:t>
      </w:r>
      <w:r>
        <w:rPr/>
        <w:t>la</w:t>
      </w:r>
      <w:r>
        <w:rPr>
          <w:spacing w:val="-13"/>
        </w:rPr>
        <w:t> </w:t>
      </w:r>
      <w:r>
        <w:rPr/>
        <w:t>siguiente</w:t>
      </w:r>
      <w:r>
        <w:rPr>
          <w:spacing w:val="-14"/>
        </w:rPr>
        <w:t> </w:t>
      </w:r>
      <w:r>
        <w:rPr/>
        <w:t>par-</w:t>
      </w:r>
      <w:r>
        <w:rPr>
          <w:spacing w:val="-2"/>
        </w:rPr>
        <w:t>ticipación.</w:t>
      </w:r>
    </w:p>
    <w:p>
      <w:pPr>
        <w:pStyle w:val="BodyText"/>
        <w:rPr>
          <w:sz w:val="20"/>
        </w:rPr>
      </w:pPr>
    </w:p>
    <w:p>
      <w:pPr>
        <w:pStyle w:val="BodyText"/>
        <w:rPr>
          <w:sz w:val="20"/>
        </w:rPr>
      </w:pPr>
    </w:p>
    <w:p>
      <w:pPr>
        <w:pStyle w:val="BodyText"/>
        <w:rPr>
          <w:sz w:val="20"/>
        </w:rPr>
      </w:pPr>
    </w:p>
    <w:p>
      <w:pPr>
        <w:pStyle w:val="BodyText"/>
        <w:spacing w:before="168"/>
        <w:rPr>
          <w:sz w:val="20"/>
        </w:rPr>
      </w:pPr>
    </w:p>
    <w:p>
      <w:pPr>
        <w:spacing w:before="0"/>
        <w:ind w:left="1276" w:right="568" w:firstLine="0"/>
        <w:jc w:val="center"/>
        <w:rPr>
          <w:b/>
          <w:sz w:val="20"/>
        </w:rPr>
      </w:pPr>
      <w:r>
        <w:rPr>
          <w:b/>
          <w:color w:val="E32219"/>
          <w:sz w:val="20"/>
        </w:rPr>
        <w:t>PROGRAMA “CÉSAR MANRIQUE EN LA </w:t>
      </w:r>
      <w:r>
        <w:rPr>
          <w:b/>
          <w:color w:val="E32219"/>
          <w:spacing w:val="-2"/>
          <w:sz w:val="20"/>
        </w:rPr>
        <w:t>FUNDACIÓN”</w:t>
      </w:r>
    </w:p>
    <w:p>
      <w:pPr>
        <w:spacing w:before="6"/>
        <w:ind w:left="1276" w:right="568" w:firstLine="0"/>
        <w:jc w:val="center"/>
        <w:rPr>
          <w:sz w:val="18"/>
        </w:rPr>
      </w:pPr>
      <w:r>
        <w:rPr>
          <w:color w:val="E32219"/>
          <w:sz w:val="18"/>
        </w:rPr>
        <w:t>(datos por </w:t>
      </w:r>
      <w:r>
        <w:rPr>
          <w:color w:val="E32219"/>
          <w:spacing w:val="-2"/>
          <w:sz w:val="18"/>
        </w:rPr>
        <w:t>trienio)</w:t>
      </w:r>
    </w:p>
    <w:p>
      <w:pPr>
        <w:pStyle w:val="BodyText"/>
        <w:rPr>
          <w:sz w:val="20"/>
        </w:rPr>
      </w:pPr>
    </w:p>
    <w:p>
      <w:pPr>
        <w:pStyle w:val="BodyText"/>
        <w:spacing w:before="9" w:after="1"/>
        <w:rPr>
          <w:sz w:val="20"/>
        </w:rPr>
      </w:pPr>
    </w:p>
    <w:tbl>
      <w:tblPr>
        <w:tblW w:w="0" w:type="auto"/>
        <w:jc w:val="left"/>
        <w:tblInd w:w="99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998"/>
        <w:gridCol w:w="890"/>
        <w:gridCol w:w="910"/>
        <w:gridCol w:w="900"/>
        <w:gridCol w:w="880"/>
        <w:gridCol w:w="840"/>
        <w:gridCol w:w="916"/>
        <w:gridCol w:w="806"/>
        <w:gridCol w:w="797"/>
      </w:tblGrid>
      <w:tr>
        <w:trPr>
          <w:trHeight w:val="317" w:hRule="atLeast"/>
        </w:trPr>
        <w:tc>
          <w:tcPr>
            <w:tcW w:w="998" w:type="dxa"/>
            <w:tcBorders>
              <w:bottom w:val="single" w:sz="4" w:space="0" w:color="E32219"/>
            </w:tcBorders>
          </w:tcPr>
          <w:p>
            <w:pPr>
              <w:pStyle w:val="TableParagraph"/>
              <w:rPr>
                <w:rFonts w:ascii="Times New Roman"/>
                <w:sz w:val="20"/>
              </w:rPr>
            </w:pPr>
          </w:p>
        </w:tc>
        <w:tc>
          <w:tcPr>
            <w:tcW w:w="890" w:type="dxa"/>
            <w:tcBorders>
              <w:bottom w:val="single" w:sz="4" w:space="0" w:color="E32219"/>
            </w:tcBorders>
          </w:tcPr>
          <w:p>
            <w:pPr>
              <w:pStyle w:val="TableParagraph"/>
              <w:spacing w:before="49"/>
              <w:ind w:right="146"/>
              <w:jc w:val="right"/>
              <w:rPr>
                <w:b/>
                <w:sz w:val="20"/>
              </w:rPr>
            </w:pPr>
            <w:r>
              <w:rPr>
                <w:b/>
                <w:sz w:val="20"/>
              </w:rPr>
              <w:t>1992-</w:t>
            </w:r>
            <w:r>
              <w:rPr>
                <w:b/>
                <w:spacing w:val="-5"/>
                <w:sz w:val="20"/>
              </w:rPr>
              <w:t>94</w:t>
            </w:r>
          </w:p>
        </w:tc>
        <w:tc>
          <w:tcPr>
            <w:tcW w:w="910" w:type="dxa"/>
            <w:tcBorders>
              <w:bottom w:val="single" w:sz="4" w:space="0" w:color="E32219"/>
            </w:tcBorders>
          </w:tcPr>
          <w:p>
            <w:pPr>
              <w:pStyle w:val="TableParagraph"/>
              <w:spacing w:before="49"/>
              <w:ind w:right="156"/>
              <w:jc w:val="right"/>
              <w:rPr>
                <w:b/>
                <w:sz w:val="20"/>
              </w:rPr>
            </w:pPr>
            <w:r>
              <w:rPr>
                <w:b/>
                <w:sz w:val="20"/>
              </w:rPr>
              <w:t>1995-</w:t>
            </w:r>
            <w:r>
              <w:rPr>
                <w:b/>
                <w:spacing w:val="-5"/>
                <w:sz w:val="20"/>
              </w:rPr>
              <w:t>97</w:t>
            </w:r>
          </w:p>
        </w:tc>
        <w:tc>
          <w:tcPr>
            <w:tcW w:w="900" w:type="dxa"/>
            <w:tcBorders>
              <w:bottom w:val="single" w:sz="4" w:space="0" w:color="E32219"/>
            </w:tcBorders>
          </w:tcPr>
          <w:p>
            <w:pPr>
              <w:pStyle w:val="TableParagraph"/>
              <w:spacing w:before="49"/>
              <w:ind w:right="136"/>
              <w:jc w:val="right"/>
              <w:rPr>
                <w:b/>
                <w:sz w:val="20"/>
              </w:rPr>
            </w:pPr>
            <w:r>
              <w:rPr>
                <w:b/>
                <w:sz w:val="20"/>
              </w:rPr>
              <w:t>1998-</w:t>
            </w:r>
            <w:r>
              <w:rPr>
                <w:b/>
                <w:spacing w:val="-5"/>
                <w:sz w:val="20"/>
              </w:rPr>
              <w:t>00</w:t>
            </w:r>
          </w:p>
        </w:tc>
        <w:tc>
          <w:tcPr>
            <w:tcW w:w="880" w:type="dxa"/>
            <w:tcBorders>
              <w:bottom w:val="single" w:sz="4" w:space="0" w:color="E32219"/>
            </w:tcBorders>
          </w:tcPr>
          <w:p>
            <w:pPr>
              <w:pStyle w:val="TableParagraph"/>
              <w:spacing w:before="49"/>
              <w:ind w:right="136"/>
              <w:jc w:val="right"/>
              <w:rPr>
                <w:b/>
                <w:sz w:val="20"/>
              </w:rPr>
            </w:pPr>
            <w:r>
              <w:rPr>
                <w:b/>
                <w:sz w:val="20"/>
              </w:rPr>
              <w:t>2001-</w:t>
            </w:r>
            <w:r>
              <w:rPr>
                <w:b/>
                <w:spacing w:val="-5"/>
                <w:sz w:val="20"/>
              </w:rPr>
              <w:t>03</w:t>
            </w:r>
          </w:p>
        </w:tc>
        <w:tc>
          <w:tcPr>
            <w:tcW w:w="840" w:type="dxa"/>
            <w:tcBorders>
              <w:bottom w:val="single" w:sz="4" w:space="0" w:color="E32219"/>
            </w:tcBorders>
          </w:tcPr>
          <w:p>
            <w:pPr>
              <w:pStyle w:val="TableParagraph"/>
              <w:spacing w:before="49"/>
              <w:ind w:right="96"/>
              <w:jc w:val="right"/>
              <w:rPr>
                <w:b/>
                <w:sz w:val="20"/>
              </w:rPr>
            </w:pPr>
            <w:r>
              <w:rPr>
                <w:b/>
                <w:sz w:val="20"/>
              </w:rPr>
              <w:t>2004-</w:t>
            </w:r>
            <w:r>
              <w:rPr>
                <w:b/>
                <w:spacing w:val="-5"/>
                <w:sz w:val="20"/>
              </w:rPr>
              <w:t>06</w:t>
            </w:r>
          </w:p>
        </w:tc>
        <w:tc>
          <w:tcPr>
            <w:tcW w:w="916" w:type="dxa"/>
            <w:tcBorders>
              <w:bottom w:val="single" w:sz="4" w:space="0" w:color="E32219"/>
            </w:tcBorders>
          </w:tcPr>
          <w:p>
            <w:pPr>
              <w:pStyle w:val="TableParagraph"/>
              <w:spacing w:before="49"/>
              <w:ind w:right="212"/>
              <w:jc w:val="right"/>
              <w:rPr>
                <w:b/>
                <w:sz w:val="20"/>
              </w:rPr>
            </w:pPr>
            <w:r>
              <w:rPr>
                <w:b/>
                <w:sz w:val="20"/>
              </w:rPr>
              <w:t>2007-</w:t>
            </w:r>
            <w:r>
              <w:rPr>
                <w:b/>
                <w:spacing w:val="-5"/>
                <w:sz w:val="20"/>
              </w:rPr>
              <w:t>09</w:t>
            </w:r>
          </w:p>
        </w:tc>
        <w:tc>
          <w:tcPr>
            <w:tcW w:w="806" w:type="dxa"/>
            <w:tcBorders>
              <w:bottom w:val="single" w:sz="4" w:space="0" w:color="E32219"/>
            </w:tcBorders>
          </w:tcPr>
          <w:p>
            <w:pPr>
              <w:pStyle w:val="TableParagraph"/>
              <w:spacing w:before="49"/>
              <w:ind w:right="178"/>
              <w:jc w:val="right"/>
              <w:rPr>
                <w:b/>
                <w:sz w:val="20"/>
              </w:rPr>
            </w:pPr>
            <w:r>
              <w:rPr>
                <w:b/>
                <w:spacing w:val="-4"/>
                <w:sz w:val="20"/>
              </w:rPr>
              <w:t>2010</w:t>
            </w:r>
          </w:p>
        </w:tc>
        <w:tc>
          <w:tcPr>
            <w:tcW w:w="797" w:type="dxa"/>
            <w:tcBorders>
              <w:bottom w:val="single" w:sz="4" w:space="0" w:color="E32219"/>
            </w:tcBorders>
          </w:tcPr>
          <w:p>
            <w:pPr>
              <w:pStyle w:val="TableParagraph"/>
              <w:spacing w:before="49"/>
              <w:ind w:right="111"/>
              <w:jc w:val="right"/>
              <w:rPr>
                <w:b/>
                <w:sz w:val="20"/>
              </w:rPr>
            </w:pPr>
            <w:r>
              <w:rPr>
                <w:b/>
                <w:spacing w:val="-2"/>
                <w:sz w:val="20"/>
              </w:rPr>
              <w:t>Total</w:t>
            </w:r>
          </w:p>
        </w:tc>
      </w:tr>
      <w:tr>
        <w:trPr>
          <w:trHeight w:val="390" w:hRule="atLeast"/>
        </w:trPr>
        <w:tc>
          <w:tcPr>
            <w:tcW w:w="998" w:type="dxa"/>
            <w:tcBorders>
              <w:top w:val="single" w:sz="4" w:space="0" w:color="E32219"/>
              <w:bottom w:val="single" w:sz="4" w:space="0" w:color="E32219"/>
            </w:tcBorders>
          </w:tcPr>
          <w:p>
            <w:pPr>
              <w:pStyle w:val="TableParagraph"/>
              <w:spacing w:before="122"/>
              <w:ind w:left="-1"/>
              <w:rPr>
                <w:b/>
                <w:sz w:val="20"/>
              </w:rPr>
            </w:pPr>
            <w:r>
              <w:rPr>
                <w:b/>
                <w:spacing w:val="-2"/>
                <w:sz w:val="20"/>
              </w:rPr>
              <w:t>Centros</w:t>
            </w:r>
          </w:p>
        </w:tc>
        <w:tc>
          <w:tcPr>
            <w:tcW w:w="890" w:type="dxa"/>
            <w:tcBorders>
              <w:top w:val="single" w:sz="4" w:space="0" w:color="E32219"/>
              <w:bottom w:val="single" w:sz="4" w:space="0" w:color="E32219"/>
            </w:tcBorders>
          </w:tcPr>
          <w:p>
            <w:pPr>
              <w:pStyle w:val="TableParagraph"/>
              <w:spacing w:before="122"/>
              <w:ind w:right="146"/>
              <w:jc w:val="right"/>
              <w:rPr>
                <w:sz w:val="20"/>
              </w:rPr>
            </w:pPr>
            <w:r>
              <w:rPr>
                <w:spacing w:val="-5"/>
                <w:sz w:val="20"/>
              </w:rPr>
              <w:t>171</w:t>
            </w:r>
          </w:p>
        </w:tc>
        <w:tc>
          <w:tcPr>
            <w:tcW w:w="910" w:type="dxa"/>
            <w:tcBorders>
              <w:top w:val="single" w:sz="4" w:space="0" w:color="E32219"/>
              <w:bottom w:val="single" w:sz="4" w:space="0" w:color="E32219"/>
            </w:tcBorders>
          </w:tcPr>
          <w:p>
            <w:pPr>
              <w:pStyle w:val="TableParagraph"/>
              <w:spacing w:before="122"/>
              <w:ind w:right="156"/>
              <w:jc w:val="right"/>
              <w:rPr>
                <w:sz w:val="20"/>
              </w:rPr>
            </w:pPr>
            <w:r>
              <w:rPr>
                <w:spacing w:val="-5"/>
                <w:sz w:val="20"/>
              </w:rPr>
              <w:t>162</w:t>
            </w:r>
          </w:p>
        </w:tc>
        <w:tc>
          <w:tcPr>
            <w:tcW w:w="900" w:type="dxa"/>
            <w:tcBorders>
              <w:top w:val="single" w:sz="4" w:space="0" w:color="E32219"/>
              <w:bottom w:val="single" w:sz="4" w:space="0" w:color="E32219"/>
            </w:tcBorders>
          </w:tcPr>
          <w:p>
            <w:pPr>
              <w:pStyle w:val="TableParagraph"/>
              <w:spacing w:before="122"/>
              <w:ind w:right="136"/>
              <w:jc w:val="right"/>
              <w:rPr>
                <w:sz w:val="20"/>
              </w:rPr>
            </w:pPr>
            <w:r>
              <w:rPr>
                <w:spacing w:val="-5"/>
                <w:sz w:val="20"/>
              </w:rPr>
              <w:t>148</w:t>
            </w:r>
          </w:p>
        </w:tc>
        <w:tc>
          <w:tcPr>
            <w:tcW w:w="880" w:type="dxa"/>
            <w:tcBorders>
              <w:top w:val="single" w:sz="4" w:space="0" w:color="E32219"/>
              <w:bottom w:val="single" w:sz="4" w:space="0" w:color="E32219"/>
            </w:tcBorders>
          </w:tcPr>
          <w:p>
            <w:pPr>
              <w:pStyle w:val="TableParagraph"/>
              <w:spacing w:before="122"/>
              <w:ind w:right="136"/>
              <w:jc w:val="right"/>
              <w:rPr>
                <w:sz w:val="20"/>
              </w:rPr>
            </w:pPr>
            <w:r>
              <w:rPr>
                <w:spacing w:val="-5"/>
                <w:sz w:val="20"/>
              </w:rPr>
              <w:t>137</w:t>
            </w:r>
          </w:p>
        </w:tc>
        <w:tc>
          <w:tcPr>
            <w:tcW w:w="840" w:type="dxa"/>
            <w:tcBorders>
              <w:top w:val="single" w:sz="4" w:space="0" w:color="E32219"/>
              <w:bottom w:val="single" w:sz="4" w:space="0" w:color="E32219"/>
            </w:tcBorders>
          </w:tcPr>
          <w:p>
            <w:pPr>
              <w:pStyle w:val="TableParagraph"/>
              <w:spacing w:before="122"/>
              <w:ind w:right="96"/>
              <w:jc w:val="right"/>
              <w:rPr>
                <w:sz w:val="20"/>
              </w:rPr>
            </w:pPr>
            <w:r>
              <w:rPr>
                <w:spacing w:val="-5"/>
                <w:sz w:val="20"/>
              </w:rPr>
              <w:t>215</w:t>
            </w:r>
          </w:p>
        </w:tc>
        <w:tc>
          <w:tcPr>
            <w:tcW w:w="916" w:type="dxa"/>
            <w:tcBorders>
              <w:top w:val="single" w:sz="4" w:space="0" w:color="E32219"/>
              <w:bottom w:val="single" w:sz="4" w:space="0" w:color="E32219"/>
            </w:tcBorders>
          </w:tcPr>
          <w:p>
            <w:pPr>
              <w:pStyle w:val="TableParagraph"/>
              <w:spacing w:before="122"/>
              <w:ind w:right="212"/>
              <w:jc w:val="right"/>
              <w:rPr>
                <w:sz w:val="20"/>
              </w:rPr>
            </w:pPr>
            <w:r>
              <w:rPr>
                <w:spacing w:val="-5"/>
                <w:sz w:val="20"/>
              </w:rPr>
              <w:t>173</w:t>
            </w:r>
          </w:p>
        </w:tc>
        <w:tc>
          <w:tcPr>
            <w:tcW w:w="806" w:type="dxa"/>
            <w:tcBorders>
              <w:top w:val="single" w:sz="4" w:space="0" w:color="E32219"/>
              <w:bottom w:val="single" w:sz="4" w:space="0" w:color="E32219"/>
            </w:tcBorders>
          </w:tcPr>
          <w:p>
            <w:pPr>
              <w:pStyle w:val="TableParagraph"/>
              <w:spacing w:before="122"/>
              <w:ind w:right="178"/>
              <w:jc w:val="right"/>
              <w:rPr>
                <w:sz w:val="20"/>
              </w:rPr>
            </w:pPr>
            <w:r>
              <w:rPr>
                <w:spacing w:val="-5"/>
                <w:sz w:val="20"/>
              </w:rPr>
              <w:t>48</w:t>
            </w:r>
          </w:p>
        </w:tc>
        <w:tc>
          <w:tcPr>
            <w:tcW w:w="797" w:type="dxa"/>
            <w:tcBorders>
              <w:top w:val="single" w:sz="4" w:space="0" w:color="E32219"/>
              <w:bottom w:val="single" w:sz="4" w:space="0" w:color="E32219"/>
            </w:tcBorders>
          </w:tcPr>
          <w:p>
            <w:pPr>
              <w:pStyle w:val="TableParagraph"/>
              <w:spacing w:before="122"/>
              <w:ind w:right="111"/>
              <w:jc w:val="right"/>
              <w:rPr>
                <w:sz w:val="20"/>
              </w:rPr>
            </w:pPr>
            <w:r>
              <w:rPr>
                <w:spacing w:val="-2"/>
                <w:sz w:val="20"/>
              </w:rPr>
              <w:t>1.054</w:t>
            </w:r>
          </w:p>
        </w:tc>
      </w:tr>
      <w:tr>
        <w:trPr>
          <w:trHeight w:val="390" w:hRule="atLeast"/>
        </w:trPr>
        <w:tc>
          <w:tcPr>
            <w:tcW w:w="998" w:type="dxa"/>
            <w:tcBorders>
              <w:top w:val="single" w:sz="4" w:space="0" w:color="E32219"/>
              <w:bottom w:val="single" w:sz="4" w:space="0" w:color="E32219"/>
            </w:tcBorders>
          </w:tcPr>
          <w:p>
            <w:pPr>
              <w:pStyle w:val="TableParagraph"/>
              <w:spacing w:before="122"/>
              <w:ind w:left="-1"/>
              <w:rPr>
                <w:b/>
                <w:sz w:val="20"/>
              </w:rPr>
            </w:pPr>
            <w:r>
              <w:rPr>
                <w:b/>
                <w:spacing w:val="-2"/>
                <w:sz w:val="20"/>
              </w:rPr>
              <w:t>Alumnos</w:t>
            </w:r>
          </w:p>
        </w:tc>
        <w:tc>
          <w:tcPr>
            <w:tcW w:w="890" w:type="dxa"/>
            <w:tcBorders>
              <w:top w:val="single" w:sz="4" w:space="0" w:color="E32219"/>
              <w:bottom w:val="single" w:sz="4" w:space="0" w:color="E32219"/>
            </w:tcBorders>
          </w:tcPr>
          <w:p>
            <w:pPr>
              <w:pStyle w:val="TableParagraph"/>
              <w:spacing w:before="122"/>
              <w:ind w:right="146"/>
              <w:jc w:val="right"/>
              <w:rPr>
                <w:sz w:val="20"/>
              </w:rPr>
            </w:pPr>
            <w:r>
              <w:rPr>
                <w:spacing w:val="-2"/>
                <w:sz w:val="20"/>
              </w:rPr>
              <w:t>9.372</w:t>
            </w:r>
          </w:p>
        </w:tc>
        <w:tc>
          <w:tcPr>
            <w:tcW w:w="910" w:type="dxa"/>
            <w:tcBorders>
              <w:top w:val="single" w:sz="4" w:space="0" w:color="E32219"/>
              <w:bottom w:val="single" w:sz="4" w:space="0" w:color="E32219"/>
            </w:tcBorders>
          </w:tcPr>
          <w:p>
            <w:pPr>
              <w:pStyle w:val="TableParagraph"/>
              <w:spacing w:before="122"/>
              <w:ind w:right="156"/>
              <w:jc w:val="right"/>
              <w:rPr>
                <w:sz w:val="20"/>
              </w:rPr>
            </w:pPr>
            <w:r>
              <w:rPr>
                <w:spacing w:val="-2"/>
                <w:sz w:val="20"/>
              </w:rPr>
              <w:t>12.791</w:t>
            </w:r>
          </w:p>
        </w:tc>
        <w:tc>
          <w:tcPr>
            <w:tcW w:w="900" w:type="dxa"/>
            <w:tcBorders>
              <w:top w:val="single" w:sz="4" w:space="0" w:color="E32219"/>
              <w:bottom w:val="single" w:sz="4" w:space="0" w:color="E32219"/>
            </w:tcBorders>
          </w:tcPr>
          <w:p>
            <w:pPr>
              <w:pStyle w:val="TableParagraph"/>
              <w:spacing w:before="122"/>
              <w:ind w:right="136"/>
              <w:jc w:val="right"/>
              <w:rPr>
                <w:sz w:val="20"/>
              </w:rPr>
            </w:pPr>
            <w:r>
              <w:rPr>
                <w:spacing w:val="-2"/>
                <w:sz w:val="20"/>
              </w:rPr>
              <w:t>7.762</w:t>
            </w:r>
          </w:p>
        </w:tc>
        <w:tc>
          <w:tcPr>
            <w:tcW w:w="880" w:type="dxa"/>
            <w:tcBorders>
              <w:top w:val="single" w:sz="4" w:space="0" w:color="E32219"/>
              <w:bottom w:val="single" w:sz="4" w:space="0" w:color="E32219"/>
            </w:tcBorders>
          </w:tcPr>
          <w:p>
            <w:pPr>
              <w:pStyle w:val="TableParagraph"/>
              <w:spacing w:before="122"/>
              <w:ind w:right="136"/>
              <w:jc w:val="right"/>
              <w:rPr>
                <w:sz w:val="20"/>
              </w:rPr>
            </w:pPr>
            <w:r>
              <w:rPr>
                <w:spacing w:val="-2"/>
                <w:sz w:val="20"/>
              </w:rPr>
              <w:t>4.934</w:t>
            </w:r>
          </w:p>
        </w:tc>
        <w:tc>
          <w:tcPr>
            <w:tcW w:w="840" w:type="dxa"/>
            <w:tcBorders>
              <w:top w:val="single" w:sz="4" w:space="0" w:color="E32219"/>
              <w:bottom w:val="single" w:sz="4" w:space="0" w:color="E32219"/>
            </w:tcBorders>
          </w:tcPr>
          <w:p>
            <w:pPr>
              <w:pStyle w:val="TableParagraph"/>
              <w:spacing w:before="122"/>
              <w:ind w:right="96"/>
              <w:jc w:val="right"/>
              <w:rPr>
                <w:sz w:val="20"/>
              </w:rPr>
            </w:pPr>
            <w:r>
              <w:rPr>
                <w:spacing w:val="-2"/>
                <w:sz w:val="20"/>
              </w:rPr>
              <w:t>4.941</w:t>
            </w:r>
          </w:p>
        </w:tc>
        <w:tc>
          <w:tcPr>
            <w:tcW w:w="916" w:type="dxa"/>
            <w:tcBorders>
              <w:top w:val="single" w:sz="4" w:space="0" w:color="E32219"/>
              <w:bottom w:val="single" w:sz="4" w:space="0" w:color="E32219"/>
            </w:tcBorders>
          </w:tcPr>
          <w:p>
            <w:pPr>
              <w:pStyle w:val="TableParagraph"/>
              <w:spacing w:before="122"/>
              <w:ind w:right="212"/>
              <w:jc w:val="right"/>
              <w:rPr>
                <w:sz w:val="20"/>
              </w:rPr>
            </w:pPr>
            <w:r>
              <w:rPr>
                <w:spacing w:val="-2"/>
                <w:sz w:val="20"/>
              </w:rPr>
              <w:t>4.100</w:t>
            </w:r>
          </w:p>
        </w:tc>
        <w:tc>
          <w:tcPr>
            <w:tcW w:w="806" w:type="dxa"/>
            <w:tcBorders>
              <w:top w:val="single" w:sz="4" w:space="0" w:color="E32219"/>
              <w:bottom w:val="single" w:sz="4" w:space="0" w:color="E32219"/>
            </w:tcBorders>
          </w:tcPr>
          <w:p>
            <w:pPr>
              <w:pStyle w:val="TableParagraph"/>
              <w:spacing w:before="122"/>
              <w:ind w:right="178"/>
              <w:jc w:val="right"/>
              <w:rPr>
                <w:sz w:val="20"/>
              </w:rPr>
            </w:pPr>
            <w:r>
              <w:rPr>
                <w:spacing w:val="-2"/>
                <w:sz w:val="20"/>
              </w:rPr>
              <w:t>1.200</w:t>
            </w:r>
          </w:p>
        </w:tc>
        <w:tc>
          <w:tcPr>
            <w:tcW w:w="797" w:type="dxa"/>
            <w:tcBorders>
              <w:top w:val="single" w:sz="4" w:space="0" w:color="E32219"/>
              <w:bottom w:val="single" w:sz="4" w:space="0" w:color="E32219"/>
            </w:tcBorders>
          </w:tcPr>
          <w:p>
            <w:pPr>
              <w:pStyle w:val="TableParagraph"/>
              <w:spacing w:before="122"/>
              <w:ind w:right="111"/>
              <w:jc w:val="right"/>
              <w:rPr>
                <w:sz w:val="20"/>
              </w:rPr>
            </w:pPr>
            <w:r>
              <w:rPr>
                <w:spacing w:val="-2"/>
                <w:sz w:val="20"/>
              </w:rPr>
              <w:t>45.100</w:t>
            </w:r>
          </w:p>
        </w:tc>
      </w:tr>
      <w:tr>
        <w:trPr>
          <w:trHeight w:val="390" w:hRule="atLeast"/>
        </w:trPr>
        <w:tc>
          <w:tcPr>
            <w:tcW w:w="998" w:type="dxa"/>
            <w:tcBorders>
              <w:top w:val="single" w:sz="4" w:space="0" w:color="E32219"/>
              <w:bottom w:val="single" w:sz="4" w:space="0" w:color="E32219"/>
            </w:tcBorders>
          </w:tcPr>
          <w:p>
            <w:pPr>
              <w:pStyle w:val="TableParagraph"/>
              <w:spacing w:before="122"/>
              <w:ind w:left="-1"/>
              <w:rPr>
                <w:b/>
                <w:sz w:val="20"/>
              </w:rPr>
            </w:pPr>
            <w:r>
              <w:rPr>
                <w:b/>
                <w:spacing w:val="-2"/>
                <w:sz w:val="20"/>
              </w:rPr>
              <w:t>Grupos</w:t>
            </w:r>
          </w:p>
        </w:tc>
        <w:tc>
          <w:tcPr>
            <w:tcW w:w="890" w:type="dxa"/>
            <w:tcBorders>
              <w:top w:val="single" w:sz="4" w:space="0" w:color="E32219"/>
              <w:bottom w:val="single" w:sz="4" w:space="0" w:color="E32219"/>
            </w:tcBorders>
          </w:tcPr>
          <w:p>
            <w:pPr>
              <w:pStyle w:val="TableParagraph"/>
              <w:spacing w:before="122"/>
              <w:ind w:right="146"/>
              <w:jc w:val="right"/>
              <w:rPr>
                <w:sz w:val="20"/>
              </w:rPr>
            </w:pPr>
            <w:r>
              <w:rPr>
                <w:spacing w:val="-5"/>
                <w:sz w:val="20"/>
              </w:rPr>
              <w:t>328</w:t>
            </w:r>
          </w:p>
        </w:tc>
        <w:tc>
          <w:tcPr>
            <w:tcW w:w="910" w:type="dxa"/>
            <w:tcBorders>
              <w:top w:val="single" w:sz="4" w:space="0" w:color="E32219"/>
              <w:bottom w:val="single" w:sz="4" w:space="0" w:color="E32219"/>
            </w:tcBorders>
          </w:tcPr>
          <w:p>
            <w:pPr>
              <w:pStyle w:val="TableParagraph"/>
              <w:spacing w:before="122"/>
              <w:ind w:right="156"/>
              <w:jc w:val="right"/>
              <w:rPr>
                <w:sz w:val="20"/>
              </w:rPr>
            </w:pPr>
            <w:r>
              <w:rPr>
                <w:spacing w:val="-5"/>
                <w:sz w:val="20"/>
              </w:rPr>
              <w:t>324</w:t>
            </w:r>
          </w:p>
        </w:tc>
        <w:tc>
          <w:tcPr>
            <w:tcW w:w="900" w:type="dxa"/>
            <w:tcBorders>
              <w:top w:val="single" w:sz="4" w:space="0" w:color="E32219"/>
              <w:bottom w:val="single" w:sz="4" w:space="0" w:color="E32219"/>
            </w:tcBorders>
          </w:tcPr>
          <w:p>
            <w:pPr>
              <w:pStyle w:val="TableParagraph"/>
              <w:spacing w:before="122"/>
              <w:ind w:right="136"/>
              <w:jc w:val="right"/>
              <w:rPr>
                <w:sz w:val="20"/>
              </w:rPr>
            </w:pPr>
            <w:r>
              <w:rPr>
                <w:spacing w:val="-5"/>
                <w:sz w:val="20"/>
              </w:rPr>
              <w:t>226</w:t>
            </w:r>
          </w:p>
        </w:tc>
        <w:tc>
          <w:tcPr>
            <w:tcW w:w="880" w:type="dxa"/>
            <w:tcBorders>
              <w:top w:val="single" w:sz="4" w:space="0" w:color="E32219"/>
              <w:bottom w:val="single" w:sz="4" w:space="0" w:color="E32219"/>
            </w:tcBorders>
          </w:tcPr>
          <w:p>
            <w:pPr>
              <w:pStyle w:val="TableParagraph"/>
              <w:spacing w:before="122"/>
              <w:ind w:right="136"/>
              <w:jc w:val="right"/>
              <w:rPr>
                <w:sz w:val="20"/>
              </w:rPr>
            </w:pPr>
            <w:r>
              <w:rPr>
                <w:spacing w:val="-5"/>
                <w:sz w:val="20"/>
              </w:rPr>
              <w:t>151</w:t>
            </w:r>
          </w:p>
        </w:tc>
        <w:tc>
          <w:tcPr>
            <w:tcW w:w="840" w:type="dxa"/>
            <w:tcBorders>
              <w:top w:val="single" w:sz="4" w:space="0" w:color="E32219"/>
              <w:bottom w:val="single" w:sz="4" w:space="0" w:color="E32219"/>
            </w:tcBorders>
          </w:tcPr>
          <w:p>
            <w:pPr>
              <w:pStyle w:val="TableParagraph"/>
              <w:spacing w:before="122"/>
              <w:ind w:right="96"/>
              <w:jc w:val="right"/>
              <w:rPr>
                <w:sz w:val="20"/>
              </w:rPr>
            </w:pPr>
            <w:r>
              <w:rPr>
                <w:spacing w:val="-5"/>
                <w:sz w:val="20"/>
              </w:rPr>
              <w:t>349</w:t>
            </w:r>
          </w:p>
        </w:tc>
        <w:tc>
          <w:tcPr>
            <w:tcW w:w="916" w:type="dxa"/>
            <w:tcBorders>
              <w:top w:val="single" w:sz="4" w:space="0" w:color="E32219"/>
              <w:bottom w:val="single" w:sz="4" w:space="0" w:color="E32219"/>
            </w:tcBorders>
          </w:tcPr>
          <w:p>
            <w:pPr>
              <w:pStyle w:val="TableParagraph"/>
              <w:spacing w:before="122"/>
              <w:ind w:right="212"/>
              <w:jc w:val="right"/>
              <w:rPr>
                <w:sz w:val="20"/>
              </w:rPr>
            </w:pPr>
            <w:r>
              <w:rPr>
                <w:spacing w:val="-5"/>
                <w:sz w:val="20"/>
              </w:rPr>
              <w:t>227</w:t>
            </w:r>
          </w:p>
        </w:tc>
        <w:tc>
          <w:tcPr>
            <w:tcW w:w="806" w:type="dxa"/>
            <w:tcBorders>
              <w:top w:val="single" w:sz="4" w:space="0" w:color="E32219"/>
              <w:bottom w:val="single" w:sz="4" w:space="0" w:color="E32219"/>
            </w:tcBorders>
          </w:tcPr>
          <w:p>
            <w:pPr>
              <w:pStyle w:val="TableParagraph"/>
              <w:spacing w:before="122"/>
              <w:ind w:right="178"/>
              <w:jc w:val="right"/>
              <w:rPr>
                <w:sz w:val="20"/>
              </w:rPr>
            </w:pPr>
            <w:r>
              <w:rPr>
                <w:spacing w:val="-5"/>
                <w:sz w:val="20"/>
              </w:rPr>
              <w:t>48</w:t>
            </w:r>
          </w:p>
        </w:tc>
        <w:tc>
          <w:tcPr>
            <w:tcW w:w="797" w:type="dxa"/>
            <w:tcBorders>
              <w:top w:val="single" w:sz="4" w:space="0" w:color="E32219"/>
              <w:bottom w:val="single" w:sz="4" w:space="0" w:color="E32219"/>
            </w:tcBorders>
          </w:tcPr>
          <w:p>
            <w:pPr>
              <w:pStyle w:val="TableParagraph"/>
              <w:spacing w:before="122"/>
              <w:ind w:right="111"/>
              <w:jc w:val="right"/>
              <w:rPr>
                <w:sz w:val="20"/>
              </w:rPr>
            </w:pPr>
            <w:r>
              <w:rPr>
                <w:spacing w:val="-2"/>
                <w:sz w:val="20"/>
              </w:rPr>
              <w:t>1.652</w:t>
            </w:r>
          </w:p>
        </w:tc>
      </w:tr>
      <w:tr>
        <w:trPr>
          <w:trHeight w:val="390" w:hRule="atLeast"/>
        </w:trPr>
        <w:tc>
          <w:tcPr>
            <w:tcW w:w="998" w:type="dxa"/>
            <w:tcBorders>
              <w:top w:val="single" w:sz="4" w:space="0" w:color="E32219"/>
              <w:bottom w:val="single" w:sz="4" w:space="0" w:color="E32219"/>
            </w:tcBorders>
          </w:tcPr>
          <w:p>
            <w:pPr>
              <w:pStyle w:val="TableParagraph"/>
              <w:spacing w:before="122"/>
              <w:ind w:left="-1"/>
              <w:rPr>
                <w:b/>
                <w:sz w:val="20"/>
              </w:rPr>
            </w:pPr>
            <w:r>
              <w:rPr>
                <w:b/>
                <w:spacing w:val="-2"/>
                <w:sz w:val="20"/>
              </w:rPr>
              <w:t>Profesores</w:t>
            </w:r>
          </w:p>
        </w:tc>
        <w:tc>
          <w:tcPr>
            <w:tcW w:w="890" w:type="dxa"/>
            <w:tcBorders>
              <w:top w:val="single" w:sz="4" w:space="0" w:color="E32219"/>
              <w:bottom w:val="single" w:sz="4" w:space="0" w:color="E32219"/>
            </w:tcBorders>
          </w:tcPr>
          <w:p>
            <w:pPr>
              <w:pStyle w:val="TableParagraph"/>
              <w:spacing w:before="122"/>
              <w:ind w:right="146"/>
              <w:jc w:val="right"/>
              <w:rPr>
                <w:sz w:val="20"/>
              </w:rPr>
            </w:pPr>
            <w:r>
              <w:rPr>
                <w:spacing w:val="-5"/>
                <w:sz w:val="20"/>
              </w:rPr>
              <w:t>485</w:t>
            </w:r>
          </w:p>
        </w:tc>
        <w:tc>
          <w:tcPr>
            <w:tcW w:w="910" w:type="dxa"/>
            <w:tcBorders>
              <w:top w:val="single" w:sz="4" w:space="0" w:color="E32219"/>
              <w:bottom w:val="single" w:sz="4" w:space="0" w:color="E32219"/>
            </w:tcBorders>
          </w:tcPr>
          <w:p>
            <w:pPr>
              <w:pStyle w:val="TableParagraph"/>
              <w:spacing w:before="122"/>
              <w:ind w:right="156"/>
              <w:jc w:val="right"/>
              <w:rPr>
                <w:sz w:val="20"/>
              </w:rPr>
            </w:pPr>
            <w:r>
              <w:rPr>
                <w:spacing w:val="-5"/>
                <w:sz w:val="20"/>
              </w:rPr>
              <w:t>950</w:t>
            </w:r>
          </w:p>
        </w:tc>
        <w:tc>
          <w:tcPr>
            <w:tcW w:w="900" w:type="dxa"/>
            <w:tcBorders>
              <w:top w:val="single" w:sz="4" w:space="0" w:color="E32219"/>
              <w:bottom w:val="single" w:sz="4" w:space="0" w:color="E32219"/>
            </w:tcBorders>
          </w:tcPr>
          <w:p>
            <w:pPr>
              <w:pStyle w:val="TableParagraph"/>
              <w:spacing w:before="122"/>
              <w:ind w:right="136"/>
              <w:jc w:val="right"/>
              <w:rPr>
                <w:sz w:val="20"/>
              </w:rPr>
            </w:pPr>
            <w:r>
              <w:rPr>
                <w:spacing w:val="-5"/>
                <w:sz w:val="20"/>
              </w:rPr>
              <w:t>511</w:t>
            </w:r>
          </w:p>
        </w:tc>
        <w:tc>
          <w:tcPr>
            <w:tcW w:w="880" w:type="dxa"/>
            <w:tcBorders>
              <w:top w:val="single" w:sz="4" w:space="0" w:color="E32219"/>
              <w:bottom w:val="single" w:sz="4" w:space="0" w:color="E32219"/>
            </w:tcBorders>
          </w:tcPr>
          <w:p>
            <w:pPr>
              <w:pStyle w:val="TableParagraph"/>
              <w:spacing w:before="122"/>
              <w:ind w:right="136"/>
              <w:jc w:val="right"/>
              <w:rPr>
                <w:sz w:val="20"/>
              </w:rPr>
            </w:pPr>
            <w:r>
              <w:rPr>
                <w:spacing w:val="-5"/>
                <w:sz w:val="20"/>
              </w:rPr>
              <w:t>342</w:t>
            </w:r>
          </w:p>
        </w:tc>
        <w:tc>
          <w:tcPr>
            <w:tcW w:w="840" w:type="dxa"/>
            <w:tcBorders>
              <w:top w:val="single" w:sz="4" w:space="0" w:color="E32219"/>
              <w:bottom w:val="single" w:sz="4" w:space="0" w:color="E32219"/>
            </w:tcBorders>
          </w:tcPr>
          <w:p>
            <w:pPr>
              <w:pStyle w:val="TableParagraph"/>
              <w:spacing w:before="122"/>
              <w:ind w:right="96"/>
              <w:jc w:val="right"/>
              <w:rPr>
                <w:sz w:val="20"/>
              </w:rPr>
            </w:pPr>
            <w:r>
              <w:rPr>
                <w:spacing w:val="-5"/>
                <w:sz w:val="20"/>
              </w:rPr>
              <w:t>339</w:t>
            </w:r>
          </w:p>
        </w:tc>
        <w:tc>
          <w:tcPr>
            <w:tcW w:w="916" w:type="dxa"/>
            <w:tcBorders>
              <w:top w:val="single" w:sz="4" w:space="0" w:color="E32219"/>
              <w:bottom w:val="single" w:sz="4" w:space="0" w:color="E32219"/>
            </w:tcBorders>
          </w:tcPr>
          <w:p>
            <w:pPr>
              <w:pStyle w:val="TableParagraph"/>
              <w:spacing w:before="122"/>
              <w:ind w:right="212"/>
              <w:jc w:val="right"/>
              <w:rPr>
                <w:sz w:val="20"/>
              </w:rPr>
            </w:pPr>
            <w:r>
              <w:rPr>
                <w:spacing w:val="-5"/>
                <w:sz w:val="20"/>
              </w:rPr>
              <w:t>387</w:t>
            </w:r>
          </w:p>
        </w:tc>
        <w:tc>
          <w:tcPr>
            <w:tcW w:w="806" w:type="dxa"/>
            <w:tcBorders>
              <w:top w:val="single" w:sz="4" w:space="0" w:color="E32219"/>
              <w:bottom w:val="single" w:sz="4" w:space="0" w:color="E32219"/>
            </w:tcBorders>
          </w:tcPr>
          <w:p>
            <w:pPr>
              <w:pStyle w:val="TableParagraph"/>
              <w:spacing w:before="122"/>
              <w:ind w:right="178"/>
              <w:jc w:val="right"/>
              <w:rPr>
                <w:sz w:val="20"/>
              </w:rPr>
            </w:pPr>
            <w:r>
              <w:rPr>
                <w:spacing w:val="-5"/>
                <w:sz w:val="20"/>
              </w:rPr>
              <w:t>48</w:t>
            </w:r>
          </w:p>
        </w:tc>
        <w:tc>
          <w:tcPr>
            <w:tcW w:w="797" w:type="dxa"/>
            <w:tcBorders>
              <w:top w:val="single" w:sz="4" w:space="0" w:color="E32219"/>
              <w:bottom w:val="single" w:sz="4" w:space="0" w:color="E32219"/>
            </w:tcBorders>
          </w:tcPr>
          <w:p>
            <w:pPr>
              <w:pStyle w:val="TableParagraph"/>
              <w:spacing w:before="122"/>
              <w:ind w:right="111"/>
              <w:jc w:val="right"/>
              <w:rPr>
                <w:sz w:val="20"/>
              </w:rPr>
            </w:pPr>
            <w:r>
              <w:rPr>
                <w:spacing w:val="-2"/>
                <w:sz w:val="20"/>
              </w:rPr>
              <w:t>3.058</w:t>
            </w:r>
          </w:p>
        </w:tc>
      </w:tr>
    </w:tbl>
    <w:p>
      <w:pPr>
        <w:pStyle w:val="BodyText"/>
        <w:rPr>
          <w:sz w:val="20"/>
        </w:rPr>
      </w:pPr>
    </w:p>
    <w:p>
      <w:pPr>
        <w:pStyle w:val="BodyText"/>
        <w:rPr>
          <w:sz w:val="20"/>
        </w:rPr>
      </w:pPr>
    </w:p>
    <w:p>
      <w:pPr>
        <w:pStyle w:val="BodyText"/>
        <w:rPr>
          <w:sz w:val="20"/>
        </w:rPr>
      </w:pPr>
    </w:p>
    <w:p>
      <w:pPr>
        <w:pStyle w:val="BodyText"/>
        <w:spacing w:before="4"/>
        <w:rPr>
          <w:sz w:val="20"/>
        </w:rPr>
      </w:pPr>
    </w:p>
    <w:p>
      <w:pPr>
        <w:spacing w:before="0"/>
        <w:ind w:left="1276" w:right="568" w:firstLine="0"/>
        <w:jc w:val="center"/>
        <w:rPr>
          <w:b/>
          <w:sz w:val="20"/>
        </w:rPr>
      </w:pPr>
      <w:r>
        <w:rPr>
          <w:b/>
          <w:color w:val="E32219"/>
          <w:sz w:val="20"/>
        </w:rPr>
        <w:t>PROGRAMA “CÉSAR MANRIQUE. OBRA </w:t>
      </w:r>
      <w:r>
        <w:rPr>
          <w:b/>
          <w:color w:val="E32219"/>
          <w:spacing w:val="-2"/>
          <w:sz w:val="20"/>
        </w:rPr>
        <w:t>PÚBLICA”</w:t>
      </w:r>
    </w:p>
    <w:p>
      <w:pPr>
        <w:spacing w:before="6"/>
        <w:ind w:left="1276" w:right="568" w:firstLine="0"/>
        <w:jc w:val="center"/>
        <w:rPr>
          <w:sz w:val="18"/>
        </w:rPr>
      </w:pPr>
      <w:r>
        <w:rPr>
          <w:color w:val="E32219"/>
          <w:sz w:val="18"/>
        </w:rPr>
        <w:t>(datos por </w:t>
      </w:r>
      <w:r>
        <w:rPr>
          <w:color w:val="E32219"/>
          <w:spacing w:val="-2"/>
          <w:sz w:val="18"/>
        </w:rPr>
        <w:t>trienio)</w:t>
      </w:r>
    </w:p>
    <w:p>
      <w:pPr>
        <w:pStyle w:val="BodyText"/>
        <w:spacing w:before="79"/>
        <w:rPr>
          <w:sz w:val="20"/>
        </w:rPr>
      </w:pPr>
    </w:p>
    <w:tbl>
      <w:tblPr>
        <w:tblW w:w="0" w:type="auto"/>
        <w:jc w:val="left"/>
        <w:tblInd w:w="99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438"/>
        <w:gridCol w:w="1350"/>
        <w:gridCol w:w="910"/>
        <w:gridCol w:w="860"/>
        <w:gridCol w:w="830"/>
        <w:gridCol w:w="959"/>
        <w:gridCol w:w="839"/>
        <w:gridCol w:w="751"/>
      </w:tblGrid>
      <w:tr>
        <w:trPr>
          <w:trHeight w:val="317" w:hRule="atLeast"/>
        </w:trPr>
        <w:tc>
          <w:tcPr>
            <w:tcW w:w="1438" w:type="dxa"/>
            <w:tcBorders>
              <w:bottom w:val="single" w:sz="4" w:space="0" w:color="E32219"/>
            </w:tcBorders>
          </w:tcPr>
          <w:p>
            <w:pPr>
              <w:pStyle w:val="TableParagraph"/>
              <w:rPr>
                <w:rFonts w:ascii="Times New Roman"/>
                <w:sz w:val="20"/>
              </w:rPr>
            </w:pPr>
          </w:p>
        </w:tc>
        <w:tc>
          <w:tcPr>
            <w:tcW w:w="1350" w:type="dxa"/>
            <w:tcBorders>
              <w:bottom w:val="single" w:sz="4" w:space="0" w:color="E32219"/>
            </w:tcBorders>
          </w:tcPr>
          <w:p>
            <w:pPr>
              <w:pStyle w:val="TableParagraph"/>
              <w:spacing w:before="49"/>
              <w:ind w:right="166"/>
              <w:jc w:val="right"/>
              <w:rPr>
                <w:b/>
                <w:sz w:val="20"/>
              </w:rPr>
            </w:pPr>
            <w:r>
              <w:rPr>
                <w:b/>
                <w:sz w:val="20"/>
              </w:rPr>
              <w:t>1995-</w:t>
            </w:r>
            <w:r>
              <w:rPr>
                <w:b/>
                <w:spacing w:val="-5"/>
                <w:sz w:val="20"/>
              </w:rPr>
              <w:t>97</w:t>
            </w:r>
          </w:p>
        </w:tc>
        <w:tc>
          <w:tcPr>
            <w:tcW w:w="910" w:type="dxa"/>
            <w:tcBorders>
              <w:bottom w:val="single" w:sz="4" w:space="0" w:color="E32219"/>
            </w:tcBorders>
          </w:tcPr>
          <w:p>
            <w:pPr>
              <w:pStyle w:val="TableParagraph"/>
              <w:spacing w:before="49"/>
              <w:ind w:right="136"/>
              <w:jc w:val="right"/>
              <w:rPr>
                <w:b/>
                <w:sz w:val="20"/>
              </w:rPr>
            </w:pPr>
            <w:r>
              <w:rPr>
                <w:b/>
                <w:sz w:val="20"/>
              </w:rPr>
              <w:t>1998-</w:t>
            </w:r>
            <w:r>
              <w:rPr>
                <w:b/>
                <w:spacing w:val="-5"/>
                <w:sz w:val="20"/>
              </w:rPr>
              <w:t>00</w:t>
            </w:r>
          </w:p>
        </w:tc>
        <w:tc>
          <w:tcPr>
            <w:tcW w:w="860" w:type="dxa"/>
            <w:tcBorders>
              <w:bottom w:val="single" w:sz="4" w:space="0" w:color="E32219"/>
            </w:tcBorders>
          </w:tcPr>
          <w:p>
            <w:pPr>
              <w:pStyle w:val="TableParagraph"/>
              <w:spacing w:before="49"/>
              <w:ind w:right="116"/>
              <w:jc w:val="right"/>
              <w:rPr>
                <w:b/>
                <w:sz w:val="20"/>
              </w:rPr>
            </w:pPr>
            <w:r>
              <w:rPr>
                <w:b/>
                <w:sz w:val="20"/>
              </w:rPr>
              <w:t>2001-</w:t>
            </w:r>
            <w:r>
              <w:rPr>
                <w:b/>
                <w:spacing w:val="-5"/>
                <w:sz w:val="20"/>
              </w:rPr>
              <w:t>03</w:t>
            </w:r>
          </w:p>
        </w:tc>
        <w:tc>
          <w:tcPr>
            <w:tcW w:w="830" w:type="dxa"/>
            <w:tcBorders>
              <w:bottom w:val="single" w:sz="4" w:space="0" w:color="E32219"/>
            </w:tcBorders>
          </w:tcPr>
          <w:p>
            <w:pPr>
              <w:pStyle w:val="TableParagraph"/>
              <w:spacing w:before="49"/>
              <w:ind w:right="106"/>
              <w:jc w:val="right"/>
              <w:rPr>
                <w:b/>
                <w:sz w:val="20"/>
              </w:rPr>
            </w:pPr>
            <w:r>
              <w:rPr>
                <w:b/>
                <w:sz w:val="20"/>
              </w:rPr>
              <w:t>2004-</w:t>
            </w:r>
            <w:r>
              <w:rPr>
                <w:b/>
                <w:spacing w:val="-5"/>
                <w:sz w:val="20"/>
              </w:rPr>
              <w:t>06</w:t>
            </w:r>
          </w:p>
        </w:tc>
        <w:tc>
          <w:tcPr>
            <w:tcW w:w="959" w:type="dxa"/>
            <w:tcBorders>
              <w:bottom w:val="single" w:sz="4" w:space="0" w:color="E32219"/>
            </w:tcBorders>
          </w:tcPr>
          <w:p>
            <w:pPr>
              <w:pStyle w:val="TableParagraph"/>
              <w:spacing w:before="49"/>
              <w:ind w:right="245"/>
              <w:jc w:val="right"/>
              <w:rPr>
                <w:b/>
                <w:sz w:val="20"/>
              </w:rPr>
            </w:pPr>
            <w:r>
              <w:rPr>
                <w:b/>
                <w:sz w:val="20"/>
              </w:rPr>
              <w:t>2007-</w:t>
            </w:r>
            <w:r>
              <w:rPr>
                <w:b/>
                <w:spacing w:val="-5"/>
                <w:sz w:val="20"/>
              </w:rPr>
              <w:t>09</w:t>
            </w:r>
          </w:p>
        </w:tc>
        <w:tc>
          <w:tcPr>
            <w:tcW w:w="839" w:type="dxa"/>
            <w:tcBorders>
              <w:bottom w:val="single" w:sz="4" w:space="0" w:color="E32219"/>
            </w:tcBorders>
          </w:tcPr>
          <w:p>
            <w:pPr>
              <w:pStyle w:val="TableParagraph"/>
              <w:spacing w:before="49"/>
              <w:ind w:left="203" w:right="183"/>
              <w:jc w:val="center"/>
              <w:rPr>
                <w:b/>
                <w:sz w:val="20"/>
              </w:rPr>
            </w:pPr>
            <w:r>
              <w:rPr>
                <w:b/>
                <w:spacing w:val="-4"/>
                <w:sz w:val="20"/>
              </w:rPr>
              <w:t>2010</w:t>
            </w:r>
          </w:p>
        </w:tc>
        <w:tc>
          <w:tcPr>
            <w:tcW w:w="751" w:type="dxa"/>
            <w:tcBorders>
              <w:bottom w:val="single" w:sz="4" w:space="0" w:color="E32219"/>
            </w:tcBorders>
          </w:tcPr>
          <w:p>
            <w:pPr>
              <w:pStyle w:val="TableParagraph"/>
              <w:spacing w:before="49"/>
              <w:ind w:left="131"/>
              <w:jc w:val="center"/>
              <w:rPr>
                <w:b/>
                <w:sz w:val="20"/>
              </w:rPr>
            </w:pPr>
            <w:r>
              <w:rPr>
                <w:b/>
                <w:spacing w:val="-2"/>
                <w:sz w:val="20"/>
              </w:rPr>
              <w:t>Total</w:t>
            </w:r>
          </w:p>
        </w:tc>
      </w:tr>
      <w:tr>
        <w:trPr>
          <w:trHeight w:val="390" w:hRule="atLeast"/>
        </w:trPr>
        <w:tc>
          <w:tcPr>
            <w:tcW w:w="1438" w:type="dxa"/>
            <w:tcBorders>
              <w:top w:val="single" w:sz="4" w:space="0" w:color="E32219"/>
              <w:bottom w:val="single" w:sz="4" w:space="0" w:color="E32219"/>
            </w:tcBorders>
          </w:tcPr>
          <w:p>
            <w:pPr>
              <w:pStyle w:val="TableParagraph"/>
              <w:spacing w:before="122"/>
              <w:ind w:left="-1"/>
              <w:rPr>
                <w:b/>
                <w:sz w:val="20"/>
              </w:rPr>
            </w:pPr>
            <w:r>
              <w:rPr>
                <w:b/>
                <w:spacing w:val="-2"/>
                <w:sz w:val="20"/>
              </w:rPr>
              <w:t>Centros</w:t>
            </w:r>
          </w:p>
        </w:tc>
        <w:tc>
          <w:tcPr>
            <w:tcW w:w="1350" w:type="dxa"/>
            <w:tcBorders>
              <w:top w:val="single" w:sz="4" w:space="0" w:color="E32219"/>
              <w:bottom w:val="single" w:sz="4" w:space="0" w:color="E32219"/>
            </w:tcBorders>
          </w:tcPr>
          <w:p>
            <w:pPr>
              <w:pStyle w:val="TableParagraph"/>
              <w:spacing w:before="122"/>
              <w:ind w:right="167"/>
              <w:jc w:val="right"/>
              <w:rPr>
                <w:sz w:val="20"/>
              </w:rPr>
            </w:pPr>
            <w:r>
              <w:rPr>
                <w:spacing w:val="-5"/>
                <w:sz w:val="20"/>
              </w:rPr>
              <w:t>48</w:t>
            </w:r>
          </w:p>
        </w:tc>
        <w:tc>
          <w:tcPr>
            <w:tcW w:w="910" w:type="dxa"/>
            <w:tcBorders>
              <w:top w:val="single" w:sz="4" w:space="0" w:color="E32219"/>
              <w:bottom w:val="single" w:sz="4" w:space="0" w:color="E32219"/>
            </w:tcBorders>
          </w:tcPr>
          <w:p>
            <w:pPr>
              <w:pStyle w:val="TableParagraph"/>
              <w:spacing w:before="122"/>
              <w:ind w:right="137"/>
              <w:jc w:val="right"/>
              <w:rPr>
                <w:sz w:val="20"/>
              </w:rPr>
            </w:pPr>
            <w:r>
              <w:rPr>
                <w:spacing w:val="-5"/>
                <w:sz w:val="20"/>
              </w:rPr>
              <w:t>47</w:t>
            </w:r>
          </w:p>
        </w:tc>
        <w:tc>
          <w:tcPr>
            <w:tcW w:w="860" w:type="dxa"/>
            <w:tcBorders>
              <w:top w:val="single" w:sz="4" w:space="0" w:color="E32219"/>
              <w:bottom w:val="single" w:sz="4" w:space="0" w:color="E32219"/>
            </w:tcBorders>
          </w:tcPr>
          <w:p>
            <w:pPr>
              <w:pStyle w:val="TableParagraph"/>
              <w:spacing w:before="122"/>
              <w:ind w:right="117"/>
              <w:jc w:val="right"/>
              <w:rPr>
                <w:sz w:val="20"/>
              </w:rPr>
            </w:pPr>
            <w:r>
              <w:rPr>
                <w:spacing w:val="-5"/>
                <w:sz w:val="20"/>
              </w:rPr>
              <w:t>36</w:t>
            </w:r>
          </w:p>
        </w:tc>
        <w:tc>
          <w:tcPr>
            <w:tcW w:w="830" w:type="dxa"/>
            <w:tcBorders>
              <w:top w:val="single" w:sz="4" w:space="0" w:color="E32219"/>
              <w:bottom w:val="single" w:sz="4" w:space="0" w:color="E32219"/>
            </w:tcBorders>
          </w:tcPr>
          <w:p>
            <w:pPr>
              <w:pStyle w:val="TableParagraph"/>
              <w:spacing w:before="122"/>
              <w:ind w:right="107"/>
              <w:jc w:val="right"/>
              <w:rPr>
                <w:sz w:val="20"/>
              </w:rPr>
            </w:pPr>
            <w:r>
              <w:rPr>
                <w:spacing w:val="-5"/>
                <w:sz w:val="20"/>
              </w:rPr>
              <w:t>54</w:t>
            </w:r>
          </w:p>
        </w:tc>
        <w:tc>
          <w:tcPr>
            <w:tcW w:w="959" w:type="dxa"/>
            <w:tcBorders>
              <w:top w:val="single" w:sz="4" w:space="0" w:color="E32219"/>
              <w:bottom w:val="single" w:sz="4" w:space="0" w:color="E32219"/>
            </w:tcBorders>
          </w:tcPr>
          <w:p>
            <w:pPr>
              <w:pStyle w:val="TableParagraph"/>
              <w:spacing w:before="122"/>
              <w:ind w:right="246"/>
              <w:jc w:val="right"/>
              <w:rPr>
                <w:sz w:val="20"/>
              </w:rPr>
            </w:pPr>
            <w:r>
              <w:rPr>
                <w:spacing w:val="-5"/>
                <w:sz w:val="20"/>
              </w:rPr>
              <w:t>72</w:t>
            </w:r>
          </w:p>
        </w:tc>
        <w:tc>
          <w:tcPr>
            <w:tcW w:w="839" w:type="dxa"/>
            <w:tcBorders>
              <w:top w:val="single" w:sz="4" w:space="0" w:color="E32219"/>
              <w:bottom w:val="single" w:sz="4" w:space="0" w:color="E32219"/>
            </w:tcBorders>
          </w:tcPr>
          <w:p>
            <w:pPr>
              <w:pStyle w:val="TableParagraph"/>
              <w:spacing w:before="122"/>
              <w:ind w:left="203"/>
              <w:jc w:val="center"/>
              <w:rPr>
                <w:sz w:val="20"/>
              </w:rPr>
            </w:pPr>
            <w:r>
              <w:rPr>
                <w:spacing w:val="-5"/>
                <w:sz w:val="20"/>
              </w:rPr>
              <w:t>12</w:t>
            </w:r>
          </w:p>
        </w:tc>
        <w:tc>
          <w:tcPr>
            <w:tcW w:w="751" w:type="dxa"/>
            <w:tcBorders>
              <w:top w:val="single" w:sz="4" w:space="0" w:color="E32219"/>
              <w:bottom w:val="single" w:sz="4" w:space="0" w:color="E32219"/>
            </w:tcBorders>
          </w:tcPr>
          <w:p>
            <w:pPr>
              <w:pStyle w:val="TableParagraph"/>
              <w:spacing w:before="122"/>
              <w:ind w:left="250"/>
              <w:jc w:val="center"/>
              <w:rPr>
                <w:sz w:val="20"/>
              </w:rPr>
            </w:pPr>
            <w:r>
              <w:rPr>
                <w:spacing w:val="-5"/>
                <w:sz w:val="20"/>
              </w:rPr>
              <w:t>269</w:t>
            </w:r>
          </w:p>
        </w:tc>
      </w:tr>
      <w:tr>
        <w:trPr>
          <w:trHeight w:val="390" w:hRule="atLeast"/>
        </w:trPr>
        <w:tc>
          <w:tcPr>
            <w:tcW w:w="1438" w:type="dxa"/>
            <w:tcBorders>
              <w:top w:val="single" w:sz="4" w:space="0" w:color="E32219"/>
              <w:bottom w:val="single" w:sz="4" w:space="0" w:color="E32219"/>
            </w:tcBorders>
          </w:tcPr>
          <w:p>
            <w:pPr>
              <w:pStyle w:val="TableParagraph"/>
              <w:spacing w:before="122"/>
              <w:ind w:left="-1"/>
              <w:rPr>
                <w:b/>
                <w:sz w:val="20"/>
              </w:rPr>
            </w:pPr>
            <w:r>
              <w:rPr>
                <w:b/>
                <w:spacing w:val="-2"/>
                <w:sz w:val="20"/>
              </w:rPr>
              <w:t>Alumnos</w:t>
            </w:r>
          </w:p>
        </w:tc>
        <w:tc>
          <w:tcPr>
            <w:tcW w:w="1350" w:type="dxa"/>
            <w:tcBorders>
              <w:top w:val="single" w:sz="4" w:space="0" w:color="E32219"/>
              <w:bottom w:val="single" w:sz="4" w:space="0" w:color="E32219"/>
            </w:tcBorders>
          </w:tcPr>
          <w:p>
            <w:pPr>
              <w:pStyle w:val="TableParagraph"/>
              <w:spacing w:before="122"/>
              <w:ind w:right="166"/>
              <w:jc w:val="right"/>
              <w:rPr>
                <w:sz w:val="20"/>
              </w:rPr>
            </w:pPr>
            <w:r>
              <w:rPr>
                <w:spacing w:val="-2"/>
                <w:sz w:val="20"/>
              </w:rPr>
              <w:t>1.300</w:t>
            </w:r>
          </w:p>
        </w:tc>
        <w:tc>
          <w:tcPr>
            <w:tcW w:w="910" w:type="dxa"/>
            <w:tcBorders>
              <w:top w:val="single" w:sz="4" w:space="0" w:color="E32219"/>
              <w:bottom w:val="single" w:sz="4" w:space="0" w:color="E32219"/>
            </w:tcBorders>
          </w:tcPr>
          <w:p>
            <w:pPr>
              <w:pStyle w:val="TableParagraph"/>
              <w:spacing w:before="122"/>
              <w:ind w:right="136"/>
              <w:jc w:val="right"/>
              <w:rPr>
                <w:sz w:val="20"/>
              </w:rPr>
            </w:pPr>
            <w:r>
              <w:rPr>
                <w:spacing w:val="-2"/>
                <w:sz w:val="20"/>
              </w:rPr>
              <w:t>1.375</w:t>
            </w:r>
          </w:p>
        </w:tc>
        <w:tc>
          <w:tcPr>
            <w:tcW w:w="860" w:type="dxa"/>
            <w:tcBorders>
              <w:top w:val="single" w:sz="4" w:space="0" w:color="E32219"/>
              <w:bottom w:val="single" w:sz="4" w:space="0" w:color="E32219"/>
            </w:tcBorders>
          </w:tcPr>
          <w:p>
            <w:pPr>
              <w:pStyle w:val="TableParagraph"/>
              <w:spacing w:before="122"/>
              <w:ind w:right="116"/>
              <w:jc w:val="right"/>
              <w:rPr>
                <w:sz w:val="20"/>
              </w:rPr>
            </w:pPr>
            <w:r>
              <w:rPr>
                <w:spacing w:val="-2"/>
                <w:sz w:val="20"/>
              </w:rPr>
              <w:t>1.125</w:t>
            </w:r>
          </w:p>
        </w:tc>
        <w:tc>
          <w:tcPr>
            <w:tcW w:w="830" w:type="dxa"/>
            <w:tcBorders>
              <w:top w:val="single" w:sz="4" w:space="0" w:color="E32219"/>
              <w:bottom w:val="single" w:sz="4" w:space="0" w:color="E32219"/>
            </w:tcBorders>
          </w:tcPr>
          <w:p>
            <w:pPr>
              <w:pStyle w:val="TableParagraph"/>
              <w:spacing w:before="122"/>
              <w:ind w:right="106"/>
              <w:jc w:val="right"/>
              <w:rPr>
                <w:sz w:val="20"/>
              </w:rPr>
            </w:pPr>
            <w:r>
              <w:rPr>
                <w:spacing w:val="-2"/>
                <w:sz w:val="20"/>
              </w:rPr>
              <w:t>1.394</w:t>
            </w:r>
          </w:p>
        </w:tc>
        <w:tc>
          <w:tcPr>
            <w:tcW w:w="959" w:type="dxa"/>
            <w:tcBorders>
              <w:top w:val="single" w:sz="4" w:space="0" w:color="E32219"/>
              <w:bottom w:val="single" w:sz="4" w:space="0" w:color="E32219"/>
            </w:tcBorders>
          </w:tcPr>
          <w:p>
            <w:pPr>
              <w:pStyle w:val="TableParagraph"/>
              <w:spacing w:before="122"/>
              <w:ind w:right="245"/>
              <w:jc w:val="right"/>
              <w:rPr>
                <w:sz w:val="20"/>
              </w:rPr>
            </w:pPr>
            <w:r>
              <w:rPr>
                <w:spacing w:val="-2"/>
                <w:sz w:val="20"/>
              </w:rPr>
              <w:t>1.992</w:t>
            </w:r>
          </w:p>
        </w:tc>
        <w:tc>
          <w:tcPr>
            <w:tcW w:w="839" w:type="dxa"/>
            <w:tcBorders>
              <w:top w:val="single" w:sz="4" w:space="0" w:color="E32219"/>
              <w:bottom w:val="single" w:sz="4" w:space="0" w:color="E32219"/>
            </w:tcBorders>
          </w:tcPr>
          <w:p>
            <w:pPr>
              <w:pStyle w:val="TableParagraph"/>
              <w:spacing w:before="122"/>
              <w:ind w:left="203" w:right="91"/>
              <w:jc w:val="center"/>
              <w:rPr>
                <w:sz w:val="20"/>
              </w:rPr>
            </w:pPr>
            <w:r>
              <w:rPr>
                <w:spacing w:val="-5"/>
                <w:sz w:val="20"/>
              </w:rPr>
              <w:t>245</w:t>
            </w:r>
          </w:p>
        </w:tc>
        <w:tc>
          <w:tcPr>
            <w:tcW w:w="751" w:type="dxa"/>
            <w:tcBorders>
              <w:top w:val="single" w:sz="4" w:space="0" w:color="E32219"/>
              <w:bottom w:val="single" w:sz="4" w:space="0" w:color="E32219"/>
            </w:tcBorders>
          </w:tcPr>
          <w:p>
            <w:pPr>
              <w:pStyle w:val="TableParagraph"/>
              <w:spacing w:before="122"/>
              <w:ind w:left="131" w:right="19"/>
              <w:jc w:val="center"/>
              <w:rPr>
                <w:sz w:val="20"/>
              </w:rPr>
            </w:pPr>
            <w:r>
              <w:rPr>
                <w:spacing w:val="-2"/>
                <w:sz w:val="20"/>
              </w:rPr>
              <w:t>6.431</w:t>
            </w:r>
          </w:p>
        </w:tc>
      </w:tr>
      <w:tr>
        <w:trPr>
          <w:trHeight w:val="390" w:hRule="atLeast"/>
        </w:trPr>
        <w:tc>
          <w:tcPr>
            <w:tcW w:w="1438" w:type="dxa"/>
            <w:tcBorders>
              <w:top w:val="single" w:sz="4" w:space="0" w:color="E32219"/>
              <w:bottom w:val="single" w:sz="4" w:space="0" w:color="E32219"/>
            </w:tcBorders>
          </w:tcPr>
          <w:p>
            <w:pPr>
              <w:pStyle w:val="TableParagraph"/>
              <w:spacing w:before="122"/>
              <w:ind w:left="-1"/>
              <w:rPr>
                <w:b/>
                <w:sz w:val="20"/>
              </w:rPr>
            </w:pPr>
            <w:r>
              <w:rPr>
                <w:b/>
                <w:spacing w:val="-2"/>
                <w:sz w:val="20"/>
              </w:rPr>
              <w:t>Grupos</w:t>
            </w:r>
          </w:p>
        </w:tc>
        <w:tc>
          <w:tcPr>
            <w:tcW w:w="1350" w:type="dxa"/>
            <w:tcBorders>
              <w:top w:val="single" w:sz="4" w:space="0" w:color="E32219"/>
              <w:bottom w:val="single" w:sz="4" w:space="0" w:color="E32219"/>
            </w:tcBorders>
          </w:tcPr>
          <w:p>
            <w:pPr>
              <w:pStyle w:val="TableParagraph"/>
              <w:spacing w:before="122"/>
              <w:ind w:right="167"/>
              <w:jc w:val="right"/>
              <w:rPr>
                <w:sz w:val="20"/>
              </w:rPr>
            </w:pPr>
            <w:r>
              <w:rPr>
                <w:spacing w:val="-5"/>
                <w:sz w:val="20"/>
              </w:rPr>
              <w:t>48</w:t>
            </w:r>
          </w:p>
        </w:tc>
        <w:tc>
          <w:tcPr>
            <w:tcW w:w="910" w:type="dxa"/>
            <w:tcBorders>
              <w:top w:val="single" w:sz="4" w:space="0" w:color="E32219"/>
              <w:bottom w:val="single" w:sz="4" w:space="0" w:color="E32219"/>
            </w:tcBorders>
          </w:tcPr>
          <w:p>
            <w:pPr>
              <w:pStyle w:val="TableParagraph"/>
              <w:spacing w:before="122"/>
              <w:ind w:right="137"/>
              <w:jc w:val="right"/>
              <w:rPr>
                <w:sz w:val="20"/>
              </w:rPr>
            </w:pPr>
            <w:r>
              <w:rPr>
                <w:spacing w:val="-5"/>
                <w:sz w:val="20"/>
              </w:rPr>
              <w:t>47</w:t>
            </w:r>
          </w:p>
        </w:tc>
        <w:tc>
          <w:tcPr>
            <w:tcW w:w="860" w:type="dxa"/>
            <w:tcBorders>
              <w:top w:val="single" w:sz="4" w:space="0" w:color="E32219"/>
              <w:bottom w:val="single" w:sz="4" w:space="0" w:color="E32219"/>
            </w:tcBorders>
          </w:tcPr>
          <w:p>
            <w:pPr>
              <w:pStyle w:val="TableParagraph"/>
              <w:spacing w:before="122"/>
              <w:ind w:right="117"/>
              <w:jc w:val="right"/>
              <w:rPr>
                <w:sz w:val="20"/>
              </w:rPr>
            </w:pPr>
            <w:r>
              <w:rPr>
                <w:spacing w:val="-5"/>
                <w:sz w:val="20"/>
              </w:rPr>
              <w:t>34</w:t>
            </w:r>
          </w:p>
        </w:tc>
        <w:tc>
          <w:tcPr>
            <w:tcW w:w="830" w:type="dxa"/>
            <w:tcBorders>
              <w:top w:val="single" w:sz="4" w:space="0" w:color="E32219"/>
              <w:bottom w:val="single" w:sz="4" w:space="0" w:color="E32219"/>
            </w:tcBorders>
          </w:tcPr>
          <w:p>
            <w:pPr>
              <w:pStyle w:val="TableParagraph"/>
              <w:spacing w:before="122"/>
              <w:ind w:right="107"/>
              <w:jc w:val="right"/>
              <w:rPr>
                <w:sz w:val="20"/>
              </w:rPr>
            </w:pPr>
            <w:r>
              <w:rPr>
                <w:spacing w:val="-5"/>
                <w:sz w:val="20"/>
              </w:rPr>
              <w:t>53</w:t>
            </w:r>
          </w:p>
        </w:tc>
        <w:tc>
          <w:tcPr>
            <w:tcW w:w="959" w:type="dxa"/>
            <w:tcBorders>
              <w:top w:val="single" w:sz="4" w:space="0" w:color="E32219"/>
              <w:bottom w:val="single" w:sz="4" w:space="0" w:color="E32219"/>
            </w:tcBorders>
          </w:tcPr>
          <w:p>
            <w:pPr>
              <w:pStyle w:val="TableParagraph"/>
              <w:spacing w:before="122"/>
              <w:ind w:right="246"/>
              <w:jc w:val="right"/>
              <w:rPr>
                <w:sz w:val="20"/>
              </w:rPr>
            </w:pPr>
            <w:r>
              <w:rPr>
                <w:spacing w:val="-5"/>
                <w:sz w:val="20"/>
              </w:rPr>
              <w:t>91</w:t>
            </w:r>
          </w:p>
        </w:tc>
        <w:tc>
          <w:tcPr>
            <w:tcW w:w="839" w:type="dxa"/>
            <w:tcBorders>
              <w:top w:val="single" w:sz="4" w:space="0" w:color="E32219"/>
              <w:bottom w:val="single" w:sz="4" w:space="0" w:color="E32219"/>
            </w:tcBorders>
          </w:tcPr>
          <w:p>
            <w:pPr>
              <w:pStyle w:val="TableParagraph"/>
              <w:spacing w:before="122"/>
              <w:ind w:left="203"/>
              <w:jc w:val="center"/>
              <w:rPr>
                <w:sz w:val="20"/>
              </w:rPr>
            </w:pPr>
            <w:r>
              <w:rPr>
                <w:spacing w:val="-5"/>
                <w:sz w:val="20"/>
              </w:rPr>
              <w:t>12</w:t>
            </w:r>
          </w:p>
        </w:tc>
        <w:tc>
          <w:tcPr>
            <w:tcW w:w="751" w:type="dxa"/>
            <w:tcBorders>
              <w:top w:val="single" w:sz="4" w:space="0" w:color="E32219"/>
              <w:bottom w:val="single" w:sz="4" w:space="0" w:color="E32219"/>
            </w:tcBorders>
          </w:tcPr>
          <w:p>
            <w:pPr>
              <w:pStyle w:val="TableParagraph"/>
              <w:spacing w:before="122"/>
              <w:ind w:left="250"/>
              <w:jc w:val="center"/>
              <w:rPr>
                <w:sz w:val="20"/>
              </w:rPr>
            </w:pPr>
            <w:r>
              <w:rPr>
                <w:spacing w:val="-5"/>
                <w:sz w:val="20"/>
              </w:rPr>
              <w:t>285</w:t>
            </w:r>
          </w:p>
        </w:tc>
      </w:tr>
      <w:tr>
        <w:trPr>
          <w:trHeight w:val="390" w:hRule="atLeast"/>
        </w:trPr>
        <w:tc>
          <w:tcPr>
            <w:tcW w:w="1438" w:type="dxa"/>
            <w:tcBorders>
              <w:top w:val="single" w:sz="4" w:space="0" w:color="E32219"/>
              <w:bottom w:val="single" w:sz="4" w:space="0" w:color="E32219"/>
            </w:tcBorders>
          </w:tcPr>
          <w:p>
            <w:pPr>
              <w:pStyle w:val="TableParagraph"/>
              <w:spacing w:before="122"/>
              <w:ind w:left="-1"/>
              <w:rPr>
                <w:b/>
                <w:sz w:val="20"/>
              </w:rPr>
            </w:pPr>
            <w:r>
              <w:rPr>
                <w:b/>
                <w:spacing w:val="-2"/>
                <w:sz w:val="20"/>
              </w:rPr>
              <w:t>Profesores</w:t>
            </w:r>
          </w:p>
        </w:tc>
        <w:tc>
          <w:tcPr>
            <w:tcW w:w="1350" w:type="dxa"/>
            <w:tcBorders>
              <w:top w:val="single" w:sz="4" w:space="0" w:color="E32219"/>
              <w:bottom w:val="single" w:sz="4" w:space="0" w:color="E32219"/>
            </w:tcBorders>
          </w:tcPr>
          <w:p>
            <w:pPr>
              <w:pStyle w:val="TableParagraph"/>
              <w:spacing w:before="122"/>
              <w:ind w:right="167"/>
              <w:jc w:val="right"/>
              <w:rPr>
                <w:sz w:val="20"/>
              </w:rPr>
            </w:pPr>
            <w:r>
              <w:rPr>
                <w:spacing w:val="-5"/>
                <w:sz w:val="20"/>
              </w:rPr>
              <w:t>135</w:t>
            </w:r>
          </w:p>
        </w:tc>
        <w:tc>
          <w:tcPr>
            <w:tcW w:w="910" w:type="dxa"/>
            <w:tcBorders>
              <w:top w:val="single" w:sz="4" w:space="0" w:color="E32219"/>
              <w:bottom w:val="single" w:sz="4" w:space="0" w:color="E32219"/>
            </w:tcBorders>
          </w:tcPr>
          <w:p>
            <w:pPr>
              <w:pStyle w:val="TableParagraph"/>
              <w:spacing w:before="122"/>
              <w:ind w:right="137"/>
              <w:jc w:val="right"/>
              <w:rPr>
                <w:sz w:val="20"/>
              </w:rPr>
            </w:pPr>
            <w:r>
              <w:rPr>
                <w:spacing w:val="-5"/>
                <w:sz w:val="20"/>
              </w:rPr>
              <w:t>127</w:t>
            </w:r>
          </w:p>
        </w:tc>
        <w:tc>
          <w:tcPr>
            <w:tcW w:w="860" w:type="dxa"/>
            <w:tcBorders>
              <w:top w:val="single" w:sz="4" w:space="0" w:color="E32219"/>
              <w:bottom w:val="single" w:sz="4" w:space="0" w:color="E32219"/>
            </w:tcBorders>
          </w:tcPr>
          <w:p>
            <w:pPr>
              <w:pStyle w:val="TableParagraph"/>
              <w:spacing w:before="122"/>
              <w:ind w:right="117"/>
              <w:jc w:val="right"/>
              <w:rPr>
                <w:sz w:val="20"/>
              </w:rPr>
            </w:pPr>
            <w:r>
              <w:rPr>
                <w:spacing w:val="-5"/>
                <w:sz w:val="20"/>
              </w:rPr>
              <w:t>71</w:t>
            </w:r>
          </w:p>
        </w:tc>
        <w:tc>
          <w:tcPr>
            <w:tcW w:w="830" w:type="dxa"/>
            <w:tcBorders>
              <w:top w:val="single" w:sz="4" w:space="0" w:color="E32219"/>
              <w:bottom w:val="single" w:sz="4" w:space="0" w:color="E32219"/>
            </w:tcBorders>
          </w:tcPr>
          <w:p>
            <w:pPr>
              <w:pStyle w:val="TableParagraph"/>
              <w:spacing w:before="122"/>
              <w:ind w:right="107"/>
              <w:jc w:val="right"/>
              <w:rPr>
                <w:sz w:val="20"/>
              </w:rPr>
            </w:pPr>
            <w:r>
              <w:rPr>
                <w:spacing w:val="-5"/>
                <w:sz w:val="20"/>
              </w:rPr>
              <w:t>108</w:t>
            </w:r>
          </w:p>
        </w:tc>
        <w:tc>
          <w:tcPr>
            <w:tcW w:w="959" w:type="dxa"/>
            <w:tcBorders>
              <w:top w:val="single" w:sz="4" w:space="0" w:color="E32219"/>
              <w:bottom w:val="single" w:sz="4" w:space="0" w:color="E32219"/>
            </w:tcBorders>
          </w:tcPr>
          <w:p>
            <w:pPr>
              <w:pStyle w:val="TableParagraph"/>
              <w:spacing w:before="122"/>
              <w:ind w:right="246"/>
              <w:jc w:val="right"/>
              <w:rPr>
                <w:sz w:val="20"/>
              </w:rPr>
            </w:pPr>
            <w:r>
              <w:rPr>
                <w:spacing w:val="-5"/>
                <w:sz w:val="20"/>
              </w:rPr>
              <w:t>129</w:t>
            </w:r>
          </w:p>
        </w:tc>
        <w:tc>
          <w:tcPr>
            <w:tcW w:w="839" w:type="dxa"/>
            <w:tcBorders>
              <w:top w:val="single" w:sz="4" w:space="0" w:color="E32219"/>
              <w:bottom w:val="single" w:sz="4" w:space="0" w:color="E32219"/>
            </w:tcBorders>
          </w:tcPr>
          <w:p>
            <w:pPr>
              <w:pStyle w:val="TableParagraph"/>
              <w:spacing w:before="122"/>
              <w:ind w:left="203"/>
              <w:jc w:val="center"/>
              <w:rPr>
                <w:sz w:val="20"/>
              </w:rPr>
            </w:pPr>
            <w:r>
              <w:rPr>
                <w:spacing w:val="-5"/>
                <w:sz w:val="20"/>
              </w:rPr>
              <w:t>30</w:t>
            </w:r>
          </w:p>
        </w:tc>
        <w:tc>
          <w:tcPr>
            <w:tcW w:w="751" w:type="dxa"/>
            <w:tcBorders>
              <w:top w:val="single" w:sz="4" w:space="0" w:color="E32219"/>
              <w:bottom w:val="single" w:sz="4" w:space="0" w:color="E32219"/>
            </w:tcBorders>
          </w:tcPr>
          <w:p>
            <w:pPr>
              <w:pStyle w:val="TableParagraph"/>
              <w:spacing w:before="122"/>
              <w:ind w:left="250"/>
              <w:jc w:val="center"/>
              <w:rPr>
                <w:sz w:val="20"/>
              </w:rPr>
            </w:pPr>
            <w:r>
              <w:rPr>
                <w:spacing w:val="-5"/>
                <w:sz w:val="20"/>
              </w:rPr>
              <w:t>600</w:t>
            </w:r>
          </w:p>
        </w:tc>
      </w:tr>
    </w:tbl>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spacing w:before="83"/>
        <w:rPr>
          <w:sz w:val="18"/>
        </w:rPr>
      </w:pPr>
    </w:p>
    <w:p>
      <w:pPr>
        <w:spacing w:before="0"/>
        <w:ind w:left="992" w:right="0" w:firstLine="0"/>
        <w:jc w:val="left"/>
        <w:rPr>
          <w:b/>
          <w:sz w:val="20"/>
        </w:rPr>
      </w:pPr>
      <w:r>
        <w:rPr>
          <w:b/>
          <w:color w:val="E32219"/>
          <w:sz w:val="20"/>
        </w:rPr>
        <w:t>DATOS GLOBALES 2010 PROGRAMAS TEMPORALES + PROGRAMAS </w:t>
      </w:r>
      <w:r>
        <w:rPr>
          <w:b/>
          <w:color w:val="E32219"/>
          <w:spacing w:val="-2"/>
          <w:sz w:val="20"/>
        </w:rPr>
        <w:t>PERMANENTES</w:t>
      </w:r>
    </w:p>
    <w:p>
      <w:pPr>
        <w:pStyle w:val="BodyText"/>
        <w:rPr>
          <w:b/>
          <w:sz w:val="20"/>
        </w:rPr>
      </w:pPr>
    </w:p>
    <w:p>
      <w:pPr>
        <w:pStyle w:val="BodyText"/>
        <w:spacing w:before="62"/>
        <w:rPr>
          <w:b/>
          <w:sz w:val="20"/>
        </w:rPr>
      </w:pPr>
    </w:p>
    <w:tbl>
      <w:tblPr>
        <w:tblW w:w="0" w:type="auto"/>
        <w:jc w:val="left"/>
        <w:tblInd w:w="213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2283"/>
        <w:gridCol w:w="1898"/>
      </w:tblGrid>
      <w:tr>
        <w:trPr>
          <w:trHeight w:val="317" w:hRule="atLeast"/>
        </w:trPr>
        <w:tc>
          <w:tcPr>
            <w:tcW w:w="2283" w:type="dxa"/>
            <w:tcBorders>
              <w:bottom w:val="single" w:sz="4" w:space="0" w:color="E32219"/>
            </w:tcBorders>
          </w:tcPr>
          <w:p>
            <w:pPr>
              <w:pStyle w:val="TableParagraph"/>
              <w:spacing w:before="49"/>
              <w:ind w:left="-1"/>
              <w:rPr>
                <w:sz w:val="20"/>
              </w:rPr>
            </w:pPr>
            <w:r>
              <w:rPr>
                <w:spacing w:val="-2"/>
                <w:sz w:val="20"/>
              </w:rPr>
              <w:t>Alumnos</w:t>
            </w:r>
          </w:p>
        </w:tc>
        <w:tc>
          <w:tcPr>
            <w:tcW w:w="1898" w:type="dxa"/>
            <w:tcBorders>
              <w:bottom w:val="single" w:sz="4" w:space="0" w:color="E32219"/>
            </w:tcBorders>
          </w:tcPr>
          <w:p>
            <w:pPr>
              <w:pStyle w:val="TableParagraph"/>
              <w:spacing w:before="49"/>
              <w:ind w:right="-15"/>
              <w:jc w:val="right"/>
              <w:rPr>
                <w:sz w:val="20"/>
              </w:rPr>
            </w:pPr>
            <w:r>
              <w:rPr>
                <w:spacing w:val="-2"/>
                <w:sz w:val="20"/>
              </w:rPr>
              <w:t>1.445</w:t>
            </w:r>
          </w:p>
        </w:tc>
      </w:tr>
      <w:tr>
        <w:trPr>
          <w:trHeight w:val="389" w:hRule="atLeast"/>
        </w:trPr>
        <w:tc>
          <w:tcPr>
            <w:tcW w:w="2283" w:type="dxa"/>
            <w:tcBorders>
              <w:top w:val="single" w:sz="4" w:space="0" w:color="E32219"/>
              <w:bottom w:val="single" w:sz="4" w:space="0" w:color="E32219"/>
            </w:tcBorders>
          </w:tcPr>
          <w:p>
            <w:pPr>
              <w:pStyle w:val="TableParagraph"/>
              <w:spacing w:before="122"/>
              <w:ind w:left="-1"/>
              <w:rPr>
                <w:sz w:val="20"/>
              </w:rPr>
            </w:pPr>
            <w:r>
              <w:rPr>
                <w:spacing w:val="-2"/>
                <w:sz w:val="20"/>
              </w:rPr>
              <w:t>Centros</w:t>
            </w:r>
          </w:p>
        </w:tc>
        <w:tc>
          <w:tcPr>
            <w:tcW w:w="1898" w:type="dxa"/>
            <w:tcBorders>
              <w:top w:val="single" w:sz="4" w:space="0" w:color="E32219"/>
              <w:bottom w:val="single" w:sz="4" w:space="0" w:color="E32219"/>
            </w:tcBorders>
          </w:tcPr>
          <w:p>
            <w:pPr>
              <w:pStyle w:val="TableParagraph"/>
              <w:spacing w:before="122"/>
              <w:ind w:right="-15"/>
              <w:jc w:val="right"/>
              <w:rPr>
                <w:sz w:val="20"/>
              </w:rPr>
            </w:pPr>
            <w:r>
              <w:rPr>
                <w:spacing w:val="-5"/>
                <w:sz w:val="20"/>
              </w:rPr>
              <w:t>60</w:t>
            </w:r>
          </w:p>
        </w:tc>
      </w:tr>
      <w:tr>
        <w:trPr>
          <w:trHeight w:val="390" w:hRule="atLeast"/>
        </w:trPr>
        <w:tc>
          <w:tcPr>
            <w:tcW w:w="2283" w:type="dxa"/>
            <w:tcBorders>
              <w:top w:val="single" w:sz="4" w:space="0" w:color="E32219"/>
              <w:bottom w:val="single" w:sz="4" w:space="0" w:color="E32219"/>
            </w:tcBorders>
          </w:tcPr>
          <w:p>
            <w:pPr>
              <w:pStyle w:val="TableParagraph"/>
              <w:spacing w:before="122"/>
              <w:ind w:left="-1"/>
              <w:rPr>
                <w:sz w:val="20"/>
              </w:rPr>
            </w:pPr>
            <w:r>
              <w:rPr>
                <w:spacing w:val="-2"/>
                <w:sz w:val="20"/>
              </w:rPr>
              <w:t>Profesores</w:t>
            </w:r>
          </w:p>
        </w:tc>
        <w:tc>
          <w:tcPr>
            <w:tcW w:w="1898" w:type="dxa"/>
            <w:tcBorders>
              <w:top w:val="single" w:sz="4" w:space="0" w:color="E32219"/>
              <w:bottom w:val="single" w:sz="4" w:space="0" w:color="E32219"/>
            </w:tcBorders>
          </w:tcPr>
          <w:p>
            <w:pPr>
              <w:pStyle w:val="TableParagraph"/>
              <w:spacing w:before="122"/>
              <w:ind w:right="-15"/>
              <w:jc w:val="right"/>
              <w:rPr>
                <w:sz w:val="20"/>
              </w:rPr>
            </w:pPr>
            <w:r>
              <w:rPr>
                <w:spacing w:val="-5"/>
                <w:sz w:val="20"/>
              </w:rPr>
              <w:t>127</w:t>
            </w:r>
          </w:p>
        </w:tc>
      </w:tr>
      <w:tr>
        <w:trPr>
          <w:trHeight w:val="390" w:hRule="atLeast"/>
        </w:trPr>
        <w:tc>
          <w:tcPr>
            <w:tcW w:w="2283" w:type="dxa"/>
            <w:tcBorders>
              <w:top w:val="single" w:sz="4" w:space="0" w:color="E32219"/>
              <w:bottom w:val="single" w:sz="4" w:space="0" w:color="E32219"/>
            </w:tcBorders>
          </w:tcPr>
          <w:p>
            <w:pPr>
              <w:pStyle w:val="TableParagraph"/>
              <w:spacing w:before="122"/>
              <w:ind w:left="-1"/>
              <w:rPr>
                <w:sz w:val="20"/>
              </w:rPr>
            </w:pPr>
            <w:r>
              <w:rPr>
                <w:spacing w:val="-2"/>
                <w:sz w:val="20"/>
              </w:rPr>
              <w:t>Grupos</w:t>
            </w:r>
          </w:p>
        </w:tc>
        <w:tc>
          <w:tcPr>
            <w:tcW w:w="1898" w:type="dxa"/>
            <w:tcBorders>
              <w:top w:val="single" w:sz="4" w:space="0" w:color="E32219"/>
              <w:bottom w:val="single" w:sz="4" w:space="0" w:color="E32219"/>
            </w:tcBorders>
          </w:tcPr>
          <w:p>
            <w:pPr>
              <w:pStyle w:val="TableParagraph"/>
              <w:spacing w:before="122"/>
              <w:ind w:right="-15"/>
              <w:jc w:val="right"/>
              <w:rPr>
                <w:sz w:val="20"/>
              </w:rPr>
            </w:pPr>
            <w:r>
              <w:rPr>
                <w:spacing w:val="-5"/>
                <w:sz w:val="20"/>
              </w:rPr>
              <w:t>67</w:t>
            </w:r>
          </w:p>
        </w:tc>
      </w:tr>
    </w:tbl>
    <w:p>
      <w:pPr>
        <w:pStyle w:val="TableParagraph"/>
        <w:spacing w:after="0"/>
        <w:jc w:val="right"/>
        <w:rPr>
          <w:sz w:val="20"/>
        </w:rPr>
        <w:sectPr>
          <w:pgSz w:w="11910" w:h="16840"/>
          <w:pgMar w:header="850" w:footer="0" w:top="1300" w:bottom="280" w:left="992" w:right="1700"/>
        </w:sectPr>
      </w:pPr>
    </w:p>
    <w:p>
      <w:pPr>
        <w:pStyle w:val="BodyText"/>
        <w:rPr>
          <w:b/>
          <w:sz w:val="19"/>
        </w:rPr>
      </w:pPr>
      <w:r>
        <w:rPr>
          <w:b/>
          <w:sz w:val="19"/>
        </w:rPr>
        <mc:AlternateContent>
          <mc:Choice Requires="wps">
            <w:drawing>
              <wp:anchor distT="0" distB="0" distL="0" distR="0" allowOverlap="1" layoutInCell="1" locked="0" behindDoc="0" simplePos="0" relativeHeight="15814656">
                <wp:simplePos x="0" y="0"/>
                <wp:positionH relativeFrom="page">
                  <wp:posOffset>6732003</wp:posOffset>
                </wp:positionH>
                <wp:positionV relativeFrom="page">
                  <wp:posOffset>8037004</wp:posOffset>
                </wp:positionV>
                <wp:extent cx="288290" cy="1933575"/>
                <wp:effectExtent l="0" t="0" r="0" b="0"/>
                <wp:wrapNone/>
                <wp:docPr id="310" name="Group 310"/>
                <wp:cNvGraphicFramePr>
                  <a:graphicFrameLocks/>
                </wp:cNvGraphicFramePr>
                <a:graphic>
                  <a:graphicData uri="http://schemas.microsoft.com/office/word/2010/wordprocessingGroup">
                    <wpg:wgp>
                      <wpg:cNvPr id="310" name="Group 310"/>
                      <wpg:cNvGrpSpPr/>
                      <wpg:grpSpPr>
                        <a:xfrm>
                          <a:off x="0" y="0"/>
                          <a:ext cx="288290" cy="1933575"/>
                          <a:chExt cx="288290" cy="1933575"/>
                        </a:xfrm>
                      </wpg:grpSpPr>
                      <pic:pic>
                        <pic:nvPicPr>
                          <pic:cNvPr id="311" name="Image 311"/>
                          <pic:cNvPicPr/>
                        </pic:nvPicPr>
                        <pic:blipFill>
                          <a:blip r:embed="rId9" cstate="print"/>
                          <a:stretch>
                            <a:fillRect/>
                          </a:stretch>
                        </pic:blipFill>
                        <pic:spPr>
                          <a:xfrm>
                            <a:off x="44391" y="1673533"/>
                            <a:ext cx="221359" cy="236861"/>
                          </a:xfrm>
                          <a:prstGeom prst="rect">
                            <a:avLst/>
                          </a:prstGeom>
                        </pic:spPr>
                      </pic:pic>
                      <wps:wsp>
                        <wps:cNvPr id="312" name="Graphic 312"/>
                        <wps:cNvSpPr/>
                        <wps:spPr>
                          <a:xfrm>
                            <a:off x="3175" y="3175"/>
                            <a:ext cx="281940" cy="1927225"/>
                          </a:xfrm>
                          <a:custGeom>
                            <a:avLst/>
                            <a:gdLst/>
                            <a:ahLst/>
                            <a:cxnLst/>
                            <a:rect l="l" t="t" r="r" b="b"/>
                            <a:pathLst>
                              <a:path w="281940" h="1927225">
                                <a:moveTo>
                                  <a:pt x="0" y="1926653"/>
                                </a:moveTo>
                                <a:lnTo>
                                  <a:pt x="281647" y="1926653"/>
                                </a:lnTo>
                                <a:lnTo>
                                  <a:pt x="281647" y="1645005"/>
                                </a:lnTo>
                                <a:lnTo>
                                  <a:pt x="0" y="1645005"/>
                                </a:lnTo>
                                <a:lnTo>
                                  <a:pt x="0" y="1926653"/>
                                </a:lnTo>
                                <a:close/>
                              </a:path>
                              <a:path w="281940" h="1927225">
                                <a:moveTo>
                                  <a:pt x="0" y="1926653"/>
                                </a:moveTo>
                                <a:lnTo>
                                  <a:pt x="281647" y="1926653"/>
                                </a:lnTo>
                                <a:lnTo>
                                  <a:pt x="281647" y="0"/>
                                </a:lnTo>
                                <a:lnTo>
                                  <a:pt x="0" y="0"/>
                                </a:lnTo>
                                <a:lnTo>
                                  <a:pt x="0" y="1926653"/>
                                </a:lnTo>
                                <a:close/>
                              </a:path>
                            </a:pathLst>
                          </a:custGeom>
                          <a:ln w="6350">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530.078979pt;margin-top:632.835022pt;width:22.7pt;height:152.25pt;mso-position-horizontal-relative:page;mso-position-vertical-relative:page;z-index:15814656" id="docshapegroup269" coordorigin="10602,12657" coordsize="454,3045">
                <v:shape style="position:absolute;left:10671;top:15292;width:349;height:373" type="#_x0000_t75" id="docshape270" stroked="false">
                  <v:imagedata r:id="rId9" o:title=""/>
                </v:shape>
                <v:shape style="position:absolute;left:10606;top:12661;width:444;height:3035" id="docshape271" coordorigin="10607,12662" coordsize="444,3035" path="m10607,15696l11050,15696,11050,15252,10607,15252,10607,15696xm10607,15696l11050,15696,11050,12662,10607,12662,10607,15696xe" filled="false" stroked="true" strokeweight=".5pt" strokecolor="#000000">
                  <v:path arrowok="t"/>
                  <v:stroke dashstyle="solid"/>
                </v:shape>
                <w10:wrap type="none"/>
              </v:group>
            </w:pict>
          </mc:Fallback>
        </mc:AlternateContent>
      </w:r>
      <w:r>
        <w:rPr>
          <w:b/>
          <w:sz w:val="19"/>
        </w:rPr>
        <mc:AlternateContent>
          <mc:Choice Requires="wps">
            <w:drawing>
              <wp:anchor distT="0" distB="0" distL="0" distR="0" allowOverlap="1" layoutInCell="1" locked="0" behindDoc="0" simplePos="0" relativeHeight="15815168">
                <wp:simplePos x="0" y="0"/>
                <wp:positionH relativeFrom="page">
                  <wp:posOffset>6784499</wp:posOffset>
                </wp:positionH>
                <wp:positionV relativeFrom="page">
                  <wp:posOffset>923304</wp:posOffset>
                </wp:positionV>
                <wp:extent cx="231775" cy="940435"/>
                <wp:effectExtent l="0" t="0" r="0" b="0"/>
                <wp:wrapNone/>
                <wp:docPr id="313" name="Textbox 313"/>
                <wp:cNvGraphicFramePr>
                  <a:graphicFrameLocks/>
                </wp:cNvGraphicFramePr>
                <a:graphic>
                  <a:graphicData uri="http://schemas.microsoft.com/office/word/2010/wordprocessingShape">
                    <wps:wsp>
                      <wps:cNvPr id="313" name="Textbox 313"/>
                      <wps:cNvSpPr txBox="1"/>
                      <wps:spPr>
                        <a:xfrm>
                          <a:off x="0" y="0"/>
                          <a:ext cx="231775" cy="940435"/>
                        </a:xfrm>
                        <a:prstGeom prst="rect">
                          <a:avLst/>
                        </a:prstGeom>
                      </wps:spPr>
                      <wps:txbx>
                        <w:txbxContent>
                          <w:p>
                            <w:pPr>
                              <w:spacing w:before="20"/>
                              <w:ind w:left="20" w:right="0" w:firstLine="0"/>
                              <w:jc w:val="left"/>
                              <w:rPr>
                                <w:rFonts w:ascii="Gill Sans MT"/>
                                <w:b/>
                                <w:sz w:val="28"/>
                              </w:rPr>
                            </w:pPr>
                            <w:r>
                              <w:rPr>
                                <w:rFonts w:ascii="Gill Sans MT"/>
                                <w:b/>
                                <w:color w:val="E32219"/>
                                <w:w w:val="75"/>
                                <w:sz w:val="28"/>
                              </w:rPr>
                              <w:t>Memoria</w:t>
                            </w:r>
                            <w:r>
                              <w:rPr>
                                <w:rFonts w:ascii="Gill Sans MT"/>
                                <w:b/>
                                <w:color w:val="E32219"/>
                                <w:spacing w:val="-8"/>
                                <w:sz w:val="28"/>
                              </w:rPr>
                              <w:t> </w:t>
                            </w:r>
                            <w:r>
                              <w:rPr>
                                <w:rFonts w:ascii="Gill Sans MT"/>
                                <w:b/>
                                <w:color w:val="E32219"/>
                                <w:spacing w:val="-4"/>
                                <w:w w:val="80"/>
                                <w:sz w:val="28"/>
                              </w:rPr>
                              <w:t>2010</w:t>
                            </w:r>
                          </w:p>
                        </w:txbxContent>
                      </wps:txbx>
                      <wps:bodyPr wrap="square" lIns="0" tIns="0" rIns="0" bIns="0" rtlCol="0" vert="vert">
                        <a:noAutofit/>
                      </wps:bodyPr>
                    </wps:wsp>
                  </a:graphicData>
                </a:graphic>
              </wp:anchor>
            </w:drawing>
          </mc:Choice>
          <mc:Fallback>
            <w:pict>
              <v:shape style="position:absolute;margin-left:534.212585pt;margin-top:72.701111pt;width:18.25pt;height:74.05pt;mso-position-horizontal-relative:page;mso-position-vertical-relative:page;z-index:15815168" type="#_x0000_t202" id="docshape272" filled="false" stroked="false">
                <v:textbox inset="0,0,0,0" style="layout-flow:vertical">
                  <w:txbxContent>
                    <w:p>
                      <w:pPr>
                        <w:spacing w:before="20"/>
                        <w:ind w:left="20" w:right="0" w:firstLine="0"/>
                        <w:jc w:val="left"/>
                        <w:rPr>
                          <w:rFonts w:ascii="Gill Sans MT"/>
                          <w:b/>
                          <w:sz w:val="28"/>
                        </w:rPr>
                      </w:pPr>
                      <w:r>
                        <w:rPr>
                          <w:rFonts w:ascii="Gill Sans MT"/>
                          <w:b/>
                          <w:color w:val="E32219"/>
                          <w:w w:val="75"/>
                          <w:sz w:val="28"/>
                        </w:rPr>
                        <w:t>Memoria</w:t>
                      </w:r>
                      <w:r>
                        <w:rPr>
                          <w:rFonts w:ascii="Gill Sans MT"/>
                          <w:b/>
                          <w:color w:val="E32219"/>
                          <w:spacing w:val="-8"/>
                          <w:sz w:val="28"/>
                        </w:rPr>
                        <w:t> </w:t>
                      </w:r>
                      <w:r>
                        <w:rPr>
                          <w:rFonts w:ascii="Gill Sans MT"/>
                          <w:b/>
                          <w:color w:val="E32219"/>
                          <w:spacing w:val="-4"/>
                          <w:w w:val="80"/>
                          <w:sz w:val="28"/>
                        </w:rPr>
                        <w:t>2010</w:t>
                      </w:r>
                    </w:p>
                  </w:txbxContent>
                </v:textbox>
                <w10:wrap type="none"/>
              </v:shape>
            </w:pict>
          </mc:Fallback>
        </mc:AlternateContent>
      </w:r>
      <w:r>
        <w:rPr>
          <w:b/>
          <w:sz w:val="19"/>
        </w:rPr>
        <mc:AlternateContent>
          <mc:Choice Requires="wps">
            <w:drawing>
              <wp:anchor distT="0" distB="0" distL="0" distR="0" allowOverlap="1" layoutInCell="1" locked="0" behindDoc="0" simplePos="0" relativeHeight="15815680">
                <wp:simplePos x="0" y="0"/>
                <wp:positionH relativeFrom="page">
                  <wp:posOffset>6779069</wp:posOffset>
                </wp:positionH>
                <wp:positionV relativeFrom="page">
                  <wp:posOffset>8134036</wp:posOffset>
                </wp:positionV>
                <wp:extent cx="202565" cy="1460500"/>
                <wp:effectExtent l="0" t="0" r="0" b="0"/>
                <wp:wrapNone/>
                <wp:docPr id="314" name="Textbox 314"/>
                <wp:cNvGraphicFramePr>
                  <a:graphicFrameLocks/>
                </wp:cNvGraphicFramePr>
                <a:graphic>
                  <a:graphicData uri="http://schemas.microsoft.com/office/word/2010/wordprocessingShape">
                    <wps:wsp>
                      <wps:cNvPr id="314" name="Textbox 314"/>
                      <wps:cNvSpPr txBox="1"/>
                      <wps:spPr>
                        <a:xfrm>
                          <a:off x="0" y="0"/>
                          <a:ext cx="202565" cy="1460500"/>
                        </a:xfrm>
                        <a:prstGeom prst="rect">
                          <a:avLst/>
                        </a:prstGeom>
                      </wps:spPr>
                      <wps:txbx>
                        <w:txbxContent>
                          <w:p>
                            <w:pPr>
                              <w:spacing w:before="20"/>
                              <w:ind w:left="20" w:right="0" w:firstLine="0"/>
                              <w:jc w:val="left"/>
                              <w:rPr>
                                <w:rFonts w:ascii="Gill Sans MT" w:hAnsi="Gill Sans MT"/>
                                <w:b/>
                                <w:sz w:val="24"/>
                              </w:rPr>
                            </w:pPr>
                            <w:r>
                              <w:rPr>
                                <w:rFonts w:ascii="Gill Sans MT" w:hAnsi="Gill Sans MT"/>
                                <w:b/>
                                <w:w w:val="75"/>
                                <w:sz w:val="24"/>
                              </w:rPr>
                              <w:t>Fundación</w:t>
                            </w:r>
                            <w:r>
                              <w:rPr>
                                <w:rFonts w:ascii="Gill Sans MT" w:hAnsi="Gill Sans MT"/>
                                <w:b/>
                                <w:spacing w:val="-1"/>
                                <w:w w:val="75"/>
                                <w:sz w:val="24"/>
                              </w:rPr>
                              <w:t> </w:t>
                            </w:r>
                            <w:r>
                              <w:rPr>
                                <w:rFonts w:ascii="Gill Sans MT" w:hAnsi="Gill Sans MT"/>
                                <w:b/>
                                <w:w w:val="75"/>
                                <w:sz w:val="24"/>
                              </w:rPr>
                              <w:t>César</w:t>
                            </w:r>
                            <w:r>
                              <w:rPr>
                                <w:rFonts w:ascii="Gill Sans MT" w:hAnsi="Gill Sans MT"/>
                                <w:b/>
                                <w:spacing w:val="-17"/>
                                <w:sz w:val="24"/>
                              </w:rPr>
                              <w:t> </w:t>
                            </w:r>
                            <w:r>
                              <w:rPr>
                                <w:rFonts w:ascii="Gill Sans MT" w:hAnsi="Gill Sans MT"/>
                                <w:b/>
                                <w:spacing w:val="-2"/>
                                <w:w w:val="75"/>
                                <w:sz w:val="24"/>
                              </w:rPr>
                              <w:t>Manrique</w:t>
                            </w:r>
                          </w:p>
                        </w:txbxContent>
                      </wps:txbx>
                      <wps:bodyPr wrap="square" lIns="0" tIns="0" rIns="0" bIns="0" rtlCol="0" vert="vert270">
                        <a:noAutofit/>
                      </wps:bodyPr>
                    </wps:wsp>
                  </a:graphicData>
                </a:graphic>
              </wp:anchor>
            </w:drawing>
          </mc:Choice>
          <mc:Fallback>
            <w:pict>
              <v:shape style="position:absolute;margin-left:533.784973pt;margin-top:640.475281pt;width:15.95pt;height:115pt;mso-position-horizontal-relative:page;mso-position-vertical-relative:page;z-index:15815680" type="#_x0000_t202" id="docshape273" filled="false" stroked="false">
                <v:textbox inset="0,0,0,0" style="layout-flow:vertical;mso-layout-flow-alt:bottom-to-top">
                  <w:txbxContent>
                    <w:p>
                      <w:pPr>
                        <w:spacing w:before="20"/>
                        <w:ind w:left="20" w:right="0" w:firstLine="0"/>
                        <w:jc w:val="left"/>
                        <w:rPr>
                          <w:rFonts w:ascii="Gill Sans MT" w:hAnsi="Gill Sans MT"/>
                          <w:b/>
                          <w:sz w:val="24"/>
                        </w:rPr>
                      </w:pPr>
                      <w:r>
                        <w:rPr>
                          <w:rFonts w:ascii="Gill Sans MT" w:hAnsi="Gill Sans MT"/>
                          <w:b/>
                          <w:w w:val="75"/>
                          <w:sz w:val="24"/>
                        </w:rPr>
                        <w:t>Fundación</w:t>
                      </w:r>
                      <w:r>
                        <w:rPr>
                          <w:rFonts w:ascii="Gill Sans MT" w:hAnsi="Gill Sans MT"/>
                          <w:b/>
                          <w:spacing w:val="-1"/>
                          <w:w w:val="75"/>
                          <w:sz w:val="24"/>
                        </w:rPr>
                        <w:t> </w:t>
                      </w:r>
                      <w:r>
                        <w:rPr>
                          <w:rFonts w:ascii="Gill Sans MT" w:hAnsi="Gill Sans MT"/>
                          <w:b/>
                          <w:w w:val="75"/>
                          <w:sz w:val="24"/>
                        </w:rPr>
                        <w:t>César</w:t>
                      </w:r>
                      <w:r>
                        <w:rPr>
                          <w:rFonts w:ascii="Gill Sans MT" w:hAnsi="Gill Sans MT"/>
                          <w:b/>
                          <w:spacing w:val="-17"/>
                          <w:sz w:val="24"/>
                        </w:rPr>
                        <w:t> </w:t>
                      </w:r>
                      <w:r>
                        <w:rPr>
                          <w:rFonts w:ascii="Gill Sans MT" w:hAnsi="Gill Sans MT"/>
                          <w:b/>
                          <w:spacing w:val="-2"/>
                          <w:w w:val="75"/>
                          <w:sz w:val="24"/>
                        </w:rPr>
                        <w:t>Manrique</w:t>
                      </w:r>
                    </w:p>
                  </w:txbxContent>
                </v:textbox>
                <w10:wrap type="none"/>
              </v:shape>
            </w:pict>
          </mc:Fallback>
        </mc:AlternateContent>
      </w:r>
    </w:p>
    <w:p>
      <w:pPr>
        <w:pStyle w:val="BodyText"/>
        <w:spacing w:before="98"/>
        <w:rPr>
          <w:b/>
          <w:sz w:val="19"/>
        </w:rPr>
      </w:pPr>
    </w:p>
    <w:p>
      <w:pPr>
        <w:spacing w:before="0"/>
        <w:ind w:left="992" w:right="0" w:firstLine="0"/>
        <w:jc w:val="left"/>
        <w:rPr>
          <w:b/>
          <w:sz w:val="19"/>
        </w:rPr>
      </w:pPr>
      <w:r>
        <w:rPr>
          <w:b/>
          <w:color w:val="E32219"/>
          <w:w w:val="140"/>
          <w:sz w:val="28"/>
        </w:rPr>
        <w:t>o</w:t>
      </w:r>
      <w:r>
        <w:rPr>
          <w:b/>
          <w:color w:val="E32219"/>
          <w:w w:val="140"/>
          <w:sz w:val="19"/>
        </w:rPr>
        <w:t>tras</w:t>
      </w:r>
      <w:r>
        <w:rPr>
          <w:b/>
          <w:color w:val="E32219"/>
          <w:spacing w:val="32"/>
          <w:w w:val="140"/>
          <w:sz w:val="19"/>
        </w:rPr>
        <w:t> </w:t>
      </w:r>
      <w:r>
        <w:rPr>
          <w:b/>
          <w:color w:val="E32219"/>
          <w:spacing w:val="-2"/>
          <w:w w:val="140"/>
          <w:sz w:val="19"/>
        </w:rPr>
        <w:t>aCtividades</w:t>
      </w:r>
    </w:p>
    <w:p>
      <w:pPr>
        <w:pStyle w:val="BodyText"/>
        <w:rPr>
          <w:b/>
          <w:sz w:val="19"/>
        </w:rPr>
      </w:pPr>
    </w:p>
    <w:p>
      <w:pPr>
        <w:pStyle w:val="BodyText"/>
        <w:spacing w:before="80"/>
        <w:rPr>
          <w:b/>
          <w:sz w:val="19"/>
        </w:rPr>
      </w:pPr>
    </w:p>
    <w:p>
      <w:pPr>
        <w:pStyle w:val="Heading2"/>
        <w:spacing w:before="1"/>
        <w:rPr>
          <w:i/>
        </w:rPr>
      </w:pPr>
      <w:r>
        <w:rPr>
          <w:i/>
          <w:spacing w:val="-2"/>
        </w:rPr>
        <w:t>Taller</w:t>
      </w:r>
    </w:p>
    <w:p>
      <w:pPr>
        <w:pStyle w:val="BodyText"/>
        <w:spacing w:before="124"/>
        <w:ind w:left="992"/>
      </w:pPr>
      <w:r>
        <w:rPr>
          <w:color w:val="FF0000"/>
        </w:rPr>
        <w:t>Fundación</w:t>
      </w:r>
      <w:r>
        <w:rPr>
          <w:color w:val="FF0000"/>
          <w:spacing w:val="16"/>
        </w:rPr>
        <w:t> </w:t>
      </w:r>
      <w:r>
        <w:rPr>
          <w:color w:val="FF0000"/>
        </w:rPr>
        <w:t>César</w:t>
      </w:r>
      <w:r>
        <w:rPr>
          <w:color w:val="FF0000"/>
          <w:spacing w:val="16"/>
        </w:rPr>
        <w:t> </w:t>
      </w:r>
      <w:r>
        <w:rPr>
          <w:color w:val="FF0000"/>
          <w:spacing w:val="-2"/>
        </w:rPr>
        <w:t>Manrique</w:t>
      </w:r>
    </w:p>
    <w:p>
      <w:pPr>
        <w:pStyle w:val="BodyText"/>
        <w:spacing w:line="348" w:lineRule="auto" w:before="125"/>
        <w:ind w:left="992" w:right="281"/>
        <w:jc w:val="both"/>
      </w:pPr>
      <w:r>
        <w:rPr/>
        <w:t>El 2 de enero se impartió un taller de concienciación medioambiental para veinte alumnos y diez profesores del Programa europeo Comenius, que tiene por objeto reforzar la dimen-sión europea en el campo de la Educación Infantil, Primaria y Secundaria, promoviendo la movilidad y la cooperación entre centros educativos.</w:t>
      </w:r>
    </w:p>
    <w:p>
      <w:pPr>
        <w:pStyle w:val="BodyText"/>
        <w:spacing w:before="127"/>
      </w:pPr>
    </w:p>
    <w:p>
      <w:pPr>
        <w:pStyle w:val="Heading2"/>
        <w:spacing w:before="1"/>
        <w:rPr>
          <w:i/>
        </w:rPr>
      </w:pPr>
      <w:r>
        <w:rPr>
          <w:i/>
          <w:spacing w:val="-2"/>
        </w:rPr>
        <w:t>Charla</w:t>
      </w:r>
    </w:p>
    <w:p>
      <w:pPr>
        <w:pStyle w:val="BodyText"/>
        <w:spacing w:before="124"/>
        <w:ind w:left="992"/>
      </w:pPr>
      <w:r>
        <w:rPr>
          <w:color w:val="FF0000"/>
        </w:rPr>
        <w:t>Casino</w:t>
      </w:r>
      <w:r>
        <w:rPr>
          <w:color w:val="FF0000"/>
          <w:spacing w:val="9"/>
        </w:rPr>
        <w:t> </w:t>
      </w:r>
      <w:r>
        <w:rPr>
          <w:color w:val="FF0000"/>
        </w:rPr>
        <w:t>de</w:t>
      </w:r>
      <w:r>
        <w:rPr>
          <w:color w:val="FF0000"/>
          <w:spacing w:val="10"/>
        </w:rPr>
        <w:t> </w:t>
      </w:r>
      <w:r>
        <w:rPr>
          <w:color w:val="FF0000"/>
        </w:rPr>
        <w:t>Santa</w:t>
      </w:r>
      <w:r>
        <w:rPr>
          <w:color w:val="FF0000"/>
          <w:spacing w:val="9"/>
        </w:rPr>
        <w:t> </w:t>
      </w:r>
      <w:r>
        <w:rPr>
          <w:color w:val="FF0000"/>
        </w:rPr>
        <w:t>Cruz</w:t>
      </w:r>
      <w:r>
        <w:rPr>
          <w:color w:val="FF0000"/>
          <w:spacing w:val="10"/>
        </w:rPr>
        <w:t> </w:t>
      </w:r>
      <w:r>
        <w:rPr>
          <w:color w:val="FF0000"/>
        </w:rPr>
        <w:t>de</w:t>
      </w:r>
      <w:r>
        <w:rPr>
          <w:color w:val="FF0000"/>
          <w:spacing w:val="10"/>
        </w:rPr>
        <w:t> </w:t>
      </w:r>
      <w:r>
        <w:rPr>
          <w:color w:val="FF0000"/>
          <w:spacing w:val="-2"/>
        </w:rPr>
        <w:t>Tenerife</w:t>
      </w:r>
    </w:p>
    <w:p>
      <w:pPr>
        <w:pStyle w:val="BodyText"/>
        <w:spacing w:line="348" w:lineRule="auto" w:before="125"/>
        <w:ind w:left="992"/>
      </w:pPr>
      <w:r>
        <w:rPr/>
        <w:t>El 19 de enero, el director del Departamento Pedagógico, Alfredo Díaz, impartió la charla titulada “César Manrique y Lanzarote”</w:t>
      </w:r>
    </w:p>
    <w:p>
      <w:pPr>
        <w:pStyle w:val="BodyText"/>
        <w:spacing w:before="126"/>
      </w:pPr>
    </w:p>
    <w:p>
      <w:pPr>
        <w:pStyle w:val="Heading2"/>
        <w:rPr>
          <w:i/>
        </w:rPr>
      </w:pPr>
      <w:r>
        <w:rPr>
          <w:i/>
          <w:spacing w:val="-2"/>
        </w:rPr>
        <w:t>Taller</w:t>
      </w:r>
    </w:p>
    <w:p>
      <w:pPr>
        <w:pStyle w:val="BodyText"/>
        <w:spacing w:before="124"/>
        <w:ind w:left="992"/>
      </w:pPr>
      <w:r>
        <w:rPr>
          <w:color w:val="FF0000"/>
        </w:rPr>
        <w:t>Chieti</w:t>
      </w:r>
      <w:r>
        <w:rPr>
          <w:color w:val="FF0000"/>
          <w:spacing w:val="14"/>
        </w:rPr>
        <w:t> </w:t>
      </w:r>
      <w:r>
        <w:rPr>
          <w:color w:val="FF0000"/>
          <w:spacing w:val="-2"/>
        </w:rPr>
        <w:t>(Italia)</w:t>
      </w:r>
    </w:p>
    <w:p>
      <w:pPr>
        <w:pStyle w:val="BodyText"/>
        <w:spacing w:line="348" w:lineRule="auto" w:before="125"/>
        <w:ind w:left="992" w:right="284"/>
        <w:jc w:val="both"/>
      </w:pPr>
      <w:r>
        <w:rPr/>
        <w:t>El 26 de enero se organizó un taller sobre el compromiso ético de César Manrique con Lanzarote y el proceso de sostenibilidad de la Isla. Al taller asistieron alumnos de la Fa-cultad de Geografía de la Universidad G. D’Annunzio.</w:t>
      </w:r>
    </w:p>
    <w:p>
      <w:pPr>
        <w:pStyle w:val="BodyText"/>
        <w:spacing w:before="127"/>
      </w:pPr>
    </w:p>
    <w:p>
      <w:pPr>
        <w:pStyle w:val="Heading2"/>
        <w:rPr>
          <w:i/>
        </w:rPr>
      </w:pPr>
      <w:r>
        <w:rPr>
          <w:i/>
          <w:spacing w:val="-2"/>
        </w:rPr>
        <w:t>Conferencia</w:t>
      </w:r>
    </w:p>
    <w:p>
      <w:pPr>
        <w:pStyle w:val="BodyText"/>
        <w:spacing w:before="124"/>
        <w:ind w:left="992"/>
      </w:pPr>
      <w:r>
        <w:rPr>
          <w:color w:val="E32219"/>
        </w:rPr>
        <w:t>Biblioteca</w:t>
      </w:r>
      <w:r>
        <w:rPr>
          <w:color w:val="E32219"/>
          <w:spacing w:val="14"/>
        </w:rPr>
        <w:t> </w:t>
      </w:r>
      <w:r>
        <w:rPr>
          <w:color w:val="E32219"/>
        </w:rPr>
        <w:t>insular</w:t>
      </w:r>
      <w:r>
        <w:rPr>
          <w:color w:val="E32219"/>
          <w:spacing w:val="15"/>
        </w:rPr>
        <w:t> </w:t>
      </w:r>
      <w:r>
        <w:rPr>
          <w:color w:val="E32219"/>
        </w:rPr>
        <w:t>de</w:t>
      </w:r>
      <w:r>
        <w:rPr>
          <w:color w:val="E32219"/>
          <w:spacing w:val="15"/>
        </w:rPr>
        <w:t> </w:t>
      </w:r>
      <w:r>
        <w:rPr>
          <w:color w:val="E32219"/>
          <w:spacing w:val="-2"/>
        </w:rPr>
        <w:t>Lanzarote</w:t>
      </w:r>
    </w:p>
    <w:p>
      <w:pPr>
        <w:pStyle w:val="BodyText"/>
        <w:spacing w:line="348" w:lineRule="auto" w:before="125"/>
        <w:ind w:left="992" w:right="281"/>
        <w:jc w:val="both"/>
      </w:pPr>
      <w:r>
        <w:rPr/>
        <w:t>El 27 de enero, en el marco de unas jornadas sobre arquitectura bioclimática, Alfredo</w:t>
      </w:r>
      <w:r>
        <w:rPr>
          <w:spacing w:val="40"/>
        </w:rPr>
        <w:t> </w:t>
      </w:r>
      <w:r>
        <w:rPr/>
        <w:t>Díaz, jefe del Departamento Pedagógico impartió la conferencia “La influencia de la ar-quitectura vernácula de Lanzarote en la obra de César Manrique”.</w:t>
      </w:r>
    </w:p>
    <w:p>
      <w:pPr>
        <w:pStyle w:val="BodyText"/>
        <w:spacing w:before="127"/>
      </w:pPr>
    </w:p>
    <w:p>
      <w:pPr>
        <w:pStyle w:val="Heading2"/>
        <w:jc w:val="both"/>
        <w:rPr>
          <w:i/>
        </w:rPr>
      </w:pPr>
      <w:r>
        <w:rPr>
          <w:i/>
        </w:rPr>
        <w:t>Charlas</w:t>
      </w:r>
      <w:r>
        <w:rPr>
          <w:i/>
          <w:spacing w:val="10"/>
        </w:rPr>
        <w:t> </w:t>
      </w:r>
      <w:r>
        <w:rPr>
          <w:i/>
        </w:rPr>
        <w:t>y</w:t>
      </w:r>
      <w:r>
        <w:rPr>
          <w:i/>
          <w:spacing w:val="10"/>
        </w:rPr>
        <w:t> </w:t>
      </w:r>
      <w:r>
        <w:rPr>
          <w:i/>
          <w:spacing w:val="-2"/>
        </w:rPr>
        <w:t>talleres</w:t>
      </w:r>
    </w:p>
    <w:p>
      <w:pPr>
        <w:pStyle w:val="BodyText"/>
        <w:spacing w:before="124"/>
        <w:ind w:left="992"/>
        <w:jc w:val="both"/>
      </w:pPr>
      <w:r>
        <w:rPr>
          <w:color w:val="E32219"/>
        </w:rPr>
        <w:t>Biblioteca</w:t>
      </w:r>
      <w:r>
        <w:rPr>
          <w:color w:val="E32219"/>
          <w:spacing w:val="16"/>
        </w:rPr>
        <w:t> </w:t>
      </w:r>
      <w:r>
        <w:rPr>
          <w:color w:val="E32219"/>
        </w:rPr>
        <w:t>municipal</w:t>
      </w:r>
      <w:r>
        <w:rPr>
          <w:color w:val="E32219"/>
          <w:spacing w:val="17"/>
        </w:rPr>
        <w:t> </w:t>
      </w:r>
      <w:r>
        <w:rPr>
          <w:color w:val="E32219"/>
        </w:rPr>
        <w:t>de</w:t>
      </w:r>
      <w:r>
        <w:rPr>
          <w:color w:val="E32219"/>
          <w:spacing w:val="4"/>
        </w:rPr>
        <w:t> </w:t>
      </w:r>
      <w:r>
        <w:rPr>
          <w:color w:val="E32219"/>
          <w:spacing w:val="-2"/>
        </w:rPr>
        <w:t>Arrecife</w:t>
      </w:r>
    </w:p>
    <w:p>
      <w:pPr>
        <w:pStyle w:val="BodyText"/>
        <w:spacing w:line="348" w:lineRule="auto" w:before="125"/>
        <w:ind w:left="992" w:right="279"/>
        <w:jc w:val="both"/>
      </w:pPr>
      <w:r>
        <w:rPr/>
        <w:t>Entre el 16 y el 19 de abril, dentro del Master de</w:t>
      </w:r>
      <w:r>
        <w:rPr>
          <w:spacing w:val="-9"/>
        </w:rPr>
        <w:t> </w:t>
      </w:r>
      <w:r>
        <w:rPr/>
        <w:t>Arquitectura Sostenible, el Departamento participó</w:t>
      </w:r>
      <w:r>
        <w:rPr>
          <w:spacing w:val="21"/>
        </w:rPr>
        <w:t> </w:t>
      </w:r>
      <w:r>
        <w:rPr/>
        <w:t>con</w:t>
      </w:r>
      <w:r>
        <w:rPr>
          <w:spacing w:val="21"/>
        </w:rPr>
        <w:t> </w:t>
      </w:r>
      <w:r>
        <w:rPr/>
        <w:t>distintas</w:t>
      </w:r>
      <w:r>
        <w:rPr>
          <w:spacing w:val="21"/>
        </w:rPr>
        <w:t> </w:t>
      </w:r>
      <w:r>
        <w:rPr/>
        <w:t>charlas</w:t>
      </w:r>
      <w:r>
        <w:rPr>
          <w:spacing w:val="21"/>
        </w:rPr>
        <w:t> </w:t>
      </w:r>
      <w:r>
        <w:rPr/>
        <w:t>y</w:t>
      </w:r>
      <w:r>
        <w:rPr>
          <w:spacing w:val="21"/>
        </w:rPr>
        <w:t> </w:t>
      </w:r>
      <w:r>
        <w:rPr/>
        <w:t>talleres</w:t>
      </w:r>
      <w:r>
        <w:rPr>
          <w:spacing w:val="21"/>
        </w:rPr>
        <w:t> </w:t>
      </w:r>
      <w:r>
        <w:rPr/>
        <w:t>sobre</w:t>
      </w:r>
      <w:r>
        <w:rPr>
          <w:spacing w:val="21"/>
        </w:rPr>
        <w:t> </w:t>
      </w:r>
      <w:r>
        <w:rPr/>
        <w:t>la</w:t>
      </w:r>
      <w:r>
        <w:rPr>
          <w:spacing w:val="21"/>
        </w:rPr>
        <w:t> </w:t>
      </w:r>
      <w:r>
        <w:rPr/>
        <w:t>influencia</w:t>
      </w:r>
      <w:r>
        <w:rPr>
          <w:spacing w:val="21"/>
        </w:rPr>
        <w:t> </w:t>
      </w:r>
      <w:r>
        <w:rPr/>
        <w:t>de</w:t>
      </w:r>
      <w:r>
        <w:rPr>
          <w:spacing w:val="21"/>
        </w:rPr>
        <w:t> </w:t>
      </w:r>
      <w:r>
        <w:rPr/>
        <w:t>la</w:t>
      </w:r>
      <w:r>
        <w:rPr>
          <w:spacing w:val="21"/>
        </w:rPr>
        <w:t> </w:t>
      </w:r>
      <w:r>
        <w:rPr/>
        <w:t>arquitectura</w:t>
      </w:r>
      <w:r>
        <w:rPr>
          <w:spacing w:val="21"/>
        </w:rPr>
        <w:t> </w:t>
      </w:r>
      <w:r>
        <w:rPr/>
        <w:t>popular</w:t>
      </w:r>
      <w:r>
        <w:rPr>
          <w:spacing w:val="22"/>
        </w:rPr>
        <w:t> </w:t>
      </w:r>
      <w:r>
        <w:rPr/>
        <w:t>en la obra de César Manrique.</w:t>
      </w:r>
    </w:p>
    <w:p>
      <w:pPr>
        <w:pStyle w:val="BodyText"/>
        <w:spacing w:before="127"/>
      </w:pPr>
    </w:p>
    <w:p>
      <w:pPr>
        <w:pStyle w:val="Heading2"/>
        <w:rPr>
          <w:i/>
        </w:rPr>
      </w:pPr>
      <w:r>
        <w:rPr>
          <w:i/>
          <w:spacing w:val="-2"/>
        </w:rPr>
        <w:t>Seminario</w:t>
      </w:r>
    </w:p>
    <w:p>
      <w:pPr>
        <w:pStyle w:val="BodyText"/>
        <w:spacing w:before="125"/>
        <w:ind w:left="992"/>
      </w:pPr>
      <w:r>
        <w:rPr>
          <w:color w:val="E32219"/>
          <w:spacing w:val="-2"/>
        </w:rPr>
        <w:t>Cuenca</w:t>
      </w:r>
    </w:p>
    <w:p>
      <w:pPr>
        <w:pStyle w:val="BodyText"/>
        <w:spacing w:before="124"/>
        <w:ind w:left="992"/>
      </w:pPr>
      <w:r>
        <w:rPr/>
        <w:t>El</w:t>
      </w:r>
      <w:r>
        <w:rPr>
          <w:spacing w:val="14"/>
        </w:rPr>
        <w:t> </w:t>
      </w:r>
      <w:r>
        <w:rPr/>
        <w:t>7</w:t>
      </w:r>
      <w:r>
        <w:rPr>
          <w:spacing w:val="14"/>
        </w:rPr>
        <w:t> </w:t>
      </w:r>
      <w:r>
        <w:rPr/>
        <w:t>de</w:t>
      </w:r>
      <w:r>
        <w:rPr>
          <w:spacing w:val="14"/>
        </w:rPr>
        <w:t> </w:t>
      </w:r>
      <w:r>
        <w:rPr/>
        <w:t>mayo,</w:t>
      </w:r>
      <w:r>
        <w:rPr>
          <w:spacing w:val="14"/>
        </w:rPr>
        <w:t> </w:t>
      </w:r>
      <w:r>
        <w:rPr/>
        <w:t>en</w:t>
      </w:r>
      <w:r>
        <w:rPr>
          <w:spacing w:val="14"/>
        </w:rPr>
        <w:t> </w:t>
      </w:r>
      <w:r>
        <w:rPr/>
        <w:t>el</w:t>
      </w:r>
      <w:r>
        <w:rPr>
          <w:spacing w:val="14"/>
        </w:rPr>
        <w:t> </w:t>
      </w:r>
      <w:r>
        <w:rPr/>
        <w:t>Seminario</w:t>
      </w:r>
      <w:r>
        <w:rPr>
          <w:spacing w:val="14"/>
        </w:rPr>
        <w:t> </w:t>
      </w:r>
      <w:r>
        <w:rPr/>
        <w:t>Paisaje</w:t>
      </w:r>
      <w:r>
        <w:rPr>
          <w:spacing w:val="14"/>
        </w:rPr>
        <w:t> </w:t>
      </w:r>
      <w:r>
        <w:rPr/>
        <w:t>y</w:t>
      </w:r>
      <w:r>
        <w:rPr>
          <w:spacing w:val="14"/>
        </w:rPr>
        <w:t> </w:t>
      </w:r>
      <w:r>
        <w:rPr/>
        <w:t>Poesía</w:t>
      </w:r>
      <w:r>
        <w:rPr>
          <w:spacing w:val="14"/>
        </w:rPr>
        <w:t> </w:t>
      </w:r>
      <w:r>
        <w:rPr/>
        <w:t>organizado</w:t>
      </w:r>
      <w:r>
        <w:rPr>
          <w:spacing w:val="14"/>
        </w:rPr>
        <w:t> </w:t>
      </w:r>
      <w:r>
        <w:rPr/>
        <w:t>por</w:t>
      </w:r>
      <w:r>
        <w:rPr>
          <w:spacing w:val="14"/>
        </w:rPr>
        <w:t> </w:t>
      </w:r>
      <w:r>
        <w:rPr/>
        <w:t>el</w:t>
      </w:r>
      <w:r>
        <w:rPr>
          <w:spacing w:val="14"/>
        </w:rPr>
        <w:t> </w:t>
      </w:r>
      <w:r>
        <w:rPr/>
        <w:t>Centro</w:t>
      </w:r>
      <w:r>
        <w:rPr>
          <w:spacing w:val="14"/>
        </w:rPr>
        <w:t> </w:t>
      </w:r>
      <w:r>
        <w:rPr/>
        <w:t>de</w:t>
      </w:r>
      <w:r>
        <w:rPr>
          <w:spacing w:val="14"/>
        </w:rPr>
        <w:t> </w:t>
      </w:r>
      <w:r>
        <w:rPr>
          <w:spacing w:val="-2"/>
        </w:rPr>
        <w:t>Enseñanza</w:t>
      </w:r>
    </w:p>
    <w:p>
      <w:pPr>
        <w:pStyle w:val="BodyText"/>
        <w:spacing w:after="0"/>
        <w:sectPr>
          <w:pgSz w:w="11910" w:h="16840"/>
          <w:pgMar w:header="850" w:footer="0" w:top="1300" w:bottom="280" w:left="992" w:right="1700"/>
        </w:sectPr>
      </w:pPr>
    </w:p>
    <w:p>
      <w:pPr>
        <w:pStyle w:val="BodyText"/>
      </w:pPr>
      <w:r>
        <w:rPr/>
        <mc:AlternateContent>
          <mc:Choice Requires="wps">
            <w:drawing>
              <wp:anchor distT="0" distB="0" distL="0" distR="0" allowOverlap="1" layoutInCell="1" locked="0" behindDoc="0" simplePos="0" relativeHeight="15816192">
                <wp:simplePos x="0" y="0"/>
                <wp:positionH relativeFrom="page">
                  <wp:posOffset>6732003</wp:posOffset>
                </wp:positionH>
                <wp:positionV relativeFrom="page">
                  <wp:posOffset>8037004</wp:posOffset>
                </wp:positionV>
                <wp:extent cx="288290" cy="1933575"/>
                <wp:effectExtent l="0" t="0" r="0" b="0"/>
                <wp:wrapNone/>
                <wp:docPr id="315" name="Group 315"/>
                <wp:cNvGraphicFramePr>
                  <a:graphicFrameLocks/>
                </wp:cNvGraphicFramePr>
                <a:graphic>
                  <a:graphicData uri="http://schemas.microsoft.com/office/word/2010/wordprocessingGroup">
                    <wpg:wgp>
                      <wpg:cNvPr id="315" name="Group 315"/>
                      <wpg:cNvGrpSpPr/>
                      <wpg:grpSpPr>
                        <a:xfrm>
                          <a:off x="0" y="0"/>
                          <a:ext cx="288290" cy="1933575"/>
                          <a:chExt cx="288290" cy="1933575"/>
                        </a:xfrm>
                      </wpg:grpSpPr>
                      <pic:pic>
                        <pic:nvPicPr>
                          <pic:cNvPr id="316" name="Image 316"/>
                          <pic:cNvPicPr/>
                        </pic:nvPicPr>
                        <pic:blipFill>
                          <a:blip r:embed="rId9" cstate="print"/>
                          <a:stretch>
                            <a:fillRect/>
                          </a:stretch>
                        </pic:blipFill>
                        <pic:spPr>
                          <a:xfrm>
                            <a:off x="44391" y="1673533"/>
                            <a:ext cx="221359" cy="236861"/>
                          </a:xfrm>
                          <a:prstGeom prst="rect">
                            <a:avLst/>
                          </a:prstGeom>
                        </pic:spPr>
                      </pic:pic>
                      <wps:wsp>
                        <wps:cNvPr id="317" name="Graphic 317"/>
                        <wps:cNvSpPr/>
                        <wps:spPr>
                          <a:xfrm>
                            <a:off x="3175" y="3175"/>
                            <a:ext cx="281940" cy="1927225"/>
                          </a:xfrm>
                          <a:custGeom>
                            <a:avLst/>
                            <a:gdLst/>
                            <a:ahLst/>
                            <a:cxnLst/>
                            <a:rect l="l" t="t" r="r" b="b"/>
                            <a:pathLst>
                              <a:path w="281940" h="1927225">
                                <a:moveTo>
                                  <a:pt x="0" y="1926653"/>
                                </a:moveTo>
                                <a:lnTo>
                                  <a:pt x="281647" y="1926653"/>
                                </a:lnTo>
                                <a:lnTo>
                                  <a:pt x="281647" y="1645005"/>
                                </a:lnTo>
                                <a:lnTo>
                                  <a:pt x="0" y="1645005"/>
                                </a:lnTo>
                                <a:lnTo>
                                  <a:pt x="0" y="1926653"/>
                                </a:lnTo>
                                <a:close/>
                              </a:path>
                              <a:path w="281940" h="1927225">
                                <a:moveTo>
                                  <a:pt x="0" y="1926653"/>
                                </a:moveTo>
                                <a:lnTo>
                                  <a:pt x="281647" y="1926653"/>
                                </a:lnTo>
                                <a:lnTo>
                                  <a:pt x="281647" y="0"/>
                                </a:lnTo>
                                <a:lnTo>
                                  <a:pt x="0" y="0"/>
                                </a:lnTo>
                                <a:lnTo>
                                  <a:pt x="0" y="1926653"/>
                                </a:lnTo>
                                <a:close/>
                              </a:path>
                            </a:pathLst>
                          </a:custGeom>
                          <a:ln w="6350">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530.078979pt;margin-top:632.835022pt;width:22.7pt;height:152.25pt;mso-position-horizontal-relative:page;mso-position-vertical-relative:page;z-index:15816192" id="docshapegroup274" coordorigin="10602,12657" coordsize="454,3045">
                <v:shape style="position:absolute;left:10671;top:15292;width:349;height:373" type="#_x0000_t75" id="docshape275" stroked="false">
                  <v:imagedata r:id="rId9" o:title=""/>
                </v:shape>
                <v:shape style="position:absolute;left:10606;top:12661;width:444;height:3035" id="docshape276" coordorigin="10607,12662" coordsize="444,3035" path="m10607,15696l11050,15696,11050,15252,10607,15252,10607,15696xm10607,15696l11050,15696,11050,12662,10607,12662,10607,15696xe" filled="false" stroked="true" strokeweight=".5pt" strokecolor="#000000">
                  <v:path arrowok="t"/>
                  <v:stroke dashstyle="solid"/>
                </v:shape>
                <w10:wrap type="none"/>
              </v:group>
            </w:pict>
          </mc:Fallback>
        </mc:AlternateContent>
      </w:r>
      <w:r>
        <w:rPr/>
        <mc:AlternateContent>
          <mc:Choice Requires="wps">
            <w:drawing>
              <wp:anchor distT="0" distB="0" distL="0" distR="0" allowOverlap="1" layoutInCell="1" locked="0" behindDoc="0" simplePos="0" relativeHeight="15816704">
                <wp:simplePos x="0" y="0"/>
                <wp:positionH relativeFrom="page">
                  <wp:posOffset>6784499</wp:posOffset>
                </wp:positionH>
                <wp:positionV relativeFrom="page">
                  <wp:posOffset>923304</wp:posOffset>
                </wp:positionV>
                <wp:extent cx="231775" cy="940435"/>
                <wp:effectExtent l="0" t="0" r="0" b="0"/>
                <wp:wrapNone/>
                <wp:docPr id="318" name="Textbox 318"/>
                <wp:cNvGraphicFramePr>
                  <a:graphicFrameLocks/>
                </wp:cNvGraphicFramePr>
                <a:graphic>
                  <a:graphicData uri="http://schemas.microsoft.com/office/word/2010/wordprocessingShape">
                    <wps:wsp>
                      <wps:cNvPr id="318" name="Textbox 318"/>
                      <wps:cNvSpPr txBox="1"/>
                      <wps:spPr>
                        <a:xfrm>
                          <a:off x="0" y="0"/>
                          <a:ext cx="231775" cy="940435"/>
                        </a:xfrm>
                        <a:prstGeom prst="rect">
                          <a:avLst/>
                        </a:prstGeom>
                      </wps:spPr>
                      <wps:txbx>
                        <w:txbxContent>
                          <w:p>
                            <w:pPr>
                              <w:spacing w:before="20"/>
                              <w:ind w:left="20" w:right="0" w:firstLine="0"/>
                              <w:jc w:val="left"/>
                              <w:rPr>
                                <w:rFonts w:ascii="Gill Sans MT"/>
                                <w:b/>
                                <w:sz w:val="28"/>
                              </w:rPr>
                            </w:pPr>
                            <w:r>
                              <w:rPr>
                                <w:rFonts w:ascii="Gill Sans MT"/>
                                <w:b/>
                                <w:color w:val="E32219"/>
                                <w:w w:val="75"/>
                                <w:sz w:val="28"/>
                              </w:rPr>
                              <w:t>Memoria</w:t>
                            </w:r>
                            <w:r>
                              <w:rPr>
                                <w:rFonts w:ascii="Gill Sans MT"/>
                                <w:b/>
                                <w:color w:val="E32219"/>
                                <w:spacing w:val="-8"/>
                                <w:sz w:val="28"/>
                              </w:rPr>
                              <w:t> </w:t>
                            </w:r>
                            <w:r>
                              <w:rPr>
                                <w:rFonts w:ascii="Gill Sans MT"/>
                                <w:b/>
                                <w:color w:val="E32219"/>
                                <w:spacing w:val="-4"/>
                                <w:w w:val="80"/>
                                <w:sz w:val="28"/>
                              </w:rPr>
                              <w:t>2010</w:t>
                            </w:r>
                          </w:p>
                        </w:txbxContent>
                      </wps:txbx>
                      <wps:bodyPr wrap="square" lIns="0" tIns="0" rIns="0" bIns="0" rtlCol="0" vert="vert">
                        <a:noAutofit/>
                      </wps:bodyPr>
                    </wps:wsp>
                  </a:graphicData>
                </a:graphic>
              </wp:anchor>
            </w:drawing>
          </mc:Choice>
          <mc:Fallback>
            <w:pict>
              <v:shape style="position:absolute;margin-left:534.212585pt;margin-top:72.701111pt;width:18.25pt;height:74.05pt;mso-position-horizontal-relative:page;mso-position-vertical-relative:page;z-index:15816704" type="#_x0000_t202" id="docshape277" filled="false" stroked="false">
                <v:textbox inset="0,0,0,0" style="layout-flow:vertical">
                  <w:txbxContent>
                    <w:p>
                      <w:pPr>
                        <w:spacing w:before="20"/>
                        <w:ind w:left="20" w:right="0" w:firstLine="0"/>
                        <w:jc w:val="left"/>
                        <w:rPr>
                          <w:rFonts w:ascii="Gill Sans MT"/>
                          <w:b/>
                          <w:sz w:val="28"/>
                        </w:rPr>
                      </w:pPr>
                      <w:r>
                        <w:rPr>
                          <w:rFonts w:ascii="Gill Sans MT"/>
                          <w:b/>
                          <w:color w:val="E32219"/>
                          <w:w w:val="75"/>
                          <w:sz w:val="28"/>
                        </w:rPr>
                        <w:t>Memoria</w:t>
                      </w:r>
                      <w:r>
                        <w:rPr>
                          <w:rFonts w:ascii="Gill Sans MT"/>
                          <w:b/>
                          <w:color w:val="E32219"/>
                          <w:spacing w:val="-8"/>
                          <w:sz w:val="28"/>
                        </w:rPr>
                        <w:t> </w:t>
                      </w:r>
                      <w:r>
                        <w:rPr>
                          <w:rFonts w:ascii="Gill Sans MT"/>
                          <w:b/>
                          <w:color w:val="E32219"/>
                          <w:spacing w:val="-4"/>
                          <w:w w:val="80"/>
                          <w:sz w:val="28"/>
                        </w:rPr>
                        <w:t>2010</w:t>
                      </w:r>
                    </w:p>
                  </w:txbxContent>
                </v:textbox>
                <w10:wrap type="none"/>
              </v:shape>
            </w:pict>
          </mc:Fallback>
        </mc:AlternateContent>
      </w:r>
      <w:r>
        <w:rPr/>
        <mc:AlternateContent>
          <mc:Choice Requires="wps">
            <w:drawing>
              <wp:anchor distT="0" distB="0" distL="0" distR="0" allowOverlap="1" layoutInCell="1" locked="0" behindDoc="0" simplePos="0" relativeHeight="15817216">
                <wp:simplePos x="0" y="0"/>
                <wp:positionH relativeFrom="page">
                  <wp:posOffset>6779069</wp:posOffset>
                </wp:positionH>
                <wp:positionV relativeFrom="page">
                  <wp:posOffset>8134036</wp:posOffset>
                </wp:positionV>
                <wp:extent cx="202565" cy="1460500"/>
                <wp:effectExtent l="0" t="0" r="0" b="0"/>
                <wp:wrapNone/>
                <wp:docPr id="319" name="Textbox 319"/>
                <wp:cNvGraphicFramePr>
                  <a:graphicFrameLocks/>
                </wp:cNvGraphicFramePr>
                <a:graphic>
                  <a:graphicData uri="http://schemas.microsoft.com/office/word/2010/wordprocessingShape">
                    <wps:wsp>
                      <wps:cNvPr id="319" name="Textbox 319"/>
                      <wps:cNvSpPr txBox="1"/>
                      <wps:spPr>
                        <a:xfrm>
                          <a:off x="0" y="0"/>
                          <a:ext cx="202565" cy="1460500"/>
                        </a:xfrm>
                        <a:prstGeom prst="rect">
                          <a:avLst/>
                        </a:prstGeom>
                      </wps:spPr>
                      <wps:txbx>
                        <w:txbxContent>
                          <w:p>
                            <w:pPr>
                              <w:spacing w:before="20"/>
                              <w:ind w:left="20" w:right="0" w:firstLine="0"/>
                              <w:jc w:val="left"/>
                              <w:rPr>
                                <w:rFonts w:ascii="Gill Sans MT" w:hAnsi="Gill Sans MT"/>
                                <w:b/>
                                <w:sz w:val="24"/>
                              </w:rPr>
                            </w:pPr>
                            <w:r>
                              <w:rPr>
                                <w:rFonts w:ascii="Gill Sans MT" w:hAnsi="Gill Sans MT"/>
                                <w:b/>
                                <w:w w:val="75"/>
                                <w:sz w:val="24"/>
                              </w:rPr>
                              <w:t>Fundación</w:t>
                            </w:r>
                            <w:r>
                              <w:rPr>
                                <w:rFonts w:ascii="Gill Sans MT" w:hAnsi="Gill Sans MT"/>
                                <w:b/>
                                <w:spacing w:val="-1"/>
                                <w:w w:val="75"/>
                                <w:sz w:val="24"/>
                              </w:rPr>
                              <w:t> </w:t>
                            </w:r>
                            <w:r>
                              <w:rPr>
                                <w:rFonts w:ascii="Gill Sans MT" w:hAnsi="Gill Sans MT"/>
                                <w:b/>
                                <w:w w:val="75"/>
                                <w:sz w:val="24"/>
                              </w:rPr>
                              <w:t>César</w:t>
                            </w:r>
                            <w:r>
                              <w:rPr>
                                <w:rFonts w:ascii="Gill Sans MT" w:hAnsi="Gill Sans MT"/>
                                <w:b/>
                                <w:spacing w:val="-17"/>
                                <w:sz w:val="24"/>
                              </w:rPr>
                              <w:t> </w:t>
                            </w:r>
                            <w:r>
                              <w:rPr>
                                <w:rFonts w:ascii="Gill Sans MT" w:hAnsi="Gill Sans MT"/>
                                <w:b/>
                                <w:spacing w:val="-2"/>
                                <w:w w:val="75"/>
                                <w:sz w:val="24"/>
                              </w:rPr>
                              <w:t>Manrique</w:t>
                            </w:r>
                          </w:p>
                        </w:txbxContent>
                      </wps:txbx>
                      <wps:bodyPr wrap="square" lIns="0" tIns="0" rIns="0" bIns="0" rtlCol="0" vert="vert270">
                        <a:noAutofit/>
                      </wps:bodyPr>
                    </wps:wsp>
                  </a:graphicData>
                </a:graphic>
              </wp:anchor>
            </w:drawing>
          </mc:Choice>
          <mc:Fallback>
            <w:pict>
              <v:shape style="position:absolute;margin-left:533.784973pt;margin-top:640.475281pt;width:15.95pt;height:115pt;mso-position-horizontal-relative:page;mso-position-vertical-relative:page;z-index:15817216" type="#_x0000_t202" id="docshape278" filled="false" stroked="false">
                <v:textbox inset="0,0,0,0" style="layout-flow:vertical;mso-layout-flow-alt:bottom-to-top">
                  <w:txbxContent>
                    <w:p>
                      <w:pPr>
                        <w:spacing w:before="20"/>
                        <w:ind w:left="20" w:right="0" w:firstLine="0"/>
                        <w:jc w:val="left"/>
                        <w:rPr>
                          <w:rFonts w:ascii="Gill Sans MT" w:hAnsi="Gill Sans MT"/>
                          <w:b/>
                          <w:sz w:val="24"/>
                        </w:rPr>
                      </w:pPr>
                      <w:r>
                        <w:rPr>
                          <w:rFonts w:ascii="Gill Sans MT" w:hAnsi="Gill Sans MT"/>
                          <w:b/>
                          <w:w w:val="75"/>
                          <w:sz w:val="24"/>
                        </w:rPr>
                        <w:t>Fundación</w:t>
                      </w:r>
                      <w:r>
                        <w:rPr>
                          <w:rFonts w:ascii="Gill Sans MT" w:hAnsi="Gill Sans MT"/>
                          <w:b/>
                          <w:spacing w:val="-1"/>
                          <w:w w:val="75"/>
                          <w:sz w:val="24"/>
                        </w:rPr>
                        <w:t> </w:t>
                      </w:r>
                      <w:r>
                        <w:rPr>
                          <w:rFonts w:ascii="Gill Sans MT" w:hAnsi="Gill Sans MT"/>
                          <w:b/>
                          <w:w w:val="75"/>
                          <w:sz w:val="24"/>
                        </w:rPr>
                        <w:t>César</w:t>
                      </w:r>
                      <w:r>
                        <w:rPr>
                          <w:rFonts w:ascii="Gill Sans MT" w:hAnsi="Gill Sans MT"/>
                          <w:b/>
                          <w:spacing w:val="-17"/>
                          <w:sz w:val="24"/>
                        </w:rPr>
                        <w:t> </w:t>
                      </w:r>
                      <w:r>
                        <w:rPr>
                          <w:rFonts w:ascii="Gill Sans MT" w:hAnsi="Gill Sans MT"/>
                          <w:b/>
                          <w:spacing w:val="-2"/>
                          <w:w w:val="75"/>
                          <w:sz w:val="24"/>
                        </w:rPr>
                        <w:t>Manrique</w:t>
                      </w:r>
                    </w:p>
                  </w:txbxContent>
                </v:textbox>
                <w10:wrap type="none"/>
              </v:shape>
            </w:pict>
          </mc:Fallback>
        </mc:AlternateContent>
      </w:r>
    </w:p>
    <w:p>
      <w:pPr>
        <w:pStyle w:val="BodyText"/>
        <w:spacing w:before="21"/>
      </w:pPr>
    </w:p>
    <w:p>
      <w:pPr>
        <w:pStyle w:val="BodyText"/>
        <w:spacing w:line="348" w:lineRule="auto"/>
        <w:ind w:left="992" w:right="281"/>
        <w:jc w:val="both"/>
      </w:pPr>
      <w:r>
        <w:rPr/>
        <w:t>del Profesorado de Cuenca, el jefe del Departamento fue invitado a participar con la con-ferencia de clausura de dicho seminario, la cual se tituló “César Manrique: mirar y ver el paisaje Lanzarote”.</w:t>
      </w:r>
    </w:p>
    <w:p>
      <w:pPr>
        <w:pStyle w:val="BodyText"/>
        <w:spacing w:before="127"/>
      </w:pPr>
    </w:p>
    <w:p>
      <w:pPr>
        <w:pStyle w:val="Heading2"/>
        <w:rPr>
          <w:i/>
        </w:rPr>
      </w:pPr>
      <w:r>
        <w:rPr>
          <w:i/>
          <w:spacing w:val="-2"/>
        </w:rPr>
        <w:t>Encuentro</w:t>
      </w:r>
    </w:p>
    <w:p>
      <w:pPr>
        <w:pStyle w:val="BodyText"/>
        <w:spacing w:before="124"/>
        <w:ind w:left="992"/>
      </w:pPr>
      <w:r>
        <w:rPr>
          <w:color w:val="E32219"/>
        </w:rPr>
        <w:t>Castillo</w:t>
      </w:r>
      <w:r>
        <w:rPr>
          <w:color w:val="E32219"/>
          <w:spacing w:val="10"/>
        </w:rPr>
        <w:t> </w:t>
      </w:r>
      <w:r>
        <w:rPr>
          <w:color w:val="E32219"/>
        </w:rPr>
        <w:t>de</w:t>
      </w:r>
      <w:r>
        <w:rPr>
          <w:color w:val="E32219"/>
          <w:spacing w:val="11"/>
        </w:rPr>
        <w:t> </w:t>
      </w:r>
      <w:r>
        <w:rPr>
          <w:color w:val="E32219"/>
        </w:rPr>
        <w:t>San</w:t>
      </w:r>
      <w:r>
        <w:rPr>
          <w:color w:val="E32219"/>
          <w:spacing w:val="11"/>
        </w:rPr>
        <w:t> </w:t>
      </w:r>
      <w:r>
        <w:rPr>
          <w:color w:val="E32219"/>
          <w:spacing w:val="-4"/>
        </w:rPr>
        <w:t>José</w:t>
      </w:r>
    </w:p>
    <w:p>
      <w:pPr>
        <w:pStyle w:val="BodyText"/>
        <w:spacing w:line="348" w:lineRule="auto" w:before="125"/>
        <w:ind w:left="992" w:right="284"/>
        <w:jc w:val="both"/>
      </w:pPr>
      <w:r>
        <w:rPr/>
        <w:t>El Departamento participó el 21 de mayo en un encuentro radiofónico de la cadena SER que versaba sobre los museos insulares y que se celebró en la sede del Museo Interna-cional de Arte Contemporáneo del Castillo de San José, en Arrecife.</w:t>
      </w:r>
    </w:p>
    <w:p>
      <w:pPr>
        <w:pStyle w:val="BodyText"/>
        <w:spacing w:before="127"/>
      </w:pPr>
    </w:p>
    <w:p>
      <w:pPr>
        <w:pStyle w:val="Heading2"/>
        <w:rPr>
          <w:i/>
        </w:rPr>
      </w:pPr>
      <w:r>
        <w:rPr>
          <w:i/>
          <w:spacing w:val="-2"/>
        </w:rPr>
        <w:t>Charlas</w:t>
      </w:r>
    </w:p>
    <w:p>
      <w:pPr>
        <w:pStyle w:val="BodyText"/>
        <w:spacing w:before="124"/>
        <w:ind w:left="992"/>
      </w:pPr>
      <w:r>
        <w:rPr>
          <w:color w:val="E32219"/>
        </w:rPr>
        <w:t>Palacio</w:t>
      </w:r>
      <w:r>
        <w:rPr>
          <w:color w:val="E32219"/>
          <w:spacing w:val="17"/>
        </w:rPr>
        <w:t> </w:t>
      </w:r>
      <w:r>
        <w:rPr>
          <w:color w:val="E32219"/>
        </w:rPr>
        <w:t>Spínola,</w:t>
      </w:r>
      <w:r>
        <w:rPr>
          <w:color w:val="E32219"/>
          <w:spacing w:val="14"/>
        </w:rPr>
        <w:t> </w:t>
      </w:r>
      <w:r>
        <w:rPr>
          <w:color w:val="E32219"/>
          <w:spacing w:val="-2"/>
        </w:rPr>
        <w:t>Teguise</w:t>
      </w:r>
    </w:p>
    <w:p>
      <w:pPr>
        <w:pStyle w:val="BodyText"/>
        <w:spacing w:line="348" w:lineRule="auto" w:before="125"/>
        <w:ind w:left="992" w:right="282"/>
        <w:jc w:val="both"/>
      </w:pPr>
      <w:r>
        <w:rPr/>
        <w:t>El 3 y el 4 de junio se celebraron unas jornadas medioambientales organizadas por el Ayuntamiento de Teguise. La FCM presentó dos charlas dirigidas a escolares de Ense-ñanza Secundaria sobre “El compromiso medioambiental de César Manrique con Lanza-</w:t>
      </w:r>
      <w:r>
        <w:rPr>
          <w:spacing w:val="-2"/>
        </w:rPr>
        <w:t>rote”.</w:t>
      </w:r>
    </w:p>
    <w:p>
      <w:pPr>
        <w:pStyle w:val="BodyText"/>
        <w:spacing w:before="128"/>
      </w:pPr>
    </w:p>
    <w:p>
      <w:pPr>
        <w:pStyle w:val="Heading2"/>
        <w:rPr>
          <w:i/>
        </w:rPr>
      </w:pPr>
      <w:r>
        <w:rPr>
          <w:i/>
          <w:spacing w:val="-2"/>
        </w:rPr>
        <w:t>Conferencia</w:t>
      </w:r>
    </w:p>
    <w:p>
      <w:pPr>
        <w:pStyle w:val="BodyText"/>
        <w:spacing w:before="124"/>
        <w:ind w:left="992"/>
      </w:pPr>
      <w:r>
        <w:rPr>
          <w:color w:val="E32219"/>
        </w:rPr>
        <w:t>Casa</w:t>
      </w:r>
      <w:r>
        <w:rPr>
          <w:color w:val="E32219"/>
          <w:spacing w:val="11"/>
        </w:rPr>
        <w:t> </w:t>
      </w:r>
      <w:r>
        <w:rPr>
          <w:color w:val="E32219"/>
        </w:rPr>
        <w:t>del</w:t>
      </w:r>
      <w:r>
        <w:rPr>
          <w:color w:val="E32219"/>
          <w:spacing w:val="11"/>
        </w:rPr>
        <w:t> </w:t>
      </w:r>
      <w:r>
        <w:rPr>
          <w:color w:val="E32219"/>
        </w:rPr>
        <w:t>Miedo,</w:t>
      </w:r>
      <w:r>
        <w:rPr>
          <w:color w:val="E32219"/>
          <w:spacing w:val="-1"/>
        </w:rPr>
        <w:t> </w:t>
      </w:r>
      <w:r>
        <w:rPr>
          <w:color w:val="E32219"/>
          <w:spacing w:val="-2"/>
        </w:rPr>
        <w:t>Arrecife</w:t>
      </w:r>
    </w:p>
    <w:p>
      <w:pPr>
        <w:pStyle w:val="BodyText"/>
        <w:spacing w:line="348" w:lineRule="auto" w:before="125"/>
        <w:ind w:left="992" w:right="280"/>
        <w:jc w:val="both"/>
      </w:pPr>
      <w:r>
        <w:rPr/>
        <w:t>El 17 de junio se impartió la conferencia “Tres propuestas para pensar la ciudad”, dentro de un ciclo organizado por la agrupación local del PSC-PSOE destinado a reflexionar sobre</w:t>
      </w:r>
      <w:r>
        <w:rPr>
          <w:spacing w:val="35"/>
        </w:rPr>
        <w:t> </w:t>
      </w:r>
      <w:r>
        <w:rPr/>
        <w:t>los</w:t>
      </w:r>
      <w:r>
        <w:rPr>
          <w:spacing w:val="35"/>
        </w:rPr>
        <w:t> </w:t>
      </w:r>
      <w:r>
        <w:rPr/>
        <w:t>valores</w:t>
      </w:r>
      <w:r>
        <w:rPr>
          <w:spacing w:val="35"/>
        </w:rPr>
        <w:t> </w:t>
      </w:r>
      <w:r>
        <w:rPr/>
        <w:t>de</w:t>
      </w:r>
      <w:r>
        <w:rPr>
          <w:spacing w:val="35"/>
        </w:rPr>
        <w:t> </w:t>
      </w:r>
      <w:r>
        <w:rPr/>
        <w:t>la</w:t>
      </w:r>
      <w:r>
        <w:rPr>
          <w:spacing w:val="35"/>
        </w:rPr>
        <w:t> </w:t>
      </w:r>
      <w:r>
        <w:rPr/>
        <w:t>Marina</w:t>
      </w:r>
      <w:r>
        <w:rPr>
          <w:spacing w:val="35"/>
        </w:rPr>
        <w:t> </w:t>
      </w:r>
      <w:r>
        <w:rPr/>
        <w:t>de Arrecife.</w:t>
      </w:r>
      <w:r>
        <w:rPr>
          <w:spacing w:val="35"/>
        </w:rPr>
        <w:t> </w:t>
      </w:r>
      <w:r>
        <w:rPr/>
        <w:t>La</w:t>
      </w:r>
      <w:r>
        <w:rPr>
          <w:spacing w:val="35"/>
        </w:rPr>
        <w:t> </w:t>
      </w:r>
      <w:r>
        <w:rPr/>
        <w:t>conferencia</w:t>
      </w:r>
      <w:r>
        <w:rPr>
          <w:spacing w:val="35"/>
        </w:rPr>
        <w:t> </w:t>
      </w:r>
      <w:r>
        <w:rPr/>
        <w:t>retomaba</w:t>
      </w:r>
      <w:r>
        <w:rPr>
          <w:spacing w:val="35"/>
        </w:rPr>
        <w:t> </w:t>
      </w:r>
      <w:r>
        <w:rPr/>
        <w:t>un</w:t>
      </w:r>
      <w:r>
        <w:rPr>
          <w:spacing w:val="35"/>
        </w:rPr>
        <w:t> </w:t>
      </w:r>
      <w:r>
        <w:rPr/>
        <w:t>viejo</w:t>
      </w:r>
      <w:r>
        <w:rPr>
          <w:spacing w:val="35"/>
        </w:rPr>
        <w:t> </w:t>
      </w:r>
      <w:r>
        <w:rPr/>
        <w:t>proyecto que la FCM ofreció en 1998 a la ciudad, con motivo del segundo centenario de su mu-</w:t>
      </w:r>
      <w:r>
        <w:rPr>
          <w:spacing w:val="-2"/>
        </w:rPr>
        <w:t>nicipalidad.</w:t>
      </w:r>
    </w:p>
    <w:p>
      <w:pPr>
        <w:pStyle w:val="BodyText"/>
        <w:spacing w:before="128"/>
      </w:pPr>
    </w:p>
    <w:p>
      <w:pPr>
        <w:pStyle w:val="Heading2"/>
        <w:spacing w:before="1"/>
        <w:rPr>
          <w:i/>
        </w:rPr>
      </w:pPr>
      <w:r>
        <w:rPr>
          <w:i/>
          <w:spacing w:val="-2"/>
        </w:rPr>
        <w:t>Visita</w:t>
      </w:r>
    </w:p>
    <w:p>
      <w:pPr>
        <w:pStyle w:val="BodyText"/>
        <w:spacing w:before="124"/>
        <w:ind w:left="992"/>
      </w:pPr>
      <w:r>
        <w:rPr>
          <w:color w:val="E32219"/>
        </w:rPr>
        <w:t>Fundación</w:t>
      </w:r>
      <w:r>
        <w:rPr>
          <w:color w:val="E32219"/>
          <w:spacing w:val="16"/>
        </w:rPr>
        <w:t> </w:t>
      </w:r>
      <w:r>
        <w:rPr>
          <w:color w:val="E32219"/>
        </w:rPr>
        <w:t>César</w:t>
      </w:r>
      <w:r>
        <w:rPr>
          <w:color w:val="E32219"/>
          <w:spacing w:val="16"/>
        </w:rPr>
        <w:t> </w:t>
      </w:r>
      <w:r>
        <w:rPr>
          <w:color w:val="E32219"/>
          <w:spacing w:val="-2"/>
        </w:rPr>
        <w:t>Manrique</w:t>
      </w:r>
    </w:p>
    <w:p>
      <w:pPr>
        <w:pStyle w:val="BodyText"/>
        <w:spacing w:line="348" w:lineRule="auto" w:before="125"/>
        <w:ind w:left="992" w:right="282"/>
        <w:jc w:val="both"/>
      </w:pPr>
      <w:r>
        <w:rPr/>
        <w:t>El 18 de junio visitó la sede de la Fundación César Manrique una comitiva de técnicos del Gobierno de la isla portuguesa de Madeira. El Departamento Pedagógico les explicó la visión</w:t>
      </w:r>
      <w:r>
        <w:rPr>
          <w:spacing w:val="20"/>
        </w:rPr>
        <w:t> </w:t>
      </w:r>
      <w:r>
        <w:rPr/>
        <w:t>de</w:t>
      </w:r>
      <w:r>
        <w:rPr>
          <w:spacing w:val="20"/>
        </w:rPr>
        <w:t> </w:t>
      </w:r>
      <w:r>
        <w:rPr/>
        <w:t>César</w:t>
      </w:r>
      <w:r>
        <w:rPr>
          <w:spacing w:val="20"/>
        </w:rPr>
        <w:t> </w:t>
      </w:r>
      <w:r>
        <w:rPr/>
        <w:t>Manrique</w:t>
      </w:r>
      <w:r>
        <w:rPr>
          <w:spacing w:val="20"/>
        </w:rPr>
        <w:t> </w:t>
      </w:r>
      <w:r>
        <w:rPr/>
        <w:t>y</w:t>
      </w:r>
      <w:r>
        <w:rPr>
          <w:spacing w:val="20"/>
        </w:rPr>
        <w:t> </w:t>
      </w:r>
      <w:r>
        <w:rPr/>
        <w:t>de</w:t>
      </w:r>
      <w:r>
        <w:rPr>
          <w:spacing w:val="20"/>
        </w:rPr>
        <w:t> </w:t>
      </w:r>
      <w:r>
        <w:rPr/>
        <w:t>la</w:t>
      </w:r>
      <w:r>
        <w:rPr>
          <w:spacing w:val="20"/>
        </w:rPr>
        <w:t> </w:t>
      </w:r>
      <w:r>
        <w:rPr/>
        <w:t>propia</w:t>
      </w:r>
      <w:r>
        <w:rPr>
          <w:spacing w:val="20"/>
        </w:rPr>
        <w:t> </w:t>
      </w:r>
      <w:r>
        <w:rPr/>
        <w:t>FCM</w:t>
      </w:r>
      <w:r>
        <w:rPr>
          <w:spacing w:val="20"/>
        </w:rPr>
        <w:t> </w:t>
      </w:r>
      <w:r>
        <w:rPr/>
        <w:t>sobre</w:t>
      </w:r>
      <w:r>
        <w:rPr>
          <w:spacing w:val="20"/>
        </w:rPr>
        <w:t> </w:t>
      </w:r>
      <w:r>
        <w:rPr/>
        <w:t>el</w:t>
      </w:r>
      <w:r>
        <w:rPr>
          <w:spacing w:val="20"/>
        </w:rPr>
        <w:t> </w:t>
      </w:r>
      <w:r>
        <w:rPr/>
        <w:t>desarrollo</w:t>
      </w:r>
      <w:r>
        <w:rPr>
          <w:spacing w:val="20"/>
        </w:rPr>
        <w:t> </w:t>
      </w:r>
      <w:r>
        <w:rPr/>
        <w:t>turístico</w:t>
      </w:r>
      <w:r>
        <w:rPr>
          <w:spacing w:val="20"/>
        </w:rPr>
        <w:t> </w:t>
      </w:r>
      <w:r>
        <w:rPr/>
        <w:t>y</w:t>
      </w:r>
      <w:r>
        <w:rPr>
          <w:spacing w:val="20"/>
        </w:rPr>
        <w:t> </w:t>
      </w:r>
      <w:r>
        <w:rPr/>
        <w:t>las</w:t>
      </w:r>
      <w:r>
        <w:rPr>
          <w:spacing w:val="20"/>
        </w:rPr>
        <w:t> </w:t>
      </w:r>
      <w:r>
        <w:rPr/>
        <w:t>políticas de contención del crecimiento de Lanzarote.</w:t>
      </w:r>
    </w:p>
    <w:p>
      <w:pPr>
        <w:pStyle w:val="BodyText"/>
        <w:spacing w:after="0" w:line="348" w:lineRule="auto"/>
        <w:jc w:val="both"/>
        <w:sectPr>
          <w:pgSz w:w="11910" w:h="16840"/>
          <w:pgMar w:header="850" w:footer="0" w:top="1300" w:bottom="280" w:left="992" w:right="1700"/>
        </w:sectPr>
      </w:pPr>
    </w:p>
    <w:p>
      <w:pPr>
        <w:pStyle w:val="BodyText"/>
      </w:pPr>
      <w:r>
        <w:rPr/>
        <mc:AlternateContent>
          <mc:Choice Requires="wps">
            <w:drawing>
              <wp:anchor distT="0" distB="0" distL="0" distR="0" allowOverlap="1" layoutInCell="1" locked="0" behindDoc="0" simplePos="0" relativeHeight="15817728">
                <wp:simplePos x="0" y="0"/>
                <wp:positionH relativeFrom="page">
                  <wp:posOffset>6732003</wp:posOffset>
                </wp:positionH>
                <wp:positionV relativeFrom="page">
                  <wp:posOffset>8037004</wp:posOffset>
                </wp:positionV>
                <wp:extent cx="288290" cy="1933575"/>
                <wp:effectExtent l="0" t="0" r="0" b="0"/>
                <wp:wrapNone/>
                <wp:docPr id="320" name="Group 320"/>
                <wp:cNvGraphicFramePr>
                  <a:graphicFrameLocks/>
                </wp:cNvGraphicFramePr>
                <a:graphic>
                  <a:graphicData uri="http://schemas.microsoft.com/office/word/2010/wordprocessingGroup">
                    <wpg:wgp>
                      <wpg:cNvPr id="320" name="Group 320"/>
                      <wpg:cNvGrpSpPr/>
                      <wpg:grpSpPr>
                        <a:xfrm>
                          <a:off x="0" y="0"/>
                          <a:ext cx="288290" cy="1933575"/>
                          <a:chExt cx="288290" cy="1933575"/>
                        </a:xfrm>
                      </wpg:grpSpPr>
                      <pic:pic>
                        <pic:nvPicPr>
                          <pic:cNvPr id="321" name="Image 321"/>
                          <pic:cNvPicPr/>
                        </pic:nvPicPr>
                        <pic:blipFill>
                          <a:blip r:embed="rId9" cstate="print"/>
                          <a:stretch>
                            <a:fillRect/>
                          </a:stretch>
                        </pic:blipFill>
                        <pic:spPr>
                          <a:xfrm>
                            <a:off x="44391" y="1673533"/>
                            <a:ext cx="221359" cy="236861"/>
                          </a:xfrm>
                          <a:prstGeom prst="rect">
                            <a:avLst/>
                          </a:prstGeom>
                        </pic:spPr>
                      </pic:pic>
                      <wps:wsp>
                        <wps:cNvPr id="322" name="Graphic 322"/>
                        <wps:cNvSpPr/>
                        <wps:spPr>
                          <a:xfrm>
                            <a:off x="3175" y="3175"/>
                            <a:ext cx="281940" cy="1927225"/>
                          </a:xfrm>
                          <a:custGeom>
                            <a:avLst/>
                            <a:gdLst/>
                            <a:ahLst/>
                            <a:cxnLst/>
                            <a:rect l="l" t="t" r="r" b="b"/>
                            <a:pathLst>
                              <a:path w="281940" h="1927225">
                                <a:moveTo>
                                  <a:pt x="0" y="1926653"/>
                                </a:moveTo>
                                <a:lnTo>
                                  <a:pt x="281647" y="1926653"/>
                                </a:lnTo>
                                <a:lnTo>
                                  <a:pt x="281647" y="1645005"/>
                                </a:lnTo>
                                <a:lnTo>
                                  <a:pt x="0" y="1645005"/>
                                </a:lnTo>
                                <a:lnTo>
                                  <a:pt x="0" y="1926653"/>
                                </a:lnTo>
                                <a:close/>
                              </a:path>
                              <a:path w="281940" h="1927225">
                                <a:moveTo>
                                  <a:pt x="0" y="1926653"/>
                                </a:moveTo>
                                <a:lnTo>
                                  <a:pt x="281647" y="1926653"/>
                                </a:lnTo>
                                <a:lnTo>
                                  <a:pt x="281647" y="0"/>
                                </a:lnTo>
                                <a:lnTo>
                                  <a:pt x="0" y="0"/>
                                </a:lnTo>
                                <a:lnTo>
                                  <a:pt x="0" y="1926653"/>
                                </a:lnTo>
                                <a:close/>
                              </a:path>
                            </a:pathLst>
                          </a:custGeom>
                          <a:ln w="6350">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530.078979pt;margin-top:632.835022pt;width:22.7pt;height:152.25pt;mso-position-horizontal-relative:page;mso-position-vertical-relative:page;z-index:15817728" id="docshapegroup279" coordorigin="10602,12657" coordsize="454,3045">
                <v:shape style="position:absolute;left:10671;top:15292;width:349;height:373" type="#_x0000_t75" id="docshape280" stroked="false">
                  <v:imagedata r:id="rId9" o:title=""/>
                </v:shape>
                <v:shape style="position:absolute;left:10606;top:12661;width:444;height:3035" id="docshape281" coordorigin="10607,12662" coordsize="444,3035" path="m10607,15696l11050,15696,11050,15252,10607,15252,10607,15696xm10607,15696l11050,15696,11050,12662,10607,12662,10607,15696xe" filled="false" stroked="true" strokeweight=".5pt" strokecolor="#000000">
                  <v:path arrowok="t"/>
                  <v:stroke dashstyle="solid"/>
                </v:shape>
                <w10:wrap type="none"/>
              </v:group>
            </w:pict>
          </mc:Fallback>
        </mc:AlternateContent>
      </w:r>
      <w:r>
        <w:rPr/>
        <mc:AlternateContent>
          <mc:Choice Requires="wps">
            <w:drawing>
              <wp:anchor distT="0" distB="0" distL="0" distR="0" allowOverlap="1" layoutInCell="1" locked="0" behindDoc="0" simplePos="0" relativeHeight="15818752">
                <wp:simplePos x="0" y="0"/>
                <wp:positionH relativeFrom="page">
                  <wp:posOffset>6784499</wp:posOffset>
                </wp:positionH>
                <wp:positionV relativeFrom="page">
                  <wp:posOffset>923304</wp:posOffset>
                </wp:positionV>
                <wp:extent cx="231775" cy="940435"/>
                <wp:effectExtent l="0" t="0" r="0" b="0"/>
                <wp:wrapNone/>
                <wp:docPr id="323" name="Textbox 323"/>
                <wp:cNvGraphicFramePr>
                  <a:graphicFrameLocks/>
                </wp:cNvGraphicFramePr>
                <a:graphic>
                  <a:graphicData uri="http://schemas.microsoft.com/office/word/2010/wordprocessingShape">
                    <wps:wsp>
                      <wps:cNvPr id="323" name="Textbox 323"/>
                      <wps:cNvSpPr txBox="1"/>
                      <wps:spPr>
                        <a:xfrm>
                          <a:off x="0" y="0"/>
                          <a:ext cx="231775" cy="940435"/>
                        </a:xfrm>
                        <a:prstGeom prst="rect">
                          <a:avLst/>
                        </a:prstGeom>
                      </wps:spPr>
                      <wps:txbx>
                        <w:txbxContent>
                          <w:p>
                            <w:pPr>
                              <w:spacing w:before="20"/>
                              <w:ind w:left="20" w:right="0" w:firstLine="0"/>
                              <w:jc w:val="left"/>
                              <w:rPr>
                                <w:rFonts w:ascii="Gill Sans MT"/>
                                <w:b/>
                                <w:sz w:val="28"/>
                              </w:rPr>
                            </w:pPr>
                            <w:r>
                              <w:rPr>
                                <w:rFonts w:ascii="Gill Sans MT"/>
                                <w:b/>
                                <w:color w:val="E32219"/>
                                <w:w w:val="75"/>
                                <w:sz w:val="28"/>
                              </w:rPr>
                              <w:t>Memoria</w:t>
                            </w:r>
                            <w:r>
                              <w:rPr>
                                <w:rFonts w:ascii="Gill Sans MT"/>
                                <w:b/>
                                <w:color w:val="E32219"/>
                                <w:spacing w:val="-8"/>
                                <w:sz w:val="28"/>
                              </w:rPr>
                              <w:t> </w:t>
                            </w:r>
                            <w:r>
                              <w:rPr>
                                <w:rFonts w:ascii="Gill Sans MT"/>
                                <w:b/>
                                <w:color w:val="E32219"/>
                                <w:spacing w:val="-4"/>
                                <w:w w:val="80"/>
                                <w:sz w:val="28"/>
                              </w:rPr>
                              <w:t>2010</w:t>
                            </w:r>
                          </w:p>
                        </w:txbxContent>
                      </wps:txbx>
                      <wps:bodyPr wrap="square" lIns="0" tIns="0" rIns="0" bIns="0" rtlCol="0" vert="vert">
                        <a:noAutofit/>
                      </wps:bodyPr>
                    </wps:wsp>
                  </a:graphicData>
                </a:graphic>
              </wp:anchor>
            </w:drawing>
          </mc:Choice>
          <mc:Fallback>
            <w:pict>
              <v:shape style="position:absolute;margin-left:534.212585pt;margin-top:72.701111pt;width:18.25pt;height:74.05pt;mso-position-horizontal-relative:page;mso-position-vertical-relative:page;z-index:15818752" type="#_x0000_t202" id="docshape282" filled="false" stroked="false">
                <v:textbox inset="0,0,0,0" style="layout-flow:vertical">
                  <w:txbxContent>
                    <w:p>
                      <w:pPr>
                        <w:spacing w:before="20"/>
                        <w:ind w:left="20" w:right="0" w:firstLine="0"/>
                        <w:jc w:val="left"/>
                        <w:rPr>
                          <w:rFonts w:ascii="Gill Sans MT"/>
                          <w:b/>
                          <w:sz w:val="28"/>
                        </w:rPr>
                      </w:pPr>
                      <w:r>
                        <w:rPr>
                          <w:rFonts w:ascii="Gill Sans MT"/>
                          <w:b/>
                          <w:color w:val="E32219"/>
                          <w:w w:val="75"/>
                          <w:sz w:val="28"/>
                        </w:rPr>
                        <w:t>Memoria</w:t>
                      </w:r>
                      <w:r>
                        <w:rPr>
                          <w:rFonts w:ascii="Gill Sans MT"/>
                          <w:b/>
                          <w:color w:val="E32219"/>
                          <w:spacing w:val="-8"/>
                          <w:sz w:val="28"/>
                        </w:rPr>
                        <w:t> </w:t>
                      </w:r>
                      <w:r>
                        <w:rPr>
                          <w:rFonts w:ascii="Gill Sans MT"/>
                          <w:b/>
                          <w:color w:val="E32219"/>
                          <w:spacing w:val="-4"/>
                          <w:w w:val="80"/>
                          <w:sz w:val="28"/>
                        </w:rPr>
                        <w:t>2010</w:t>
                      </w:r>
                    </w:p>
                  </w:txbxContent>
                </v:textbox>
                <w10:wrap type="none"/>
              </v:shape>
            </w:pict>
          </mc:Fallback>
        </mc:AlternateContent>
      </w:r>
      <w:r>
        <w:rPr/>
        <mc:AlternateContent>
          <mc:Choice Requires="wps">
            <w:drawing>
              <wp:anchor distT="0" distB="0" distL="0" distR="0" allowOverlap="1" layoutInCell="1" locked="0" behindDoc="0" simplePos="0" relativeHeight="15819264">
                <wp:simplePos x="0" y="0"/>
                <wp:positionH relativeFrom="page">
                  <wp:posOffset>6779069</wp:posOffset>
                </wp:positionH>
                <wp:positionV relativeFrom="page">
                  <wp:posOffset>8134036</wp:posOffset>
                </wp:positionV>
                <wp:extent cx="202565" cy="1460500"/>
                <wp:effectExtent l="0" t="0" r="0" b="0"/>
                <wp:wrapNone/>
                <wp:docPr id="324" name="Textbox 324"/>
                <wp:cNvGraphicFramePr>
                  <a:graphicFrameLocks/>
                </wp:cNvGraphicFramePr>
                <a:graphic>
                  <a:graphicData uri="http://schemas.microsoft.com/office/word/2010/wordprocessingShape">
                    <wps:wsp>
                      <wps:cNvPr id="324" name="Textbox 324"/>
                      <wps:cNvSpPr txBox="1"/>
                      <wps:spPr>
                        <a:xfrm>
                          <a:off x="0" y="0"/>
                          <a:ext cx="202565" cy="1460500"/>
                        </a:xfrm>
                        <a:prstGeom prst="rect">
                          <a:avLst/>
                        </a:prstGeom>
                      </wps:spPr>
                      <wps:txbx>
                        <w:txbxContent>
                          <w:p>
                            <w:pPr>
                              <w:spacing w:before="20"/>
                              <w:ind w:left="20" w:right="0" w:firstLine="0"/>
                              <w:jc w:val="left"/>
                              <w:rPr>
                                <w:rFonts w:ascii="Gill Sans MT" w:hAnsi="Gill Sans MT"/>
                                <w:b/>
                                <w:sz w:val="24"/>
                              </w:rPr>
                            </w:pPr>
                            <w:r>
                              <w:rPr>
                                <w:rFonts w:ascii="Gill Sans MT" w:hAnsi="Gill Sans MT"/>
                                <w:b/>
                                <w:w w:val="75"/>
                                <w:sz w:val="24"/>
                              </w:rPr>
                              <w:t>Fundación</w:t>
                            </w:r>
                            <w:r>
                              <w:rPr>
                                <w:rFonts w:ascii="Gill Sans MT" w:hAnsi="Gill Sans MT"/>
                                <w:b/>
                                <w:spacing w:val="-1"/>
                                <w:w w:val="75"/>
                                <w:sz w:val="24"/>
                              </w:rPr>
                              <w:t> </w:t>
                            </w:r>
                            <w:r>
                              <w:rPr>
                                <w:rFonts w:ascii="Gill Sans MT" w:hAnsi="Gill Sans MT"/>
                                <w:b/>
                                <w:w w:val="75"/>
                                <w:sz w:val="24"/>
                              </w:rPr>
                              <w:t>César</w:t>
                            </w:r>
                            <w:r>
                              <w:rPr>
                                <w:rFonts w:ascii="Gill Sans MT" w:hAnsi="Gill Sans MT"/>
                                <w:b/>
                                <w:spacing w:val="-17"/>
                                <w:sz w:val="24"/>
                              </w:rPr>
                              <w:t> </w:t>
                            </w:r>
                            <w:r>
                              <w:rPr>
                                <w:rFonts w:ascii="Gill Sans MT" w:hAnsi="Gill Sans MT"/>
                                <w:b/>
                                <w:spacing w:val="-2"/>
                                <w:w w:val="75"/>
                                <w:sz w:val="24"/>
                              </w:rPr>
                              <w:t>Manrique</w:t>
                            </w:r>
                          </w:p>
                        </w:txbxContent>
                      </wps:txbx>
                      <wps:bodyPr wrap="square" lIns="0" tIns="0" rIns="0" bIns="0" rtlCol="0" vert="vert270">
                        <a:noAutofit/>
                      </wps:bodyPr>
                    </wps:wsp>
                  </a:graphicData>
                </a:graphic>
              </wp:anchor>
            </w:drawing>
          </mc:Choice>
          <mc:Fallback>
            <w:pict>
              <v:shape style="position:absolute;margin-left:533.784973pt;margin-top:640.475281pt;width:15.95pt;height:115pt;mso-position-horizontal-relative:page;mso-position-vertical-relative:page;z-index:15819264" type="#_x0000_t202" id="docshape283" filled="false" stroked="false">
                <v:textbox inset="0,0,0,0" style="layout-flow:vertical;mso-layout-flow-alt:bottom-to-top">
                  <w:txbxContent>
                    <w:p>
                      <w:pPr>
                        <w:spacing w:before="20"/>
                        <w:ind w:left="20" w:right="0" w:firstLine="0"/>
                        <w:jc w:val="left"/>
                        <w:rPr>
                          <w:rFonts w:ascii="Gill Sans MT" w:hAnsi="Gill Sans MT"/>
                          <w:b/>
                          <w:sz w:val="24"/>
                        </w:rPr>
                      </w:pPr>
                      <w:r>
                        <w:rPr>
                          <w:rFonts w:ascii="Gill Sans MT" w:hAnsi="Gill Sans MT"/>
                          <w:b/>
                          <w:w w:val="75"/>
                          <w:sz w:val="24"/>
                        </w:rPr>
                        <w:t>Fundación</w:t>
                      </w:r>
                      <w:r>
                        <w:rPr>
                          <w:rFonts w:ascii="Gill Sans MT" w:hAnsi="Gill Sans MT"/>
                          <w:b/>
                          <w:spacing w:val="-1"/>
                          <w:w w:val="75"/>
                          <w:sz w:val="24"/>
                        </w:rPr>
                        <w:t> </w:t>
                      </w:r>
                      <w:r>
                        <w:rPr>
                          <w:rFonts w:ascii="Gill Sans MT" w:hAnsi="Gill Sans MT"/>
                          <w:b/>
                          <w:w w:val="75"/>
                          <w:sz w:val="24"/>
                        </w:rPr>
                        <w:t>César</w:t>
                      </w:r>
                      <w:r>
                        <w:rPr>
                          <w:rFonts w:ascii="Gill Sans MT" w:hAnsi="Gill Sans MT"/>
                          <w:b/>
                          <w:spacing w:val="-17"/>
                          <w:sz w:val="24"/>
                        </w:rPr>
                        <w:t> </w:t>
                      </w:r>
                      <w:r>
                        <w:rPr>
                          <w:rFonts w:ascii="Gill Sans MT" w:hAnsi="Gill Sans MT"/>
                          <w:b/>
                          <w:spacing w:val="-2"/>
                          <w:w w:val="75"/>
                          <w:sz w:val="24"/>
                        </w:rPr>
                        <w:t>Manrique</w:t>
                      </w:r>
                    </w:p>
                  </w:txbxContent>
                </v:textbox>
                <w10:wrap type="none"/>
              </v:shape>
            </w:pict>
          </mc:Fallback>
        </mc:AlternateContent>
      </w:r>
    </w:p>
    <w:p>
      <w:pPr>
        <w:pStyle w:val="BodyText"/>
        <w:spacing w:before="21"/>
      </w:pPr>
    </w:p>
    <w:p>
      <w:pPr>
        <w:pStyle w:val="Heading2"/>
        <w:ind w:left="6369"/>
        <w:rPr>
          <w:i/>
        </w:rPr>
      </w:pPr>
      <w:r>
        <w:rPr>
          <w:i/>
        </w:rPr>
        <w:drawing>
          <wp:anchor distT="0" distB="0" distL="0" distR="0" allowOverlap="1" layoutInCell="1" locked="0" behindDoc="0" simplePos="0" relativeHeight="15818240">
            <wp:simplePos x="0" y="0"/>
            <wp:positionH relativeFrom="page">
              <wp:posOffset>1259999</wp:posOffset>
            </wp:positionH>
            <wp:positionV relativeFrom="paragraph">
              <wp:posOffset>14921</wp:posOffset>
            </wp:positionV>
            <wp:extent cx="3160794" cy="2177999"/>
            <wp:effectExtent l="0" t="0" r="0" b="0"/>
            <wp:wrapNone/>
            <wp:docPr id="325" name="Image 325"/>
            <wp:cNvGraphicFramePr>
              <a:graphicFrameLocks/>
            </wp:cNvGraphicFramePr>
            <a:graphic>
              <a:graphicData uri="http://schemas.openxmlformats.org/drawingml/2006/picture">
                <pic:pic>
                  <pic:nvPicPr>
                    <pic:cNvPr id="325" name="Image 325"/>
                    <pic:cNvPicPr/>
                  </pic:nvPicPr>
                  <pic:blipFill>
                    <a:blip r:embed="rId62" cstate="print"/>
                    <a:stretch>
                      <a:fillRect/>
                    </a:stretch>
                  </pic:blipFill>
                  <pic:spPr>
                    <a:xfrm>
                      <a:off x="0" y="0"/>
                      <a:ext cx="3160794" cy="2177999"/>
                    </a:xfrm>
                    <a:prstGeom prst="rect">
                      <a:avLst/>
                    </a:prstGeom>
                  </pic:spPr>
                </pic:pic>
              </a:graphicData>
            </a:graphic>
          </wp:anchor>
        </w:drawing>
      </w:r>
      <w:r>
        <w:rPr>
          <w:i/>
          <w:spacing w:val="-2"/>
        </w:rPr>
        <w:t>Conferencia</w:t>
      </w:r>
    </w:p>
    <w:p>
      <w:pPr>
        <w:pStyle w:val="BodyText"/>
        <w:spacing w:before="125"/>
        <w:ind w:left="6369"/>
      </w:pPr>
      <w:r>
        <w:rPr>
          <w:color w:val="E32219"/>
        </w:rPr>
        <w:t>Casa</w:t>
      </w:r>
      <w:r>
        <w:rPr>
          <w:color w:val="E32219"/>
          <w:spacing w:val="-2"/>
        </w:rPr>
        <w:t> </w:t>
      </w:r>
      <w:r>
        <w:rPr>
          <w:color w:val="E32219"/>
        </w:rPr>
        <w:t>Ajei,</w:t>
      </w:r>
      <w:r>
        <w:rPr>
          <w:color w:val="E32219"/>
          <w:spacing w:val="10"/>
        </w:rPr>
        <w:t> </w:t>
      </w:r>
      <w:r>
        <w:rPr>
          <w:color w:val="E32219"/>
        </w:rPr>
        <w:t>San</w:t>
      </w:r>
      <w:r>
        <w:rPr>
          <w:color w:val="E32219"/>
          <w:spacing w:val="11"/>
        </w:rPr>
        <w:t> </w:t>
      </w:r>
      <w:r>
        <w:rPr>
          <w:color w:val="E32219"/>
          <w:spacing w:val="-2"/>
        </w:rPr>
        <w:t>Bartolomé</w:t>
      </w:r>
    </w:p>
    <w:p>
      <w:pPr>
        <w:pStyle w:val="BodyText"/>
        <w:spacing w:line="348" w:lineRule="auto" w:before="124"/>
        <w:ind w:left="6369" w:right="282"/>
        <w:jc w:val="both"/>
      </w:pPr>
      <w:r>
        <w:rPr/>
        <w:t>El 16 de julio, Alfredo Díaz impartió la conferencia “Cé-sar Manrique: mirar y ver Lanzarote”, abriendo el pro-grama de los Jueves Históri-cos</w:t>
      </w:r>
      <w:r>
        <w:rPr>
          <w:spacing w:val="-4"/>
        </w:rPr>
        <w:t> </w:t>
      </w:r>
      <w:r>
        <w:rPr/>
        <w:t>organizados</w:t>
      </w:r>
      <w:r>
        <w:rPr>
          <w:spacing w:val="-3"/>
        </w:rPr>
        <w:t> </w:t>
      </w:r>
      <w:r>
        <w:rPr/>
        <w:t>por</w:t>
      </w:r>
      <w:r>
        <w:rPr>
          <w:spacing w:val="-3"/>
        </w:rPr>
        <w:t> </w:t>
      </w:r>
      <w:r>
        <w:rPr/>
        <w:t>el</w:t>
      </w:r>
      <w:r>
        <w:rPr>
          <w:spacing w:val="-14"/>
        </w:rPr>
        <w:t> </w:t>
      </w:r>
      <w:r>
        <w:rPr/>
        <w:t>Ayun-tamiento de San Bartolomé.</w:t>
      </w:r>
    </w:p>
    <w:p>
      <w:pPr>
        <w:pStyle w:val="BodyText"/>
        <w:spacing w:before="130"/>
      </w:pPr>
    </w:p>
    <w:p>
      <w:pPr>
        <w:pStyle w:val="Heading2"/>
        <w:rPr>
          <w:i/>
        </w:rPr>
      </w:pPr>
      <w:r>
        <w:rPr>
          <w:i/>
          <w:spacing w:val="-2"/>
        </w:rPr>
        <w:t>Curso</w:t>
      </w:r>
    </w:p>
    <w:p>
      <w:pPr>
        <w:pStyle w:val="BodyText"/>
        <w:spacing w:before="125"/>
        <w:ind w:left="992"/>
      </w:pPr>
      <w:r>
        <w:rPr>
          <w:color w:val="E32219"/>
        </w:rPr>
        <w:t>Centro</w:t>
      </w:r>
      <w:r>
        <w:rPr>
          <w:color w:val="E32219"/>
          <w:spacing w:val="13"/>
        </w:rPr>
        <w:t> </w:t>
      </w:r>
      <w:r>
        <w:rPr>
          <w:color w:val="E32219"/>
        </w:rPr>
        <w:t>Sociocultural</w:t>
      </w:r>
      <w:r>
        <w:rPr>
          <w:color w:val="E32219"/>
          <w:spacing w:val="14"/>
        </w:rPr>
        <w:t> </w:t>
      </w:r>
      <w:r>
        <w:rPr>
          <w:color w:val="E32219"/>
        </w:rPr>
        <w:t>de</w:t>
      </w:r>
      <w:r>
        <w:rPr>
          <w:color w:val="E32219"/>
          <w:spacing w:val="14"/>
        </w:rPr>
        <w:t> </w:t>
      </w:r>
      <w:r>
        <w:rPr>
          <w:color w:val="E32219"/>
        </w:rPr>
        <w:t>La</w:t>
      </w:r>
      <w:r>
        <w:rPr>
          <w:color w:val="E32219"/>
          <w:spacing w:val="2"/>
        </w:rPr>
        <w:t> </w:t>
      </w:r>
      <w:r>
        <w:rPr>
          <w:color w:val="E32219"/>
          <w:spacing w:val="-2"/>
        </w:rPr>
        <w:t>Asomada</w:t>
      </w:r>
    </w:p>
    <w:p>
      <w:pPr>
        <w:pStyle w:val="BodyText"/>
        <w:spacing w:line="348" w:lineRule="auto" w:before="124"/>
        <w:ind w:left="992" w:right="282"/>
        <w:jc w:val="both"/>
      </w:pPr>
      <w:r>
        <w:rPr/>
        <w:t>El 28 de septiembre se presentó en formato de curso monográfico de cinco horas “El compromiso medioambiental de César Manrique con Lanzarote”. Esta jornada se impartió dentro del Curso de monitor de educación ambiental organizado por Tágora Estudios e Intervención Social, dentro del proyecto Red de aulas de educación ambiental.</w:t>
      </w:r>
    </w:p>
    <w:p>
      <w:pPr>
        <w:pStyle w:val="BodyText"/>
        <w:spacing w:before="128"/>
      </w:pPr>
    </w:p>
    <w:p>
      <w:pPr>
        <w:pStyle w:val="Heading2"/>
        <w:rPr>
          <w:i/>
        </w:rPr>
      </w:pPr>
      <w:r>
        <w:rPr>
          <w:i/>
          <w:spacing w:val="-2"/>
        </w:rPr>
        <w:t>Seminario</w:t>
      </w:r>
    </w:p>
    <w:p>
      <w:pPr>
        <w:pStyle w:val="BodyText"/>
        <w:spacing w:before="125"/>
        <w:ind w:left="992"/>
      </w:pPr>
      <w:r>
        <w:rPr>
          <w:color w:val="E32219"/>
        </w:rPr>
        <w:t>Universidad</w:t>
      </w:r>
      <w:r>
        <w:rPr>
          <w:color w:val="E32219"/>
          <w:spacing w:val="15"/>
        </w:rPr>
        <w:t> </w:t>
      </w:r>
      <w:r>
        <w:rPr>
          <w:color w:val="E32219"/>
        </w:rPr>
        <w:t>de</w:t>
      </w:r>
      <w:r>
        <w:rPr>
          <w:color w:val="E32219"/>
          <w:spacing w:val="15"/>
        </w:rPr>
        <w:t> </w:t>
      </w:r>
      <w:r>
        <w:rPr>
          <w:color w:val="E32219"/>
          <w:spacing w:val="-2"/>
        </w:rPr>
        <w:t>Sevilla</w:t>
      </w:r>
    </w:p>
    <w:p>
      <w:pPr>
        <w:pStyle w:val="BodyText"/>
        <w:spacing w:line="348" w:lineRule="auto" w:before="124"/>
        <w:ind w:left="992" w:right="282"/>
        <w:jc w:val="both"/>
      </w:pPr>
      <w:r>
        <w:rPr/>
        <w:t>El 5 y 6 de octubre se llevó a cabo un seminario sobre el pensamiento y la obra de César Manrique, así como sobre el papel de la FCM y su compromiso por el control del creci-miento turístico en Lanzarote. El seminario estaba dirigido a alumnos de postgrado del Master de protección, gestión y ordenación del paisaje, dirigido por el profesor Florencio Zoido, de la Facultad de Ciencias Ambientales de la Universidad de Sevilla.</w:t>
      </w:r>
    </w:p>
    <w:p>
      <w:pPr>
        <w:pStyle w:val="BodyText"/>
        <w:spacing w:before="129"/>
      </w:pPr>
    </w:p>
    <w:p>
      <w:pPr>
        <w:pStyle w:val="Heading2"/>
        <w:rPr>
          <w:i/>
        </w:rPr>
      </w:pPr>
      <w:r>
        <w:rPr>
          <w:i/>
          <w:spacing w:val="-2"/>
        </w:rPr>
        <w:t>Encuentro</w:t>
      </w:r>
    </w:p>
    <w:p>
      <w:pPr>
        <w:pStyle w:val="BodyText"/>
        <w:spacing w:before="124"/>
        <w:ind w:left="992"/>
      </w:pPr>
      <w:r>
        <w:rPr>
          <w:color w:val="E32219"/>
        </w:rPr>
        <w:t>Fundación</w:t>
      </w:r>
      <w:r>
        <w:rPr>
          <w:color w:val="E32219"/>
          <w:spacing w:val="16"/>
        </w:rPr>
        <w:t> </w:t>
      </w:r>
      <w:r>
        <w:rPr>
          <w:color w:val="E32219"/>
        </w:rPr>
        <w:t>César</w:t>
      </w:r>
      <w:r>
        <w:rPr>
          <w:color w:val="E32219"/>
          <w:spacing w:val="16"/>
        </w:rPr>
        <w:t> </w:t>
      </w:r>
      <w:r>
        <w:rPr>
          <w:color w:val="E32219"/>
          <w:spacing w:val="-2"/>
        </w:rPr>
        <w:t>Manrique</w:t>
      </w:r>
    </w:p>
    <w:p>
      <w:pPr>
        <w:pStyle w:val="BodyText"/>
        <w:spacing w:line="348" w:lineRule="auto" w:before="125"/>
        <w:ind w:left="992" w:right="283"/>
        <w:jc w:val="both"/>
      </w:pPr>
      <w:r>
        <w:rPr/>
        <w:t>El 19 de octubre tuvo lugar un encuentro didáctico con profesores de artes plásticas que participan en el programa Art Aspect de la ciudad alemana de Berlín. Se trabajó sobre la técnica del collage de César Manrique aplicada a la Fauna Atlántica.</w:t>
      </w:r>
    </w:p>
    <w:p>
      <w:pPr>
        <w:pStyle w:val="BodyText"/>
        <w:spacing w:before="127"/>
      </w:pPr>
    </w:p>
    <w:p>
      <w:pPr>
        <w:pStyle w:val="Heading2"/>
        <w:rPr>
          <w:i/>
        </w:rPr>
      </w:pPr>
      <w:r>
        <w:rPr>
          <w:i/>
          <w:spacing w:val="-2"/>
        </w:rPr>
        <w:t>Curso</w:t>
      </w:r>
    </w:p>
    <w:p>
      <w:pPr>
        <w:pStyle w:val="BodyText"/>
        <w:spacing w:before="124"/>
        <w:ind w:left="992"/>
      </w:pPr>
      <w:r>
        <w:rPr>
          <w:color w:val="E32219"/>
        </w:rPr>
        <w:t>Universidad</w:t>
      </w:r>
      <w:r>
        <w:rPr>
          <w:color w:val="E32219"/>
          <w:spacing w:val="12"/>
        </w:rPr>
        <w:t> </w:t>
      </w:r>
      <w:r>
        <w:rPr>
          <w:color w:val="E32219"/>
        </w:rPr>
        <w:t>de</w:t>
      </w:r>
      <w:r>
        <w:rPr>
          <w:color w:val="E32219"/>
          <w:spacing w:val="13"/>
        </w:rPr>
        <w:t> </w:t>
      </w:r>
      <w:r>
        <w:rPr>
          <w:color w:val="E32219"/>
        </w:rPr>
        <w:t>verano</w:t>
      </w:r>
      <w:r>
        <w:rPr>
          <w:color w:val="E32219"/>
          <w:spacing w:val="12"/>
        </w:rPr>
        <w:t> </w:t>
      </w:r>
      <w:r>
        <w:rPr>
          <w:color w:val="E32219"/>
        </w:rPr>
        <w:t>de</w:t>
      </w:r>
      <w:r>
        <w:rPr>
          <w:color w:val="E32219"/>
          <w:spacing w:val="13"/>
        </w:rPr>
        <w:t> </w:t>
      </w:r>
      <w:r>
        <w:rPr>
          <w:color w:val="E32219"/>
          <w:spacing w:val="-2"/>
        </w:rPr>
        <w:t>Lanzarote</w:t>
      </w:r>
    </w:p>
    <w:p>
      <w:pPr>
        <w:pStyle w:val="BodyText"/>
        <w:spacing w:line="348" w:lineRule="auto" w:before="125"/>
        <w:ind w:left="992"/>
      </w:pPr>
      <w:r>
        <w:rPr/>
        <w:t>Entre</w:t>
      </w:r>
      <w:r>
        <w:rPr>
          <w:spacing w:val="37"/>
        </w:rPr>
        <w:t> </w:t>
      </w:r>
      <w:r>
        <w:rPr/>
        <w:t>el</w:t>
      </w:r>
      <w:r>
        <w:rPr>
          <w:spacing w:val="37"/>
        </w:rPr>
        <w:t> </w:t>
      </w:r>
      <w:r>
        <w:rPr/>
        <w:t>8</w:t>
      </w:r>
      <w:r>
        <w:rPr>
          <w:spacing w:val="37"/>
        </w:rPr>
        <w:t> </w:t>
      </w:r>
      <w:r>
        <w:rPr/>
        <w:t>y</w:t>
      </w:r>
      <w:r>
        <w:rPr>
          <w:spacing w:val="37"/>
        </w:rPr>
        <w:t> </w:t>
      </w:r>
      <w:r>
        <w:rPr/>
        <w:t>el</w:t>
      </w:r>
      <w:r>
        <w:rPr>
          <w:spacing w:val="37"/>
        </w:rPr>
        <w:t> </w:t>
      </w:r>
      <w:r>
        <w:rPr/>
        <w:t>12</w:t>
      </w:r>
      <w:r>
        <w:rPr>
          <w:spacing w:val="37"/>
        </w:rPr>
        <w:t> </w:t>
      </w:r>
      <w:r>
        <w:rPr/>
        <w:t>de</w:t>
      </w:r>
      <w:r>
        <w:rPr>
          <w:spacing w:val="37"/>
        </w:rPr>
        <w:t> </w:t>
      </w:r>
      <w:r>
        <w:rPr/>
        <w:t>noviembre</w:t>
      </w:r>
      <w:r>
        <w:rPr>
          <w:spacing w:val="37"/>
        </w:rPr>
        <w:t> </w:t>
      </w:r>
      <w:r>
        <w:rPr/>
        <w:t>se</w:t>
      </w:r>
      <w:r>
        <w:rPr>
          <w:spacing w:val="37"/>
        </w:rPr>
        <w:t> </w:t>
      </w:r>
      <w:r>
        <w:rPr/>
        <w:t>celebró</w:t>
      </w:r>
      <w:r>
        <w:rPr>
          <w:spacing w:val="37"/>
        </w:rPr>
        <w:t> </w:t>
      </w:r>
      <w:r>
        <w:rPr/>
        <w:t>el</w:t>
      </w:r>
      <w:r>
        <w:rPr>
          <w:spacing w:val="37"/>
        </w:rPr>
        <w:t> </w:t>
      </w:r>
      <w:r>
        <w:rPr/>
        <w:t>curso</w:t>
      </w:r>
      <w:r>
        <w:rPr>
          <w:spacing w:val="37"/>
        </w:rPr>
        <w:t> </w:t>
      </w:r>
      <w:r>
        <w:rPr/>
        <w:t>“César</w:t>
      </w:r>
      <w:r>
        <w:rPr>
          <w:spacing w:val="37"/>
        </w:rPr>
        <w:t> </w:t>
      </w:r>
      <w:r>
        <w:rPr/>
        <w:t>Manrique.</w:t>
      </w:r>
      <w:r>
        <w:rPr>
          <w:spacing w:val="37"/>
        </w:rPr>
        <w:t> </w:t>
      </w:r>
      <w:r>
        <w:rPr/>
        <w:t>Una</w:t>
      </w:r>
      <w:r>
        <w:rPr>
          <w:spacing w:val="37"/>
        </w:rPr>
        <w:t> </w:t>
      </w:r>
      <w:r>
        <w:rPr/>
        <w:t>isla</w:t>
      </w:r>
      <w:r>
        <w:rPr>
          <w:spacing w:val="37"/>
        </w:rPr>
        <w:t> </w:t>
      </w:r>
      <w:r>
        <w:rPr/>
        <w:t>como taller”,</w:t>
      </w:r>
      <w:r>
        <w:rPr>
          <w:spacing w:val="37"/>
        </w:rPr>
        <w:t> </w:t>
      </w:r>
      <w:r>
        <w:rPr/>
        <w:t>dirigido</w:t>
      </w:r>
      <w:r>
        <w:rPr>
          <w:spacing w:val="37"/>
        </w:rPr>
        <w:t> </w:t>
      </w:r>
      <w:r>
        <w:rPr/>
        <w:t>por</w:t>
      </w:r>
      <w:r>
        <w:rPr>
          <w:spacing w:val="24"/>
        </w:rPr>
        <w:t> </w:t>
      </w:r>
      <w:r>
        <w:rPr/>
        <w:t>Alfredo</w:t>
      </w:r>
      <w:r>
        <w:rPr>
          <w:spacing w:val="38"/>
        </w:rPr>
        <w:t> </w:t>
      </w:r>
      <w:r>
        <w:rPr/>
        <w:t>Díaz,</w:t>
      </w:r>
      <w:r>
        <w:rPr>
          <w:spacing w:val="37"/>
        </w:rPr>
        <w:t> </w:t>
      </w:r>
      <w:r>
        <w:rPr/>
        <w:t>dentro</w:t>
      </w:r>
      <w:r>
        <w:rPr>
          <w:spacing w:val="38"/>
        </w:rPr>
        <w:t> </w:t>
      </w:r>
      <w:r>
        <w:rPr/>
        <w:t>de</w:t>
      </w:r>
      <w:r>
        <w:rPr>
          <w:spacing w:val="37"/>
        </w:rPr>
        <w:t> </w:t>
      </w:r>
      <w:r>
        <w:rPr/>
        <w:t>los</w:t>
      </w:r>
      <w:r>
        <w:rPr>
          <w:spacing w:val="38"/>
        </w:rPr>
        <w:t> </w:t>
      </w:r>
      <w:r>
        <w:rPr/>
        <w:t>cursos</w:t>
      </w:r>
      <w:r>
        <w:rPr>
          <w:spacing w:val="37"/>
        </w:rPr>
        <w:t> </w:t>
      </w:r>
      <w:r>
        <w:rPr/>
        <w:t>de</w:t>
      </w:r>
      <w:r>
        <w:rPr>
          <w:spacing w:val="38"/>
        </w:rPr>
        <w:t> </w:t>
      </w:r>
      <w:r>
        <w:rPr/>
        <w:t>la</w:t>
      </w:r>
      <w:r>
        <w:rPr>
          <w:spacing w:val="37"/>
        </w:rPr>
        <w:t> </w:t>
      </w:r>
      <w:r>
        <w:rPr/>
        <w:t>Universidad</w:t>
      </w:r>
      <w:r>
        <w:rPr>
          <w:spacing w:val="38"/>
        </w:rPr>
        <w:t> </w:t>
      </w:r>
      <w:r>
        <w:rPr/>
        <w:t>de</w:t>
      </w:r>
      <w:r>
        <w:rPr>
          <w:spacing w:val="37"/>
        </w:rPr>
        <w:t> </w:t>
      </w:r>
      <w:r>
        <w:rPr/>
        <w:t>verano</w:t>
      </w:r>
      <w:r>
        <w:rPr>
          <w:spacing w:val="38"/>
        </w:rPr>
        <w:t> </w:t>
      </w:r>
      <w:r>
        <w:rPr>
          <w:spacing w:val="-5"/>
        </w:rPr>
        <w:t>de</w:t>
      </w:r>
    </w:p>
    <w:p>
      <w:pPr>
        <w:pStyle w:val="BodyText"/>
        <w:spacing w:after="0" w:line="348" w:lineRule="auto"/>
        <w:sectPr>
          <w:pgSz w:w="11910" w:h="16840"/>
          <w:pgMar w:header="850" w:footer="0" w:top="1300" w:bottom="280" w:left="992" w:right="1700"/>
        </w:sectPr>
      </w:pPr>
    </w:p>
    <w:p>
      <w:pPr>
        <w:pStyle w:val="BodyText"/>
      </w:pPr>
      <w:r>
        <w:rPr/>
        <mc:AlternateContent>
          <mc:Choice Requires="wps">
            <w:drawing>
              <wp:anchor distT="0" distB="0" distL="0" distR="0" allowOverlap="1" layoutInCell="1" locked="0" behindDoc="0" simplePos="0" relativeHeight="15819776">
                <wp:simplePos x="0" y="0"/>
                <wp:positionH relativeFrom="page">
                  <wp:posOffset>6732003</wp:posOffset>
                </wp:positionH>
                <wp:positionV relativeFrom="page">
                  <wp:posOffset>8037004</wp:posOffset>
                </wp:positionV>
                <wp:extent cx="288290" cy="1933575"/>
                <wp:effectExtent l="0" t="0" r="0" b="0"/>
                <wp:wrapNone/>
                <wp:docPr id="326" name="Group 326"/>
                <wp:cNvGraphicFramePr>
                  <a:graphicFrameLocks/>
                </wp:cNvGraphicFramePr>
                <a:graphic>
                  <a:graphicData uri="http://schemas.microsoft.com/office/word/2010/wordprocessingGroup">
                    <wpg:wgp>
                      <wpg:cNvPr id="326" name="Group 326"/>
                      <wpg:cNvGrpSpPr/>
                      <wpg:grpSpPr>
                        <a:xfrm>
                          <a:off x="0" y="0"/>
                          <a:ext cx="288290" cy="1933575"/>
                          <a:chExt cx="288290" cy="1933575"/>
                        </a:xfrm>
                      </wpg:grpSpPr>
                      <pic:pic>
                        <pic:nvPicPr>
                          <pic:cNvPr id="327" name="Image 327"/>
                          <pic:cNvPicPr/>
                        </pic:nvPicPr>
                        <pic:blipFill>
                          <a:blip r:embed="rId9" cstate="print"/>
                          <a:stretch>
                            <a:fillRect/>
                          </a:stretch>
                        </pic:blipFill>
                        <pic:spPr>
                          <a:xfrm>
                            <a:off x="44391" y="1673533"/>
                            <a:ext cx="221359" cy="236861"/>
                          </a:xfrm>
                          <a:prstGeom prst="rect">
                            <a:avLst/>
                          </a:prstGeom>
                        </pic:spPr>
                      </pic:pic>
                      <wps:wsp>
                        <wps:cNvPr id="328" name="Graphic 328"/>
                        <wps:cNvSpPr/>
                        <wps:spPr>
                          <a:xfrm>
                            <a:off x="3175" y="3175"/>
                            <a:ext cx="281940" cy="1927225"/>
                          </a:xfrm>
                          <a:custGeom>
                            <a:avLst/>
                            <a:gdLst/>
                            <a:ahLst/>
                            <a:cxnLst/>
                            <a:rect l="l" t="t" r="r" b="b"/>
                            <a:pathLst>
                              <a:path w="281940" h="1927225">
                                <a:moveTo>
                                  <a:pt x="0" y="1926653"/>
                                </a:moveTo>
                                <a:lnTo>
                                  <a:pt x="281647" y="1926653"/>
                                </a:lnTo>
                                <a:lnTo>
                                  <a:pt x="281647" y="1645005"/>
                                </a:lnTo>
                                <a:lnTo>
                                  <a:pt x="0" y="1645005"/>
                                </a:lnTo>
                                <a:lnTo>
                                  <a:pt x="0" y="1926653"/>
                                </a:lnTo>
                                <a:close/>
                              </a:path>
                              <a:path w="281940" h="1927225">
                                <a:moveTo>
                                  <a:pt x="0" y="1926653"/>
                                </a:moveTo>
                                <a:lnTo>
                                  <a:pt x="281647" y="1926653"/>
                                </a:lnTo>
                                <a:lnTo>
                                  <a:pt x="281647" y="0"/>
                                </a:lnTo>
                                <a:lnTo>
                                  <a:pt x="0" y="0"/>
                                </a:lnTo>
                                <a:lnTo>
                                  <a:pt x="0" y="1926653"/>
                                </a:lnTo>
                                <a:close/>
                              </a:path>
                            </a:pathLst>
                          </a:custGeom>
                          <a:ln w="6350">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530.078979pt;margin-top:632.835022pt;width:22.7pt;height:152.25pt;mso-position-horizontal-relative:page;mso-position-vertical-relative:page;z-index:15819776" id="docshapegroup284" coordorigin="10602,12657" coordsize="454,3045">
                <v:shape style="position:absolute;left:10671;top:15292;width:349;height:373" type="#_x0000_t75" id="docshape285" stroked="false">
                  <v:imagedata r:id="rId9" o:title=""/>
                </v:shape>
                <v:shape style="position:absolute;left:10606;top:12661;width:444;height:3035" id="docshape286" coordorigin="10607,12662" coordsize="444,3035" path="m10607,15696l11050,15696,11050,15252,10607,15252,10607,15696xm10607,15696l11050,15696,11050,12662,10607,12662,10607,15696xe" filled="false" stroked="true" strokeweight=".5pt" strokecolor="#000000">
                  <v:path arrowok="t"/>
                  <v:stroke dashstyle="solid"/>
                </v:shape>
                <w10:wrap type="none"/>
              </v:group>
            </w:pict>
          </mc:Fallback>
        </mc:AlternateContent>
      </w:r>
      <w:r>
        <w:rPr/>
        <mc:AlternateContent>
          <mc:Choice Requires="wps">
            <w:drawing>
              <wp:anchor distT="0" distB="0" distL="0" distR="0" allowOverlap="1" layoutInCell="1" locked="0" behindDoc="0" simplePos="0" relativeHeight="15820288">
                <wp:simplePos x="0" y="0"/>
                <wp:positionH relativeFrom="page">
                  <wp:posOffset>6784499</wp:posOffset>
                </wp:positionH>
                <wp:positionV relativeFrom="page">
                  <wp:posOffset>923304</wp:posOffset>
                </wp:positionV>
                <wp:extent cx="231775" cy="940435"/>
                <wp:effectExtent l="0" t="0" r="0" b="0"/>
                <wp:wrapNone/>
                <wp:docPr id="329" name="Textbox 329"/>
                <wp:cNvGraphicFramePr>
                  <a:graphicFrameLocks/>
                </wp:cNvGraphicFramePr>
                <a:graphic>
                  <a:graphicData uri="http://schemas.microsoft.com/office/word/2010/wordprocessingShape">
                    <wps:wsp>
                      <wps:cNvPr id="329" name="Textbox 329"/>
                      <wps:cNvSpPr txBox="1"/>
                      <wps:spPr>
                        <a:xfrm>
                          <a:off x="0" y="0"/>
                          <a:ext cx="231775" cy="940435"/>
                        </a:xfrm>
                        <a:prstGeom prst="rect">
                          <a:avLst/>
                        </a:prstGeom>
                      </wps:spPr>
                      <wps:txbx>
                        <w:txbxContent>
                          <w:p>
                            <w:pPr>
                              <w:spacing w:before="20"/>
                              <w:ind w:left="20" w:right="0" w:firstLine="0"/>
                              <w:jc w:val="left"/>
                              <w:rPr>
                                <w:rFonts w:ascii="Gill Sans MT"/>
                                <w:b/>
                                <w:sz w:val="28"/>
                              </w:rPr>
                            </w:pPr>
                            <w:r>
                              <w:rPr>
                                <w:rFonts w:ascii="Gill Sans MT"/>
                                <w:b/>
                                <w:color w:val="E32219"/>
                                <w:w w:val="75"/>
                                <w:sz w:val="28"/>
                              </w:rPr>
                              <w:t>Memoria</w:t>
                            </w:r>
                            <w:r>
                              <w:rPr>
                                <w:rFonts w:ascii="Gill Sans MT"/>
                                <w:b/>
                                <w:color w:val="E32219"/>
                                <w:spacing w:val="-8"/>
                                <w:sz w:val="28"/>
                              </w:rPr>
                              <w:t> </w:t>
                            </w:r>
                            <w:r>
                              <w:rPr>
                                <w:rFonts w:ascii="Gill Sans MT"/>
                                <w:b/>
                                <w:color w:val="E32219"/>
                                <w:spacing w:val="-4"/>
                                <w:w w:val="80"/>
                                <w:sz w:val="28"/>
                              </w:rPr>
                              <w:t>2010</w:t>
                            </w:r>
                          </w:p>
                        </w:txbxContent>
                      </wps:txbx>
                      <wps:bodyPr wrap="square" lIns="0" tIns="0" rIns="0" bIns="0" rtlCol="0" vert="vert">
                        <a:noAutofit/>
                      </wps:bodyPr>
                    </wps:wsp>
                  </a:graphicData>
                </a:graphic>
              </wp:anchor>
            </w:drawing>
          </mc:Choice>
          <mc:Fallback>
            <w:pict>
              <v:shape style="position:absolute;margin-left:534.212585pt;margin-top:72.701111pt;width:18.25pt;height:74.05pt;mso-position-horizontal-relative:page;mso-position-vertical-relative:page;z-index:15820288" type="#_x0000_t202" id="docshape287" filled="false" stroked="false">
                <v:textbox inset="0,0,0,0" style="layout-flow:vertical">
                  <w:txbxContent>
                    <w:p>
                      <w:pPr>
                        <w:spacing w:before="20"/>
                        <w:ind w:left="20" w:right="0" w:firstLine="0"/>
                        <w:jc w:val="left"/>
                        <w:rPr>
                          <w:rFonts w:ascii="Gill Sans MT"/>
                          <w:b/>
                          <w:sz w:val="28"/>
                        </w:rPr>
                      </w:pPr>
                      <w:r>
                        <w:rPr>
                          <w:rFonts w:ascii="Gill Sans MT"/>
                          <w:b/>
                          <w:color w:val="E32219"/>
                          <w:w w:val="75"/>
                          <w:sz w:val="28"/>
                        </w:rPr>
                        <w:t>Memoria</w:t>
                      </w:r>
                      <w:r>
                        <w:rPr>
                          <w:rFonts w:ascii="Gill Sans MT"/>
                          <w:b/>
                          <w:color w:val="E32219"/>
                          <w:spacing w:val="-8"/>
                          <w:sz w:val="28"/>
                        </w:rPr>
                        <w:t> </w:t>
                      </w:r>
                      <w:r>
                        <w:rPr>
                          <w:rFonts w:ascii="Gill Sans MT"/>
                          <w:b/>
                          <w:color w:val="E32219"/>
                          <w:spacing w:val="-4"/>
                          <w:w w:val="80"/>
                          <w:sz w:val="28"/>
                        </w:rPr>
                        <w:t>2010</w:t>
                      </w:r>
                    </w:p>
                  </w:txbxContent>
                </v:textbox>
                <w10:wrap type="none"/>
              </v:shape>
            </w:pict>
          </mc:Fallback>
        </mc:AlternateContent>
      </w:r>
      <w:r>
        <w:rPr/>
        <mc:AlternateContent>
          <mc:Choice Requires="wps">
            <w:drawing>
              <wp:anchor distT="0" distB="0" distL="0" distR="0" allowOverlap="1" layoutInCell="1" locked="0" behindDoc="0" simplePos="0" relativeHeight="15820800">
                <wp:simplePos x="0" y="0"/>
                <wp:positionH relativeFrom="page">
                  <wp:posOffset>6779069</wp:posOffset>
                </wp:positionH>
                <wp:positionV relativeFrom="page">
                  <wp:posOffset>8134036</wp:posOffset>
                </wp:positionV>
                <wp:extent cx="202565" cy="1460500"/>
                <wp:effectExtent l="0" t="0" r="0" b="0"/>
                <wp:wrapNone/>
                <wp:docPr id="330" name="Textbox 330"/>
                <wp:cNvGraphicFramePr>
                  <a:graphicFrameLocks/>
                </wp:cNvGraphicFramePr>
                <a:graphic>
                  <a:graphicData uri="http://schemas.microsoft.com/office/word/2010/wordprocessingShape">
                    <wps:wsp>
                      <wps:cNvPr id="330" name="Textbox 330"/>
                      <wps:cNvSpPr txBox="1"/>
                      <wps:spPr>
                        <a:xfrm>
                          <a:off x="0" y="0"/>
                          <a:ext cx="202565" cy="1460500"/>
                        </a:xfrm>
                        <a:prstGeom prst="rect">
                          <a:avLst/>
                        </a:prstGeom>
                      </wps:spPr>
                      <wps:txbx>
                        <w:txbxContent>
                          <w:p>
                            <w:pPr>
                              <w:spacing w:before="20"/>
                              <w:ind w:left="20" w:right="0" w:firstLine="0"/>
                              <w:jc w:val="left"/>
                              <w:rPr>
                                <w:rFonts w:ascii="Gill Sans MT" w:hAnsi="Gill Sans MT"/>
                                <w:b/>
                                <w:sz w:val="24"/>
                              </w:rPr>
                            </w:pPr>
                            <w:r>
                              <w:rPr>
                                <w:rFonts w:ascii="Gill Sans MT" w:hAnsi="Gill Sans MT"/>
                                <w:b/>
                                <w:w w:val="75"/>
                                <w:sz w:val="24"/>
                              </w:rPr>
                              <w:t>Fundación</w:t>
                            </w:r>
                            <w:r>
                              <w:rPr>
                                <w:rFonts w:ascii="Gill Sans MT" w:hAnsi="Gill Sans MT"/>
                                <w:b/>
                                <w:spacing w:val="-1"/>
                                <w:w w:val="75"/>
                                <w:sz w:val="24"/>
                              </w:rPr>
                              <w:t> </w:t>
                            </w:r>
                            <w:r>
                              <w:rPr>
                                <w:rFonts w:ascii="Gill Sans MT" w:hAnsi="Gill Sans MT"/>
                                <w:b/>
                                <w:w w:val="75"/>
                                <w:sz w:val="24"/>
                              </w:rPr>
                              <w:t>César</w:t>
                            </w:r>
                            <w:r>
                              <w:rPr>
                                <w:rFonts w:ascii="Gill Sans MT" w:hAnsi="Gill Sans MT"/>
                                <w:b/>
                                <w:spacing w:val="-17"/>
                                <w:sz w:val="24"/>
                              </w:rPr>
                              <w:t> </w:t>
                            </w:r>
                            <w:r>
                              <w:rPr>
                                <w:rFonts w:ascii="Gill Sans MT" w:hAnsi="Gill Sans MT"/>
                                <w:b/>
                                <w:spacing w:val="-2"/>
                                <w:w w:val="75"/>
                                <w:sz w:val="24"/>
                              </w:rPr>
                              <w:t>Manrique</w:t>
                            </w:r>
                          </w:p>
                        </w:txbxContent>
                      </wps:txbx>
                      <wps:bodyPr wrap="square" lIns="0" tIns="0" rIns="0" bIns="0" rtlCol="0" vert="vert270">
                        <a:noAutofit/>
                      </wps:bodyPr>
                    </wps:wsp>
                  </a:graphicData>
                </a:graphic>
              </wp:anchor>
            </w:drawing>
          </mc:Choice>
          <mc:Fallback>
            <w:pict>
              <v:shape style="position:absolute;margin-left:533.784973pt;margin-top:640.475281pt;width:15.95pt;height:115pt;mso-position-horizontal-relative:page;mso-position-vertical-relative:page;z-index:15820800" type="#_x0000_t202" id="docshape288" filled="false" stroked="false">
                <v:textbox inset="0,0,0,0" style="layout-flow:vertical;mso-layout-flow-alt:bottom-to-top">
                  <w:txbxContent>
                    <w:p>
                      <w:pPr>
                        <w:spacing w:before="20"/>
                        <w:ind w:left="20" w:right="0" w:firstLine="0"/>
                        <w:jc w:val="left"/>
                        <w:rPr>
                          <w:rFonts w:ascii="Gill Sans MT" w:hAnsi="Gill Sans MT"/>
                          <w:b/>
                          <w:sz w:val="24"/>
                        </w:rPr>
                      </w:pPr>
                      <w:r>
                        <w:rPr>
                          <w:rFonts w:ascii="Gill Sans MT" w:hAnsi="Gill Sans MT"/>
                          <w:b/>
                          <w:w w:val="75"/>
                          <w:sz w:val="24"/>
                        </w:rPr>
                        <w:t>Fundación</w:t>
                      </w:r>
                      <w:r>
                        <w:rPr>
                          <w:rFonts w:ascii="Gill Sans MT" w:hAnsi="Gill Sans MT"/>
                          <w:b/>
                          <w:spacing w:val="-1"/>
                          <w:w w:val="75"/>
                          <w:sz w:val="24"/>
                        </w:rPr>
                        <w:t> </w:t>
                      </w:r>
                      <w:r>
                        <w:rPr>
                          <w:rFonts w:ascii="Gill Sans MT" w:hAnsi="Gill Sans MT"/>
                          <w:b/>
                          <w:w w:val="75"/>
                          <w:sz w:val="24"/>
                        </w:rPr>
                        <w:t>César</w:t>
                      </w:r>
                      <w:r>
                        <w:rPr>
                          <w:rFonts w:ascii="Gill Sans MT" w:hAnsi="Gill Sans MT"/>
                          <w:b/>
                          <w:spacing w:val="-17"/>
                          <w:sz w:val="24"/>
                        </w:rPr>
                        <w:t> </w:t>
                      </w:r>
                      <w:r>
                        <w:rPr>
                          <w:rFonts w:ascii="Gill Sans MT" w:hAnsi="Gill Sans MT"/>
                          <w:b/>
                          <w:spacing w:val="-2"/>
                          <w:w w:val="75"/>
                          <w:sz w:val="24"/>
                        </w:rPr>
                        <w:t>Manrique</w:t>
                      </w:r>
                    </w:p>
                  </w:txbxContent>
                </v:textbox>
                <w10:wrap type="none"/>
              </v:shape>
            </w:pict>
          </mc:Fallback>
        </mc:AlternateContent>
      </w:r>
    </w:p>
    <w:p>
      <w:pPr>
        <w:pStyle w:val="BodyText"/>
        <w:spacing w:before="21"/>
      </w:pPr>
    </w:p>
    <w:p>
      <w:pPr>
        <w:pStyle w:val="BodyText"/>
        <w:spacing w:line="348" w:lineRule="auto"/>
        <w:ind w:left="992" w:right="278"/>
        <w:jc w:val="both"/>
      </w:pPr>
      <w:r>
        <w:rPr/>
        <w:t>Lanzarote,</w:t>
      </w:r>
      <w:r>
        <w:rPr>
          <w:spacing w:val="40"/>
        </w:rPr>
        <w:t> </w:t>
      </w:r>
      <w:r>
        <w:rPr/>
        <w:t>organizada</w:t>
      </w:r>
      <w:r>
        <w:rPr>
          <w:spacing w:val="40"/>
        </w:rPr>
        <w:t> </w:t>
      </w:r>
      <w:r>
        <w:rPr/>
        <w:t>por</w:t>
      </w:r>
      <w:r>
        <w:rPr>
          <w:spacing w:val="40"/>
        </w:rPr>
        <w:t> </w:t>
      </w:r>
      <w:r>
        <w:rPr/>
        <w:t>el</w:t>
      </w:r>
      <w:r>
        <w:rPr>
          <w:spacing w:val="40"/>
        </w:rPr>
        <w:t> </w:t>
      </w:r>
      <w:r>
        <w:rPr/>
        <w:t>Cabildo</w:t>
      </w:r>
      <w:r>
        <w:rPr>
          <w:spacing w:val="40"/>
        </w:rPr>
        <w:t> </w:t>
      </w:r>
      <w:r>
        <w:rPr/>
        <w:t>de</w:t>
      </w:r>
      <w:r>
        <w:rPr>
          <w:spacing w:val="40"/>
        </w:rPr>
        <w:t> </w:t>
      </w:r>
      <w:r>
        <w:rPr/>
        <w:t>Lanzarote</w:t>
      </w:r>
      <w:r>
        <w:rPr>
          <w:spacing w:val="40"/>
        </w:rPr>
        <w:t> </w:t>
      </w:r>
      <w:r>
        <w:rPr/>
        <w:t>y</w:t>
      </w:r>
      <w:r>
        <w:rPr>
          <w:spacing w:val="40"/>
        </w:rPr>
        <w:t> </w:t>
      </w:r>
      <w:r>
        <w:rPr/>
        <w:t>las</w:t>
      </w:r>
      <w:r>
        <w:rPr>
          <w:spacing w:val="40"/>
        </w:rPr>
        <w:t> </w:t>
      </w:r>
      <w:r>
        <w:rPr/>
        <w:t>dos</w:t>
      </w:r>
      <w:r>
        <w:rPr>
          <w:spacing w:val="40"/>
        </w:rPr>
        <w:t> </w:t>
      </w:r>
      <w:r>
        <w:rPr/>
        <w:t>universidades</w:t>
      </w:r>
      <w:r>
        <w:rPr>
          <w:spacing w:val="40"/>
        </w:rPr>
        <w:t> </w:t>
      </w:r>
      <w:r>
        <w:rPr/>
        <w:t>canarias. El curso realizaba un recorrido histórico por la vida y la obra de César Manrique y, al mismo tiempo, hacía una interpretación integral de la intervención paisajística realizada</w:t>
      </w:r>
      <w:r>
        <w:rPr>
          <w:spacing w:val="40"/>
        </w:rPr>
        <w:t> </w:t>
      </w:r>
      <w:r>
        <w:rPr/>
        <w:t>por</w:t>
      </w:r>
      <w:r>
        <w:rPr>
          <w:spacing w:val="28"/>
        </w:rPr>
        <w:t> </w:t>
      </w:r>
      <w:r>
        <w:rPr/>
        <w:t>el</w:t>
      </w:r>
      <w:r>
        <w:rPr>
          <w:spacing w:val="28"/>
        </w:rPr>
        <w:t> </w:t>
      </w:r>
      <w:r>
        <w:rPr/>
        <w:t>artista</w:t>
      </w:r>
      <w:r>
        <w:rPr>
          <w:spacing w:val="28"/>
        </w:rPr>
        <w:t> </w:t>
      </w:r>
      <w:r>
        <w:rPr/>
        <w:t>en</w:t>
      </w:r>
      <w:r>
        <w:rPr>
          <w:spacing w:val="28"/>
        </w:rPr>
        <w:t> </w:t>
      </w:r>
      <w:r>
        <w:rPr/>
        <w:t>Lanzarote.</w:t>
      </w:r>
      <w:r>
        <w:rPr>
          <w:spacing w:val="28"/>
        </w:rPr>
        <w:t> </w:t>
      </w:r>
      <w:r>
        <w:rPr/>
        <w:t>El</w:t>
      </w:r>
      <w:r>
        <w:rPr>
          <w:spacing w:val="28"/>
        </w:rPr>
        <w:t> </w:t>
      </w:r>
      <w:r>
        <w:rPr/>
        <w:t>taller,</w:t>
      </w:r>
      <w:r>
        <w:rPr>
          <w:spacing w:val="28"/>
        </w:rPr>
        <w:t> </w:t>
      </w:r>
      <w:r>
        <w:rPr/>
        <w:t>que</w:t>
      </w:r>
      <w:r>
        <w:rPr>
          <w:spacing w:val="28"/>
        </w:rPr>
        <w:t> </w:t>
      </w:r>
      <w:r>
        <w:rPr/>
        <w:t>se</w:t>
      </w:r>
      <w:r>
        <w:rPr>
          <w:spacing w:val="28"/>
        </w:rPr>
        <w:t> </w:t>
      </w:r>
      <w:r>
        <w:rPr/>
        <w:t>impartió</w:t>
      </w:r>
      <w:r>
        <w:rPr>
          <w:spacing w:val="28"/>
        </w:rPr>
        <w:t> </w:t>
      </w:r>
      <w:r>
        <w:rPr/>
        <w:t>en</w:t>
      </w:r>
      <w:r>
        <w:rPr>
          <w:spacing w:val="28"/>
        </w:rPr>
        <w:t> </w:t>
      </w:r>
      <w:r>
        <w:rPr/>
        <w:t>la</w:t>
      </w:r>
      <w:r>
        <w:rPr>
          <w:spacing w:val="28"/>
        </w:rPr>
        <w:t> </w:t>
      </w:r>
      <w:r>
        <w:rPr/>
        <w:t>Sala</w:t>
      </w:r>
      <w:r>
        <w:rPr>
          <w:spacing w:val="28"/>
        </w:rPr>
        <w:t> </w:t>
      </w:r>
      <w:r>
        <w:rPr/>
        <w:t>Cicca</w:t>
      </w:r>
      <w:r>
        <w:rPr>
          <w:spacing w:val="28"/>
        </w:rPr>
        <w:t> </w:t>
      </w:r>
      <w:r>
        <w:rPr/>
        <w:t>de Arrecife,</w:t>
      </w:r>
      <w:r>
        <w:rPr>
          <w:spacing w:val="28"/>
        </w:rPr>
        <w:t> </w:t>
      </w:r>
      <w:r>
        <w:rPr/>
        <w:t>tuvo una duración de veinte horas lectivas, incluyendo dos sesiones prácticas, con visitas al restaurante El Diablo del Parque Nacional de Timanfaya, el Monumento al Campesino,</w:t>
      </w:r>
      <w:r>
        <w:rPr>
          <w:spacing w:val="80"/>
          <w:w w:val="150"/>
        </w:rPr>
        <w:t> </w:t>
      </w:r>
      <w:r>
        <w:rPr/>
        <w:t>los Jameos del Agua, Mirador del Río y Jardín de Cactus. El curso abordó detalles de la biografía de César Manrique: el reencuentro del artista con Lanzarote; su compromiso</w:t>
      </w:r>
      <w:r>
        <w:rPr>
          <w:spacing w:val="80"/>
          <w:w w:val="150"/>
        </w:rPr>
        <w:t> </w:t>
      </w:r>
      <w:r>
        <w:rPr/>
        <w:t>con el patrimonio, la cultura y el medio ambiente; conceptos fundamentales sobre sus ideas</w:t>
      </w:r>
      <w:r>
        <w:rPr>
          <w:spacing w:val="21"/>
        </w:rPr>
        <w:t> </w:t>
      </w:r>
      <w:r>
        <w:rPr/>
        <w:t>y</w:t>
      </w:r>
      <w:r>
        <w:rPr>
          <w:spacing w:val="21"/>
        </w:rPr>
        <w:t> </w:t>
      </w:r>
      <w:r>
        <w:rPr/>
        <w:t>proyectos;</w:t>
      </w:r>
      <w:r>
        <w:rPr>
          <w:spacing w:val="21"/>
        </w:rPr>
        <w:t> </w:t>
      </w:r>
      <w:r>
        <w:rPr/>
        <w:t>características</w:t>
      </w:r>
      <w:r>
        <w:rPr>
          <w:spacing w:val="21"/>
        </w:rPr>
        <w:t> </w:t>
      </w:r>
      <w:r>
        <w:rPr/>
        <w:t>formales</w:t>
      </w:r>
      <w:r>
        <w:rPr>
          <w:spacing w:val="21"/>
        </w:rPr>
        <w:t> </w:t>
      </w:r>
      <w:r>
        <w:rPr/>
        <w:t>de</w:t>
      </w:r>
      <w:r>
        <w:rPr>
          <w:spacing w:val="21"/>
        </w:rPr>
        <w:t> </w:t>
      </w:r>
      <w:r>
        <w:rPr/>
        <w:t>la</w:t>
      </w:r>
      <w:r>
        <w:rPr>
          <w:spacing w:val="21"/>
        </w:rPr>
        <w:t> </w:t>
      </w:r>
      <w:r>
        <w:rPr/>
        <w:t>obra</w:t>
      </w:r>
      <w:r>
        <w:rPr>
          <w:spacing w:val="21"/>
        </w:rPr>
        <w:t> </w:t>
      </w:r>
      <w:r>
        <w:rPr/>
        <w:t>espacial</w:t>
      </w:r>
      <w:r>
        <w:rPr>
          <w:spacing w:val="21"/>
        </w:rPr>
        <w:t> </w:t>
      </w:r>
      <w:r>
        <w:rPr/>
        <w:t>de</w:t>
      </w:r>
      <w:r>
        <w:rPr>
          <w:spacing w:val="21"/>
        </w:rPr>
        <w:t> </w:t>
      </w:r>
      <w:r>
        <w:rPr/>
        <w:t>Manrique</w:t>
      </w:r>
      <w:r>
        <w:rPr>
          <w:spacing w:val="21"/>
        </w:rPr>
        <w:t> </w:t>
      </w:r>
      <w:r>
        <w:rPr/>
        <w:t>y</w:t>
      </w:r>
      <w:r>
        <w:rPr>
          <w:spacing w:val="21"/>
        </w:rPr>
        <w:t> </w:t>
      </w:r>
      <w:r>
        <w:rPr/>
        <w:t>la</w:t>
      </w:r>
      <w:r>
        <w:rPr>
          <w:spacing w:val="21"/>
        </w:rPr>
        <w:t> </w:t>
      </w:r>
      <w:r>
        <w:rPr/>
        <w:t>simbio-sis</w:t>
      </w:r>
      <w:r>
        <w:rPr>
          <w:spacing w:val="20"/>
        </w:rPr>
        <w:t> </w:t>
      </w:r>
      <w:r>
        <w:rPr/>
        <w:t>de</w:t>
      </w:r>
      <w:r>
        <w:rPr>
          <w:spacing w:val="20"/>
        </w:rPr>
        <w:t> </w:t>
      </w:r>
      <w:r>
        <w:rPr/>
        <w:t>ésta</w:t>
      </w:r>
      <w:r>
        <w:rPr>
          <w:spacing w:val="20"/>
        </w:rPr>
        <w:t> </w:t>
      </w:r>
      <w:r>
        <w:rPr/>
        <w:t>con</w:t>
      </w:r>
      <w:r>
        <w:rPr>
          <w:spacing w:val="20"/>
        </w:rPr>
        <w:t> </w:t>
      </w:r>
      <w:r>
        <w:rPr/>
        <w:t>el</w:t>
      </w:r>
      <w:r>
        <w:rPr>
          <w:spacing w:val="20"/>
        </w:rPr>
        <w:t> </w:t>
      </w:r>
      <w:r>
        <w:rPr/>
        <w:t>paisaje</w:t>
      </w:r>
      <w:r>
        <w:rPr>
          <w:spacing w:val="20"/>
        </w:rPr>
        <w:t> </w:t>
      </w:r>
      <w:r>
        <w:rPr/>
        <w:t>donde</w:t>
      </w:r>
      <w:r>
        <w:rPr>
          <w:spacing w:val="20"/>
        </w:rPr>
        <w:t> </w:t>
      </w:r>
      <w:r>
        <w:rPr/>
        <w:t>se</w:t>
      </w:r>
      <w:r>
        <w:rPr>
          <w:spacing w:val="20"/>
        </w:rPr>
        <w:t> </w:t>
      </w:r>
      <w:r>
        <w:rPr/>
        <w:t>integra;</w:t>
      </w:r>
      <w:r>
        <w:rPr>
          <w:spacing w:val="20"/>
        </w:rPr>
        <w:t> </w:t>
      </w:r>
      <w:r>
        <w:rPr/>
        <w:t>el</w:t>
      </w:r>
      <w:r>
        <w:rPr>
          <w:spacing w:val="20"/>
        </w:rPr>
        <w:t> </w:t>
      </w:r>
      <w:r>
        <w:rPr/>
        <w:t>“modelo</w:t>
      </w:r>
      <w:r>
        <w:rPr>
          <w:spacing w:val="20"/>
        </w:rPr>
        <w:t> </w:t>
      </w:r>
      <w:r>
        <w:rPr/>
        <w:t>Manrique”</w:t>
      </w:r>
      <w:r>
        <w:rPr>
          <w:spacing w:val="20"/>
        </w:rPr>
        <w:t> </w:t>
      </w:r>
      <w:r>
        <w:rPr/>
        <w:t>de</w:t>
      </w:r>
      <w:r>
        <w:rPr>
          <w:spacing w:val="20"/>
        </w:rPr>
        <w:t> </w:t>
      </w:r>
      <w:r>
        <w:rPr/>
        <w:t>calidad</w:t>
      </w:r>
      <w:r>
        <w:rPr>
          <w:spacing w:val="20"/>
        </w:rPr>
        <w:t> </w:t>
      </w:r>
      <w:r>
        <w:rPr/>
        <w:t>turística;</w:t>
      </w:r>
      <w:r>
        <w:rPr>
          <w:spacing w:val="20"/>
        </w:rPr>
        <w:t> </w:t>
      </w:r>
      <w:r>
        <w:rPr/>
        <w:t>y la crisis del modelo, entre otros aspectos.</w:t>
      </w:r>
    </w:p>
    <w:p>
      <w:pPr>
        <w:pStyle w:val="BodyText"/>
        <w:spacing w:before="134"/>
      </w:pPr>
    </w:p>
    <w:p>
      <w:pPr>
        <w:pStyle w:val="Heading2"/>
        <w:rPr>
          <w:i/>
        </w:rPr>
      </w:pPr>
      <w:r>
        <w:rPr>
          <w:i/>
          <w:spacing w:val="-2"/>
        </w:rPr>
        <w:t>Conferencia</w:t>
      </w:r>
    </w:p>
    <w:p>
      <w:pPr>
        <w:pStyle w:val="BodyText"/>
        <w:spacing w:before="124"/>
        <w:ind w:left="992"/>
      </w:pPr>
      <w:r>
        <w:rPr>
          <w:color w:val="E32219"/>
        </w:rPr>
        <w:t>IES</w:t>
      </w:r>
      <w:r>
        <w:rPr>
          <w:color w:val="E32219"/>
          <w:spacing w:val="11"/>
        </w:rPr>
        <w:t> </w:t>
      </w:r>
      <w:r>
        <w:rPr>
          <w:color w:val="E32219"/>
        </w:rPr>
        <w:t>César</w:t>
      </w:r>
      <w:r>
        <w:rPr>
          <w:color w:val="E32219"/>
          <w:spacing w:val="11"/>
        </w:rPr>
        <w:t> </w:t>
      </w:r>
      <w:r>
        <w:rPr>
          <w:color w:val="E32219"/>
        </w:rPr>
        <w:t>Manrique,</w:t>
      </w:r>
      <w:r>
        <w:rPr>
          <w:color w:val="E32219"/>
          <w:spacing w:val="12"/>
        </w:rPr>
        <w:t> </w:t>
      </w:r>
      <w:r>
        <w:rPr>
          <w:color w:val="E32219"/>
        </w:rPr>
        <w:t>Santa</w:t>
      </w:r>
      <w:r>
        <w:rPr>
          <w:color w:val="E32219"/>
          <w:spacing w:val="11"/>
        </w:rPr>
        <w:t> </w:t>
      </w:r>
      <w:r>
        <w:rPr>
          <w:color w:val="E32219"/>
        </w:rPr>
        <w:t>Cruz</w:t>
      </w:r>
      <w:r>
        <w:rPr>
          <w:color w:val="E32219"/>
          <w:spacing w:val="11"/>
        </w:rPr>
        <w:t> </w:t>
      </w:r>
      <w:r>
        <w:rPr>
          <w:color w:val="E32219"/>
        </w:rPr>
        <w:t>de</w:t>
      </w:r>
      <w:r>
        <w:rPr>
          <w:color w:val="E32219"/>
          <w:spacing w:val="9"/>
        </w:rPr>
        <w:t> </w:t>
      </w:r>
      <w:r>
        <w:rPr>
          <w:color w:val="E32219"/>
          <w:spacing w:val="-2"/>
        </w:rPr>
        <w:t>Tenerife</w:t>
      </w:r>
    </w:p>
    <w:p>
      <w:pPr>
        <w:pStyle w:val="BodyText"/>
        <w:spacing w:line="348" w:lineRule="auto" w:before="125"/>
        <w:ind w:left="992" w:right="284"/>
        <w:jc w:val="both"/>
      </w:pPr>
      <w:r>
        <w:rPr/>
        <w:t>El 26 de noviembre se impartió la conferencia “César Manrique: compromiso ético y es-tético”, dentro de un acto de entrega de premios en el Instituto de Enseñanza Secundaria César Manrique.</w:t>
      </w:r>
    </w:p>
    <w:p>
      <w:pPr>
        <w:pStyle w:val="BodyText"/>
        <w:spacing w:before="127"/>
      </w:pPr>
    </w:p>
    <w:p>
      <w:pPr>
        <w:pStyle w:val="Heading2"/>
        <w:rPr>
          <w:i/>
        </w:rPr>
      </w:pPr>
      <w:r>
        <w:rPr>
          <w:i/>
          <w:spacing w:val="-2"/>
        </w:rPr>
        <w:t>Curso</w:t>
      </w:r>
    </w:p>
    <w:p>
      <w:pPr>
        <w:pStyle w:val="BodyText"/>
        <w:spacing w:before="124"/>
        <w:ind w:left="992"/>
      </w:pPr>
      <w:r>
        <w:rPr>
          <w:color w:val="E32219"/>
        </w:rPr>
        <w:t>Escuela</w:t>
      </w:r>
      <w:r>
        <w:rPr>
          <w:color w:val="E32219"/>
          <w:spacing w:val="13"/>
        </w:rPr>
        <w:t> </w:t>
      </w:r>
      <w:r>
        <w:rPr>
          <w:color w:val="E32219"/>
        </w:rPr>
        <w:t>Universitaria</w:t>
      </w:r>
      <w:r>
        <w:rPr>
          <w:color w:val="E32219"/>
          <w:spacing w:val="13"/>
        </w:rPr>
        <w:t> </w:t>
      </w:r>
      <w:r>
        <w:rPr>
          <w:color w:val="E32219"/>
        </w:rPr>
        <w:t>de</w:t>
      </w:r>
      <w:r>
        <w:rPr>
          <w:color w:val="E32219"/>
          <w:spacing w:val="9"/>
        </w:rPr>
        <w:t> </w:t>
      </w:r>
      <w:r>
        <w:rPr>
          <w:color w:val="E32219"/>
        </w:rPr>
        <w:t>Turismo</w:t>
      </w:r>
      <w:r>
        <w:rPr>
          <w:color w:val="E32219"/>
          <w:spacing w:val="13"/>
        </w:rPr>
        <w:t> </w:t>
      </w:r>
      <w:r>
        <w:rPr>
          <w:color w:val="E32219"/>
        </w:rPr>
        <w:t>de</w:t>
      </w:r>
      <w:r>
        <w:rPr>
          <w:color w:val="E32219"/>
          <w:spacing w:val="14"/>
        </w:rPr>
        <w:t> </w:t>
      </w:r>
      <w:r>
        <w:rPr>
          <w:color w:val="E32219"/>
          <w:spacing w:val="-2"/>
        </w:rPr>
        <w:t>Lanzarote</w:t>
      </w:r>
    </w:p>
    <w:p>
      <w:pPr>
        <w:pStyle w:val="BodyText"/>
        <w:spacing w:line="348" w:lineRule="auto" w:before="125"/>
        <w:ind w:left="992" w:right="273"/>
        <w:jc w:val="both"/>
      </w:pPr>
      <w:r>
        <w:rPr/>
        <w:t>Entre el 14 y el 17 de diciembre Alfredo Díaz dirigió un curso para la formación de moni-tores didácticos en la obra pública de César Manrique en Lanzarote. Desde el año 1994,</w:t>
      </w:r>
      <w:r>
        <w:rPr>
          <w:spacing w:val="80"/>
        </w:rPr>
        <w:t> </w:t>
      </w:r>
      <w:r>
        <w:rPr/>
        <w:t>la FCM, en virtud del acuerdo entre esta institución y la Escuela Universitaria de Turismo de Lanzarote, que depende de la Universidad de Las Palmas de Gran Canaria, colabora con la formación de los estudiantes contribuyendo a que los diplomados en Turismo de Lanzarote tengan una formación específica en relación con la obra de César Manrique.</w:t>
      </w:r>
      <w:r>
        <w:rPr>
          <w:spacing w:val="-3"/>
        </w:rPr>
        <w:t> </w:t>
      </w:r>
      <w:r>
        <w:rPr/>
        <w:t>A lo largo de las dieciséis ediciones del curso se ha formado a unos 500 alumnos, algunos</w:t>
      </w:r>
      <w:r>
        <w:rPr>
          <w:spacing w:val="40"/>
        </w:rPr>
        <w:t> </w:t>
      </w:r>
      <w:r>
        <w:rPr/>
        <w:t>de los cuales han ejercido como monitores didácticos en los programas educativos que la FCM ofrece permanentemente. El curso consta de quince horas lectivas divididas en tres sesiones teóricas y una jornada de trabajo de campo visitando algunos de los ejemplos</w:t>
      </w:r>
      <w:r>
        <w:rPr>
          <w:spacing w:val="80"/>
          <w:w w:val="150"/>
        </w:rPr>
        <w:t> </w:t>
      </w:r>
      <w:r>
        <w:rPr/>
        <w:t>de las obras de César Manrique.</w:t>
      </w:r>
    </w:p>
    <w:p>
      <w:pPr>
        <w:pStyle w:val="BodyText"/>
        <w:spacing w:after="0" w:line="348" w:lineRule="auto"/>
        <w:jc w:val="both"/>
        <w:sectPr>
          <w:pgSz w:w="11910" w:h="16840"/>
          <w:pgMar w:header="850" w:footer="0" w:top="1300" w:bottom="280" w:left="992" w:right="1700"/>
        </w:sectPr>
      </w:pPr>
    </w:p>
    <w:p>
      <w:pPr>
        <w:pStyle w:val="BodyText"/>
      </w:pPr>
      <w:r>
        <w:rPr/>
        <mc:AlternateContent>
          <mc:Choice Requires="wps">
            <w:drawing>
              <wp:anchor distT="0" distB="0" distL="0" distR="0" allowOverlap="1" layoutInCell="1" locked="0" behindDoc="0" simplePos="0" relativeHeight="15821824">
                <wp:simplePos x="0" y="0"/>
                <wp:positionH relativeFrom="page">
                  <wp:posOffset>6732003</wp:posOffset>
                </wp:positionH>
                <wp:positionV relativeFrom="page">
                  <wp:posOffset>8036991</wp:posOffset>
                </wp:positionV>
                <wp:extent cx="288290" cy="1933575"/>
                <wp:effectExtent l="0" t="0" r="0" b="0"/>
                <wp:wrapNone/>
                <wp:docPr id="331" name="Group 331"/>
                <wp:cNvGraphicFramePr>
                  <a:graphicFrameLocks/>
                </wp:cNvGraphicFramePr>
                <a:graphic>
                  <a:graphicData uri="http://schemas.microsoft.com/office/word/2010/wordprocessingGroup">
                    <wpg:wgp>
                      <wpg:cNvPr id="331" name="Group 331"/>
                      <wpg:cNvGrpSpPr/>
                      <wpg:grpSpPr>
                        <a:xfrm>
                          <a:off x="0" y="0"/>
                          <a:ext cx="288290" cy="1933575"/>
                          <a:chExt cx="288290" cy="1933575"/>
                        </a:xfrm>
                      </wpg:grpSpPr>
                      <pic:pic>
                        <pic:nvPicPr>
                          <pic:cNvPr id="332" name="Image 332"/>
                          <pic:cNvPicPr/>
                        </pic:nvPicPr>
                        <pic:blipFill>
                          <a:blip r:embed="rId9" cstate="print"/>
                          <a:stretch>
                            <a:fillRect/>
                          </a:stretch>
                        </pic:blipFill>
                        <pic:spPr>
                          <a:xfrm>
                            <a:off x="44391" y="1673545"/>
                            <a:ext cx="221359" cy="236861"/>
                          </a:xfrm>
                          <a:prstGeom prst="rect">
                            <a:avLst/>
                          </a:prstGeom>
                        </pic:spPr>
                      </pic:pic>
                      <wps:wsp>
                        <wps:cNvPr id="333" name="Graphic 333"/>
                        <wps:cNvSpPr/>
                        <wps:spPr>
                          <a:xfrm>
                            <a:off x="3175" y="3175"/>
                            <a:ext cx="281940" cy="1927225"/>
                          </a:xfrm>
                          <a:custGeom>
                            <a:avLst/>
                            <a:gdLst/>
                            <a:ahLst/>
                            <a:cxnLst/>
                            <a:rect l="l" t="t" r="r" b="b"/>
                            <a:pathLst>
                              <a:path w="281940" h="1927225">
                                <a:moveTo>
                                  <a:pt x="0" y="1926653"/>
                                </a:moveTo>
                                <a:lnTo>
                                  <a:pt x="281647" y="1926653"/>
                                </a:lnTo>
                                <a:lnTo>
                                  <a:pt x="281647" y="1645005"/>
                                </a:lnTo>
                                <a:lnTo>
                                  <a:pt x="0" y="1645005"/>
                                </a:lnTo>
                                <a:lnTo>
                                  <a:pt x="0" y="1926653"/>
                                </a:lnTo>
                                <a:close/>
                              </a:path>
                              <a:path w="281940" h="1927225">
                                <a:moveTo>
                                  <a:pt x="0" y="1926653"/>
                                </a:moveTo>
                                <a:lnTo>
                                  <a:pt x="281647" y="1926653"/>
                                </a:lnTo>
                                <a:lnTo>
                                  <a:pt x="281647" y="0"/>
                                </a:lnTo>
                                <a:lnTo>
                                  <a:pt x="0" y="0"/>
                                </a:lnTo>
                                <a:lnTo>
                                  <a:pt x="0" y="1926653"/>
                                </a:lnTo>
                                <a:close/>
                              </a:path>
                            </a:pathLst>
                          </a:custGeom>
                          <a:ln w="6350">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530.078979pt;margin-top:632.833984pt;width:22.7pt;height:152.25pt;mso-position-horizontal-relative:page;mso-position-vertical-relative:page;z-index:15821824" id="docshapegroup289" coordorigin="10602,12657" coordsize="454,3045">
                <v:shape style="position:absolute;left:10671;top:15292;width:349;height:373" type="#_x0000_t75" id="docshape290" stroked="false">
                  <v:imagedata r:id="rId9" o:title=""/>
                </v:shape>
                <v:shape style="position:absolute;left:10606;top:12661;width:444;height:3035" id="docshape291" coordorigin="10607,12662" coordsize="444,3035" path="m10607,15696l11050,15696,11050,15252,10607,15252,10607,15696xm10607,15696l11050,15696,11050,12662,10607,12662,10607,15696xe" filled="false" stroked="true" strokeweight=".5pt" strokecolor="#000000">
                  <v:path arrowok="t"/>
                  <v:stroke dashstyle="solid"/>
                </v:shape>
                <w10:wrap type="none"/>
              </v:group>
            </w:pict>
          </mc:Fallback>
        </mc:AlternateContent>
      </w:r>
      <w:r>
        <w:rPr/>
        <mc:AlternateContent>
          <mc:Choice Requires="wps">
            <w:drawing>
              <wp:anchor distT="0" distB="0" distL="0" distR="0" allowOverlap="1" layoutInCell="1" locked="0" behindDoc="0" simplePos="0" relativeHeight="15822848">
                <wp:simplePos x="0" y="0"/>
                <wp:positionH relativeFrom="page">
                  <wp:posOffset>6784499</wp:posOffset>
                </wp:positionH>
                <wp:positionV relativeFrom="page">
                  <wp:posOffset>923297</wp:posOffset>
                </wp:positionV>
                <wp:extent cx="231775" cy="940435"/>
                <wp:effectExtent l="0" t="0" r="0" b="0"/>
                <wp:wrapNone/>
                <wp:docPr id="334" name="Textbox 334"/>
                <wp:cNvGraphicFramePr>
                  <a:graphicFrameLocks/>
                </wp:cNvGraphicFramePr>
                <a:graphic>
                  <a:graphicData uri="http://schemas.microsoft.com/office/word/2010/wordprocessingShape">
                    <wps:wsp>
                      <wps:cNvPr id="334" name="Textbox 334"/>
                      <wps:cNvSpPr txBox="1"/>
                      <wps:spPr>
                        <a:xfrm>
                          <a:off x="0" y="0"/>
                          <a:ext cx="231775" cy="940435"/>
                        </a:xfrm>
                        <a:prstGeom prst="rect">
                          <a:avLst/>
                        </a:prstGeom>
                      </wps:spPr>
                      <wps:txbx>
                        <w:txbxContent>
                          <w:p>
                            <w:pPr>
                              <w:spacing w:before="20"/>
                              <w:ind w:left="20" w:right="0" w:firstLine="0"/>
                              <w:jc w:val="left"/>
                              <w:rPr>
                                <w:rFonts w:ascii="Gill Sans MT"/>
                                <w:b/>
                                <w:sz w:val="28"/>
                              </w:rPr>
                            </w:pPr>
                            <w:r>
                              <w:rPr>
                                <w:rFonts w:ascii="Gill Sans MT"/>
                                <w:b/>
                                <w:color w:val="E32219"/>
                                <w:w w:val="75"/>
                                <w:sz w:val="28"/>
                              </w:rPr>
                              <w:t>Memoria</w:t>
                            </w:r>
                            <w:r>
                              <w:rPr>
                                <w:rFonts w:ascii="Gill Sans MT"/>
                                <w:b/>
                                <w:color w:val="E32219"/>
                                <w:spacing w:val="-8"/>
                                <w:sz w:val="28"/>
                              </w:rPr>
                              <w:t> </w:t>
                            </w:r>
                            <w:r>
                              <w:rPr>
                                <w:rFonts w:ascii="Gill Sans MT"/>
                                <w:b/>
                                <w:color w:val="E32219"/>
                                <w:spacing w:val="-4"/>
                                <w:w w:val="80"/>
                                <w:sz w:val="28"/>
                              </w:rPr>
                              <w:t>2010</w:t>
                            </w:r>
                          </w:p>
                        </w:txbxContent>
                      </wps:txbx>
                      <wps:bodyPr wrap="square" lIns="0" tIns="0" rIns="0" bIns="0" rtlCol="0" vert="vert">
                        <a:noAutofit/>
                      </wps:bodyPr>
                    </wps:wsp>
                  </a:graphicData>
                </a:graphic>
              </wp:anchor>
            </w:drawing>
          </mc:Choice>
          <mc:Fallback>
            <w:pict>
              <v:shape style="position:absolute;margin-left:534.212585pt;margin-top:72.700615pt;width:18.25pt;height:74.05pt;mso-position-horizontal-relative:page;mso-position-vertical-relative:page;z-index:15822848" type="#_x0000_t202" id="docshape292" filled="false" stroked="false">
                <v:textbox inset="0,0,0,0" style="layout-flow:vertical">
                  <w:txbxContent>
                    <w:p>
                      <w:pPr>
                        <w:spacing w:before="20"/>
                        <w:ind w:left="20" w:right="0" w:firstLine="0"/>
                        <w:jc w:val="left"/>
                        <w:rPr>
                          <w:rFonts w:ascii="Gill Sans MT"/>
                          <w:b/>
                          <w:sz w:val="28"/>
                        </w:rPr>
                      </w:pPr>
                      <w:r>
                        <w:rPr>
                          <w:rFonts w:ascii="Gill Sans MT"/>
                          <w:b/>
                          <w:color w:val="E32219"/>
                          <w:w w:val="75"/>
                          <w:sz w:val="28"/>
                        </w:rPr>
                        <w:t>Memoria</w:t>
                      </w:r>
                      <w:r>
                        <w:rPr>
                          <w:rFonts w:ascii="Gill Sans MT"/>
                          <w:b/>
                          <w:color w:val="E32219"/>
                          <w:spacing w:val="-8"/>
                          <w:sz w:val="28"/>
                        </w:rPr>
                        <w:t> </w:t>
                      </w:r>
                      <w:r>
                        <w:rPr>
                          <w:rFonts w:ascii="Gill Sans MT"/>
                          <w:b/>
                          <w:color w:val="E32219"/>
                          <w:spacing w:val="-4"/>
                          <w:w w:val="80"/>
                          <w:sz w:val="28"/>
                        </w:rPr>
                        <w:t>2010</w:t>
                      </w:r>
                    </w:p>
                  </w:txbxContent>
                </v:textbox>
                <w10:wrap type="none"/>
              </v:shape>
            </w:pict>
          </mc:Fallback>
        </mc:AlternateContent>
      </w:r>
      <w:r>
        <w:rPr/>
        <mc:AlternateContent>
          <mc:Choice Requires="wps">
            <w:drawing>
              <wp:anchor distT="0" distB="0" distL="0" distR="0" allowOverlap="1" layoutInCell="1" locked="0" behindDoc="0" simplePos="0" relativeHeight="15823360">
                <wp:simplePos x="0" y="0"/>
                <wp:positionH relativeFrom="page">
                  <wp:posOffset>6779069</wp:posOffset>
                </wp:positionH>
                <wp:positionV relativeFrom="page">
                  <wp:posOffset>8134029</wp:posOffset>
                </wp:positionV>
                <wp:extent cx="202565" cy="1460500"/>
                <wp:effectExtent l="0" t="0" r="0" b="0"/>
                <wp:wrapNone/>
                <wp:docPr id="335" name="Textbox 335"/>
                <wp:cNvGraphicFramePr>
                  <a:graphicFrameLocks/>
                </wp:cNvGraphicFramePr>
                <a:graphic>
                  <a:graphicData uri="http://schemas.microsoft.com/office/word/2010/wordprocessingShape">
                    <wps:wsp>
                      <wps:cNvPr id="335" name="Textbox 335"/>
                      <wps:cNvSpPr txBox="1"/>
                      <wps:spPr>
                        <a:xfrm>
                          <a:off x="0" y="0"/>
                          <a:ext cx="202565" cy="1460500"/>
                        </a:xfrm>
                        <a:prstGeom prst="rect">
                          <a:avLst/>
                        </a:prstGeom>
                      </wps:spPr>
                      <wps:txbx>
                        <w:txbxContent>
                          <w:p>
                            <w:pPr>
                              <w:spacing w:before="20"/>
                              <w:ind w:left="20" w:right="0" w:firstLine="0"/>
                              <w:jc w:val="left"/>
                              <w:rPr>
                                <w:rFonts w:ascii="Gill Sans MT" w:hAnsi="Gill Sans MT"/>
                                <w:b/>
                                <w:sz w:val="24"/>
                              </w:rPr>
                            </w:pPr>
                            <w:r>
                              <w:rPr>
                                <w:rFonts w:ascii="Gill Sans MT" w:hAnsi="Gill Sans MT"/>
                                <w:b/>
                                <w:w w:val="75"/>
                                <w:sz w:val="24"/>
                              </w:rPr>
                              <w:t>Fundación</w:t>
                            </w:r>
                            <w:r>
                              <w:rPr>
                                <w:rFonts w:ascii="Gill Sans MT" w:hAnsi="Gill Sans MT"/>
                                <w:b/>
                                <w:spacing w:val="-1"/>
                                <w:w w:val="75"/>
                                <w:sz w:val="24"/>
                              </w:rPr>
                              <w:t> </w:t>
                            </w:r>
                            <w:r>
                              <w:rPr>
                                <w:rFonts w:ascii="Gill Sans MT" w:hAnsi="Gill Sans MT"/>
                                <w:b/>
                                <w:w w:val="75"/>
                                <w:sz w:val="24"/>
                              </w:rPr>
                              <w:t>César</w:t>
                            </w:r>
                            <w:r>
                              <w:rPr>
                                <w:rFonts w:ascii="Gill Sans MT" w:hAnsi="Gill Sans MT"/>
                                <w:b/>
                                <w:spacing w:val="-17"/>
                                <w:sz w:val="24"/>
                              </w:rPr>
                              <w:t> </w:t>
                            </w:r>
                            <w:r>
                              <w:rPr>
                                <w:rFonts w:ascii="Gill Sans MT" w:hAnsi="Gill Sans MT"/>
                                <w:b/>
                                <w:spacing w:val="-2"/>
                                <w:w w:val="75"/>
                                <w:sz w:val="24"/>
                              </w:rPr>
                              <w:t>Manrique</w:t>
                            </w:r>
                          </w:p>
                        </w:txbxContent>
                      </wps:txbx>
                      <wps:bodyPr wrap="square" lIns="0" tIns="0" rIns="0" bIns="0" rtlCol="0" vert="vert270">
                        <a:noAutofit/>
                      </wps:bodyPr>
                    </wps:wsp>
                  </a:graphicData>
                </a:graphic>
              </wp:anchor>
            </w:drawing>
          </mc:Choice>
          <mc:Fallback>
            <w:pict>
              <v:shape style="position:absolute;margin-left:533.784973pt;margin-top:640.474792pt;width:15.95pt;height:115pt;mso-position-horizontal-relative:page;mso-position-vertical-relative:page;z-index:15823360" type="#_x0000_t202" id="docshape293" filled="false" stroked="false">
                <v:textbox inset="0,0,0,0" style="layout-flow:vertical;mso-layout-flow-alt:bottom-to-top">
                  <w:txbxContent>
                    <w:p>
                      <w:pPr>
                        <w:spacing w:before="20"/>
                        <w:ind w:left="20" w:right="0" w:firstLine="0"/>
                        <w:jc w:val="left"/>
                        <w:rPr>
                          <w:rFonts w:ascii="Gill Sans MT" w:hAnsi="Gill Sans MT"/>
                          <w:b/>
                          <w:sz w:val="24"/>
                        </w:rPr>
                      </w:pPr>
                      <w:r>
                        <w:rPr>
                          <w:rFonts w:ascii="Gill Sans MT" w:hAnsi="Gill Sans MT"/>
                          <w:b/>
                          <w:w w:val="75"/>
                          <w:sz w:val="24"/>
                        </w:rPr>
                        <w:t>Fundación</w:t>
                      </w:r>
                      <w:r>
                        <w:rPr>
                          <w:rFonts w:ascii="Gill Sans MT" w:hAnsi="Gill Sans MT"/>
                          <w:b/>
                          <w:spacing w:val="-1"/>
                          <w:w w:val="75"/>
                          <w:sz w:val="24"/>
                        </w:rPr>
                        <w:t> </w:t>
                      </w:r>
                      <w:r>
                        <w:rPr>
                          <w:rFonts w:ascii="Gill Sans MT" w:hAnsi="Gill Sans MT"/>
                          <w:b/>
                          <w:w w:val="75"/>
                          <w:sz w:val="24"/>
                        </w:rPr>
                        <w:t>César</w:t>
                      </w:r>
                      <w:r>
                        <w:rPr>
                          <w:rFonts w:ascii="Gill Sans MT" w:hAnsi="Gill Sans MT"/>
                          <w:b/>
                          <w:spacing w:val="-17"/>
                          <w:sz w:val="24"/>
                        </w:rPr>
                        <w:t> </w:t>
                      </w:r>
                      <w:r>
                        <w:rPr>
                          <w:rFonts w:ascii="Gill Sans MT" w:hAnsi="Gill Sans MT"/>
                          <w:b/>
                          <w:spacing w:val="-2"/>
                          <w:w w:val="75"/>
                          <w:sz w:val="24"/>
                        </w:rPr>
                        <w:t>Manrique</w:t>
                      </w:r>
                    </w:p>
                  </w:txbxContent>
                </v:textbox>
                <w10:wrap type="none"/>
              </v:shape>
            </w:pict>
          </mc:Fallback>
        </mc:AlternateContent>
      </w:r>
    </w:p>
    <w:p>
      <w:pPr>
        <w:pStyle w:val="BodyText"/>
        <w:spacing w:before="21"/>
      </w:pPr>
    </w:p>
    <w:p>
      <w:pPr>
        <w:pStyle w:val="Heading2"/>
        <w:rPr>
          <w:i/>
        </w:rPr>
      </w:pPr>
      <w:r>
        <w:rPr>
          <w:i/>
          <w:spacing w:val="-2"/>
        </w:rPr>
        <w:t>Taller</w:t>
      </w:r>
    </w:p>
    <w:p>
      <w:pPr>
        <w:pStyle w:val="BodyText"/>
        <w:spacing w:before="125"/>
        <w:ind w:left="992"/>
      </w:pPr>
      <w:r>
        <w:rPr>
          <w:color w:val="E32219"/>
        </w:rPr>
        <w:t>Playa</w:t>
      </w:r>
      <w:r>
        <w:rPr>
          <w:color w:val="E32219"/>
          <w:spacing w:val="12"/>
        </w:rPr>
        <w:t> </w:t>
      </w:r>
      <w:r>
        <w:rPr>
          <w:color w:val="E32219"/>
          <w:spacing w:val="-2"/>
        </w:rPr>
        <w:t>Blanca</w:t>
      </w:r>
    </w:p>
    <w:p>
      <w:pPr>
        <w:pStyle w:val="BodyText"/>
        <w:spacing w:line="348" w:lineRule="auto" w:before="124"/>
        <w:ind w:left="992" w:right="282"/>
        <w:jc w:val="both"/>
      </w:pPr>
      <w:r>
        <w:rPr/>
        <w:t>El 19 de diciembre se llevó a cabo un taller didáctico sobre César Manrique y su visión de la Fauna Atlántica dentro del programa de interculturalidad promovido por la Asociación</w:t>
      </w:r>
      <w:r>
        <w:rPr>
          <w:spacing w:val="80"/>
        </w:rPr>
        <w:t> </w:t>
      </w:r>
      <w:r>
        <w:rPr/>
        <w:t>de vecinos de Playa Blanca.</w:t>
      </w:r>
    </w:p>
    <w:p>
      <w:pPr>
        <w:pStyle w:val="BodyText"/>
        <w:spacing w:before="127"/>
      </w:pPr>
    </w:p>
    <w:p>
      <w:pPr>
        <w:pStyle w:val="Heading2"/>
        <w:rPr>
          <w:i/>
        </w:rPr>
      </w:pPr>
      <w:r>
        <w:rPr>
          <w:i/>
          <w:spacing w:val="-4"/>
        </w:rPr>
        <w:t>Spot</w:t>
      </w:r>
    </w:p>
    <w:p>
      <w:pPr>
        <w:pStyle w:val="BodyText"/>
        <w:spacing w:before="125"/>
        <w:ind w:left="992"/>
      </w:pPr>
      <w:r>
        <w:rPr>
          <w:color w:val="E32219"/>
          <w:spacing w:val="-2"/>
        </w:rPr>
        <w:t>Lanzarote</w:t>
      </w:r>
    </w:p>
    <w:p>
      <w:pPr>
        <w:pStyle w:val="BodyText"/>
        <w:spacing w:before="124"/>
        <w:ind w:left="992"/>
      </w:pPr>
      <w:r>
        <w:rPr/>
        <w:t>En el</w:t>
      </w:r>
      <w:r>
        <w:rPr>
          <w:spacing w:val="2"/>
        </w:rPr>
        <w:t> </w:t>
      </w:r>
      <w:r>
        <w:rPr/>
        <w:t>mes</w:t>
      </w:r>
      <w:r>
        <w:rPr>
          <w:spacing w:val="2"/>
        </w:rPr>
        <w:t> </w:t>
      </w:r>
      <w:r>
        <w:rPr/>
        <w:t>de</w:t>
      </w:r>
      <w:r>
        <w:rPr>
          <w:spacing w:val="2"/>
        </w:rPr>
        <w:t> </w:t>
      </w:r>
      <w:r>
        <w:rPr/>
        <w:t>diciembre</w:t>
      </w:r>
      <w:r>
        <w:rPr>
          <w:spacing w:val="2"/>
        </w:rPr>
        <w:t> </w:t>
      </w:r>
      <w:r>
        <w:rPr/>
        <w:t>se</w:t>
      </w:r>
      <w:r>
        <w:rPr>
          <w:spacing w:val="2"/>
        </w:rPr>
        <w:t> </w:t>
      </w:r>
      <w:r>
        <w:rPr/>
        <w:t>trabajó</w:t>
      </w:r>
      <w:r>
        <w:rPr>
          <w:spacing w:val="2"/>
        </w:rPr>
        <w:t> </w:t>
      </w:r>
      <w:r>
        <w:rPr/>
        <w:t>en</w:t>
      </w:r>
      <w:r>
        <w:rPr>
          <w:spacing w:val="2"/>
        </w:rPr>
        <w:t> </w:t>
      </w:r>
      <w:r>
        <w:rPr/>
        <w:t>un</w:t>
      </w:r>
      <w:r>
        <w:rPr>
          <w:spacing w:val="2"/>
        </w:rPr>
        <w:t> </w:t>
      </w:r>
      <w:r>
        <w:rPr/>
        <w:t>spot</w:t>
      </w:r>
      <w:r>
        <w:rPr>
          <w:spacing w:val="2"/>
        </w:rPr>
        <w:t> </w:t>
      </w:r>
      <w:r>
        <w:rPr/>
        <w:t>de</w:t>
      </w:r>
      <w:r>
        <w:rPr>
          <w:spacing w:val="2"/>
        </w:rPr>
        <w:t> </w:t>
      </w:r>
      <w:r>
        <w:rPr/>
        <w:t>concienciación</w:t>
      </w:r>
      <w:r>
        <w:rPr>
          <w:spacing w:val="2"/>
        </w:rPr>
        <w:t> </w:t>
      </w:r>
      <w:r>
        <w:rPr/>
        <w:t>medioambiental</w:t>
      </w:r>
      <w:r>
        <w:rPr>
          <w:spacing w:val="2"/>
        </w:rPr>
        <w:t> </w:t>
      </w:r>
      <w:r>
        <w:rPr>
          <w:spacing w:val="-2"/>
        </w:rPr>
        <w:t>realizado</w:t>
      </w:r>
    </w:p>
    <w:p>
      <w:pPr>
        <w:pStyle w:val="BodyText"/>
        <w:spacing w:before="125"/>
        <w:ind w:left="992"/>
      </w:pPr>
      <w:r>
        <w:rPr/>
        <w:t>por</w:t>
      </w:r>
      <w:r>
        <w:rPr>
          <w:spacing w:val="7"/>
        </w:rPr>
        <w:t> </w:t>
      </w:r>
      <w:r>
        <w:rPr/>
        <w:t>la</w:t>
      </w:r>
      <w:r>
        <w:rPr>
          <w:spacing w:val="9"/>
        </w:rPr>
        <w:t> </w:t>
      </w:r>
      <w:r>
        <w:rPr/>
        <w:t>Oficina</w:t>
      </w:r>
      <w:r>
        <w:rPr>
          <w:spacing w:val="9"/>
        </w:rPr>
        <w:t> </w:t>
      </w:r>
      <w:r>
        <w:rPr/>
        <w:t>y</w:t>
      </w:r>
      <w:r>
        <w:rPr>
          <w:spacing w:val="9"/>
        </w:rPr>
        <w:t> </w:t>
      </w:r>
      <w:r>
        <w:rPr/>
        <w:t>el</w:t>
      </w:r>
      <w:r>
        <w:rPr>
          <w:spacing w:val="10"/>
        </w:rPr>
        <w:t> </w:t>
      </w:r>
      <w:r>
        <w:rPr/>
        <w:t>Consejo</w:t>
      </w:r>
      <w:r>
        <w:rPr>
          <w:spacing w:val="9"/>
        </w:rPr>
        <w:t> </w:t>
      </w:r>
      <w:r>
        <w:rPr/>
        <w:t>de</w:t>
      </w:r>
      <w:r>
        <w:rPr>
          <w:spacing w:val="9"/>
        </w:rPr>
        <w:t> </w:t>
      </w:r>
      <w:r>
        <w:rPr/>
        <w:t>la</w:t>
      </w:r>
      <w:r>
        <w:rPr>
          <w:spacing w:val="9"/>
        </w:rPr>
        <w:t> </w:t>
      </w:r>
      <w:r>
        <w:rPr/>
        <w:t>Reserva</w:t>
      </w:r>
      <w:r>
        <w:rPr>
          <w:spacing w:val="10"/>
        </w:rPr>
        <w:t> </w:t>
      </w:r>
      <w:r>
        <w:rPr/>
        <w:t>de</w:t>
      </w:r>
      <w:r>
        <w:rPr>
          <w:spacing w:val="9"/>
        </w:rPr>
        <w:t> </w:t>
      </w:r>
      <w:r>
        <w:rPr/>
        <w:t>la</w:t>
      </w:r>
      <w:r>
        <w:rPr>
          <w:spacing w:val="9"/>
        </w:rPr>
        <w:t> </w:t>
      </w:r>
      <w:r>
        <w:rPr/>
        <w:t>Biosfera</w:t>
      </w:r>
      <w:r>
        <w:rPr>
          <w:spacing w:val="9"/>
        </w:rPr>
        <w:t> </w:t>
      </w:r>
      <w:r>
        <w:rPr/>
        <w:t>de</w:t>
      </w:r>
      <w:r>
        <w:rPr>
          <w:spacing w:val="10"/>
        </w:rPr>
        <w:t> </w:t>
      </w:r>
      <w:r>
        <w:rPr>
          <w:spacing w:val="-2"/>
        </w:rPr>
        <w:t>Lanzarote.</w:t>
      </w:r>
    </w:p>
    <w:p>
      <w:pPr>
        <w:pStyle w:val="BodyText"/>
        <w:spacing w:before="249"/>
      </w:pPr>
    </w:p>
    <w:p>
      <w:pPr>
        <w:pStyle w:val="Heading2"/>
        <w:spacing w:before="1"/>
        <w:ind w:left="5839"/>
        <w:rPr>
          <w:i/>
        </w:rPr>
      </w:pPr>
      <w:r>
        <w:rPr>
          <w:i/>
        </w:rPr>
        <w:drawing>
          <wp:anchor distT="0" distB="0" distL="0" distR="0" allowOverlap="1" layoutInCell="1" locked="0" behindDoc="0" simplePos="0" relativeHeight="15822336">
            <wp:simplePos x="0" y="0"/>
            <wp:positionH relativeFrom="page">
              <wp:posOffset>1259999</wp:posOffset>
            </wp:positionH>
            <wp:positionV relativeFrom="paragraph">
              <wp:posOffset>46866</wp:posOffset>
            </wp:positionV>
            <wp:extent cx="2887198" cy="2178000"/>
            <wp:effectExtent l="0" t="0" r="0" b="0"/>
            <wp:wrapNone/>
            <wp:docPr id="336" name="Image 336"/>
            <wp:cNvGraphicFramePr>
              <a:graphicFrameLocks/>
            </wp:cNvGraphicFramePr>
            <a:graphic>
              <a:graphicData uri="http://schemas.openxmlformats.org/drawingml/2006/picture">
                <pic:pic>
                  <pic:nvPicPr>
                    <pic:cNvPr id="336" name="Image 336"/>
                    <pic:cNvPicPr/>
                  </pic:nvPicPr>
                  <pic:blipFill>
                    <a:blip r:embed="rId63" cstate="print"/>
                    <a:stretch>
                      <a:fillRect/>
                    </a:stretch>
                  </pic:blipFill>
                  <pic:spPr>
                    <a:xfrm>
                      <a:off x="0" y="0"/>
                      <a:ext cx="2887198" cy="2178000"/>
                    </a:xfrm>
                    <a:prstGeom prst="rect">
                      <a:avLst/>
                    </a:prstGeom>
                  </pic:spPr>
                </pic:pic>
              </a:graphicData>
            </a:graphic>
          </wp:anchor>
        </w:drawing>
      </w:r>
      <w:r>
        <w:rPr>
          <w:i/>
          <w:spacing w:val="-2"/>
        </w:rPr>
        <w:t>Talleres</w:t>
      </w:r>
    </w:p>
    <w:p>
      <w:pPr>
        <w:pStyle w:val="BodyText"/>
        <w:spacing w:before="124"/>
        <w:ind w:left="5839"/>
      </w:pPr>
      <w:r>
        <w:rPr>
          <w:color w:val="E32219"/>
          <w:spacing w:val="-2"/>
        </w:rPr>
        <w:t>Lanzarote</w:t>
      </w:r>
    </w:p>
    <w:p>
      <w:pPr>
        <w:pStyle w:val="BodyText"/>
        <w:spacing w:line="348" w:lineRule="auto" w:before="125"/>
        <w:ind w:left="5839" w:right="280"/>
        <w:jc w:val="both"/>
      </w:pPr>
      <w:r>
        <w:rPr/>
        <w:t>Durante el mes de diciembre el Departamento participó en varios talleres en colegios e institutos de la Isla. Se trabajó en la técnica del </w:t>
      </w:r>
      <w:r>
        <w:rPr>
          <w:i/>
        </w:rPr>
        <w:t>collage </w:t>
      </w:r>
      <w:r>
        <w:rPr/>
        <w:t>y, como recurso didáctico, se utilizaron los dibujos de la </w:t>
      </w:r>
      <w:r>
        <w:rPr>
          <w:i/>
        </w:rPr>
        <w:t>Fau-na Atlántica </w:t>
      </w:r>
      <w:r>
        <w:rPr/>
        <w:t>de César Manrique.</w:t>
      </w:r>
    </w:p>
    <w:p>
      <w:pPr>
        <w:pStyle w:val="BodyText"/>
        <w:spacing w:before="34"/>
        <w:rPr>
          <w:sz w:val="20"/>
        </w:rPr>
      </w:pPr>
      <w:r>
        <w:rPr>
          <w:sz w:val="20"/>
        </w:rPr>
        <w:drawing>
          <wp:anchor distT="0" distB="0" distL="0" distR="0" allowOverlap="1" layoutInCell="1" locked="0" behindDoc="1" simplePos="0" relativeHeight="487680512">
            <wp:simplePos x="0" y="0"/>
            <wp:positionH relativeFrom="page">
              <wp:posOffset>1259992</wp:posOffset>
            </wp:positionH>
            <wp:positionV relativeFrom="paragraph">
              <wp:posOffset>182618</wp:posOffset>
            </wp:positionV>
            <wp:extent cx="5055456" cy="3529584"/>
            <wp:effectExtent l="0" t="0" r="0" b="0"/>
            <wp:wrapTopAndBottom/>
            <wp:docPr id="337" name="Image 337"/>
            <wp:cNvGraphicFramePr>
              <a:graphicFrameLocks/>
            </wp:cNvGraphicFramePr>
            <a:graphic>
              <a:graphicData uri="http://schemas.openxmlformats.org/drawingml/2006/picture">
                <pic:pic>
                  <pic:nvPicPr>
                    <pic:cNvPr id="337" name="Image 337"/>
                    <pic:cNvPicPr/>
                  </pic:nvPicPr>
                  <pic:blipFill>
                    <a:blip r:embed="rId64" cstate="print"/>
                    <a:stretch>
                      <a:fillRect/>
                    </a:stretch>
                  </pic:blipFill>
                  <pic:spPr>
                    <a:xfrm>
                      <a:off x="0" y="0"/>
                      <a:ext cx="5055456" cy="3529584"/>
                    </a:xfrm>
                    <a:prstGeom prst="rect">
                      <a:avLst/>
                    </a:prstGeom>
                  </pic:spPr>
                </pic:pic>
              </a:graphicData>
            </a:graphic>
          </wp:anchor>
        </w:drawing>
      </w:r>
    </w:p>
    <w:p>
      <w:pPr>
        <w:pStyle w:val="BodyText"/>
        <w:spacing w:after="0"/>
        <w:rPr>
          <w:sz w:val="20"/>
        </w:rPr>
        <w:sectPr>
          <w:pgSz w:w="11910" w:h="16840"/>
          <w:pgMar w:header="850" w:footer="0" w:top="1300" w:bottom="280" w:left="992" w:right="1700"/>
        </w:sectPr>
      </w:pPr>
    </w:p>
    <w:p>
      <w:pPr>
        <w:pStyle w:val="BodyText"/>
        <w:spacing w:before="4"/>
        <w:rPr>
          <w:sz w:val="17"/>
        </w:rPr>
      </w:pPr>
      <w:r>
        <w:rPr>
          <w:sz w:val="17"/>
        </w:rPr>
        <w:drawing>
          <wp:anchor distT="0" distB="0" distL="0" distR="0" allowOverlap="1" layoutInCell="1" locked="0" behindDoc="0" simplePos="0" relativeHeight="15823872">
            <wp:simplePos x="0" y="0"/>
            <wp:positionH relativeFrom="page">
              <wp:posOffset>0</wp:posOffset>
            </wp:positionH>
            <wp:positionV relativeFrom="page">
              <wp:posOffset>0</wp:posOffset>
            </wp:positionV>
            <wp:extent cx="7560005" cy="10692003"/>
            <wp:effectExtent l="0" t="0" r="0" b="0"/>
            <wp:wrapNone/>
            <wp:docPr id="338" name="Image 338"/>
            <wp:cNvGraphicFramePr>
              <a:graphicFrameLocks/>
            </wp:cNvGraphicFramePr>
            <a:graphic>
              <a:graphicData uri="http://schemas.openxmlformats.org/drawingml/2006/picture">
                <pic:pic>
                  <pic:nvPicPr>
                    <pic:cNvPr id="338" name="Image 338"/>
                    <pic:cNvPicPr/>
                  </pic:nvPicPr>
                  <pic:blipFill>
                    <a:blip r:embed="rId66" cstate="print"/>
                    <a:stretch>
                      <a:fillRect/>
                    </a:stretch>
                  </pic:blipFill>
                  <pic:spPr>
                    <a:xfrm>
                      <a:off x="0" y="0"/>
                      <a:ext cx="7560005" cy="10692003"/>
                    </a:xfrm>
                    <a:prstGeom prst="rect">
                      <a:avLst/>
                    </a:prstGeom>
                  </pic:spPr>
                </pic:pic>
              </a:graphicData>
            </a:graphic>
          </wp:anchor>
        </w:drawing>
      </w:r>
      <w:r>
        <w:rPr>
          <w:sz w:val="17"/>
        </w:rPr>
        <mc:AlternateContent>
          <mc:Choice Requires="wps">
            <w:drawing>
              <wp:anchor distT="0" distB="0" distL="0" distR="0" allowOverlap="1" layoutInCell="1" locked="0" behindDoc="0" simplePos="0" relativeHeight="15824384">
                <wp:simplePos x="0" y="0"/>
                <wp:positionH relativeFrom="page">
                  <wp:posOffset>2307399</wp:posOffset>
                </wp:positionH>
                <wp:positionV relativeFrom="page">
                  <wp:posOffset>961389</wp:posOffset>
                </wp:positionV>
                <wp:extent cx="2829560" cy="2109470"/>
                <wp:effectExtent l="0" t="0" r="0" b="0"/>
                <wp:wrapNone/>
                <wp:docPr id="339" name="Textbox 339"/>
                <wp:cNvGraphicFramePr>
                  <a:graphicFrameLocks/>
                </wp:cNvGraphicFramePr>
                <a:graphic>
                  <a:graphicData uri="http://schemas.microsoft.com/office/word/2010/wordprocessingShape">
                    <wps:wsp>
                      <wps:cNvPr id="339" name="Textbox 339"/>
                      <wps:cNvSpPr txBox="1"/>
                      <wps:spPr>
                        <a:xfrm>
                          <a:off x="0" y="0"/>
                          <a:ext cx="2829560" cy="2109470"/>
                        </a:xfrm>
                        <a:prstGeom prst="rect">
                          <a:avLst/>
                        </a:prstGeom>
                        <a:solidFill>
                          <a:srgbClr val="E32219"/>
                        </a:solidFill>
                        <a:ln w="50801">
                          <a:solidFill>
                            <a:srgbClr val="E32219"/>
                          </a:solidFill>
                          <a:prstDash val="solid"/>
                        </a:ln>
                      </wps:spPr>
                      <wps:txbx>
                        <w:txbxContent>
                          <w:p>
                            <w:pPr>
                              <w:pStyle w:val="BodyText"/>
                              <w:spacing w:before="109"/>
                              <w:rPr>
                                <w:color w:val="000000"/>
                                <w:sz w:val="40"/>
                              </w:rPr>
                            </w:pPr>
                          </w:p>
                          <w:p>
                            <w:pPr>
                              <w:spacing w:line="340" w:lineRule="auto" w:before="0"/>
                              <w:ind w:left="218" w:right="216" w:firstLine="123"/>
                              <w:jc w:val="both"/>
                              <w:rPr>
                                <w:rFonts w:ascii="Arial Black"/>
                                <w:color w:val="000000"/>
                                <w:sz w:val="40"/>
                              </w:rPr>
                            </w:pPr>
                            <w:bookmarkStart w:name="memoria 10-05_def" w:id="9"/>
                            <w:bookmarkEnd w:id="9"/>
                            <w:r>
                              <w:rPr>
                                <w:color w:val="000000"/>
                              </w:rPr>
                            </w:r>
                            <w:r>
                              <w:rPr>
                                <w:rFonts w:ascii="Arial Black"/>
                                <w:color w:val="FFFFFF"/>
                                <w:spacing w:val="-2"/>
                                <w:sz w:val="40"/>
                              </w:rPr>
                              <w:t>DEPARTAMENTO </w:t>
                            </w:r>
                            <w:r>
                              <w:rPr>
                                <w:rFonts w:ascii="Arial Black"/>
                                <w:color w:val="FFFFFF"/>
                                <w:sz w:val="40"/>
                              </w:rPr>
                              <w:t>DE</w:t>
                            </w:r>
                            <w:r>
                              <w:rPr>
                                <w:rFonts w:ascii="Arial Black"/>
                                <w:color w:val="FFFFFF"/>
                                <w:spacing w:val="-27"/>
                                <w:sz w:val="40"/>
                              </w:rPr>
                              <w:t> </w:t>
                            </w:r>
                            <w:r>
                              <w:rPr>
                                <w:rFonts w:ascii="Arial Black"/>
                                <w:color w:val="FFFFFF"/>
                                <w:sz w:val="40"/>
                              </w:rPr>
                              <w:t>TERRITORIO</w:t>
                            </w:r>
                            <w:r>
                              <w:rPr>
                                <w:rFonts w:ascii="Arial Black"/>
                                <w:color w:val="FFFFFF"/>
                                <w:spacing w:val="-27"/>
                                <w:sz w:val="40"/>
                              </w:rPr>
                              <w:t> </w:t>
                            </w:r>
                            <w:r>
                              <w:rPr>
                                <w:rFonts w:ascii="Arial Black"/>
                                <w:color w:val="FFFFFF"/>
                                <w:sz w:val="40"/>
                              </w:rPr>
                              <w:t>Y MEDIO</w:t>
                            </w:r>
                            <w:r>
                              <w:rPr>
                                <w:rFonts w:ascii="Arial Black"/>
                                <w:color w:val="FFFFFF"/>
                                <w:spacing w:val="-19"/>
                                <w:sz w:val="40"/>
                              </w:rPr>
                              <w:t> </w:t>
                            </w:r>
                            <w:r>
                              <w:rPr>
                                <w:rFonts w:ascii="Arial Black"/>
                                <w:color w:val="FFFFFF"/>
                                <w:spacing w:val="-2"/>
                                <w:sz w:val="40"/>
                              </w:rPr>
                              <w:t>AMBIENTE</w:t>
                            </w:r>
                          </w:p>
                        </w:txbxContent>
                      </wps:txbx>
                      <wps:bodyPr wrap="square" lIns="0" tIns="0" rIns="0" bIns="0" rtlCol="0">
                        <a:noAutofit/>
                      </wps:bodyPr>
                    </wps:wsp>
                  </a:graphicData>
                </a:graphic>
              </wp:anchor>
            </w:drawing>
          </mc:Choice>
          <mc:Fallback>
            <w:pict>
              <v:shape style="position:absolute;margin-left:181.684998pt;margin-top:75.699966pt;width:222.8pt;height:166.1pt;mso-position-horizontal-relative:page;mso-position-vertical-relative:page;z-index:15824384" type="#_x0000_t202" id="docshape294" filled="true" fillcolor="#e32219" stroked="true" strokeweight="4.0001pt" strokecolor="#e32219">
                <v:textbox inset="0,0,0,0">
                  <w:txbxContent>
                    <w:p>
                      <w:pPr>
                        <w:pStyle w:val="BodyText"/>
                        <w:spacing w:before="109"/>
                        <w:rPr>
                          <w:color w:val="000000"/>
                          <w:sz w:val="40"/>
                        </w:rPr>
                      </w:pPr>
                    </w:p>
                    <w:p>
                      <w:pPr>
                        <w:spacing w:line="340" w:lineRule="auto" w:before="0"/>
                        <w:ind w:left="218" w:right="216" w:firstLine="123"/>
                        <w:jc w:val="both"/>
                        <w:rPr>
                          <w:rFonts w:ascii="Arial Black"/>
                          <w:color w:val="000000"/>
                          <w:sz w:val="40"/>
                        </w:rPr>
                      </w:pPr>
                      <w:bookmarkStart w:name="memoria 10-05_def" w:id="10"/>
                      <w:bookmarkEnd w:id="10"/>
                      <w:r>
                        <w:rPr>
                          <w:color w:val="000000"/>
                        </w:rPr>
                      </w:r>
                      <w:r>
                        <w:rPr>
                          <w:rFonts w:ascii="Arial Black"/>
                          <w:color w:val="FFFFFF"/>
                          <w:spacing w:val="-2"/>
                          <w:sz w:val="40"/>
                        </w:rPr>
                        <w:t>DEPARTAMENTO </w:t>
                      </w:r>
                      <w:r>
                        <w:rPr>
                          <w:rFonts w:ascii="Arial Black"/>
                          <w:color w:val="FFFFFF"/>
                          <w:sz w:val="40"/>
                        </w:rPr>
                        <w:t>DE</w:t>
                      </w:r>
                      <w:r>
                        <w:rPr>
                          <w:rFonts w:ascii="Arial Black"/>
                          <w:color w:val="FFFFFF"/>
                          <w:spacing w:val="-27"/>
                          <w:sz w:val="40"/>
                        </w:rPr>
                        <w:t> </w:t>
                      </w:r>
                      <w:r>
                        <w:rPr>
                          <w:rFonts w:ascii="Arial Black"/>
                          <w:color w:val="FFFFFF"/>
                          <w:sz w:val="40"/>
                        </w:rPr>
                        <w:t>TERRITORIO</w:t>
                      </w:r>
                      <w:r>
                        <w:rPr>
                          <w:rFonts w:ascii="Arial Black"/>
                          <w:color w:val="FFFFFF"/>
                          <w:spacing w:val="-27"/>
                          <w:sz w:val="40"/>
                        </w:rPr>
                        <w:t> </w:t>
                      </w:r>
                      <w:r>
                        <w:rPr>
                          <w:rFonts w:ascii="Arial Black"/>
                          <w:color w:val="FFFFFF"/>
                          <w:sz w:val="40"/>
                        </w:rPr>
                        <w:t>Y MEDIO</w:t>
                      </w:r>
                      <w:r>
                        <w:rPr>
                          <w:rFonts w:ascii="Arial Black"/>
                          <w:color w:val="FFFFFF"/>
                          <w:spacing w:val="-19"/>
                          <w:sz w:val="40"/>
                        </w:rPr>
                        <w:t> </w:t>
                      </w:r>
                      <w:r>
                        <w:rPr>
                          <w:rFonts w:ascii="Arial Black"/>
                          <w:color w:val="FFFFFF"/>
                          <w:spacing w:val="-2"/>
                          <w:sz w:val="40"/>
                        </w:rPr>
                        <w:t>AMBIENTE</w:t>
                      </w:r>
                    </w:p>
                  </w:txbxContent>
                </v:textbox>
                <v:fill type="solid"/>
                <v:stroke dashstyle="solid"/>
                <w10:wrap type="none"/>
              </v:shape>
            </w:pict>
          </mc:Fallback>
        </mc:AlternateContent>
      </w:r>
    </w:p>
    <w:p>
      <w:pPr>
        <w:pStyle w:val="BodyText"/>
        <w:spacing w:after="0"/>
        <w:rPr>
          <w:sz w:val="17"/>
        </w:rPr>
        <w:sectPr>
          <w:headerReference w:type="default" r:id="rId65"/>
          <w:pgSz w:w="11910" w:h="16840"/>
          <w:pgMar w:header="0" w:footer="0" w:top="1500" w:bottom="280" w:left="992" w:right="1700"/>
        </w:sectPr>
      </w:pPr>
    </w:p>
    <w:p>
      <w:pPr>
        <w:pStyle w:val="BodyText"/>
        <w:spacing w:before="201"/>
      </w:pPr>
    </w:p>
    <w:p>
      <w:pPr>
        <w:pStyle w:val="BodyText"/>
        <w:spacing w:line="400" w:lineRule="exact"/>
        <w:ind w:left="1011" w:right="282"/>
        <w:jc w:val="both"/>
      </w:pPr>
      <w:r>
        <w:rPr>
          <w:rFonts w:ascii="Arial Black" w:hAnsi="Arial Black"/>
          <w:color w:val="E32219"/>
        </w:rPr>
        <w:t>El </w:t>
      </w:r>
      <w:r>
        <w:rPr/>
        <w:t>Departamento de Territorio y Medio Ambiente ha continuado con el espacio de re-flexión</w:t>
      </w:r>
      <w:r>
        <w:rPr>
          <w:spacing w:val="34"/>
        </w:rPr>
        <w:t> </w:t>
      </w:r>
      <w:r>
        <w:rPr>
          <w:i/>
        </w:rPr>
        <w:t>Fronteras</w:t>
      </w:r>
      <w:r>
        <w:rPr>
          <w:i/>
          <w:spacing w:val="34"/>
        </w:rPr>
        <w:t> </w:t>
      </w:r>
      <w:r>
        <w:rPr>
          <w:i/>
        </w:rPr>
        <w:t>y</w:t>
      </w:r>
      <w:r>
        <w:rPr>
          <w:i/>
          <w:spacing w:val="34"/>
        </w:rPr>
        <w:t> </w:t>
      </w:r>
      <w:r>
        <w:rPr>
          <w:i/>
        </w:rPr>
        <w:t>Direcciones</w:t>
      </w:r>
      <w:r>
        <w:rPr>
          <w:i/>
          <w:spacing w:val="34"/>
        </w:rPr>
        <w:t> </w:t>
      </w:r>
      <w:r>
        <w:rPr>
          <w:i/>
        </w:rPr>
        <w:t>del</w:t>
      </w:r>
      <w:r>
        <w:rPr>
          <w:i/>
          <w:spacing w:val="34"/>
        </w:rPr>
        <w:t> </w:t>
      </w:r>
      <w:r>
        <w:rPr>
          <w:i/>
        </w:rPr>
        <w:t>Progreso</w:t>
      </w:r>
      <w:r>
        <w:rPr>
          <w:i/>
          <w:spacing w:val="34"/>
        </w:rPr>
        <w:t> </w:t>
      </w:r>
      <w:r>
        <w:rPr/>
        <w:t>y</w:t>
      </w:r>
      <w:r>
        <w:rPr>
          <w:spacing w:val="34"/>
        </w:rPr>
        <w:t> </w:t>
      </w:r>
      <w:r>
        <w:rPr/>
        <w:t>posicionándose</w:t>
      </w:r>
      <w:r>
        <w:rPr>
          <w:spacing w:val="34"/>
        </w:rPr>
        <w:t> </w:t>
      </w:r>
      <w:r>
        <w:rPr/>
        <w:t>a</w:t>
      </w:r>
      <w:r>
        <w:rPr>
          <w:spacing w:val="34"/>
        </w:rPr>
        <w:t> </w:t>
      </w:r>
      <w:r>
        <w:rPr/>
        <w:t>favor</w:t>
      </w:r>
      <w:r>
        <w:rPr>
          <w:spacing w:val="34"/>
        </w:rPr>
        <w:t> </w:t>
      </w:r>
      <w:r>
        <w:rPr/>
        <w:t>de</w:t>
      </w:r>
      <w:r>
        <w:rPr>
          <w:spacing w:val="34"/>
        </w:rPr>
        <w:t> </w:t>
      </w:r>
      <w:r>
        <w:rPr/>
        <w:t>la</w:t>
      </w:r>
      <w:r>
        <w:rPr>
          <w:spacing w:val="34"/>
        </w:rPr>
        <w:t> </w:t>
      </w:r>
      <w:r>
        <w:rPr/>
        <w:t>preserva-ción del territorio y la calidad de vida. Durante el año 2010 este Departamento organizó</w:t>
      </w:r>
      <w:r>
        <w:rPr>
          <w:spacing w:val="80"/>
        </w:rPr>
        <w:t> </w:t>
      </w:r>
      <w:r>
        <w:rPr/>
        <w:t>las conferencias de Joan Nogué, “Paisaje y conflictividad territorial” y Fernando Prats, “Cambio global y ciudades en España” y la presentación del libro </w:t>
      </w:r>
      <w:r>
        <w:rPr>
          <w:i/>
        </w:rPr>
        <w:t>Urbanismo para náufra-gos</w:t>
      </w:r>
      <w:r>
        <w:rPr/>
        <w:t>, entre otras actividades.</w:t>
      </w:r>
    </w:p>
    <w:p>
      <w:pPr>
        <w:pStyle w:val="BodyText"/>
        <w:spacing w:before="182"/>
      </w:pPr>
    </w:p>
    <w:p>
      <w:pPr>
        <w:spacing w:before="0"/>
        <w:ind w:left="1011" w:right="0" w:firstLine="0"/>
        <w:jc w:val="both"/>
        <w:rPr>
          <w:b/>
          <w:sz w:val="28"/>
        </w:rPr>
      </w:pPr>
      <w:r>
        <w:rPr>
          <w:b/>
          <w:color w:val="E32219"/>
          <w:w w:val="120"/>
          <w:sz w:val="28"/>
        </w:rPr>
        <w:t>E</w:t>
      </w:r>
      <w:r>
        <w:rPr>
          <w:b/>
          <w:color w:val="E32219"/>
          <w:w w:val="120"/>
          <w:sz w:val="19"/>
        </w:rPr>
        <w:t>spacio</w:t>
      </w:r>
      <w:r>
        <w:rPr>
          <w:b/>
          <w:color w:val="E32219"/>
          <w:spacing w:val="9"/>
          <w:w w:val="120"/>
          <w:sz w:val="19"/>
        </w:rPr>
        <w:t> </w:t>
      </w:r>
      <w:r>
        <w:rPr>
          <w:b/>
          <w:color w:val="E32219"/>
          <w:w w:val="120"/>
          <w:sz w:val="19"/>
        </w:rPr>
        <w:t>dE</w:t>
      </w:r>
      <w:r>
        <w:rPr>
          <w:b/>
          <w:color w:val="E32219"/>
          <w:spacing w:val="10"/>
          <w:w w:val="120"/>
          <w:sz w:val="19"/>
        </w:rPr>
        <w:t> </w:t>
      </w:r>
      <w:r>
        <w:rPr>
          <w:b/>
          <w:color w:val="E32219"/>
          <w:spacing w:val="-2"/>
          <w:w w:val="120"/>
          <w:sz w:val="28"/>
        </w:rPr>
        <w:t>R</w:t>
      </w:r>
      <w:r>
        <w:rPr>
          <w:b/>
          <w:color w:val="E32219"/>
          <w:spacing w:val="-2"/>
          <w:w w:val="120"/>
          <w:sz w:val="19"/>
        </w:rPr>
        <w:t>EflExión</w:t>
      </w:r>
      <w:r>
        <w:rPr>
          <w:b/>
          <w:color w:val="E32219"/>
          <w:spacing w:val="-2"/>
          <w:w w:val="120"/>
          <w:sz w:val="28"/>
        </w:rPr>
        <w:t>:</w:t>
      </w:r>
    </w:p>
    <w:p>
      <w:pPr>
        <w:spacing w:before="79"/>
        <w:ind w:left="1011" w:right="0" w:firstLine="0"/>
        <w:jc w:val="both"/>
        <w:rPr>
          <w:b/>
          <w:sz w:val="19"/>
        </w:rPr>
      </w:pPr>
      <w:r>
        <w:rPr>
          <w:b/>
          <w:color w:val="E32219"/>
          <w:w w:val="125"/>
          <w:sz w:val="28"/>
        </w:rPr>
        <w:t>f</w:t>
      </w:r>
      <w:r>
        <w:rPr>
          <w:b/>
          <w:color w:val="E32219"/>
          <w:w w:val="125"/>
          <w:sz w:val="19"/>
        </w:rPr>
        <w:t>RontERas</w:t>
      </w:r>
      <w:r>
        <w:rPr>
          <w:b/>
          <w:color w:val="E32219"/>
          <w:spacing w:val="9"/>
          <w:w w:val="125"/>
          <w:sz w:val="19"/>
        </w:rPr>
        <w:t> </w:t>
      </w:r>
      <w:r>
        <w:rPr>
          <w:b/>
          <w:color w:val="E32219"/>
          <w:w w:val="125"/>
          <w:sz w:val="19"/>
        </w:rPr>
        <w:t>y</w:t>
      </w:r>
      <w:r>
        <w:rPr>
          <w:b/>
          <w:color w:val="E32219"/>
          <w:spacing w:val="10"/>
          <w:w w:val="125"/>
          <w:sz w:val="19"/>
        </w:rPr>
        <w:t> </w:t>
      </w:r>
      <w:r>
        <w:rPr>
          <w:b/>
          <w:color w:val="E32219"/>
          <w:w w:val="125"/>
          <w:sz w:val="28"/>
        </w:rPr>
        <w:t>d</w:t>
      </w:r>
      <w:r>
        <w:rPr>
          <w:b/>
          <w:color w:val="E32219"/>
          <w:w w:val="125"/>
          <w:sz w:val="19"/>
        </w:rPr>
        <w:t>iREccionEs</w:t>
      </w:r>
      <w:r>
        <w:rPr>
          <w:b/>
          <w:color w:val="E32219"/>
          <w:spacing w:val="10"/>
          <w:w w:val="125"/>
          <w:sz w:val="19"/>
        </w:rPr>
        <w:t> </w:t>
      </w:r>
      <w:r>
        <w:rPr>
          <w:b/>
          <w:color w:val="E32219"/>
          <w:w w:val="125"/>
          <w:sz w:val="19"/>
        </w:rPr>
        <w:t>dEl</w:t>
      </w:r>
      <w:r>
        <w:rPr>
          <w:b/>
          <w:color w:val="E32219"/>
          <w:spacing w:val="10"/>
          <w:w w:val="125"/>
          <w:sz w:val="19"/>
        </w:rPr>
        <w:t> </w:t>
      </w:r>
      <w:r>
        <w:rPr>
          <w:b/>
          <w:color w:val="E32219"/>
          <w:spacing w:val="-2"/>
          <w:w w:val="125"/>
          <w:sz w:val="28"/>
        </w:rPr>
        <w:t>p</w:t>
      </w:r>
      <w:r>
        <w:rPr>
          <w:b/>
          <w:color w:val="E32219"/>
          <w:spacing w:val="-2"/>
          <w:w w:val="125"/>
          <w:sz w:val="19"/>
        </w:rPr>
        <w:t>RogREso</w:t>
      </w:r>
    </w:p>
    <w:p>
      <w:pPr>
        <w:pStyle w:val="BodyText"/>
        <w:spacing w:line="348" w:lineRule="auto" w:before="116"/>
        <w:ind w:left="1011" w:right="278"/>
        <w:jc w:val="both"/>
      </w:pPr>
      <w:r>
        <w:rPr/>
        <w:t>Este espacio de reflexión y debate, creado en 1996, continúa con su actividad en la FCM, siendo</w:t>
      </w:r>
      <w:r>
        <w:rPr>
          <w:spacing w:val="31"/>
        </w:rPr>
        <w:t> </w:t>
      </w:r>
      <w:r>
        <w:rPr/>
        <w:t>el</w:t>
      </w:r>
      <w:r>
        <w:rPr>
          <w:spacing w:val="30"/>
        </w:rPr>
        <w:t> </w:t>
      </w:r>
      <w:r>
        <w:rPr/>
        <w:t>desarrollo</w:t>
      </w:r>
      <w:r>
        <w:rPr>
          <w:spacing w:val="31"/>
        </w:rPr>
        <w:t> </w:t>
      </w:r>
      <w:r>
        <w:rPr/>
        <w:t>de</w:t>
      </w:r>
      <w:r>
        <w:rPr>
          <w:spacing w:val="30"/>
        </w:rPr>
        <w:t> </w:t>
      </w:r>
      <w:r>
        <w:rPr/>
        <w:t>las</w:t>
      </w:r>
      <w:r>
        <w:rPr>
          <w:spacing w:val="31"/>
        </w:rPr>
        <w:t> </w:t>
      </w:r>
      <w:r>
        <w:rPr/>
        <w:t>sociedades</w:t>
      </w:r>
      <w:r>
        <w:rPr>
          <w:spacing w:val="30"/>
        </w:rPr>
        <w:t> </w:t>
      </w:r>
      <w:r>
        <w:rPr/>
        <w:t>contemporáneas</w:t>
      </w:r>
      <w:r>
        <w:rPr>
          <w:spacing w:val="31"/>
        </w:rPr>
        <w:t> </w:t>
      </w:r>
      <w:r>
        <w:rPr/>
        <w:t>su</w:t>
      </w:r>
      <w:r>
        <w:rPr>
          <w:spacing w:val="30"/>
        </w:rPr>
        <w:t> </w:t>
      </w:r>
      <w:r>
        <w:rPr/>
        <w:t>foco</w:t>
      </w:r>
      <w:r>
        <w:rPr>
          <w:spacing w:val="31"/>
        </w:rPr>
        <w:t> </w:t>
      </w:r>
      <w:r>
        <w:rPr/>
        <w:t>de</w:t>
      </w:r>
      <w:r>
        <w:rPr>
          <w:spacing w:val="30"/>
        </w:rPr>
        <w:t> </w:t>
      </w:r>
      <w:r>
        <w:rPr/>
        <w:t>atención</w:t>
      </w:r>
      <w:r>
        <w:rPr>
          <w:spacing w:val="31"/>
        </w:rPr>
        <w:t> </w:t>
      </w:r>
      <w:r>
        <w:rPr/>
        <w:t>y</w:t>
      </w:r>
      <w:r>
        <w:rPr>
          <w:spacing w:val="30"/>
        </w:rPr>
        <w:t> </w:t>
      </w:r>
      <w:r>
        <w:rPr/>
        <w:t>referen-cia. Desde su creación este foro ha contado con la presencia de Ramón Margalef, José Manuel Naredo, Federico Aguilera Klink, Fernando Savater, Jorge Riechmann, Rafael Argullol, Ulrich Beck, Marc Augé, Susan George, José Manuel Iglesias, Carlos Taibo,</w:t>
      </w:r>
      <w:r>
        <w:rPr>
          <w:spacing w:val="80"/>
        </w:rPr>
        <w:t> </w:t>
      </w:r>
      <w:r>
        <w:rPr/>
        <w:t>José María Ridao o Daniel Innerarity, entre otros. En 2010 se contó con la participación</w:t>
      </w:r>
      <w:r>
        <w:rPr>
          <w:spacing w:val="80"/>
        </w:rPr>
        <w:t> </w:t>
      </w:r>
      <w:r>
        <w:rPr/>
        <w:t>de Fernando Prats y Joan Nogué.</w:t>
      </w:r>
    </w:p>
    <w:p>
      <w:pPr>
        <w:pStyle w:val="BodyText"/>
        <w:spacing w:before="130"/>
      </w:pPr>
    </w:p>
    <w:p>
      <w:pPr>
        <w:pStyle w:val="Heading2"/>
        <w:ind w:left="1011"/>
        <w:jc w:val="both"/>
        <w:rPr>
          <w:i/>
        </w:rPr>
      </w:pPr>
      <w:r>
        <w:rPr>
          <w:i/>
        </w:rPr>
        <w:t>Joan</w:t>
      </w:r>
      <w:r>
        <w:rPr>
          <w:i/>
          <w:spacing w:val="10"/>
        </w:rPr>
        <w:t> </w:t>
      </w:r>
      <w:r>
        <w:rPr>
          <w:i/>
          <w:spacing w:val="-2"/>
        </w:rPr>
        <w:t>Nogué</w:t>
      </w:r>
    </w:p>
    <w:p>
      <w:pPr>
        <w:pStyle w:val="BodyText"/>
        <w:spacing w:before="125"/>
        <w:ind w:left="1011"/>
        <w:jc w:val="both"/>
      </w:pPr>
      <w:r>
        <w:rPr>
          <w:color w:val="E32219"/>
        </w:rPr>
        <w:t>Paisaje</w:t>
      </w:r>
      <w:r>
        <w:rPr>
          <w:color w:val="E32219"/>
          <w:spacing w:val="16"/>
        </w:rPr>
        <w:t> </w:t>
      </w:r>
      <w:r>
        <w:rPr>
          <w:color w:val="E32219"/>
        </w:rPr>
        <w:t>y</w:t>
      </w:r>
      <w:r>
        <w:rPr>
          <w:color w:val="E32219"/>
          <w:spacing w:val="17"/>
        </w:rPr>
        <w:t> </w:t>
      </w:r>
      <w:r>
        <w:rPr>
          <w:color w:val="E32219"/>
        </w:rPr>
        <w:t>conflictividad</w:t>
      </w:r>
      <w:r>
        <w:rPr>
          <w:color w:val="E32219"/>
          <w:spacing w:val="17"/>
        </w:rPr>
        <w:t> </w:t>
      </w:r>
      <w:r>
        <w:rPr>
          <w:color w:val="E32219"/>
          <w:spacing w:val="-2"/>
        </w:rPr>
        <w:t>territorial</w:t>
      </w:r>
    </w:p>
    <w:p>
      <w:pPr>
        <w:pStyle w:val="BodyText"/>
        <w:spacing w:line="348" w:lineRule="auto" w:before="124"/>
        <w:ind w:left="1011" w:right="282"/>
        <w:jc w:val="both"/>
      </w:pPr>
      <w:r>
        <w:rPr/>
        <w:t>Joan Nogué es catedrático de Geografía Humana de la Universidad de Girona y director del Observatorio del Paisaje de Cataluña. Se doctoró en la Universidad Autónoma de Bar-celona</w:t>
      </w:r>
      <w:r>
        <w:rPr>
          <w:spacing w:val="-4"/>
        </w:rPr>
        <w:t> </w:t>
      </w:r>
      <w:r>
        <w:rPr/>
        <w:t>y</w:t>
      </w:r>
      <w:r>
        <w:rPr>
          <w:spacing w:val="-4"/>
        </w:rPr>
        <w:t> </w:t>
      </w:r>
      <w:r>
        <w:rPr/>
        <w:t>amplió</w:t>
      </w:r>
      <w:r>
        <w:rPr>
          <w:spacing w:val="-4"/>
        </w:rPr>
        <w:t> </w:t>
      </w:r>
      <w:r>
        <w:rPr/>
        <w:t>sus</w:t>
      </w:r>
      <w:r>
        <w:rPr>
          <w:spacing w:val="-4"/>
        </w:rPr>
        <w:t> </w:t>
      </w:r>
      <w:r>
        <w:rPr/>
        <w:t>estudios</w:t>
      </w:r>
      <w:r>
        <w:rPr>
          <w:spacing w:val="-4"/>
        </w:rPr>
        <w:t> </w:t>
      </w:r>
      <w:r>
        <w:rPr/>
        <w:t>en</w:t>
      </w:r>
      <w:r>
        <w:rPr>
          <w:spacing w:val="-4"/>
        </w:rPr>
        <w:t> </w:t>
      </w:r>
      <w:r>
        <w:rPr/>
        <w:t>la</w:t>
      </w:r>
      <w:r>
        <w:rPr>
          <w:spacing w:val="-4"/>
        </w:rPr>
        <w:t> </w:t>
      </w:r>
      <w:r>
        <w:rPr/>
        <w:t>Universidad</w:t>
      </w:r>
      <w:r>
        <w:rPr>
          <w:spacing w:val="-4"/>
        </w:rPr>
        <w:t> </w:t>
      </w:r>
      <w:r>
        <w:rPr/>
        <w:t>de</w:t>
      </w:r>
      <w:r>
        <w:rPr>
          <w:spacing w:val="-4"/>
        </w:rPr>
        <w:t> </w:t>
      </w:r>
      <w:r>
        <w:rPr/>
        <w:t>Wisconsin</w:t>
      </w:r>
      <w:r>
        <w:rPr>
          <w:spacing w:val="-4"/>
        </w:rPr>
        <w:t> </w:t>
      </w:r>
      <w:r>
        <w:rPr/>
        <w:t>(EE</w:t>
      </w:r>
      <w:r>
        <w:rPr>
          <w:spacing w:val="-4"/>
        </w:rPr>
        <w:t> </w:t>
      </w:r>
      <w:r>
        <w:rPr/>
        <w:t>UU).</w:t>
      </w:r>
      <w:r>
        <w:rPr>
          <w:spacing w:val="-4"/>
        </w:rPr>
        <w:t> </w:t>
      </w:r>
      <w:r>
        <w:rPr/>
        <w:t>Ha</w:t>
      </w:r>
      <w:r>
        <w:rPr>
          <w:spacing w:val="-4"/>
        </w:rPr>
        <w:t> </w:t>
      </w:r>
      <w:r>
        <w:rPr/>
        <w:t>sido</w:t>
      </w:r>
      <w:r>
        <w:rPr>
          <w:spacing w:val="-4"/>
        </w:rPr>
        <w:t> </w:t>
      </w:r>
      <w:r>
        <w:rPr/>
        <w:t>profesor</w:t>
      </w:r>
      <w:r>
        <w:rPr>
          <w:spacing w:val="-4"/>
        </w:rPr>
        <w:t> </w:t>
      </w:r>
      <w:r>
        <w:rPr/>
        <w:t>de la Universidad de Western Ontario (Canadá) y profesor visitante en varias universidades extranjeras.</w:t>
      </w:r>
      <w:r>
        <w:rPr>
          <w:spacing w:val="4"/>
        </w:rPr>
        <w:t> </w:t>
      </w:r>
      <w:r>
        <w:rPr/>
        <w:t>En</w:t>
      </w:r>
      <w:r>
        <w:rPr>
          <w:spacing w:val="5"/>
        </w:rPr>
        <w:t> </w:t>
      </w:r>
      <w:r>
        <w:rPr/>
        <w:t>2009</w:t>
      </w:r>
      <w:r>
        <w:rPr>
          <w:spacing w:val="5"/>
        </w:rPr>
        <w:t> </w:t>
      </w:r>
      <w:r>
        <w:rPr/>
        <w:t>recibió</w:t>
      </w:r>
      <w:r>
        <w:rPr>
          <w:spacing w:val="4"/>
        </w:rPr>
        <w:t> </w:t>
      </w:r>
      <w:r>
        <w:rPr/>
        <w:t>el</w:t>
      </w:r>
      <w:r>
        <w:rPr>
          <w:spacing w:val="5"/>
        </w:rPr>
        <w:t> </w:t>
      </w:r>
      <w:r>
        <w:rPr/>
        <w:t>Premio</w:t>
      </w:r>
      <w:r>
        <w:rPr>
          <w:spacing w:val="5"/>
        </w:rPr>
        <w:t> </w:t>
      </w:r>
      <w:r>
        <w:rPr/>
        <w:t>Jaime</w:t>
      </w:r>
      <w:r>
        <w:rPr>
          <w:spacing w:val="4"/>
        </w:rPr>
        <w:t> </w:t>
      </w:r>
      <w:r>
        <w:rPr/>
        <w:t>I</w:t>
      </w:r>
      <w:r>
        <w:rPr>
          <w:spacing w:val="5"/>
        </w:rPr>
        <w:t> </w:t>
      </w:r>
      <w:r>
        <w:rPr/>
        <w:t>de</w:t>
      </w:r>
      <w:r>
        <w:rPr>
          <w:spacing w:val="5"/>
        </w:rPr>
        <w:t> </w:t>
      </w:r>
      <w:r>
        <w:rPr/>
        <w:t>Urbanismo,</w:t>
      </w:r>
      <w:r>
        <w:rPr>
          <w:spacing w:val="4"/>
        </w:rPr>
        <w:t> </w:t>
      </w:r>
      <w:r>
        <w:rPr/>
        <w:t>Paisaje</w:t>
      </w:r>
      <w:r>
        <w:rPr>
          <w:spacing w:val="5"/>
        </w:rPr>
        <w:t> </w:t>
      </w:r>
      <w:r>
        <w:rPr/>
        <w:t>y</w:t>
      </w:r>
      <w:r>
        <w:rPr>
          <w:spacing w:val="5"/>
        </w:rPr>
        <w:t> </w:t>
      </w:r>
      <w:r>
        <w:rPr/>
        <w:t>Sostenibilidad.</w:t>
      </w:r>
      <w:r>
        <w:rPr>
          <w:spacing w:val="5"/>
        </w:rPr>
        <w:t> </w:t>
      </w:r>
      <w:r>
        <w:rPr>
          <w:spacing w:val="-5"/>
        </w:rPr>
        <w:t>Es</w:t>
      </w:r>
    </w:p>
    <w:p>
      <w:pPr>
        <w:spacing w:line="348" w:lineRule="auto" w:before="4"/>
        <w:ind w:left="6418" w:right="272" w:firstLine="0"/>
        <w:jc w:val="both"/>
        <w:rPr>
          <w:sz w:val="24"/>
        </w:rPr>
      </w:pPr>
      <w:r>
        <w:rPr>
          <w:sz w:val="24"/>
        </w:rPr>
        <w:drawing>
          <wp:anchor distT="0" distB="0" distL="0" distR="0" allowOverlap="1" layoutInCell="1" locked="0" behindDoc="0" simplePos="0" relativeHeight="15825408">
            <wp:simplePos x="0" y="0"/>
            <wp:positionH relativeFrom="page">
              <wp:posOffset>1260170</wp:posOffset>
            </wp:positionH>
            <wp:positionV relativeFrom="paragraph">
              <wp:posOffset>230309</wp:posOffset>
            </wp:positionV>
            <wp:extent cx="3209941" cy="2221030"/>
            <wp:effectExtent l="0" t="0" r="0" b="0"/>
            <wp:wrapNone/>
            <wp:docPr id="345" name="Image 345"/>
            <wp:cNvGraphicFramePr>
              <a:graphicFrameLocks/>
            </wp:cNvGraphicFramePr>
            <a:graphic>
              <a:graphicData uri="http://schemas.openxmlformats.org/drawingml/2006/picture">
                <pic:pic>
                  <pic:nvPicPr>
                    <pic:cNvPr id="345" name="Image 345"/>
                    <pic:cNvPicPr/>
                  </pic:nvPicPr>
                  <pic:blipFill>
                    <a:blip r:embed="rId68" cstate="print"/>
                    <a:stretch>
                      <a:fillRect/>
                    </a:stretch>
                  </pic:blipFill>
                  <pic:spPr>
                    <a:xfrm>
                      <a:off x="0" y="0"/>
                      <a:ext cx="3209941" cy="2221030"/>
                    </a:xfrm>
                    <a:prstGeom prst="rect">
                      <a:avLst/>
                    </a:prstGeom>
                  </pic:spPr>
                </pic:pic>
              </a:graphicData>
            </a:graphic>
          </wp:anchor>
        </w:drawing>
      </w:r>
      <w:r>
        <w:rPr>
          <w:sz w:val="24"/>
        </w:rPr>
        <w:t>especialista en estudios de paisaje cultural y en pensa-miento geográfico y territo-rial. De sus obras destacan: </w:t>
      </w:r>
      <w:r>
        <w:rPr>
          <w:i/>
          <w:sz w:val="24"/>
        </w:rPr>
        <w:t>Nacionalismo y territorio</w:t>
      </w:r>
      <w:r>
        <w:rPr>
          <w:i/>
          <w:sz w:val="24"/>
        </w:rPr>
        <w:t> </w:t>
      </w:r>
      <w:r>
        <w:rPr>
          <w:sz w:val="24"/>
        </w:rPr>
        <w:t>(1998), traducida al chino; </w:t>
      </w:r>
      <w:r>
        <w:rPr>
          <w:i/>
          <w:sz w:val="24"/>
        </w:rPr>
        <w:t>España</w:t>
      </w:r>
      <w:r>
        <w:rPr>
          <w:i/>
          <w:spacing w:val="-14"/>
          <w:sz w:val="24"/>
        </w:rPr>
        <w:t> </w:t>
      </w:r>
      <w:r>
        <w:rPr>
          <w:i/>
          <w:sz w:val="24"/>
        </w:rPr>
        <w:t>en</w:t>
      </w:r>
      <w:r>
        <w:rPr>
          <w:i/>
          <w:spacing w:val="-14"/>
          <w:sz w:val="24"/>
        </w:rPr>
        <w:t> </w:t>
      </w:r>
      <w:r>
        <w:rPr>
          <w:i/>
          <w:sz w:val="24"/>
        </w:rPr>
        <w:t>Marruecos</w:t>
      </w:r>
      <w:r>
        <w:rPr>
          <w:i/>
          <w:spacing w:val="-14"/>
          <w:sz w:val="24"/>
        </w:rPr>
        <w:t> </w:t>
      </w:r>
      <w:r>
        <w:rPr>
          <w:sz w:val="24"/>
        </w:rPr>
        <w:t>(1912-1956) (1999); </w:t>
      </w:r>
      <w:r>
        <w:rPr>
          <w:i/>
          <w:sz w:val="24"/>
        </w:rPr>
        <w:t>Discursos</w:t>
      </w:r>
      <w:r>
        <w:rPr>
          <w:i/>
          <w:sz w:val="24"/>
        </w:rPr>
        <w:t> geográficos e intervención territorial</w:t>
      </w:r>
      <w:r>
        <w:rPr>
          <w:i/>
          <w:spacing w:val="1"/>
          <w:sz w:val="24"/>
        </w:rPr>
        <w:t> </w:t>
      </w:r>
      <w:r>
        <w:rPr>
          <w:sz w:val="24"/>
        </w:rPr>
        <w:t>(1999,</w:t>
      </w:r>
      <w:r>
        <w:rPr>
          <w:spacing w:val="2"/>
          <w:sz w:val="24"/>
        </w:rPr>
        <w:t> </w:t>
      </w:r>
      <w:r>
        <w:rPr>
          <w:sz w:val="24"/>
        </w:rPr>
        <w:t>junto</w:t>
      </w:r>
      <w:r>
        <w:rPr>
          <w:spacing w:val="2"/>
          <w:sz w:val="24"/>
        </w:rPr>
        <w:t> </w:t>
      </w:r>
      <w:r>
        <w:rPr>
          <w:sz w:val="24"/>
        </w:rPr>
        <w:t>a</w:t>
      </w:r>
      <w:r>
        <w:rPr>
          <w:spacing w:val="2"/>
          <w:sz w:val="24"/>
        </w:rPr>
        <w:t> </w:t>
      </w:r>
      <w:r>
        <w:rPr>
          <w:spacing w:val="-4"/>
          <w:sz w:val="24"/>
        </w:rPr>
        <w:t>José</w:t>
      </w:r>
    </w:p>
    <w:p>
      <w:pPr>
        <w:spacing w:after="0" w:line="348" w:lineRule="auto"/>
        <w:jc w:val="both"/>
        <w:rPr>
          <w:sz w:val="24"/>
        </w:rPr>
        <w:sectPr>
          <w:headerReference w:type="default" r:id="rId67"/>
          <w:pgSz w:w="11910" w:h="16840"/>
          <w:pgMar w:header="850" w:footer="0" w:top="1300" w:bottom="280" w:left="992" w:right="1700"/>
          <w:pgNumType w:start="51"/>
        </w:sectPr>
      </w:pPr>
    </w:p>
    <w:p>
      <w:pPr>
        <w:spacing w:before="30"/>
        <w:ind w:left="992" w:right="0" w:firstLine="0"/>
        <w:jc w:val="left"/>
        <w:rPr>
          <w:i/>
          <w:sz w:val="20"/>
        </w:rPr>
      </w:pPr>
      <w:r>
        <w:rPr>
          <w:i/>
          <w:sz w:val="20"/>
        </w:rPr>
        <mc:AlternateContent>
          <mc:Choice Requires="wps">
            <w:drawing>
              <wp:anchor distT="0" distB="0" distL="0" distR="0" allowOverlap="1" layoutInCell="1" locked="0" behindDoc="0" simplePos="0" relativeHeight="15824896">
                <wp:simplePos x="0" y="0"/>
                <wp:positionH relativeFrom="page">
                  <wp:posOffset>6732003</wp:posOffset>
                </wp:positionH>
                <wp:positionV relativeFrom="page">
                  <wp:posOffset>8036991</wp:posOffset>
                </wp:positionV>
                <wp:extent cx="288290" cy="1933575"/>
                <wp:effectExtent l="0" t="0" r="0" b="0"/>
                <wp:wrapNone/>
                <wp:docPr id="346" name="Group 346"/>
                <wp:cNvGraphicFramePr>
                  <a:graphicFrameLocks/>
                </wp:cNvGraphicFramePr>
                <a:graphic>
                  <a:graphicData uri="http://schemas.microsoft.com/office/word/2010/wordprocessingGroup">
                    <wpg:wgp>
                      <wpg:cNvPr id="346" name="Group 346"/>
                      <wpg:cNvGrpSpPr/>
                      <wpg:grpSpPr>
                        <a:xfrm>
                          <a:off x="0" y="0"/>
                          <a:ext cx="288290" cy="1933575"/>
                          <a:chExt cx="288290" cy="1933575"/>
                        </a:xfrm>
                      </wpg:grpSpPr>
                      <pic:pic>
                        <pic:nvPicPr>
                          <pic:cNvPr id="347" name="Image 347"/>
                          <pic:cNvPicPr/>
                        </pic:nvPicPr>
                        <pic:blipFill>
                          <a:blip r:embed="rId9" cstate="print"/>
                          <a:stretch>
                            <a:fillRect/>
                          </a:stretch>
                        </pic:blipFill>
                        <pic:spPr>
                          <a:xfrm>
                            <a:off x="44391" y="1673545"/>
                            <a:ext cx="221359" cy="236861"/>
                          </a:xfrm>
                          <a:prstGeom prst="rect">
                            <a:avLst/>
                          </a:prstGeom>
                        </pic:spPr>
                      </pic:pic>
                      <wps:wsp>
                        <wps:cNvPr id="348" name="Graphic 348"/>
                        <wps:cNvSpPr/>
                        <wps:spPr>
                          <a:xfrm>
                            <a:off x="3175" y="3175"/>
                            <a:ext cx="281940" cy="1927225"/>
                          </a:xfrm>
                          <a:custGeom>
                            <a:avLst/>
                            <a:gdLst/>
                            <a:ahLst/>
                            <a:cxnLst/>
                            <a:rect l="l" t="t" r="r" b="b"/>
                            <a:pathLst>
                              <a:path w="281940" h="1927225">
                                <a:moveTo>
                                  <a:pt x="0" y="1926666"/>
                                </a:moveTo>
                                <a:lnTo>
                                  <a:pt x="281647" y="1926666"/>
                                </a:lnTo>
                                <a:lnTo>
                                  <a:pt x="281647" y="1645018"/>
                                </a:lnTo>
                                <a:lnTo>
                                  <a:pt x="0" y="1645018"/>
                                </a:lnTo>
                                <a:lnTo>
                                  <a:pt x="0" y="1926666"/>
                                </a:lnTo>
                                <a:close/>
                              </a:path>
                              <a:path w="281940" h="1927225">
                                <a:moveTo>
                                  <a:pt x="0" y="1926653"/>
                                </a:moveTo>
                                <a:lnTo>
                                  <a:pt x="281647" y="1926653"/>
                                </a:lnTo>
                                <a:lnTo>
                                  <a:pt x="281647" y="0"/>
                                </a:lnTo>
                                <a:lnTo>
                                  <a:pt x="0" y="0"/>
                                </a:lnTo>
                                <a:lnTo>
                                  <a:pt x="0" y="1926653"/>
                                </a:lnTo>
                                <a:close/>
                              </a:path>
                            </a:pathLst>
                          </a:custGeom>
                          <a:ln w="6350">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530.078979pt;margin-top:632.833984pt;width:22.7pt;height:152.25pt;mso-position-horizontal-relative:page;mso-position-vertical-relative:page;z-index:15824896" id="docshapegroup300" coordorigin="10602,12657" coordsize="454,3045">
                <v:shape style="position:absolute;left:10671;top:15292;width:349;height:373" type="#_x0000_t75" id="docshape301" stroked="false">
                  <v:imagedata r:id="rId9" o:title=""/>
                </v:shape>
                <v:shape style="position:absolute;left:10606;top:12661;width:444;height:3035" id="docshape302" coordorigin="10607,12662" coordsize="444,3035" path="m10607,15696l11050,15696,11050,15252,10607,15252,10607,15696xm10607,15696l11050,15696,11050,12662,10607,12662,10607,15696xe" filled="false" stroked="true" strokeweight=".5pt" strokecolor="#000000">
                  <v:path arrowok="t"/>
                  <v:stroke dashstyle="solid"/>
                </v:shape>
                <w10:wrap type="none"/>
              </v:group>
            </w:pict>
          </mc:Fallback>
        </mc:AlternateContent>
      </w:r>
      <w:r>
        <w:rPr>
          <w:i/>
          <w:sz w:val="20"/>
        </w:rPr>
        <mc:AlternateContent>
          <mc:Choice Requires="wps">
            <w:drawing>
              <wp:anchor distT="0" distB="0" distL="0" distR="0" allowOverlap="1" layoutInCell="1" locked="0" behindDoc="0" simplePos="0" relativeHeight="15825920">
                <wp:simplePos x="0" y="0"/>
                <wp:positionH relativeFrom="page">
                  <wp:posOffset>6784499</wp:posOffset>
                </wp:positionH>
                <wp:positionV relativeFrom="page">
                  <wp:posOffset>923302</wp:posOffset>
                </wp:positionV>
                <wp:extent cx="231775" cy="940435"/>
                <wp:effectExtent l="0" t="0" r="0" b="0"/>
                <wp:wrapNone/>
                <wp:docPr id="349" name="Textbox 349"/>
                <wp:cNvGraphicFramePr>
                  <a:graphicFrameLocks/>
                </wp:cNvGraphicFramePr>
                <a:graphic>
                  <a:graphicData uri="http://schemas.microsoft.com/office/word/2010/wordprocessingShape">
                    <wps:wsp>
                      <wps:cNvPr id="349" name="Textbox 349"/>
                      <wps:cNvSpPr txBox="1"/>
                      <wps:spPr>
                        <a:xfrm>
                          <a:off x="0" y="0"/>
                          <a:ext cx="231775" cy="940435"/>
                        </a:xfrm>
                        <a:prstGeom prst="rect">
                          <a:avLst/>
                        </a:prstGeom>
                      </wps:spPr>
                      <wps:txbx>
                        <w:txbxContent>
                          <w:p>
                            <w:pPr>
                              <w:spacing w:before="20"/>
                              <w:ind w:left="20" w:right="0" w:firstLine="0"/>
                              <w:jc w:val="left"/>
                              <w:rPr>
                                <w:rFonts w:ascii="Gill Sans MT"/>
                                <w:b/>
                                <w:sz w:val="28"/>
                              </w:rPr>
                            </w:pPr>
                            <w:r>
                              <w:rPr>
                                <w:rFonts w:ascii="Gill Sans MT"/>
                                <w:b/>
                                <w:color w:val="E32219"/>
                                <w:w w:val="75"/>
                                <w:sz w:val="28"/>
                              </w:rPr>
                              <w:t>Memoria</w:t>
                            </w:r>
                            <w:r>
                              <w:rPr>
                                <w:rFonts w:ascii="Gill Sans MT"/>
                                <w:b/>
                                <w:color w:val="E32219"/>
                                <w:spacing w:val="-8"/>
                                <w:sz w:val="28"/>
                              </w:rPr>
                              <w:t> </w:t>
                            </w:r>
                            <w:r>
                              <w:rPr>
                                <w:rFonts w:ascii="Gill Sans MT"/>
                                <w:b/>
                                <w:color w:val="E32219"/>
                                <w:spacing w:val="-4"/>
                                <w:w w:val="80"/>
                                <w:sz w:val="28"/>
                              </w:rPr>
                              <w:t>2010</w:t>
                            </w:r>
                          </w:p>
                        </w:txbxContent>
                      </wps:txbx>
                      <wps:bodyPr wrap="square" lIns="0" tIns="0" rIns="0" bIns="0" rtlCol="0" vert="vert">
                        <a:noAutofit/>
                      </wps:bodyPr>
                    </wps:wsp>
                  </a:graphicData>
                </a:graphic>
              </wp:anchor>
            </w:drawing>
          </mc:Choice>
          <mc:Fallback>
            <w:pict>
              <v:shape style="position:absolute;margin-left:534.212585pt;margin-top:72.701012pt;width:18.25pt;height:74.05pt;mso-position-horizontal-relative:page;mso-position-vertical-relative:page;z-index:15825920" type="#_x0000_t202" id="docshape303" filled="false" stroked="false">
                <v:textbox inset="0,0,0,0" style="layout-flow:vertical">
                  <w:txbxContent>
                    <w:p>
                      <w:pPr>
                        <w:spacing w:before="20"/>
                        <w:ind w:left="20" w:right="0" w:firstLine="0"/>
                        <w:jc w:val="left"/>
                        <w:rPr>
                          <w:rFonts w:ascii="Gill Sans MT"/>
                          <w:b/>
                          <w:sz w:val="28"/>
                        </w:rPr>
                      </w:pPr>
                      <w:r>
                        <w:rPr>
                          <w:rFonts w:ascii="Gill Sans MT"/>
                          <w:b/>
                          <w:color w:val="E32219"/>
                          <w:w w:val="75"/>
                          <w:sz w:val="28"/>
                        </w:rPr>
                        <w:t>Memoria</w:t>
                      </w:r>
                      <w:r>
                        <w:rPr>
                          <w:rFonts w:ascii="Gill Sans MT"/>
                          <w:b/>
                          <w:color w:val="E32219"/>
                          <w:spacing w:val="-8"/>
                          <w:sz w:val="28"/>
                        </w:rPr>
                        <w:t> </w:t>
                      </w:r>
                      <w:r>
                        <w:rPr>
                          <w:rFonts w:ascii="Gill Sans MT"/>
                          <w:b/>
                          <w:color w:val="E32219"/>
                          <w:spacing w:val="-4"/>
                          <w:w w:val="80"/>
                          <w:sz w:val="28"/>
                        </w:rPr>
                        <w:t>2010</w:t>
                      </w:r>
                    </w:p>
                  </w:txbxContent>
                </v:textbox>
                <w10:wrap type="none"/>
              </v:shape>
            </w:pict>
          </mc:Fallback>
        </mc:AlternateContent>
      </w:r>
      <w:r>
        <w:rPr>
          <w:i/>
          <w:sz w:val="20"/>
        </w:rPr>
        <mc:AlternateContent>
          <mc:Choice Requires="wps">
            <w:drawing>
              <wp:anchor distT="0" distB="0" distL="0" distR="0" allowOverlap="1" layoutInCell="1" locked="0" behindDoc="0" simplePos="0" relativeHeight="15826432">
                <wp:simplePos x="0" y="0"/>
                <wp:positionH relativeFrom="page">
                  <wp:posOffset>6779069</wp:posOffset>
                </wp:positionH>
                <wp:positionV relativeFrom="page">
                  <wp:posOffset>8134033</wp:posOffset>
                </wp:positionV>
                <wp:extent cx="202565" cy="1460500"/>
                <wp:effectExtent l="0" t="0" r="0" b="0"/>
                <wp:wrapNone/>
                <wp:docPr id="350" name="Textbox 350"/>
                <wp:cNvGraphicFramePr>
                  <a:graphicFrameLocks/>
                </wp:cNvGraphicFramePr>
                <a:graphic>
                  <a:graphicData uri="http://schemas.microsoft.com/office/word/2010/wordprocessingShape">
                    <wps:wsp>
                      <wps:cNvPr id="350" name="Textbox 350"/>
                      <wps:cNvSpPr txBox="1"/>
                      <wps:spPr>
                        <a:xfrm>
                          <a:off x="0" y="0"/>
                          <a:ext cx="202565" cy="1460500"/>
                        </a:xfrm>
                        <a:prstGeom prst="rect">
                          <a:avLst/>
                        </a:prstGeom>
                      </wps:spPr>
                      <wps:txbx>
                        <w:txbxContent>
                          <w:p>
                            <w:pPr>
                              <w:spacing w:before="20"/>
                              <w:ind w:left="20" w:right="0" w:firstLine="0"/>
                              <w:jc w:val="left"/>
                              <w:rPr>
                                <w:rFonts w:ascii="Gill Sans MT" w:hAnsi="Gill Sans MT"/>
                                <w:b/>
                                <w:sz w:val="24"/>
                              </w:rPr>
                            </w:pPr>
                            <w:r>
                              <w:rPr>
                                <w:rFonts w:ascii="Gill Sans MT" w:hAnsi="Gill Sans MT"/>
                                <w:b/>
                                <w:w w:val="75"/>
                                <w:sz w:val="24"/>
                              </w:rPr>
                              <w:t>Fundación</w:t>
                            </w:r>
                            <w:r>
                              <w:rPr>
                                <w:rFonts w:ascii="Gill Sans MT" w:hAnsi="Gill Sans MT"/>
                                <w:b/>
                                <w:spacing w:val="-1"/>
                                <w:w w:val="75"/>
                                <w:sz w:val="24"/>
                              </w:rPr>
                              <w:t> </w:t>
                            </w:r>
                            <w:r>
                              <w:rPr>
                                <w:rFonts w:ascii="Gill Sans MT" w:hAnsi="Gill Sans MT"/>
                                <w:b/>
                                <w:w w:val="75"/>
                                <w:sz w:val="24"/>
                              </w:rPr>
                              <w:t>César</w:t>
                            </w:r>
                            <w:r>
                              <w:rPr>
                                <w:rFonts w:ascii="Gill Sans MT" w:hAnsi="Gill Sans MT"/>
                                <w:b/>
                                <w:spacing w:val="-17"/>
                                <w:sz w:val="24"/>
                              </w:rPr>
                              <w:t> </w:t>
                            </w:r>
                            <w:r>
                              <w:rPr>
                                <w:rFonts w:ascii="Gill Sans MT" w:hAnsi="Gill Sans MT"/>
                                <w:b/>
                                <w:spacing w:val="-2"/>
                                <w:w w:val="75"/>
                                <w:sz w:val="24"/>
                              </w:rPr>
                              <w:t>Manrique</w:t>
                            </w:r>
                          </w:p>
                        </w:txbxContent>
                      </wps:txbx>
                      <wps:bodyPr wrap="square" lIns="0" tIns="0" rIns="0" bIns="0" rtlCol="0" vert="vert270">
                        <a:noAutofit/>
                      </wps:bodyPr>
                    </wps:wsp>
                  </a:graphicData>
                </a:graphic>
              </wp:anchor>
            </w:drawing>
          </mc:Choice>
          <mc:Fallback>
            <w:pict>
              <v:shape style="position:absolute;margin-left:533.784973pt;margin-top:640.475098pt;width:15.95pt;height:115pt;mso-position-horizontal-relative:page;mso-position-vertical-relative:page;z-index:15826432" type="#_x0000_t202" id="docshape304" filled="false" stroked="false">
                <v:textbox inset="0,0,0,0" style="layout-flow:vertical;mso-layout-flow-alt:bottom-to-top">
                  <w:txbxContent>
                    <w:p>
                      <w:pPr>
                        <w:spacing w:before="20"/>
                        <w:ind w:left="20" w:right="0" w:firstLine="0"/>
                        <w:jc w:val="left"/>
                        <w:rPr>
                          <w:rFonts w:ascii="Gill Sans MT" w:hAnsi="Gill Sans MT"/>
                          <w:b/>
                          <w:sz w:val="24"/>
                        </w:rPr>
                      </w:pPr>
                      <w:r>
                        <w:rPr>
                          <w:rFonts w:ascii="Gill Sans MT" w:hAnsi="Gill Sans MT"/>
                          <w:b/>
                          <w:w w:val="75"/>
                          <w:sz w:val="24"/>
                        </w:rPr>
                        <w:t>Fundación</w:t>
                      </w:r>
                      <w:r>
                        <w:rPr>
                          <w:rFonts w:ascii="Gill Sans MT" w:hAnsi="Gill Sans MT"/>
                          <w:b/>
                          <w:spacing w:val="-1"/>
                          <w:w w:val="75"/>
                          <w:sz w:val="24"/>
                        </w:rPr>
                        <w:t> </w:t>
                      </w:r>
                      <w:r>
                        <w:rPr>
                          <w:rFonts w:ascii="Gill Sans MT" w:hAnsi="Gill Sans MT"/>
                          <w:b/>
                          <w:w w:val="75"/>
                          <w:sz w:val="24"/>
                        </w:rPr>
                        <w:t>César</w:t>
                      </w:r>
                      <w:r>
                        <w:rPr>
                          <w:rFonts w:ascii="Gill Sans MT" w:hAnsi="Gill Sans MT"/>
                          <w:b/>
                          <w:spacing w:val="-17"/>
                          <w:sz w:val="24"/>
                        </w:rPr>
                        <w:t> </w:t>
                      </w:r>
                      <w:r>
                        <w:rPr>
                          <w:rFonts w:ascii="Gill Sans MT" w:hAnsi="Gill Sans MT"/>
                          <w:b/>
                          <w:spacing w:val="-2"/>
                          <w:w w:val="75"/>
                          <w:sz w:val="24"/>
                        </w:rPr>
                        <w:t>Manrique</w:t>
                      </w:r>
                    </w:p>
                  </w:txbxContent>
                </v:textbox>
                <w10:wrap type="none"/>
              </v:shape>
            </w:pict>
          </mc:Fallback>
        </mc:AlternateContent>
      </w:r>
      <w:r>
        <w:rPr>
          <w:i/>
          <w:sz w:val="20"/>
        </w:rPr>
        <w:t>Joan</w:t>
      </w:r>
      <w:r>
        <w:rPr>
          <w:i/>
          <w:spacing w:val="1"/>
          <w:sz w:val="20"/>
        </w:rPr>
        <w:t> </w:t>
      </w:r>
      <w:r>
        <w:rPr>
          <w:i/>
          <w:spacing w:val="-2"/>
          <w:sz w:val="20"/>
        </w:rPr>
        <w:t>Nogué</w:t>
      </w:r>
    </w:p>
    <w:p>
      <w:pPr>
        <w:spacing w:before="8"/>
        <w:ind w:left="992" w:right="0" w:firstLine="0"/>
        <w:jc w:val="left"/>
        <w:rPr>
          <w:i/>
          <w:sz w:val="24"/>
        </w:rPr>
      </w:pPr>
      <w:r>
        <w:rPr/>
        <w:br w:type="column"/>
      </w:r>
      <w:r>
        <w:rPr>
          <w:sz w:val="24"/>
        </w:rPr>
        <w:t>Luis</w:t>
      </w:r>
      <w:r>
        <w:rPr>
          <w:spacing w:val="22"/>
          <w:sz w:val="24"/>
        </w:rPr>
        <w:t> </w:t>
      </w:r>
      <w:r>
        <w:rPr>
          <w:sz w:val="24"/>
        </w:rPr>
        <w:t>Villanova);</w:t>
      </w:r>
      <w:r>
        <w:rPr>
          <w:spacing w:val="23"/>
          <w:sz w:val="24"/>
        </w:rPr>
        <w:t> </w:t>
      </w:r>
      <w:r>
        <w:rPr>
          <w:i/>
          <w:spacing w:val="-2"/>
          <w:sz w:val="24"/>
        </w:rPr>
        <w:t>Geopolítica,</w:t>
      </w:r>
    </w:p>
    <w:p>
      <w:pPr>
        <w:spacing w:after="0"/>
        <w:jc w:val="left"/>
        <w:rPr>
          <w:i/>
          <w:sz w:val="24"/>
        </w:rPr>
        <w:sectPr>
          <w:type w:val="continuous"/>
          <w:pgSz w:w="11910" w:h="16840"/>
          <w:pgMar w:header="850" w:footer="0" w:top="1940" w:bottom="280" w:left="992" w:right="1700"/>
          <w:cols w:num="2" w:equalWidth="0">
            <w:col w:w="1922" w:space="3504"/>
            <w:col w:w="3792"/>
          </w:cols>
        </w:sectPr>
      </w:pPr>
    </w:p>
    <w:p>
      <w:pPr>
        <w:pStyle w:val="BodyText"/>
        <w:rPr>
          <w:i/>
        </w:rPr>
      </w:pPr>
      <w:r>
        <w:rPr>
          <w:i/>
        </w:rPr>
        <mc:AlternateContent>
          <mc:Choice Requires="wps">
            <w:drawing>
              <wp:anchor distT="0" distB="0" distL="0" distR="0" allowOverlap="1" layoutInCell="1" locked="0" behindDoc="0" simplePos="0" relativeHeight="15826944">
                <wp:simplePos x="0" y="0"/>
                <wp:positionH relativeFrom="page">
                  <wp:posOffset>6732003</wp:posOffset>
                </wp:positionH>
                <wp:positionV relativeFrom="page">
                  <wp:posOffset>8037004</wp:posOffset>
                </wp:positionV>
                <wp:extent cx="288290" cy="1933575"/>
                <wp:effectExtent l="0" t="0" r="0" b="0"/>
                <wp:wrapNone/>
                <wp:docPr id="351" name="Group 351"/>
                <wp:cNvGraphicFramePr>
                  <a:graphicFrameLocks/>
                </wp:cNvGraphicFramePr>
                <a:graphic>
                  <a:graphicData uri="http://schemas.microsoft.com/office/word/2010/wordprocessingGroup">
                    <wpg:wgp>
                      <wpg:cNvPr id="351" name="Group 351"/>
                      <wpg:cNvGrpSpPr/>
                      <wpg:grpSpPr>
                        <a:xfrm>
                          <a:off x="0" y="0"/>
                          <a:ext cx="288290" cy="1933575"/>
                          <a:chExt cx="288290" cy="1933575"/>
                        </a:xfrm>
                      </wpg:grpSpPr>
                      <pic:pic>
                        <pic:nvPicPr>
                          <pic:cNvPr id="352" name="Image 352"/>
                          <pic:cNvPicPr/>
                        </pic:nvPicPr>
                        <pic:blipFill>
                          <a:blip r:embed="rId9" cstate="print"/>
                          <a:stretch>
                            <a:fillRect/>
                          </a:stretch>
                        </pic:blipFill>
                        <pic:spPr>
                          <a:xfrm>
                            <a:off x="44391" y="1673533"/>
                            <a:ext cx="221359" cy="236861"/>
                          </a:xfrm>
                          <a:prstGeom prst="rect">
                            <a:avLst/>
                          </a:prstGeom>
                        </pic:spPr>
                      </pic:pic>
                      <wps:wsp>
                        <wps:cNvPr id="353" name="Graphic 353"/>
                        <wps:cNvSpPr/>
                        <wps:spPr>
                          <a:xfrm>
                            <a:off x="3175" y="3175"/>
                            <a:ext cx="281940" cy="1927225"/>
                          </a:xfrm>
                          <a:custGeom>
                            <a:avLst/>
                            <a:gdLst/>
                            <a:ahLst/>
                            <a:cxnLst/>
                            <a:rect l="l" t="t" r="r" b="b"/>
                            <a:pathLst>
                              <a:path w="281940" h="1927225">
                                <a:moveTo>
                                  <a:pt x="0" y="1926653"/>
                                </a:moveTo>
                                <a:lnTo>
                                  <a:pt x="281647" y="1926653"/>
                                </a:lnTo>
                                <a:lnTo>
                                  <a:pt x="281647" y="1645005"/>
                                </a:lnTo>
                                <a:lnTo>
                                  <a:pt x="0" y="1645005"/>
                                </a:lnTo>
                                <a:lnTo>
                                  <a:pt x="0" y="1926653"/>
                                </a:lnTo>
                                <a:close/>
                              </a:path>
                              <a:path w="281940" h="1927225">
                                <a:moveTo>
                                  <a:pt x="0" y="1926653"/>
                                </a:moveTo>
                                <a:lnTo>
                                  <a:pt x="281647" y="1926653"/>
                                </a:lnTo>
                                <a:lnTo>
                                  <a:pt x="281647" y="0"/>
                                </a:lnTo>
                                <a:lnTo>
                                  <a:pt x="0" y="0"/>
                                </a:lnTo>
                                <a:lnTo>
                                  <a:pt x="0" y="1926653"/>
                                </a:lnTo>
                                <a:close/>
                              </a:path>
                            </a:pathLst>
                          </a:custGeom>
                          <a:ln w="6350">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530.078979pt;margin-top:632.835022pt;width:22.7pt;height:152.25pt;mso-position-horizontal-relative:page;mso-position-vertical-relative:page;z-index:15826944" id="docshapegroup305" coordorigin="10602,12657" coordsize="454,3045">
                <v:shape style="position:absolute;left:10671;top:15292;width:349;height:373" type="#_x0000_t75" id="docshape306" stroked="false">
                  <v:imagedata r:id="rId9" o:title=""/>
                </v:shape>
                <v:shape style="position:absolute;left:10606;top:12661;width:444;height:3035" id="docshape307" coordorigin="10607,12662" coordsize="444,3035" path="m10607,15696l11050,15696,11050,15252,10607,15252,10607,15696xm10607,15696l11050,15696,11050,12662,10607,12662,10607,15696xe" filled="false" stroked="true" strokeweight=".5pt" strokecolor="#000000">
                  <v:path arrowok="t"/>
                  <v:stroke dashstyle="solid"/>
                </v:shape>
                <w10:wrap type="none"/>
              </v:group>
            </w:pict>
          </mc:Fallback>
        </mc:AlternateContent>
      </w:r>
      <w:r>
        <w:rPr>
          <w:i/>
        </w:rPr>
        <mc:AlternateContent>
          <mc:Choice Requires="wps">
            <w:drawing>
              <wp:anchor distT="0" distB="0" distL="0" distR="0" allowOverlap="1" layoutInCell="1" locked="0" behindDoc="0" simplePos="0" relativeHeight="15827968">
                <wp:simplePos x="0" y="0"/>
                <wp:positionH relativeFrom="page">
                  <wp:posOffset>6784499</wp:posOffset>
                </wp:positionH>
                <wp:positionV relativeFrom="page">
                  <wp:posOffset>923304</wp:posOffset>
                </wp:positionV>
                <wp:extent cx="231775" cy="940435"/>
                <wp:effectExtent l="0" t="0" r="0" b="0"/>
                <wp:wrapNone/>
                <wp:docPr id="354" name="Textbox 354"/>
                <wp:cNvGraphicFramePr>
                  <a:graphicFrameLocks/>
                </wp:cNvGraphicFramePr>
                <a:graphic>
                  <a:graphicData uri="http://schemas.microsoft.com/office/word/2010/wordprocessingShape">
                    <wps:wsp>
                      <wps:cNvPr id="354" name="Textbox 354"/>
                      <wps:cNvSpPr txBox="1"/>
                      <wps:spPr>
                        <a:xfrm>
                          <a:off x="0" y="0"/>
                          <a:ext cx="231775" cy="940435"/>
                        </a:xfrm>
                        <a:prstGeom prst="rect">
                          <a:avLst/>
                        </a:prstGeom>
                      </wps:spPr>
                      <wps:txbx>
                        <w:txbxContent>
                          <w:p>
                            <w:pPr>
                              <w:spacing w:before="20"/>
                              <w:ind w:left="20" w:right="0" w:firstLine="0"/>
                              <w:jc w:val="left"/>
                              <w:rPr>
                                <w:rFonts w:ascii="Gill Sans MT"/>
                                <w:b/>
                                <w:sz w:val="28"/>
                              </w:rPr>
                            </w:pPr>
                            <w:r>
                              <w:rPr>
                                <w:rFonts w:ascii="Gill Sans MT"/>
                                <w:b/>
                                <w:color w:val="E32219"/>
                                <w:w w:val="75"/>
                                <w:sz w:val="28"/>
                              </w:rPr>
                              <w:t>Memoria</w:t>
                            </w:r>
                            <w:r>
                              <w:rPr>
                                <w:rFonts w:ascii="Gill Sans MT"/>
                                <w:b/>
                                <w:color w:val="E32219"/>
                                <w:spacing w:val="-8"/>
                                <w:sz w:val="28"/>
                              </w:rPr>
                              <w:t> </w:t>
                            </w:r>
                            <w:r>
                              <w:rPr>
                                <w:rFonts w:ascii="Gill Sans MT"/>
                                <w:b/>
                                <w:color w:val="E32219"/>
                                <w:spacing w:val="-4"/>
                                <w:w w:val="80"/>
                                <w:sz w:val="28"/>
                              </w:rPr>
                              <w:t>2010</w:t>
                            </w:r>
                          </w:p>
                        </w:txbxContent>
                      </wps:txbx>
                      <wps:bodyPr wrap="square" lIns="0" tIns="0" rIns="0" bIns="0" rtlCol="0" vert="vert">
                        <a:noAutofit/>
                      </wps:bodyPr>
                    </wps:wsp>
                  </a:graphicData>
                </a:graphic>
              </wp:anchor>
            </w:drawing>
          </mc:Choice>
          <mc:Fallback>
            <w:pict>
              <v:shape style="position:absolute;margin-left:534.212585pt;margin-top:72.701111pt;width:18.25pt;height:74.05pt;mso-position-horizontal-relative:page;mso-position-vertical-relative:page;z-index:15827968" type="#_x0000_t202" id="docshape308" filled="false" stroked="false">
                <v:textbox inset="0,0,0,0" style="layout-flow:vertical">
                  <w:txbxContent>
                    <w:p>
                      <w:pPr>
                        <w:spacing w:before="20"/>
                        <w:ind w:left="20" w:right="0" w:firstLine="0"/>
                        <w:jc w:val="left"/>
                        <w:rPr>
                          <w:rFonts w:ascii="Gill Sans MT"/>
                          <w:b/>
                          <w:sz w:val="28"/>
                        </w:rPr>
                      </w:pPr>
                      <w:r>
                        <w:rPr>
                          <w:rFonts w:ascii="Gill Sans MT"/>
                          <w:b/>
                          <w:color w:val="E32219"/>
                          <w:w w:val="75"/>
                          <w:sz w:val="28"/>
                        </w:rPr>
                        <w:t>Memoria</w:t>
                      </w:r>
                      <w:r>
                        <w:rPr>
                          <w:rFonts w:ascii="Gill Sans MT"/>
                          <w:b/>
                          <w:color w:val="E32219"/>
                          <w:spacing w:val="-8"/>
                          <w:sz w:val="28"/>
                        </w:rPr>
                        <w:t> </w:t>
                      </w:r>
                      <w:r>
                        <w:rPr>
                          <w:rFonts w:ascii="Gill Sans MT"/>
                          <w:b/>
                          <w:color w:val="E32219"/>
                          <w:spacing w:val="-4"/>
                          <w:w w:val="80"/>
                          <w:sz w:val="28"/>
                        </w:rPr>
                        <w:t>2010</w:t>
                      </w:r>
                    </w:p>
                  </w:txbxContent>
                </v:textbox>
                <w10:wrap type="none"/>
              </v:shape>
            </w:pict>
          </mc:Fallback>
        </mc:AlternateContent>
      </w:r>
      <w:r>
        <w:rPr>
          <w:i/>
        </w:rPr>
        <mc:AlternateContent>
          <mc:Choice Requires="wps">
            <w:drawing>
              <wp:anchor distT="0" distB="0" distL="0" distR="0" allowOverlap="1" layoutInCell="1" locked="0" behindDoc="0" simplePos="0" relativeHeight="15828480">
                <wp:simplePos x="0" y="0"/>
                <wp:positionH relativeFrom="page">
                  <wp:posOffset>6779069</wp:posOffset>
                </wp:positionH>
                <wp:positionV relativeFrom="page">
                  <wp:posOffset>8134036</wp:posOffset>
                </wp:positionV>
                <wp:extent cx="202565" cy="1460500"/>
                <wp:effectExtent l="0" t="0" r="0" b="0"/>
                <wp:wrapNone/>
                <wp:docPr id="355" name="Textbox 355"/>
                <wp:cNvGraphicFramePr>
                  <a:graphicFrameLocks/>
                </wp:cNvGraphicFramePr>
                <a:graphic>
                  <a:graphicData uri="http://schemas.microsoft.com/office/word/2010/wordprocessingShape">
                    <wps:wsp>
                      <wps:cNvPr id="355" name="Textbox 355"/>
                      <wps:cNvSpPr txBox="1"/>
                      <wps:spPr>
                        <a:xfrm>
                          <a:off x="0" y="0"/>
                          <a:ext cx="202565" cy="1460500"/>
                        </a:xfrm>
                        <a:prstGeom prst="rect">
                          <a:avLst/>
                        </a:prstGeom>
                      </wps:spPr>
                      <wps:txbx>
                        <w:txbxContent>
                          <w:p>
                            <w:pPr>
                              <w:spacing w:before="20"/>
                              <w:ind w:left="20" w:right="0" w:firstLine="0"/>
                              <w:jc w:val="left"/>
                              <w:rPr>
                                <w:rFonts w:ascii="Gill Sans MT" w:hAnsi="Gill Sans MT"/>
                                <w:b/>
                                <w:sz w:val="24"/>
                              </w:rPr>
                            </w:pPr>
                            <w:r>
                              <w:rPr>
                                <w:rFonts w:ascii="Gill Sans MT" w:hAnsi="Gill Sans MT"/>
                                <w:b/>
                                <w:w w:val="75"/>
                                <w:sz w:val="24"/>
                              </w:rPr>
                              <w:t>Fundación</w:t>
                            </w:r>
                            <w:r>
                              <w:rPr>
                                <w:rFonts w:ascii="Gill Sans MT" w:hAnsi="Gill Sans MT"/>
                                <w:b/>
                                <w:spacing w:val="-1"/>
                                <w:w w:val="75"/>
                                <w:sz w:val="24"/>
                              </w:rPr>
                              <w:t> </w:t>
                            </w:r>
                            <w:r>
                              <w:rPr>
                                <w:rFonts w:ascii="Gill Sans MT" w:hAnsi="Gill Sans MT"/>
                                <w:b/>
                                <w:w w:val="75"/>
                                <w:sz w:val="24"/>
                              </w:rPr>
                              <w:t>César</w:t>
                            </w:r>
                            <w:r>
                              <w:rPr>
                                <w:rFonts w:ascii="Gill Sans MT" w:hAnsi="Gill Sans MT"/>
                                <w:b/>
                                <w:spacing w:val="-17"/>
                                <w:sz w:val="24"/>
                              </w:rPr>
                              <w:t> </w:t>
                            </w:r>
                            <w:r>
                              <w:rPr>
                                <w:rFonts w:ascii="Gill Sans MT" w:hAnsi="Gill Sans MT"/>
                                <w:b/>
                                <w:spacing w:val="-2"/>
                                <w:w w:val="75"/>
                                <w:sz w:val="24"/>
                              </w:rPr>
                              <w:t>Manrique</w:t>
                            </w:r>
                          </w:p>
                        </w:txbxContent>
                      </wps:txbx>
                      <wps:bodyPr wrap="square" lIns="0" tIns="0" rIns="0" bIns="0" rtlCol="0" vert="vert270">
                        <a:noAutofit/>
                      </wps:bodyPr>
                    </wps:wsp>
                  </a:graphicData>
                </a:graphic>
              </wp:anchor>
            </w:drawing>
          </mc:Choice>
          <mc:Fallback>
            <w:pict>
              <v:shape style="position:absolute;margin-left:533.784973pt;margin-top:640.475281pt;width:15.95pt;height:115pt;mso-position-horizontal-relative:page;mso-position-vertical-relative:page;z-index:15828480" type="#_x0000_t202" id="docshape309" filled="false" stroked="false">
                <v:textbox inset="0,0,0,0" style="layout-flow:vertical;mso-layout-flow-alt:bottom-to-top">
                  <w:txbxContent>
                    <w:p>
                      <w:pPr>
                        <w:spacing w:before="20"/>
                        <w:ind w:left="20" w:right="0" w:firstLine="0"/>
                        <w:jc w:val="left"/>
                        <w:rPr>
                          <w:rFonts w:ascii="Gill Sans MT" w:hAnsi="Gill Sans MT"/>
                          <w:b/>
                          <w:sz w:val="24"/>
                        </w:rPr>
                      </w:pPr>
                      <w:r>
                        <w:rPr>
                          <w:rFonts w:ascii="Gill Sans MT" w:hAnsi="Gill Sans MT"/>
                          <w:b/>
                          <w:w w:val="75"/>
                          <w:sz w:val="24"/>
                        </w:rPr>
                        <w:t>Fundación</w:t>
                      </w:r>
                      <w:r>
                        <w:rPr>
                          <w:rFonts w:ascii="Gill Sans MT" w:hAnsi="Gill Sans MT"/>
                          <w:b/>
                          <w:spacing w:val="-1"/>
                          <w:w w:val="75"/>
                          <w:sz w:val="24"/>
                        </w:rPr>
                        <w:t> </w:t>
                      </w:r>
                      <w:r>
                        <w:rPr>
                          <w:rFonts w:ascii="Gill Sans MT" w:hAnsi="Gill Sans MT"/>
                          <w:b/>
                          <w:w w:val="75"/>
                          <w:sz w:val="24"/>
                        </w:rPr>
                        <w:t>César</w:t>
                      </w:r>
                      <w:r>
                        <w:rPr>
                          <w:rFonts w:ascii="Gill Sans MT" w:hAnsi="Gill Sans MT"/>
                          <w:b/>
                          <w:spacing w:val="-17"/>
                          <w:sz w:val="24"/>
                        </w:rPr>
                        <w:t> </w:t>
                      </w:r>
                      <w:r>
                        <w:rPr>
                          <w:rFonts w:ascii="Gill Sans MT" w:hAnsi="Gill Sans MT"/>
                          <w:b/>
                          <w:spacing w:val="-2"/>
                          <w:w w:val="75"/>
                          <w:sz w:val="24"/>
                        </w:rPr>
                        <w:t>Manrique</w:t>
                      </w:r>
                    </w:p>
                  </w:txbxContent>
                </v:textbox>
                <w10:wrap type="none"/>
              </v:shape>
            </w:pict>
          </mc:Fallback>
        </mc:AlternateContent>
      </w:r>
    </w:p>
    <w:p>
      <w:pPr>
        <w:pStyle w:val="BodyText"/>
        <w:spacing w:before="21"/>
        <w:rPr>
          <w:i/>
        </w:rPr>
      </w:pPr>
    </w:p>
    <w:p>
      <w:pPr>
        <w:spacing w:line="348" w:lineRule="auto" w:before="0"/>
        <w:ind w:left="992" w:right="281" w:firstLine="0"/>
        <w:jc w:val="both"/>
        <w:rPr>
          <w:i/>
          <w:sz w:val="24"/>
        </w:rPr>
      </w:pPr>
      <w:r>
        <w:rPr>
          <w:i/>
          <w:sz w:val="24"/>
        </w:rPr>
        <w:t>identidad</w:t>
      </w:r>
      <w:r>
        <w:rPr>
          <w:i/>
          <w:spacing w:val="-6"/>
          <w:sz w:val="24"/>
        </w:rPr>
        <w:t> </w:t>
      </w:r>
      <w:r>
        <w:rPr>
          <w:i/>
          <w:sz w:val="24"/>
        </w:rPr>
        <w:t>y</w:t>
      </w:r>
      <w:r>
        <w:rPr>
          <w:i/>
          <w:spacing w:val="-6"/>
          <w:sz w:val="24"/>
        </w:rPr>
        <w:t> </w:t>
      </w:r>
      <w:r>
        <w:rPr>
          <w:i/>
          <w:sz w:val="24"/>
        </w:rPr>
        <w:t>globalización</w:t>
      </w:r>
      <w:r>
        <w:rPr>
          <w:i/>
          <w:spacing w:val="-6"/>
          <w:sz w:val="24"/>
        </w:rPr>
        <w:t> </w:t>
      </w:r>
      <w:r>
        <w:rPr>
          <w:sz w:val="24"/>
        </w:rPr>
        <w:t>(2001,</w:t>
      </w:r>
      <w:r>
        <w:rPr>
          <w:spacing w:val="-6"/>
          <w:sz w:val="24"/>
        </w:rPr>
        <w:t> </w:t>
      </w:r>
      <w:r>
        <w:rPr>
          <w:sz w:val="24"/>
        </w:rPr>
        <w:t>junto</w:t>
      </w:r>
      <w:r>
        <w:rPr>
          <w:spacing w:val="-6"/>
          <w:sz w:val="24"/>
        </w:rPr>
        <w:t> </w:t>
      </w:r>
      <w:r>
        <w:rPr>
          <w:sz w:val="24"/>
        </w:rPr>
        <w:t>a</w:t>
      </w:r>
      <w:r>
        <w:rPr>
          <w:spacing w:val="-6"/>
          <w:sz w:val="24"/>
        </w:rPr>
        <w:t> </w:t>
      </w:r>
      <w:r>
        <w:rPr>
          <w:sz w:val="24"/>
        </w:rPr>
        <w:t>Joan</w:t>
      </w:r>
      <w:r>
        <w:rPr>
          <w:spacing w:val="-6"/>
          <w:sz w:val="24"/>
        </w:rPr>
        <w:t> </w:t>
      </w:r>
      <w:r>
        <w:rPr>
          <w:sz w:val="24"/>
        </w:rPr>
        <w:t>Vicente);</w:t>
      </w:r>
      <w:r>
        <w:rPr>
          <w:spacing w:val="-6"/>
          <w:sz w:val="24"/>
        </w:rPr>
        <w:t> </w:t>
      </w:r>
      <w:r>
        <w:rPr>
          <w:i/>
          <w:sz w:val="24"/>
        </w:rPr>
        <w:t>Las</w:t>
      </w:r>
      <w:r>
        <w:rPr>
          <w:i/>
          <w:spacing w:val="-6"/>
          <w:sz w:val="24"/>
        </w:rPr>
        <w:t> </w:t>
      </w:r>
      <w:r>
        <w:rPr>
          <w:i/>
          <w:sz w:val="24"/>
        </w:rPr>
        <w:t>‘otras’</w:t>
      </w:r>
      <w:r>
        <w:rPr>
          <w:i/>
          <w:spacing w:val="-6"/>
          <w:sz w:val="24"/>
        </w:rPr>
        <w:t> </w:t>
      </w:r>
      <w:r>
        <w:rPr>
          <w:i/>
          <w:sz w:val="24"/>
        </w:rPr>
        <w:t>geografías</w:t>
      </w:r>
      <w:r>
        <w:rPr>
          <w:i/>
          <w:spacing w:val="-3"/>
          <w:sz w:val="24"/>
        </w:rPr>
        <w:t> </w:t>
      </w:r>
      <w:r>
        <w:rPr>
          <w:sz w:val="24"/>
        </w:rPr>
        <w:t>(2006),</w:t>
      </w:r>
      <w:r>
        <w:rPr>
          <w:spacing w:val="-6"/>
          <w:sz w:val="24"/>
        </w:rPr>
        <w:t> </w:t>
      </w:r>
      <w:r>
        <w:rPr>
          <w:sz w:val="24"/>
        </w:rPr>
        <w:t>escrito en colaboración con Joan Romero; </w:t>
      </w:r>
      <w:r>
        <w:rPr>
          <w:i/>
          <w:sz w:val="24"/>
        </w:rPr>
        <w:t>La construcción social del paisaje </w:t>
      </w:r>
      <w:r>
        <w:rPr>
          <w:sz w:val="24"/>
        </w:rPr>
        <w:t>(2007), </w:t>
      </w:r>
      <w:r>
        <w:rPr>
          <w:i/>
          <w:sz w:val="24"/>
        </w:rPr>
        <w:t>El paisaje en</w:t>
      </w:r>
      <w:r>
        <w:rPr>
          <w:i/>
          <w:sz w:val="24"/>
        </w:rPr>
        <w:t> la cultura contemporánea </w:t>
      </w:r>
      <w:r>
        <w:rPr>
          <w:sz w:val="24"/>
        </w:rPr>
        <w:t>(2008) y </w:t>
      </w:r>
      <w:r>
        <w:rPr>
          <w:i/>
          <w:sz w:val="24"/>
        </w:rPr>
        <w:t>Entre paisajes </w:t>
      </w:r>
      <w:r>
        <w:rPr>
          <w:sz w:val="24"/>
        </w:rPr>
        <w:t>(2009). Es codirector de la colección de libros</w:t>
      </w:r>
      <w:r>
        <w:rPr>
          <w:spacing w:val="-3"/>
          <w:sz w:val="24"/>
        </w:rPr>
        <w:t> </w:t>
      </w:r>
      <w:r>
        <w:rPr>
          <w:i/>
          <w:sz w:val="24"/>
        </w:rPr>
        <w:t>Paisaje</w:t>
      </w:r>
      <w:r>
        <w:rPr>
          <w:i/>
          <w:spacing w:val="-3"/>
          <w:sz w:val="24"/>
        </w:rPr>
        <w:t> </w:t>
      </w:r>
      <w:r>
        <w:rPr>
          <w:i/>
          <w:sz w:val="24"/>
        </w:rPr>
        <w:t>y</w:t>
      </w:r>
      <w:r>
        <w:rPr>
          <w:i/>
          <w:spacing w:val="-3"/>
          <w:sz w:val="24"/>
        </w:rPr>
        <w:t> </w:t>
      </w:r>
      <w:r>
        <w:rPr>
          <w:i/>
          <w:sz w:val="24"/>
        </w:rPr>
        <w:t>Teoría</w:t>
      </w:r>
      <w:r>
        <w:rPr>
          <w:i/>
          <w:spacing w:val="-3"/>
          <w:sz w:val="24"/>
        </w:rPr>
        <w:t> </w:t>
      </w:r>
      <w:r>
        <w:rPr>
          <w:sz w:val="24"/>
        </w:rPr>
        <w:t>de</w:t>
      </w:r>
      <w:r>
        <w:rPr>
          <w:spacing w:val="-3"/>
          <w:sz w:val="24"/>
        </w:rPr>
        <w:t> </w:t>
      </w:r>
      <w:r>
        <w:rPr>
          <w:sz w:val="24"/>
        </w:rPr>
        <w:t>la</w:t>
      </w:r>
      <w:r>
        <w:rPr>
          <w:spacing w:val="-3"/>
          <w:sz w:val="24"/>
        </w:rPr>
        <w:t> </w:t>
      </w:r>
      <w:r>
        <w:rPr>
          <w:sz w:val="24"/>
        </w:rPr>
        <w:t>editorial</w:t>
      </w:r>
      <w:r>
        <w:rPr>
          <w:spacing w:val="-3"/>
          <w:sz w:val="24"/>
        </w:rPr>
        <w:t> </w:t>
      </w:r>
      <w:r>
        <w:rPr>
          <w:sz w:val="24"/>
        </w:rPr>
        <w:t>Biblioteca</w:t>
      </w:r>
      <w:r>
        <w:rPr>
          <w:spacing w:val="-3"/>
          <w:sz w:val="24"/>
        </w:rPr>
        <w:t> </w:t>
      </w:r>
      <w:r>
        <w:rPr>
          <w:sz w:val="24"/>
        </w:rPr>
        <w:t>Nueva</w:t>
      </w:r>
      <w:r>
        <w:rPr>
          <w:spacing w:val="-3"/>
          <w:sz w:val="24"/>
        </w:rPr>
        <w:t> </w:t>
      </w:r>
      <w:r>
        <w:rPr>
          <w:sz w:val="24"/>
        </w:rPr>
        <w:t>de</w:t>
      </w:r>
      <w:r>
        <w:rPr>
          <w:spacing w:val="-3"/>
          <w:sz w:val="24"/>
        </w:rPr>
        <w:t> </w:t>
      </w:r>
      <w:r>
        <w:rPr>
          <w:sz w:val="24"/>
        </w:rPr>
        <w:t>Madrid</w:t>
      </w:r>
      <w:r>
        <w:rPr>
          <w:spacing w:val="-3"/>
          <w:sz w:val="24"/>
        </w:rPr>
        <w:t> </w:t>
      </w:r>
      <w:r>
        <w:rPr>
          <w:sz w:val="24"/>
        </w:rPr>
        <w:t>y</w:t>
      </w:r>
      <w:r>
        <w:rPr>
          <w:spacing w:val="-3"/>
          <w:sz w:val="24"/>
        </w:rPr>
        <w:t> </w:t>
      </w:r>
      <w:r>
        <w:rPr>
          <w:sz w:val="24"/>
        </w:rPr>
        <w:t>colaborador</w:t>
      </w:r>
      <w:r>
        <w:rPr>
          <w:spacing w:val="-3"/>
          <w:sz w:val="24"/>
        </w:rPr>
        <w:t> </w:t>
      </w:r>
      <w:r>
        <w:rPr>
          <w:sz w:val="24"/>
        </w:rPr>
        <w:t>habitual</w:t>
      </w:r>
      <w:r>
        <w:rPr>
          <w:spacing w:val="-3"/>
          <w:sz w:val="24"/>
        </w:rPr>
        <w:t> </w:t>
      </w:r>
      <w:r>
        <w:rPr>
          <w:sz w:val="24"/>
        </w:rPr>
        <w:t>del suplemento “Culturas” del periódico </w:t>
      </w:r>
      <w:r>
        <w:rPr>
          <w:i/>
          <w:sz w:val="24"/>
        </w:rPr>
        <w:t>La Vanguardia.</w:t>
      </w:r>
    </w:p>
    <w:p>
      <w:pPr>
        <w:pStyle w:val="BodyText"/>
        <w:spacing w:line="348" w:lineRule="auto" w:before="4"/>
        <w:ind w:left="992" w:right="3494"/>
        <w:jc w:val="both"/>
      </w:pPr>
      <w:r>
        <w:rPr/>
        <w:drawing>
          <wp:anchor distT="0" distB="0" distL="0" distR="0" allowOverlap="1" layoutInCell="1" locked="0" behindDoc="0" simplePos="0" relativeHeight="15827456">
            <wp:simplePos x="0" y="0"/>
            <wp:positionH relativeFrom="page">
              <wp:posOffset>4500054</wp:posOffset>
            </wp:positionH>
            <wp:positionV relativeFrom="paragraph">
              <wp:posOffset>149108</wp:posOffset>
            </wp:positionV>
            <wp:extent cx="1799069" cy="2687018"/>
            <wp:effectExtent l="0" t="0" r="0" b="0"/>
            <wp:wrapNone/>
            <wp:docPr id="356" name="Image 356"/>
            <wp:cNvGraphicFramePr>
              <a:graphicFrameLocks/>
            </wp:cNvGraphicFramePr>
            <a:graphic>
              <a:graphicData uri="http://schemas.openxmlformats.org/drawingml/2006/picture">
                <pic:pic>
                  <pic:nvPicPr>
                    <pic:cNvPr id="356" name="Image 356"/>
                    <pic:cNvPicPr/>
                  </pic:nvPicPr>
                  <pic:blipFill>
                    <a:blip r:embed="rId69" cstate="print"/>
                    <a:stretch>
                      <a:fillRect/>
                    </a:stretch>
                  </pic:blipFill>
                  <pic:spPr>
                    <a:xfrm>
                      <a:off x="0" y="0"/>
                      <a:ext cx="1799069" cy="2687018"/>
                    </a:xfrm>
                    <a:prstGeom prst="rect">
                      <a:avLst/>
                    </a:prstGeom>
                  </pic:spPr>
                </pic:pic>
              </a:graphicData>
            </a:graphic>
          </wp:anchor>
        </w:drawing>
      </w:r>
      <w:r>
        <w:rPr/>
        <w:t>“Los</w:t>
      </w:r>
      <w:r>
        <w:rPr>
          <w:spacing w:val="40"/>
        </w:rPr>
        <w:t> </w:t>
      </w:r>
      <w:r>
        <w:rPr/>
        <w:t>seres</w:t>
      </w:r>
      <w:r>
        <w:rPr>
          <w:spacing w:val="40"/>
        </w:rPr>
        <w:t> </w:t>
      </w:r>
      <w:r>
        <w:rPr/>
        <w:t>humanos</w:t>
      </w:r>
      <w:r>
        <w:rPr>
          <w:spacing w:val="40"/>
        </w:rPr>
        <w:t> </w:t>
      </w:r>
      <w:r>
        <w:rPr/>
        <w:t>creamos</w:t>
      </w:r>
      <w:r>
        <w:rPr>
          <w:spacing w:val="40"/>
        </w:rPr>
        <w:t> </w:t>
      </w:r>
      <w:r>
        <w:rPr/>
        <w:t>lugares</w:t>
      </w:r>
      <w:r>
        <w:rPr>
          <w:spacing w:val="40"/>
        </w:rPr>
        <w:t> </w:t>
      </w:r>
      <w:r>
        <w:rPr/>
        <w:t>en</w:t>
      </w:r>
      <w:r>
        <w:rPr>
          <w:spacing w:val="40"/>
        </w:rPr>
        <w:t> </w:t>
      </w:r>
      <w:r>
        <w:rPr/>
        <w:t>el</w:t>
      </w:r>
      <w:r>
        <w:rPr>
          <w:spacing w:val="40"/>
        </w:rPr>
        <w:t> </w:t>
      </w:r>
      <w:r>
        <w:rPr/>
        <w:t>espa-cio, les damos significado y nos sentimos parte de ellos, nos vinculan a la lógica histórica”. Así comenzó Nogué su conferencia en la sala José Saramago el</w:t>
      </w:r>
      <w:r>
        <w:rPr>
          <w:spacing w:val="80"/>
        </w:rPr>
        <w:t> </w:t>
      </w:r>
      <w:r>
        <w:rPr/>
        <w:t>10 de junio. Si no se cumple esa afirmación, lo que ocurre es que “no nos sentimos identificados cuando el paisaje pierde su discurso, su imaginario”. Se crea, pues, un conflicto que nace de la pérdida traumática del sentido del lugar. Nogué aseguró ser optimista respecto al rumbo de la sociedad y considera que estamos en el inicio de un cambio de paradigma, ya que se está resquebrajando el modelo que conoce-mos.</w:t>
      </w:r>
      <w:r>
        <w:rPr>
          <w:spacing w:val="9"/>
        </w:rPr>
        <w:t> </w:t>
      </w:r>
      <w:r>
        <w:rPr/>
        <w:t>“Hay</w:t>
      </w:r>
      <w:r>
        <w:rPr>
          <w:spacing w:val="9"/>
        </w:rPr>
        <w:t> </w:t>
      </w:r>
      <w:r>
        <w:rPr/>
        <w:t>una</w:t>
      </w:r>
      <w:r>
        <w:rPr>
          <w:spacing w:val="9"/>
        </w:rPr>
        <w:t> </w:t>
      </w:r>
      <w:r>
        <w:rPr/>
        <w:t>actitud</w:t>
      </w:r>
      <w:r>
        <w:rPr>
          <w:spacing w:val="9"/>
        </w:rPr>
        <w:t> </w:t>
      </w:r>
      <w:r>
        <w:rPr/>
        <w:t>más</w:t>
      </w:r>
      <w:r>
        <w:rPr>
          <w:spacing w:val="9"/>
        </w:rPr>
        <w:t> </w:t>
      </w:r>
      <w:r>
        <w:rPr/>
        <w:t>respetuosa</w:t>
      </w:r>
      <w:r>
        <w:rPr>
          <w:spacing w:val="9"/>
        </w:rPr>
        <w:t> </w:t>
      </w:r>
      <w:r>
        <w:rPr/>
        <w:t>por</w:t>
      </w:r>
      <w:r>
        <w:rPr>
          <w:spacing w:val="9"/>
        </w:rPr>
        <w:t> </w:t>
      </w:r>
      <w:r>
        <w:rPr/>
        <w:t>el</w:t>
      </w:r>
      <w:r>
        <w:rPr>
          <w:spacing w:val="9"/>
        </w:rPr>
        <w:t> </w:t>
      </w:r>
      <w:r>
        <w:rPr>
          <w:spacing w:val="-2"/>
        </w:rPr>
        <w:t>planeta</w:t>
      </w:r>
    </w:p>
    <w:p>
      <w:pPr>
        <w:pStyle w:val="BodyText"/>
        <w:spacing w:line="348" w:lineRule="auto" w:before="10"/>
        <w:ind w:left="992" w:right="280"/>
        <w:jc w:val="both"/>
      </w:pPr>
      <w:r>
        <w:rPr/>
        <w:t>y la sociedad civil ha aprendido a organizarse”, señaló el conferenciante. El director del Observatorio del Paisaje de Cataluña señaló que el espacio geográfico es, sobre todo, un espacio existencial. Los lugares, según expuso Nogué, “son lo que son, más lo que les inculcamos” y se vuelven esenciales para la estabilidad emocional de la persona porque actúan como un vínculo. Nogué pidió la revisión del mito de la expulsión mutua entre po-lítica y sentimiento. “Los sentimientos deben estar al servicio de la democracia”. También lo</w:t>
      </w:r>
      <w:r>
        <w:rPr>
          <w:spacing w:val="-1"/>
        </w:rPr>
        <w:t> </w:t>
      </w:r>
      <w:r>
        <w:rPr/>
        <w:t>dijo</w:t>
      </w:r>
      <w:r>
        <w:rPr>
          <w:spacing w:val="-1"/>
        </w:rPr>
        <w:t> </w:t>
      </w:r>
      <w:r>
        <w:rPr/>
        <w:t>de</w:t>
      </w:r>
      <w:r>
        <w:rPr>
          <w:spacing w:val="-1"/>
        </w:rPr>
        <w:t> </w:t>
      </w:r>
      <w:r>
        <w:rPr/>
        <w:t>otra</w:t>
      </w:r>
      <w:r>
        <w:rPr>
          <w:spacing w:val="-1"/>
        </w:rPr>
        <w:t> </w:t>
      </w:r>
      <w:r>
        <w:rPr/>
        <w:t>forma:</w:t>
      </w:r>
      <w:r>
        <w:rPr>
          <w:spacing w:val="-1"/>
        </w:rPr>
        <w:t> </w:t>
      </w:r>
      <w:r>
        <w:rPr/>
        <w:t>“El</w:t>
      </w:r>
      <w:r>
        <w:rPr>
          <w:spacing w:val="-1"/>
        </w:rPr>
        <w:t> </w:t>
      </w:r>
      <w:r>
        <w:rPr/>
        <w:t>espacio</w:t>
      </w:r>
      <w:r>
        <w:rPr>
          <w:spacing w:val="-1"/>
        </w:rPr>
        <w:t> </w:t>
      </w:r>
      <w:r>
        <w:rPr/>
        <w:t>público</w:t>
      </w:r>
      <w:r>
        <w:rPr>
          <w:spacing w:val="-1"/>
        </w:rPr>
        <w:t> </w:t>
      </w:r>
      <w:r>
        <w:rPr/>
        <w:t>se</w:t>
      </w:r>
      <w:r>
        <w:rPr>
          <w:spacing w:val="-1"/>
        </w:rPr>
        <w:t> </w:t>
      </w:r>
      <w:r>
        <w:rPr/>
        <w:t>revitaliza</w:t>
      </w:r>
      <w:r>
        <w:rPr>
          <w:spacing w:val="-1"/>
        </w:rPr>
        <w:t> </w:t>
      </w:r>
      <w:r>
        <w:rPr/>
        <w:t>democratizando</w:t>
      </w:r>
      <w:r>
        <w:rPr>
          <w:spacing w:val="-1"/>
        </w:rPr>
        <w:t> </w:t>
      </w:r>
      <w:r>
        <w:rPr/>
        <w:t>los</w:t>
      </w:r>
      <w:r>
        <w:rPr>
          <w:spacing w:val="-1"/>
        </w:rPr>
        <w:t> </w:t>
      </w:r>
      <w:r>
        <w:rPr/>
        <w:t>sentimientos”.</w:t>
      </w:r>
      <w:r>
        <w:rPr>
          <w:spacing w:val="-1"/>
        </w:rPr>
        <w:t> </w:t>
      </w:r>
      <w:r>
        <w:rPr/>
        <w:t>La pérdida del sentido del lugar, por lo tanto, provoca consecuencias negativas en las perso-nas pero también en las sociedades y esa desorientación colectiva se manifiesta de tres maneras:</w:t>
      </w:r>
      <w:r>
        <w:rPr>
          <w:spacing w:val="19"/>
        </w:rPr>
        <w:t> </w:t>
      </w:r>
      <w:r>
        <w:rPr/>
        <w:t>las</w:t>
      </w:r>
      <w:r>
        <w:rPr>
          <w:spacing w:val="19"/>
        </w:rPr>
        <w:t> </w:t>
      </w:r>
      <w:r>
        <w:rPr/>
        <w:t>plataformas</w:t>
      </w:r>
      <w:r>
        <w:rPr>
          <w:spacing w:val="19"/>
        </w:rPr>
        <w:t> </w:t>
      </w:r>
      <w:r>
        <w:rPr/>
        <w:t>en</w:t>
      </w:r>
      <w:r>
        <w:rPr>
          <w:spacing w:val="19"/>
        </w:rPr>
        <w:t> </w:t>
      </w:r>
      <w:r>
        <w:rPr/>
        <w:t>defensa</w:t>
      </w:r>
      <w:r>
        <w:rPr>
          <w:spacing w:val="19"/>
        </w:rPr>
        <w:t> </w:t>
      </w:r>
      <w:r>
        <w:rPr/>
        <w:t>del</w:t>
      </w:r>
      <w:r>
        <w:rPr>
          <w:spacing w:val="19"/>
        </w:rPr>
        <w:t> </w:t>
      </w:r>
      <w:r>
        <w:rPr/>
        <w:t>territorio,</w:t>
      </w:r>
      <w:r>
        <w:rPr>
          <w:spacing w:val="19"/>
        </w:rPr>
        <w:t> </w:t>
      </w:r>
      <w:r>
        <w:rPr/>
        <w:t>el</w:t>
      </w:r>
      <w:r>
        <w:rPr>
          <w:spacing w:val="19"/>
        </w:rPr>
        <w:t> </w:t>
      </w:r>
      <w:r>
        <w:rPr/>
        <w:t>conflicto</w:t>
      </w:r>
      <w:r>
        <w:rPr>
          <w:spacing w:val="19"/>
        </w:rPr>
        <w:t> </w:t>
      </w:r>
      <w:r>
        <w:rPr/>
        <w:t>de</w:t>
      </w:r>
      <w:r>
        <w:rPr>
          <w:spacing w:val="19"/>
        </w:rPr>
        <w:t> </w:t>
      </w:r>
      <w:r>
        <w:rPr/>
        <w:t>límites</w:t>
      </w:r>
      <w:r>
        <w:rPr>
          <w:spacing w:val="19"/>
        </w:rPr>
        <w:t> </w:t>
      </w:r>
      <w:r>
        <w:rPr/>
        <w:t>entre</w:t>
      </w:r>
      <w:r>
        <w:rPr>
          <w:spacing w:val="19"/>
        </w:rPr>
        <w:t> </w:t>
      </w:r>
      <w:r>
        <w:rPr/>
        <w:t>lo</w:t>
      </w:r>
      <w:r>
        <w:rPr>
          <w:spacing w:val="19"/>
        </w:rPr>
        <w:t> </w:t>
      </w:r>
      <w:r>
        <w:rPr/>
        <w:t>urbano y lo rural y el conflicto de representación, que es el que se da por la diferencia entre el paisaje que se ve todos los días y los arquetipos que se han ido aprendiendo. Todos los desencuentros acaban por remitir a un conflicto ético. El reto es cómo alterar el paisaje sin destrozarlo, porque si se destruye el paisaje se deteriora la identidad. Para Nogué, es éti-camente reprobable cambiar esa identidad por otra si no está socialmente consensuada. “Tan reprobable —concluyó— como disminuir la biodiversidad del planeta.”</w:t>
      </w:r>
    </w:p>
    <w:p>
      <w:pPr>
        <w:pStyle w:val="BodyText"/>
        <w:spacing w:after="0" w:line="348" w:lineRule="auto"/>
        <w:jc w:val="both"/>
        <w:sectPr>
          <w:pgSz w:w="11910" w:h="16840"/>
          <w:pgMar w:header="850" w:footer="0" w:top="1300" w:bottom="280" w:left="992" w:right="1700"/>
        </w:sectPr>
      </w:pPr>
    </w:p>
    <w:p>
      <w:pPr>
        <w:pStyle w:val="BodyText"/>
      </w:pPr>
      <w:r>
        <w:rPr/>
        <mc:AlternateContent>
          <mc:Choice Requires="wps">
            <w:drawing>
              <wp:anchor distT="0" distB="0" distL="0" distR="0" allowOverlap="1" layoutInCell="1" locked="0" behindDoc="0" simplePos="0" relativeHeight="15828992">
                <wp:simplePos x="0" y="0"/>
                <wp:positionH relativeFrom="page">
                  <wp:posOffset>6732003</wp:posOffset>
                </wp:positionH>
                <wp:positionV relativeFrom="page">
                  <wp:posOffset>8036991</wp:posOffset>
                </wp:positionV>
                <wp:extent cx="288290" cy="1933575"/>
                <wp:effectExtent l="0" t="0" r="0" b="0"/>
                <wp:wrapNone/>
                <wp:docPr id="357" name="Group 357"/>
                <wp:cNvGraphicFramePr>
                  <a:graphicFrameLocks/>
                </wp:cNvGraphicFramePr>
                <a:graphic>
                  <a:graphicData uri="http://schemas.microsoft.com/office/word/2010/wordprocessingGroup">
                    <wpg:wgp>
                      <wpg:cNvPr id="357" name="Group 357"/>
                      <wpg:cNvGrpSpPr/>
                      <wpg:grpSpPr>
                        <a:xfrm>
                          <a:off x="0" y="0"/>
                          <a:ext cx="288290" cy="1933575"/>
                          <a:chExt cx="288290" cy="1933575"/>
                        </a:xfrm>
                      </wpg:grpSpPr>
                      <pic:pic>
                        <pic:nvPicPr>
                          <pic:cNvPr id="358" name="Image 358"/>
                          <pic:cNvPicPr/>
                        </pic:nvPicPr>
                        <pic:blipFill>
                          <a:blip r:embed="rId9" cstate="print"/>
                          <a:stretch>
                            <a:fillRect/>
                          </a:stretch>
                        </pic:blipFill>
                        <pic:spPr>
                          <a:xfrm>
                            <a:off x="44391" y="1673545"/>
                            <a:ext cx="221359" cy="236861"/>
                          </a:xfrm>
                          <a:prstGeom prst="rect">
                            <a:avLst/>
                          </a:prstGeom>
                        </pic:spPr>
                      </pic:pic>
                      <wps:wsp>
                        <wps:cNvPr id="359" name="Graphic 359"/>
                        <wps:cNvSpPr/>
                        <wps:spPr>
                          <a:xfrm>
                            <a:off x="3175" y="3175"/>
                            <a:ext cx="281940" cy="1927225"/>
                          </a:xfrm>
                          <a:custGeom>
                            <a:avLst/>
                            <a:gdLst/>
                            <a:ahLst/>
                            <a:cxnLst/>
                            <a:rect l="l" t="t" r="r" b="b"/>
                            <a:pathLst>
                              <a:path w="281940" h="1927225">
                                <a:moveTo>
                                  <a:pt x="0" y="1926653"/>
                                </a:moveTo>
                                <a:lnTo>
                                  <a:pt x="281647" y="1926653"/>
                                </a:lnTo>
                                <a:lnTo>
                                  <a:pt x="281647" y="1645005"/>
                                </a:lnTo>
                                <a:lnTo>
                                  <a:pt x="0" y="1645005"/>
                                </a:lnTo>
                                <a:lnTo>
                                  <a:pt x="0" y="1926653"/>
                                </a:lnTo>
                                <a:close/>
                              </a:path>
                              <a:path w="281940" h="1927225">
                                <a:moveTo>
                                  <a:pt x="0" y="1926653"/>
                                </a:moveTo>
                                <a:lnTo>
                                  <a:pt x="281647" y="1926653"/>
                                </a:lnTo>
                                <a:lnTo>
                                  <a:pt x="281647" y="0"/>
                                </a:lnTo>
                                <a:lnTo>
                                  <a:pt x="0" y="0"/>
                                </a:lnTo>
                                <a:lnTo>
                                  <a:pt x="0" y="1926653"/>
                                </a:lnTo>
                                <a:close/>
                              </a:path>
                            </a:pathLst>
                          </a:custGeom>
                          <a:ln w="6350">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530.078979pt;margin-top:632.833984pt;width:22.7pt;height:152.25pt;mso-position-horizontal-relative:page;mso-position-vertical-relative:page;z-index:15828992" id="docshapegroup310" coordorigin="10602,12657" coordsize="454,3045">
                <v:shape style="position:absolute;left:10671;top:15292;width:349;height:373" type="#_x0000_t75" id="docshape311" stroked="false">
                  <v:imagedata r:id="rId9" o:title=""/>
                </v:shape>
                <v:shape style="position:absolute;left:10606;top:12661;width:444;height:3035" id="docshape312" coordorigin="10607,12662" coordsize="444,3035" path="m10607,15696l11050,15696,11050,15252,10607,15252,10607,15696xm10607,15696l11050,15696,11050,12662,10607,12662,10607,15696xe" filled="false" stroked="true" strokeweight=".5pt" strokecolor="#000000">
                  <v:path arrowok="t"/>
                  <v:stroke dashstyle="solid"/>
                </v:shape>
                <w10:wrap type="none"/>
              </v:group>
            </w:pict>
          </mc:Fallback>
        </mc:AlternateContent>
      </w:r>
      <w:r>
        <w:rPr/>
        <mc:AlternateContent>
          <mc:Choice Requires="wps">
            <w:drawing>
              <wp:anchor distT="0" distB="0" distL="0" distR="0" allowOverlap="1" layoutInCell="1" locked="0" behindDoc="0" simplePos="0" relativeHeight="15830016">
                <wp:simplePos x="0" y="0"/>
                <wp:positionH relativeFrom="page">
                  <wp:posOffset>6784499</wp:posOffset>
                </wp:positionH>
                <wp:positionV relativeFrom="page">
                  <wp:posOffset>923301</wp:posOffset>
                </wp:positionV>
                <wp:extent cx="231775" cy="940435"/>
                <wp:effectExtent l="0" t="0" r="0" b="0"/>
                <wp:wrapNone/>
                <wp:docPr id="360" name="Textbox 360"/>
                <wp:cNvGraphicFramePr>
                  <a:graphicFrameLocks/>
                </wp:cNvGraphicFramePr>
                <a:graphic>
                  <a:graphicData uri="http://schemas.microsoft.com/office/word/2010/wordprocessingShape">
                    <wps:wsp>
                      <wps:cNvPr id="360" name="Textbox 360"/>
                      <wps:cNvSpPr txBox="1"/>
                      <wps:spPr>
                        <a:xfrm>
                          <a:off x="0" y="0"/>
                          <a:ext cx="231775" cy="940435"/>
                        </a:xfrm>
                        <a:prstGeom prst="rect">
                          <a:avLst/>
                        </a:prstGeom>
                      </wps:spPr>
                      <wps:txbx>
                        <w:txbxContent>
                          <w:p>
                            <w:pPr>
                              <w:spacing w:before="20"/>
                              <w:ind w:left="20" w:right="0" w:firstLine="0"/>
                              <w:jc w:val="left"/>
                              <w:rPr>
                                <w:rFonts w:ascii="Gill Sans MT"/>
                                <w:b/>
                                <w:sz w:val="28"/>
                              </w:rPr>
                            </w:pPr>
                            <w:r>
                              <w:rPr>
                                <w:rFonts w:ascii="Gill Sans MT"/>
                                <w:b/>
                                <w:color w:val="E32219"/>
                                <w:w w:val="75"/>
                                <w:sz w:val="28"/>
                              </w:rPr>
                              <w:t>Memoria</w:t>
                            </w:r>
                            <w:r>
                              <w:rPr>
                                <w:rFonts w:ascii="Gill Sans MT"/>
                                <w:b/>
                                <w:color w:val="E32219"/>
                                <w:spacing w:val="-8"/>
                                <w:sz w:val="28"/>
                              </w:rPr>
                              <w:t> </w:t>
                            </w:r>
                            <w:r>
                              <w:rPr>
                                <w:rFonts w:ascii="Gill Sans MT"/>
                                <w:b/>
                                <w:color w:val="E32219"/>
                                <w:spacing w:val="-4"/>
                                <w:w w:val="80"/>
                                <w:sz w:val="28"/>
                              </w:rPr>
                              <w:t>2010</w:t>
                            </w:r>
                          </w:p>
                        </w:txbxContent>
                      </wps:txbx>
                      <wps:bodyPr wrap="square" lIns="0" tIns="0" rIns="0" bIns="0" rtlCol="0" vert="vert">
                        <a:noAutofit/>
                      </wps:bodyPr>
                    </wps:wsp>
                  </a:graphicData>
                </a:graphic>
              </wp:anchor>
            </w:drawing>
          </mc:Choice>
          <mc:Fallback>
            <w:pict>
              <v:shape style="position:absolute;margin-left:534.212585pt;margin-top:72.700912pt;width:18.25pt;height:74.05pt;mso-position-horizontal-relative:page;mso-position-vertical-relative:page;z-index:15830016" type="#_x0000_t202" id="docshape313" filled="false" stroked="false">
                <v:textbox inset="0,0,0,0" style="layout-flow:vertical">
                  <w:txbxContent>
                    <w:p>
                      <w:pPr>
                        <w:spacing w:before="20"/>
                        <w:ind w:left="20" w:right="0" w:firstLine="0"/>
                        <w:jc w:val="left"/>
                        <w:rPr>
                          <w:rFonts w:ascii="Gill Sans MT"/>
                          <w:b/>
                          <w:sz w:val="28"/>
                        </w:rPr>
                      </w:pPr>
                      <w:r>
                        <w:rPr>
                          <w:rFonts w:ascii="Gill Sans MT"/>
                          <w:b/>
                          <w:color w:val="E32219"/>
                          <w:w w:val="75"/>
                          <w:sz w:val="28"/>
                        </w:rPr>
                        <w:t>Memoria</w:t>
                      </w:r>
                      <w:r>
                        <w:rPr>
                          <w:rFonts w:ascii="Gill Sans MT"/>
                          <w:b/>
                          <w:color w:val="E32219"/>
                          <w:spacing w:val="-8"/>
                          <w:sz w:val="28"/>
                        </w:rPr>
                        <w:t> </w:t>
                      </w:r>
                      <w:r>
                        <w:rPr>
                          <w:rFonts w:ascii="Gill Sans MT"/>
                          <w:b/>
                          <w:color w:val="E32219"/>
                          <w:spacing w:val="-4"/>
                          <w:w w:val="80"/>
                          <w:sz w:val="28"/>
                        </w:rPr>
                        <w:t>2010</w:t>
                      </w:r>
                    </w:p>
                  </w:txbxContent>
                </v:textbox>
                <w10:wrap type="none"/>
              </v:shape>
            </w:pict>
          </mc:Fallback>
        </mc:AlternateContent>
      </w:r>
      <w:r>
        <w:rPr/>
        <mc:AlternateContent>
          <mc:Choice Requires="wps">
            <w:drawing>
              <wp:anchor distT="0" distB="0" distL="0" distR="0" allowOverlap="1" layoutInCell="1" locked="0" behindDoc="0" simplePos="0" relativeHeight="15830528">
                <wp:simplePos x="0" y="0"/>
                <wp:positionH relativeFrom="page">
                  <wp:posOffset>6779069</wp:posOffset>
                </wp:positionH>
                <wp:positionV relativeFrom="page">
                  <wp:posOffset>8134032</wp:posOffset>
                </wp:positionV>
                <wp:extent cx="202565" cy="1460500"/>
                <wp:effectExtent l="0" t="0" r="0" b="0"/>
                <wp:wrapNone/>
                <wp:docPr id="361" name="Textbox 361"/>
                <wp:cNvGraphicFramePr>
                  <a:graphicFrameLocks/>
                </wp:cNvGraphicFramePr>
                <a:graphic>
                  <a:graphicData uri="http://schemas.microsoft.com/office/word/2010/wordprocessingShape">
                    <wps:wsp>
                      <wps:cNvPr id="361" name="Textbox 361"/>
                      <wps:cNvSpPr txBox="1"/>
                      <wps:spPr>
                        <a:xfrm>
                          <a:off x="0" y="0"/>
                          <a:ext cx="202565" cy="1460500"/>
                        </a:xfrm>
                        <a:prstGeom prst="rect">
                          <a:avLst/>
                        </a:prstGeom>
                      </wps:spPr>
                      <wps:txbx>
                        <w:txbxContent>
                          <w:p>
                            <w:pPr>
                              <w:spacing w:before="20"/>
                              <w:ind w:left="20" w:right="0" w:firstLine="0"/>
                              <w:jc w:val="left"/>
                              <w:rPr>
                                <w:rFonts w:ascii="Gill Sans MT" w:hAnsi="Gill Sans MT"/>
                                <w:b/>
                                <w:sz w:val="24"/>
                              </w:rPr>
                            </w:pPr>
                            <w:r>
                              <w:rPr>
                                <w:rFonts w:ascii="Gill Sans MT" w:hAnsi="Gill Sans MT"/>
                                <w:b/>
                                <w:w w:val="75"/>
                                <w:sz w:val="24"/>
                              </w:rPr>
                              <w:t>Fundación</w:t>
                            </w:r>
                            <w:r>
                              <w:rPr>
                                <w:rFonts w:ascii="Gill Sans MT" w:hAnsi="Gill Sans MT"/>
                                <w:b/>
                                <w:spacing w:val="-1"/>
                                <w:w w:val="75"/>
                                <w:sz w:val="24"/>
                              </w:rPr>
                              <w:t> </w:t>
                            </w:r>
                            <w:r>
                              <w:rPr>
                                <w:rFonts w:ascii="Gill Sans MT" w:hAnsi="Gill Sans MT"/>
                                <w:b/>
                                <w:w w:val="75"/>
                                <w:sz w:val="24"/>
                              </w:rPr>
                              <w:t>César</w:t>
                            </w:r>
                            <w:r>
                              <w:rPr>
                                <w:rFonts w:ascii="Gill Sans MT" w:hAnsi="Gill Sans MT"/>
                                <w:b/>
                                <w:spacing w:val="-17"/>
                                <w:sz w:val="24"/>
                              </w:rPr>
                              <w:t> </w:t>
                            </w:r>
                            <w:r>
                              <w:rPr>
                                <w:rFonts w:ascii="Gill Sans MT" w:hAnsi="Gill Sans MT"/>
                                <w:b/>
                                <w:spacing w:val="-2"/>
                                <w:w w:val="75"/>
                                <w:sz w:val="24"/>
                              </w:rPr>
                              <w:t>Manrique</w:t>
                            </w:r>
                          </w:p>
                        </w:txbxContent>
                      </wps:txbx>
                      <wps:bodyPr wrap="square" lIns="0" tIns="0" rIns="0" bIns="0" rtlCol="0" vert="vert270">
                        <a:noAutofit/>
                      </wps:bodyPr>
                    </wps:wsp>
                  </a:graphicData>
                </a:graphic>
              </wp:anchor>
            </w:drawing>
          </mc:Choice>
          <mc:Fallback>
            <w:pict>
              <v:shape style="position:absolute;margin-left:533.784973pt;margin-top:640.475037pt;width:15.95pt;height:115pt;mso-position-horizontal-relative:page;mso-position-vertical-relative:page;z-index:15830528" type="#_x0000_t202" id="docshape314" filled="false" stroked="false">
                <v:textbox inset="0,0,0,0" style="layout-flow:vertical;mso-layout-flow-alt:bottom-to-top">
                  <w:txbxContent>
                    <w:p>
                      <w:pPr>
                        <w:spacing w:before="20"/>
                        <w:ind w:left="20" w:right="0" w:firstLine="0"/>
                        <w:jc w:val="left"/>
                        <w:rPr>
                          <w:rFonts w:ascii="Gill Sans MT" w:hAnsi="Gill Sans MT"/>
                          <w:b/>
                          <w:sz w:val="24"/>
                        </w:rPr>
                      </w:pPr>
                      <w:r>
                        <w:rPr>
                          <w:rFonts w:ascii="Gill Sans MT" w:hAnsi="Gill Sans MT"/>
                          <w:b/>
                          <w:w w:val="75"/>
                          <w:sz w:val="24"/>
                        </w:rPr>
                        <w:t>Fundación</w:t>
                      </w:r>
                      <w:r>
                        <w:rPr>
                          <w:rFonts w:ascii="Gill Sans MT" w:hAnsi="Gill Sans MT"/>
                          <w:b/>
                          <w:spacing w:val="-1"/>
                          <w:w w:val="75"/>
                          <w:sz w:val="24"/>
                        </w:rPr>
                        <w:t> </w:t>
                      </w:r>
                      <w:r>
                        <w:rPr>
                          <w:rFonts w:ascii="Gill Sans MT" w:hAnsi="Gill Sans MT"/>
                          <w:b/>
                          <w:w w:val="75"/>
                          <w:sz w:val="24"/>
                        </w:rPr>
                        <w:t>César</w:t>
                      </w:r>
                      <w:r>
                        <w:rPr>
                          <w:rFonts w:ascii="Gill Sans MT" w:hAnsi="Gill Sans MT"/>
                          <w:b/>
                          <w:spacing w:val="-17"/>
                          <w:sz w:val="24"/>
                        </w:rPr>
                        <w:t> </w:t>
                      </w:r>
                      <w:r>
                        <w:rPr>
                          <w:rFonts w:ascii="Gill Sans MT" w:hAnsi="Gill Sans MT"/>
                          <w:b/>
                          <w:spacing w:val="-2"/>
                          <w:w w:val="75"/>
                          <w:sz w:val="24"/>
                        </w:rPr>
                        <w:t>Manrique</w:t>
                      </w:r>
                    </w:p>
                  </w:txbxContent>
                </v:textbox>
                <w10:wrap type="none"/>
              </v:shape>
            </w:pict>
          </mc:Fallback>
        </mc:AlternateContent>
      </w:r>
    </w:p>
    <w:p>
      <w:pPr>
        <w:pStyle w:val="BodyText"/>
        <w:spacing w:before="21"/>
      </w:pPr>
    </w:p>
    <w:p>
      <w:pPr>
        <w:pStyle w:val="Heading2"/>
        <w:jc w:val="both"/>
        <w:rPr>
          <w:i/>
        </w:rPr>
      </w:pPr>
      <w:r>
        <w:rPr>
          <w:i/>
        </w:rPr>
        <w:t>Fernando</w:t>
      </w:r>
      <w:r>
        <w:rPr>
          <w:i/>
          <w:spacing w:val="18"/>
        </w:rPr>
        <w:t> </w:t>
      </w:r>
      <w:r>
        <w:rPr>
          <w:i/>
          <w:spacing w:val="-2"/>
        </w:rPr>
        <w:t>Prats</w:t>
      </w:r>
    </w:p>
    <w:p>
      <w:pPr>
        <w:pStyle w:val="BodyText"/>
        <w:spacing w:before="125"/>
        <w:ind w:left="992"/>
        <w:jc w:val="both"/>
      </w:pPr>
      <w:r>
        <w:rPr>
          <w:color w:val="E32219"/>
        </w:rPr>
        <w:t>Cambio</w:t>
      </w:r>
      <w:r>
        <w:rPr>
          <w:color w:val="E32219"/>
          <w:spacing w:val="15"/>
        </w:rPr>
        <w:t> </w:t>
      </w:r>
      <w:r>
        <w:rPr>
          <w:color w:val="E32219"/>
        </w:rPr>
        <w:t>global</w:t>
      </w:r>
      <w:r>
        <w:rPr>
          <w:color w:val="E32219"/>
          <w:spacing w:val="18"/>
        </w:rPr>
        <w:t> </w:t>
      </w:r>
      <w:r>
        <w:rPr>
          <w:color w:val="E32219"/>
        </w:rPr>
        <w:t>y</w:t>
      </w:r>
      <w:r>
        <w:rPr>
          <w:color w:val="E32219"/>
          <w:spacing w:val="18"/>
        </w:rPr>
        <w:t> </w:t>
      </w:r>
      <w:r>
        <w:rPr>
          <w:color w:val="E32219"/>
        </w:rPr>
        <w:t>ciudades</w:t>
      </w:r>
      <w:r>
        <w:rPr>
          <w:color w:val="E32219"/>
          <w:spacing w:val="18"/>
        </w:rPr>
        <w:t> </w:t>
      </w:r>
      <w:r>
        <w:rPr>
          <w:color w:val="E32219"/>
        </w:rPr>
        <w:t>en</w:t>
      </w:r>
      <w:r>
        <w:rPr>
          <w:color w:val="E32219"/>
          <w:spacing w:val="18"/>
        </w:rPr>
        <w:t> </w:t>
      </w:r>
      <w:r>
        <w:rPr>
          <w:color w:val="E32219"/>
          <w:spacing w:val="-2"/>
        </w:rPr>
        <w:t>España</w:t>
      </w:r>
    </w:p>
    <w:p>
      <w:pPr>
        <w:pStyle w:val="BodyText"/>
        <w:spacing w:line="348" w:lineRule="auto" w:before="124"/>
        <w:ind w:left="992" w:right="278"/>
        <w:jc w:val="both"/>
      </w:pPr>
      <w:r>
        <w:rPr/>
        <w:drawing>
          <wp:anchor distT="0" distB="0" distL="0" distR="0" allowOverlap="1" layoutInCell="1" locked="0" behindDoc="1" simplePos="0" relativeHeight="485965312">
            <wp:simplePos x="0" y="0"/>
            <wp:positionH relativeFrom="page">
              <wp:posOffset>4515281</wp:posOffset>
            </wp:positionH>
            <wp:positionV relativeFrom="paragraph">
              <wp:posOffset>3014425</wp:posOffset>
            </wp:positionV>
            <wp:extent cx="1784718" cy="2628373"/>
            <wp:effectExtent l="0" t="0" r="0" b="0"/>
            <wp:wrapNone/>
            <wp:docPr id="362" name="Image 362"/>
            <wp:cNvGraphicFramePr>
              <a:graphicFrameLocks/>
            </wp:cNvGraphicFramePr>
            <a:graphic>
              <a:graphicData uri="http://schemas.openxmlformats.org/drawingml/2006/picture">
                <pic:pic>
                  <pic:nvPicPr>
                    <pic:cNvPr id="362" name="Image 362"/>
                    <pic:cNvPicPr/>
                  </pic:nvPicPr>
                  <pic:blipFill>
                    <a:blip r:embed="rId70" cstate="print"/>
                    <a:stretch>
                      <a:fillRect/>
                    </a:stretch>
                  </pic:blipFill>
                  <pic:spPr>
                    <a:xfrm>
                      <a:off x="0" y="0"/>
                      <a:ext cx="1784718" cy="2628373"/>
                    </a:xfrm>
                    <a:prstGeom prst="rect">
                      <a:avLst/>
                    </a:prstGeom>
                  </pic:spPr>
                </pic:pic>
              </a:graphicData>
            </a:graphic>
          </wp:anchor>
        </w:drawing>
      </w:r>
      <w:r>
        <w:rPr/>
        <w:t>Fernando Prats es arquitecto urbanista. Ha coordinado el Plan Insular de Lanzarote</w:t>
      </w:r>
      <w:r>
        <w:rPr>
          <w:spacing w:val="80"/>
        </w:rPr>
        <w:t> </w:t>
      </w:r>
      <w:r>
        <w:rPr/>
        <w:t>(1991-2003), el Dictamen Estrategia Territorial de Málaga (2004), el Libro Blanco sobre Edificación Sostenible en España (2005) o la Agenda Local 21 de Calviá (1996-2003), entre otros. Es consultor de la Organización Mundial de Turismo, profesor del Master de Economía de los Servicios en la Universidad Autónoma de Madrid, asesor de la Funda-ción Doñana, consejero del Centro Complutense de Estudios e Información Medioam-biental de la Fundación Universidad Complutense de Madrid, consejero del Programa Cambio</w:t>
      </w:r>
      <w:r>
        <w:rPr>
          <w:spacing w:val="40"/>
        </w:rPr>
        <w:t> </w:t>
      </w:r>
      <w:r>
        <w:rPr/>
        <w:t>Global</w:t>
      </w:r>
      <w:r>
        <w:rPr>
          <w:spacing w:val="40"/>
        </w:rPr>
        <w:t> </w:t>
      </w:r>
      <w:r>
        <w:rPr/>
        <w:t>España</w:t>
      </w:r>
      <w:r>
        <w:rPr>
          <w:spacing w:val="40"/>
        </w:rPr>
        <w:t> </w:t>
      </w:r>
      <w:r>
        <w:rPr/>
        <w:t>2020/50</w:t>
      </w:r>
      <w:r>
        <w:rPr>
          <w:spacing w:val="40"/>
        </w:rPr>
        <w:t> </w:t>
      </w:r>
      <w:r>
        <w:rPr/>
        <w:t>y</w:t>
      </w:r>
      <w:r>
        <w:rPr>
          <w:spacing w:val="40"/>
        </w:rPr>
        <w:t> </w:t>
      </w:r>
      <w:r>
        <w:rPr/>
        <w:t>coautor</w:t>
      </w:r>
      <w:r>
        <w:rPr>
          <w:spacing w:val="40"/>
        </w:rPr>
        <w:t> </w:t>
      </w:r>
      <w:r>
        <w:rPr/>
        <w:t>del</w:t>
      </w:r>
      <w:r>
        <w:rPr>
          <w:spacing w:val="40"/>
        </w:rPr>
        <w:t> </w:t>
      </w:r>
      <w:r>
        <w:rPr/>
        <w:t>Informe</w:t>
      </w:r>
      <w:r>
        <w:rPr>
          <w:spacing w:val="40"/>
        </w:rPr>
        <w:t> </w:t>
      </w:r>
      <w:r>
        <w:rPr/>
        <w:t>Ciudades</w:t>
      </w:r>
      <w:r>
        <w:rPr>
          <w:spacing w:val="40"/>
        </w:rPr>
        <w:t> </w:t>
      </w:r>
      <w:r>
        <w:rPr/>
        <w:t>de</w:t>
      </w:r>
      <w:r>
        <w:rPr>
          <w:spacing w:val="40"/>
        </w:rPr>
        <w:t> </w:t>
      </w:r>
      <w:r>
        <w:rPr/>
        <w:t>dicho</w:t>
      </w:r>
      <w:r>
        <w:rPr>
          <w:spacing w:val="40"/>
        </w:rPr>
        <w:t> </w:t>
      </w:r>
      <w:r>
        <w:rPr/>
        <w:t>programa. Entre sus reconocimientos destacan el Premio Mundial Drago de Oro al Plan Insular de Lanzarote</w:t>
      </w:r>
      <w:r>
        <w:rPr>
          <w:spacing w:val="34"/>
        </w:rPr>
        <w:t> </w:t>
      </w:r>
      <w:r>
        <w:rPr/>
        <w:t>(1998),</w:t>
      </w:r>
      <w:r>
        <w:rPr>
          <w:spacing w:val="34"/>
        </w:rPr>
        <w:t> </w:t>
      </w:r>
      <w:r>
        <w:rPr/>
        <w:t>el</w:t>
      </w:r>
      <w:r>
        <w:rPr>
          <w:spacing w:val="34"/>
        </w:rPr>
        <w:t> </w:t>
      </w:r>
      <w:r>
        <w:rPr/>
        <w:t>Premio</w:t>
      </w:r>
      <w:r>
        <w:rPr>
          <w:spacing w:val="34"/>
        </w:rPr>
        <w:t> </w:t>
      </w:r>
      <w:r>
        <w:rPr/>
        <w:t>Experiencia</w:t>
      </w:r>
      <w:r>
        <w:rPr>
          <w:spacing w:val="34"/>
        </w:rPr>
        <w:t> </w:t>
      </w:r>
      <w:r>
        <w:rPr/>
        <w:t>Internacional</w:t>
      </w:r>
      <w:r>
        <w:rPr>
          <w:spacing w:val="34"/>
        </w:rPr>
        <w:t> </w:t>
      </w:r>
      <w:r>
        <w:rPr/>
        <w:t>IBA</w:t>
      </w:r>
      <w:r>
        <w:rPr>
          <w:spacing w:val="34"/>
        </w:rPr>
        <w:t> </w:t>
      </w:r>
      <w:r>
        <w:rPr/>
        <w:t>1996</w:t>
      </w:r>
      <w:r>
        <w:rPr>
          <w:spacing w:val="34"/>
        </w:rPr>
        <w:t> </w:t>
      </w:r>
      <w:r>
        <w:rPr/>
        <w:t>al</w:t>
      </w:r>
      <w:r>
        <w:rPr>
          <w:spacing w:val="34"/>
        </w:rPr>
        <w:t> </w:t>
      </w:r>
      <w:r>
        <w:rPr/>
        <w:t>Gran</w:t>
      </w:r>
      <w:r>
        <w:rPr>
          <w:spacing w:val="34"/>
        </w:rPr>
        <w:t> </w:t>
      </w:r>
      <w:r>
        <w:rPr/>
        <w:t>sur</w:t>
      </w:r>
      <w:r>
        <w:rPr>
          <w:spacing w:val="34"/>
        </w:rPr>
        <w:t> </w:t>
      </w:r>
      <w:r>
        <w:rPr/>
        <w:t>metropoli-tano</w:t>
      </w:r>
      <w:r>
        <w:rPr>
          <w:spacing w:val="32"/>
        </w:rPr>
        <w:t> </w:t>
      </w:r>
      <w:r>
        <w:rPr/>
        <w:t>de</w:t>
      </w:r>
      <w:r>
        <w:rPr>
          <w:spacing w:val="32"/>
        </w:rPr>
        <w:t> </w:t>
      </w:r>
      <w:r>
        <w:rPr/>
        <w:t>Madrid,</w:t>
      </w:r>
      <w:r>
        <w:rPr>
          <w:spacing w:val="32"/>
        </w:rPr>
        <w:t> </w:t>
      </w:r>
      <w:r>
        <w:rPr/>
        <w:t>Premio</w:t>
      </w:r>
      <w:r>
        <w:rPr>
          <w:spacing w:val="32"/>
        </w:rPr>
        <w:t> </w:t>
      </w:r>
      <w:r>
        <w:rPr/>
        <w:t>Ciudades</w:t>
      </w:r>
      <w:r>
        <w:rPr>
          <w:spacing w:val="32"/>
        </w:rPr>
        <w:t> </w:t>
      </w:r>
      <w:r>
        <w:rPr/>
        <w:t>Europeas</w:t>
      </w:r>
      <w:r>
        <w:rPr>
          <w:spacing w:val="32"/>
        </w:rPr>
        <w:t> </w:t>
      </w:r>
      <w:r>
        <w:rPr/>
        <w:t>Sostenibles</w:t>
      </w:r>
      <w:r>
        <w:rPr>
          <w:spacing w:val="32"/>
        </w:rPr>
        <w:t> </w:t>
      </w:r>
      <w:r>
        <w:rPr/>
        <w:t>(1998),</w:t>
      </w:r>
      <w:r>
        <w:rPr>
          <w:spacing w:val="32"/>
        </w:rPr>
        <w:t> </w:t>
      </w:r>
      <w:r>
        <w:rPr/>
        <w:t>Johannesburgo</w:t>
      </w:r>
      <w:r>
        <w:rPr>
          <w:spacing w:val="32"/>
        </w:rPr>
        <w:t> </w:t>
      </w:r>
      <w:r>
        <w:rPr/>
        <w:t>(2002) y Habitat (2003) a la Agenda 21 Calviá.</w:t>
      </w:r>
    </w:p>
    <w:p>
      <w:pPr>
        <w:pStyle w:val="BodyText"/>
        <w:spacing w:line="348" w:lineRule="auto" w:before="9"/>
        <w:ind w:left="992" w:right="3483"/>
        <w:jc w:val="both"/>
      </w:pPr>
      <w:r>
        <w:rPr/>
        <w:t>La</w:t>
      </w:r>
      <w:r>
        <w:rPr>
          <w:spacing w:val="40"/>
        </w:rPr>
        <w:t> </w:t>
      </w:r>
      <w:r>
        <w:rPr/>
        <w:t>FCM,</w:t>
      </w:r>
      <w:r>
        <w:rPr>
          <w:spacing w:val="40"/>
        </w:rPr>
        <w:t> </w:t>
      </w:r>
      <w:r>
        <w:rPr/>
        <w:t>en</w:t>
      </w:r>
      <w:r>
        <w:rPr>
          <w:spacing w:val="40"/>
        </w:rPr>
        <w:t> </w:t>
      </w:r>
      <w:r>
        <w:rPr/>
        <w:t>la</w:t>
      </w:r>
      <w:r>
        <w:rPr>
          <w:spacing w:val="40"/>
        </w:rPr>
        <w:t> </w:t>
      </w:r>
      <w:r>
        <w:rPr/>
        <w:t>presentación</w:t>
      </w:r>
      <w:r>
        <w:rPr>
          <w:spacing w:val="40"/>
        </w:rPr>
        <w:t> </w:t>
      </w:r>
      <w:r>
        <w:rPr/>
        <w:t>de</w:t>
      </w:r>
      <w:r>
        <w:rPr>
          <w:spacing w:val="40"/>
        </w:rPr>
        <w:t> </w:t>
      </w:r>
      <w:r>
        <w:rPr/>
        <w:t>Fernando</w:t>
      </w:r>
      <w:r>
        <w:rPr>
          <w:spacing w:val="40"/>
        </w:rPr>
        <w:t> </w:t>
      </w:r>
      <w:r>
        <w:rPr/>
        <w:t>Prats</w:t>
      </w:r>
      <w:r>
        <w:rPr>
          <w:spacing w:val="40"/>
        </w:rPr>
        <w:t> </w:t>
      </w:r>
      <w:r>
        <w:rPr/>
        <w:t>el 13 de mayo, agradeció su labor “en pro de una ges-tión territorial razonable y sostenible”. A su vez, el conferenciante</w:t>
      </w:r>
      <w:r>
        <w:rPr>
          <w:spacing w:val="40"/>
        </w:rPr>
        <w:t> </w:t>
      </w:r>
      <w:r>
        <w:rPr/>
        <w:t>comenzó</w:t>
      </w:r>
      <w:r>
        <w:rPr>
          <w:spacing w:val="40"/>
        </w:rPr>
        <w:t> </w:t>
      </w:r>
      <w:r>
        <w:rPr/>
        <w:t>con</w:t>
      </w:r>
      <w:r>
        <w:rPr>
          <w:spacing w:val="40"/>
        </w:rPr>
        <w:t> </w:t>
      </w:r>
      <w:r>
        <w:rPr/>
        <w:t>otro</w:t>
      </w:r>
      <w:r>
        <w:rPr>
          <w:spacing w:val="40"/>
        </w:rPr>
        <w:t> </w:t>
      </w:r>
      <w:r>
        <w:rPr/>
        <w:t>agradecimiento, un “homenaje personal” al patrono de la FCM, Mario Alberto Perdomo, “por su generosidad, valentía y honradez”.</w:t>
      </w:r>
      <w:r>
        <w:rPr>
          <w:spacing w:val="40"/>
        </w:rPr>
        <w:t> </w:t>
      </w:r>
      <w:r>
        <w:rPr/>
        <w:t>Prats</w:t>
      </w:r>
      <w:r>
        <w:rPr>
          <w:spacing w:val="40"/>
        </w:rPr>
        <w:t> </w:t>
      </w:r>
      <w:r>
        <w:rPr/>
        <w:t>impartió</w:t>
      </w:r>
      <w:r>
        <w:rPr>
          <w:spacing w:val="40"/>
        </w:rPr>
        <w:t> </w:t>
      </w:r>
      <w:r>
        <w:rPr/>
        <w:t>una</w:t>
      </w:r>
      <w:r>
        <w:rPr>
          <w:spacing w:val="40"/>
        </w:rPr>
        <w:t> </w:t>
      </w:r>
      <w:r>
        <w:rPr/>
        <w:t>lección</w:t>
      </w:r>
      <w:r>
        <w:rPr>
          <w:spacing w:val="40"/>
        </w:rPr>
        <w:t> </w:t>
      </w:r>
      <w:r>
        <w:rPr/>
        <w:t>de</w:t>
      </w:r>
      <w:r>
        <w:rPr>
          <w:spacing w:val="40"/>
        </w:rPr>
        <w:t> </w:t>
      </w:r>
      <w:r>
        <w:rPr/>
        <w:t>presente</w:t>
      </w:r>
      <w:r>
        <w:rPr>
          <w:spacing w:val="40"/>
        </w:rPr>
        <w:t> </w:t>
      </w:r>
      <w:r>
        <w:rPr/>
        <w:t>y futuro estructurada en diez puntos, que fueron avanzando del diagnóstico a las soluciones u orien-taciones</w:t>
      </w:r>
      <w:r>
        <w:rPr>
          <w:spacing w:val="40"/>
        </w:rPr>
        <w:t> </w:t>
      </w:r>
      <w:r>
        <w:rPr/>
        <w:t>y</w:t>
      </w:r>
      <w:r>
        <w:rPr>
          <w:spacing w:val="40"/>
        </w:rPr>
        <w:t> </w:t>
      </w:r>
      <w:r>
        <w:rPr/>
        <w:t>en</w:t>
      </w:r>
      <w:r>
        <w:rPr>
          <w:spacing w:val="40"/>
        </w:rPr>
        <w:t> </w:t>
      </w:r>
      <w:r>
        <w:rPr/>
        <w:t>los</w:t>
      </w:r>
      <w:r>
        <w:rPr>
          <w:spacing w:val="40"/>
        </w:rPr>
        <w:t> </w:t>
      </w:r>
      <w:r>
        <w:rPr/>
        <w:t>que</w:t>
      </w:r>
      <w:r>
        <w:rPr>
          <w:spacing w:val="40"/>
        </w:rPr>
        <w:t> </w:t>
      </w:r>
      <w:r>
        <w:rPr/>
        <w:t>la</w:t>
      </w:r>
      <w:r>
        <w:rPr>
          <w:spacing w:val="40"/>
        </w:rPr>
        <w:t> </w:t>
      </w:r>
      <w:r>
        <w:rPr/>
        <w:t>ciudadanía</w:t>
      </w:r>
      <w:r>
        <w:rPr>
          <w:spacing w:val="40"/>
        </w:rPr>
        <w:t> </w:t>
      </w:r>
      <w:r>
        <w:rPr/>
        <w:t>aparece</w:t>
      </w:r>
      <w:r>
        <w:rPr>
          <w:spacing w:val="40"/>
        </w:rPr>
        <w:t> </w:t>
      </w:r>
      <w:r>
        <w:rPr/>
        <w:t>como el</w:t>
      </w:r>
      <w:r>
        <w:rPr>
          <w:spacing w:val="36"/>
        </w:rPr>
        <w:t> </w:t>
      </w:r>
      <w:r>
        <w:rPr/>
        <w:t>factor</w:t>
      </w:r>
      <w:r>
        <w:rPr>
          <w:spacing w:val="36"/>
        </w:rPr>
        <w:t> </w:t>
      </w:r>
      <w:r>
        <w:rPr/>
        <w:t>clave</w:t>
      </w:r>
      <w:r>
        <w:rPr>
          <w:spacing w:val="36"/>
        </w:rPr>
        <w:t> </w:t>
      </w:r>
      <w:r>
        <w:rPr/>
        <w:t>para</w:t>
      </w:r>
      <w:r>
        <w:rPr>
          <w:spacing w:val="36"/>
        </w:rPr>
        <w:t> </w:t>
      </w:r>
      <w:r>
        <w:rPr/>
        <w:t>convertir</w:t>
      </w:r>
      <w:r>
        <w:rPr>
          <w:spacing w:val="36"/>
        </w:rPr>
        <w:t> </w:t>
      </w:r>
      <w:r>
        <w:rPr/>
        <w:t>los</w:t>
      </w:r>
      <w:r>
        <w:rPr>
          <w:spacing w:val="36"/>
        </w:rPr>
        <w:t> </w:t>
      </w:r>
      <w:r>
        <w:rPr/>
        <w:t>retos</w:t>
      </w:r>
      <w:r>
        <w:rPr>
          <w:spacing w:val="36"/>
        </w:rPr>
        <w:t> </w:t>
      </w:r>
      <w:r>
        <w:rPr/>
        <w:t>de</w:t>
      </w:r>
      <w:r>
        <w:rPr>
          <w:spacing w:val="36"/>
        </w:rPr>
        <w:t> </w:t>
      </w:r>
      <w:r>
        <w:rPr/>
        <w:t>futuro</w:t>
      </w:r>
      <w:r>
        <w:rPr>
          <w:spacing w:val="36"/>
        </w:rPr>
        <w:t> </w:t>
      </w:r>
      <w:r>
        <w:rPr/>
        <w:t>en</w:t>
      </w:r>
    </w:p>
    <w:p>
      <w:pPr>
        <w:pStyle w:val="BodyText"/>
        <w:spacing w:line="348" w:lineRule="auto" w:before="9"/>
        <w:ind w:left="992" w:right="277"/>
        <w:jc w:val="both"/>
      </w:pPr>
      <w:r>
        <w:rPr/>
        <w:t>oportunidades. Señaló que hay crisis económica pero que sobre todo asistimos a un cambio global provocado por el desbordamiento de la biocapacidad del planeta. Ya</w:t>
      </w:r>
      <w:r>
        <w:rPr>
          <w:spacing w:val="80"/>
        </w:rPr>
        <w:t> </w:t>
      </w:r>
      <w:r>
        <w:rPr/>
        <w:t>hemos superado esa capacidad entre un veinte y un treinta por ciento y aparecen dos problemas</w:t>
      </w:r>
      <w:r>
        <w:rPr>
          <w:spacing w:val="40"/>
        </w:rPr>
        <w:t> </w:t>
      </w:r>
      <w:r>
        <w:rPr/>
        <w:t>graves:</w:t>
      </w:r>
      <w:r>
        <w:rPr>
          <w:spacing w:val="40"/>
        </w:rPr>
        <w:t> </w:t>
      </w:r>
      <w:r>
        <w:rPr/>
        <w:t>la</w:t>
      </w:r>
      <w:r>
        <w:rPr>
          <w:spacing w:val="40"/>
        </w:rPr>
        <w:t> </w:t>
      </w:r>
      <w:r>
        <w:rPr/>
        <w:t>alteración</w:t>
      </w:r>
      <w:r>
        <w:rPr>
          <w:spacing w:val="40"/>
        </w:rPr>
        <w:t> </w:t>
      </w:r>
      <w:r>
        <w:rPr/>
        <w:t>de</w:t>
      </w:r>
      <w:r>
        <w:rPr>
          <w:spacing w:val="40"/>
        </w:rPr>
        <w:t> </w:t>
      </w:r>
      <w:r>
        <w:rPr/>
        <w:t>varios</w:t>
      </w:r>
      <w:r>
        <w:rPr>
          <w:spacing w:val="40"/>
        </w:rPr>
        <w:t> </w:t>
      </w:r>
      <w:r>
        <w:rPr/>
        <w:t>ciclos</w:t>
      </w:r>
      <w:r>
        <w:rPr>
          <w:spacing w:val="40"/>
        </w:rPr>
        <w:t> </w:t>
      </w:r>
      <w:r>
        <w:rPr/>
        <w:t>vitales</w:t>
      </w:r>
      <w:r>
        <w:rPr>
          <w:spacing w:val="40"/>
        </w:rPr>
        <w:t> </w:t>
      </w:r>
      <w:r>
        <w:rPr/>
        <w:t>de</w:t>
      </w:r>
      <w:r>
        <w:rPr>
          <w:spacing w:val="40"/>
        </w:rPr>
        <w:t> </w:t>
      </w:r>
      <w:r>
        <w:rPr/>
        <w:t>la</w:t>
      </w:r>
      <w:r>
        <w:rPr>
          <w:spacing w:val="40"/>
        </w:rPr>
        <w:t> </w:t>
      </w:r>
      <w:r>
        <w:rPr/>
        <w:t>Biosfera,</w:t>
      </w:r>
      <w:r>
        <w:rPr>
          <w:spacing w:val="40"/>
        </w:rPr>
        <w:t> </w:t>
      </w:r>
      <w:r>
        <w:rPr/>
        <w:t>no</w:t>
      </w:r>
      <w:r>
        <w:rPr>
          <w:spacing w:val="40"/>
        </w:rPr>
        <w:t> </w:t>
      </w:r>
      <w:r>
        <w:rPr/>
        <w:t>sólo</w:t>
      </w:r>
      <w:r>
        <w:rPr>
          <w:spacing w:val="40"/>
        </w:rPr>
        <w:t> </w:t>
      </w:r>
      <w:r>
        <w:rPr/>
        <w:t>el</w:t>
      </w:r>
      <w:r>
        <w:rPr>
          <w:spacing w:val="40"/>
        </w:rPr>
        <w:t> </w:t>
      </w:r>
      <w:r>
        <w:rPr/>
        <w:t>del clima,</w:t>
      </w:r>
      <w:r>
        <w:rPr>
          <w:spacing w:val="21"/>
        </w:rPr>
        <w:t> </w:t>
      </w:r>
      <w:r>
        <w:rPr/>
        <w:t>y</w:t>
      </w:r>
      <w:r>
        <w:rPr>
          <w:spacing w:val="21"/>
        </w:rPr>
        <w:t> </w:t>
      </w:r>
      <w:r>
        <w:rPr/>
        <w:t>el</w:t>
      </w:r>
      <w:r>
        <w:rPr>
          <w:spacing w:val="21"/>
        </w:rPr>
        <w:t> </w:t>
      </w:r>
      <w:r>
        <w:rPr/>
        <w:t>fin</w:t>
      </w:r>
      <w:r>
        <w:rPr>
          <w:spacing w:val="21"/>
        </w:rPr>
        <w:t> </w:t>
      </w:r>
      <w:r>
        <w:rPr/>
        <w:t>de</w:t>
      </w:r>
      <w:r>
        <w:rPr>
          <w:spacing w:val="21"/>
        </w:rPr>
        <w:t> </w:t>
      </w:r>
      <w:r>
        <w:rPr/>
        <w:t>la</w:t>
      </w:r>
      <w:r>
        <w:rPr>
          <w:spacing w:val="21"/>
        </w:rPr>
        <w:t> </w:t>
      </w:r>
      <w:r>
        <w:rPr/>
        <w:t>era</w:t>
      </w:r>
      <w:r>
        <w:rPr>
          <w:spacing w:val="21"/>
        </w:rPr>
        <w:t> </w:t>
      </w:r>
      <w:r>
        <w:rPr/>
        <w:t>del</w:t>
      </w:r>
      <w:r>
        <w:rPr>
          <w:spacing w:val="21"/>
        </w:rPr>
        <w:t> </w:t>
      </w:r>
      <w:r>
        <w:rPr/>
        <w:t>petróleo.</w:t>
      </w:r>
      <w:r>
        <w:rPr>
          <w:spacing w:val="21"/>
        </w:rPr>
        <w:t> </w:t>
      </w:r>
      <w:r>
        <w:rPr/>
        <w:t>“Tras</w:t>
      </w:r>
      <w:r>
        <w:rPr>
          <w:spacing w:val="21"/>
        </w:rPr>
        <w:t> </w:t>
      </w:r>
      <w:r>
        <w:rPr/>
        <w:t>la</w:t>
      </w:r>
      <w:r>
        <w:rPr>
          <w:spacing w:val="21"/>
        </w:rPr>
        <w:t> </w:t>
      </w:r>
      <w:r>
        <w:rPr/>
        <w:t>crisis</w:t>
      </w:r>
      <w:r>
        <w:rPr>
          <w:spacing w:val="21"/>
        </w:rPr>
        <w:t> </w:t>
      </w:r>
      <w:r>
        <w:rPr/>
        <w:t>económica</w:t>
      </w:r>
      <w:r>
        <w:rPr>
          <w:spacing w:val="21"/>
        </w:rPr>
        <w:t> </w:t>
      </w:r>
      <w:r>
        <w:rPr/>
        <w:t>no</w:t>
      </w:r>
      <w:r>
        <w:rPr>
          <w:spacing w:val="21"/>
        </w:rPr>
        <w:t> </w:t>
      </w:r>
      <w:r>
        <w:rPr/>
        <w:t>todo</w:t>
      </w:r>
      <w:r>
        <w:rPr>
          <w:spacing w:val="21"/>
        </w:rPr>
        <w:t> </w:t>
      </w:r>
      <w:r>
        <w:rPr/>
        <w:t>va</w:t>
      </w:r>
      <w:r>
        <w:rPr>
          <w:spacing w:val="21"/>
        </w:rPr>
        <w:t> </w:t>
      </w:r>
      <w:r>
        <w:rPr/>
        <w:t>a</w:t>
      </w:r>
      <w:r>
        <w:rPr>
          <w:spacing w:val="21"/>
        </w:rPr>
        <w:t> </w:t>
      </w:r>
      <w:r>
        <w:rPr/>
        <w:t>seguir</w:t>
      </w:r>
      <w:r>
        <w:rPr>
          <w:spacing w:val="21"/>
        </w:rPr>
        <w:t> </w:t>
      </w:r>
      <w:r>
        <w:rPr/>
        <w:t>igual</w:t>
      </w:r>
    </w:p>
    <w:p>
      <w:pPr>
        <w:pStyle w:val="BodyText"/>
        <w:spacing w:line="348" w:lineRule="auto" w:before="4"/>
        <w:ind w:left="992" w:right="277"/>
        <w:jc w:val="both"/>
      </w:pPr>
      <w:r>
        <w:rPr/>
        <w:t>—aseguró Prats—, las lógicas con que trabaja la humanidad no nos sirven para resolver los problemas que hemos creado.” Así pues, hay que cambiar el modelo. Los próximos cincuenta años van a ser determinantes porque la población crecerá un cincuenta por ciento</w:t>
      </w:r>
      <w:r>
        <w:rPr>
          <w:spacing w:val="34"/>
        </w:rPr>
        <w:t> </w:t>
      </w:r>
      <w:r>
        <w:rPr/>
        <w:t>más,</w:t>
      </w:r>
      <w:r>
        <w:rPr>
          <w:spacing w:val="34"/>
        </w:rPr>
        <w:t> </w:t>
      </w:r>
      <w:r>
        <w:rPr/>
        <w:t>hasta</w:t>
      </w:r>
      <w:r>
        <w:rPr>
          <w:spacing w:val="34"/>
        </w:rPr>
        <w:t> </w:t>
      </w:r>
      <w:r>
        <w:rPr/>
        <w:t>los</w:t>
      </w:r>
      <w:r>
        <w:rPr>
          <w:spacing w:val="34"/>
        </w:rPr>
        <w:t> </w:t>
      </w:r>
      <w:r>
        <w:rPr/>
        <w:t>9.000</w:t>
      </w:r>
      <w:r>
        <w:rPr>
          <w:spacing w:val="34"/>
        </w:rPr>
        <w:t> </w:t>
      </w:r>
      <w:r>
        <w:rPr/>
        <w:t>millones</w:t>
      </w:r>
      <w:r>
        <w:rPr>
          <w:spacing w:val="34"/>
        </w:rPr>
        <w:t> </w:t>
      </w:r>
      <w:r>
        <w:rPr/>
        <w:t>de</w:t>
      </w:r>
      <w:r>
        <w:rPr>
          <w:spacing w:val="34"/>
        </w:rPr>
        <w:t> </w:t>
      </w:r>
      <w:r>
        <w:rPr/>
        <w:t>habitantes,</w:t>
      </w:r>
      <w:r>
        <w:rPr>
          <w:spacing w:val="34"/>
        </w:rPr>
        <w:t> </w:t>
      </w:r>
      <w:r>
        <w:rPr/>
        <w:t>y</w:t>
      </w:r>
      <w:r>
        <w:rPr>
          <w:spacing w:val="34"/>
        </w:rPr>
        <w:t> </w:t>
      </w:r>
      <w:r>
        <w:rPr/>
        <w:t>la</w:t>
      </w:r>
      <w:r>
        <w:rPr>
          <w:spacing w:val="34"/>
        </w:rPr>
        <w:t> </w:t>
      </w:r>
      <w:r>
        <w:rPr/>
        <w:t>presión</w:t>
      </w:r>
      <w:r>
        <w:rPr>
          <w:spacing w:val="34"/>
        </w:rPr>
        <w:t> </w:t>
      </w:r>
      <w:r>
        <w:rPr/>
        <w:t>humana</w:t>
      </w:r>
      <w:r>
        <w:rPr>
          <w:spacing w:val="34"/>
        </w:rPr>
        <w:t> </w:t>
      </w:r>
      <w:r>
        <w:rPr/>
        <w:t>sobre</w:t>
      </w:r>
      <w:r>
        <w:rPr>
          <w:spacing w:val="34"/>
        </w:rPr>
        <w:t> </w:t>
      </w:r>
      <w:r>
        <w:rPr/>
        <w:t>el</w:t>
      </w:r>
      <w:r>
        <w:rPr>
          <w:spacing w:val="34"/>
        </w:rPr>
        <w:t> </w:t>
      </w:r>
      <w:r>
        <w:rPr/>
        <w:t>pla-neta</w:t>
      </w:r>
      <w:r>
        <w:rPr>
          <w:spacing w:val="36"/>
        </w:rPr>
        <w:t> </w:t>
      </w:r>
      <w:r>
        <w:rPr/>
        <w:t>se</w:t>
      </w:r>
      <w:r>
        <w:rPr>
          <w:spacing w:val="36"/>
        </w:rPr>
        <w:t> </w:t>
      </w:r>
      <w:r>
        <w:rPr/>
        <w:t>multiplicará</w:t>
      </w:r>
      <w:r>
        <w:rPr>
          <w:spacing w:val="36"/>
        </w:rPr>
        <w:t> </w:t>
      </w:r>
      <w:r>
        <w:rPr/>
        <w:t>por</w:t>
      </w:r>
      <w:r>
        <w:rPr>
          <w:spacing w:val="36"/>
        </w:rPr>
        <w:t> </w:t>
      </w:r>
      <w:r>
        <w:rPr/>
        <w:t>cuatro.</w:t>
      </w:r>
      <w:r>
        <w:rPr>
          <w:spacing w:val="36"/>
        </w:rPr>
        <w:t> </w:t>
      </w:r>
      <w:r>
        <w:rPr/>
        <w:t>Una</w:t>
      </w:r>
      <w:r>
        <w:rPr>
          <w:spacing w:val="36"/>
        </w:rPr>
        <w:t> </w:t>
      </w:r>
      <w:r>
        <w:rPr/>
        <w:t>gran</w:t>
      </w:r>
      <w:r>
        <w:rPr>
          <w:spacing w:val="36"/>
        </w:rPr>
        <w:t> </w:t>
      </w:r>
      <w:r>
        <w:rPr/>
        <w:t>parte</w:t>
      </w:r>
      <w:r>
        <w:rPr>
          <w:spacing w:val="36"/>
        </w:rPr>
        <w:t> </w:t>
      </w:r>
      <w:r>
        <w:rPr/>
        <w:t>de</w:t>
      </w:r>
      <w:r>
        <w:rPr>
          <w:spacing w:val="36"/>
        </w:rPr>
        <w:t> </w:t>
      </w:r>
      <w:r>
        <w:rPr/>
        <w:t>la</w:t>
      </w:r>
      <w:r>
        <w:rPr>
          <w:spacing w:val="36"/>
        </w:rPr>
        <w:t> </w:t>
      </w:r>
      <w:r>
        <w:rPr/>
        <w:t>población</w:t>
      </w:r>
      <w:r>
        <w:rPr>
          <w:spacing w:val="36"/>
        </w:rPr>
        <w:t> </w:t>
      </w:r>
      <w:r>
        <w:rPr/>
        <w:t>de</w:t>
      </w:r>
      <w:r>
        <w:rPr>
          <w:spacing w:val="36"/>
        </w:rPr>
        <w:t> </w:t>
      </w:r>
      <w:r>
        <w:rPr/>
        <w:t>países</w:t>
      </w:r>
      <w:r>
        <w:rPr>
          <w:spacing w:val="36"/>
        </w:rPr>
        <w:t> </w:t>
      </w:r>
      <w:r>
        <w:rPr/>
        <w:t>emergentes</w:t>
      </w:r>
    </w:p>
    <w:p>
      <w:pPr>
        <w:pStyle w:val="BodyText"/>
        <w:spacing w:after="0" w:line="348" w:lineRule="auto"/>
        <w:jc w:val="both"/>
        <w:sectPr>
          <w:pgSz w:w="11910" w:h="16840"/>
          <w:pgMar w:header="850" w:footer="0" w:top="1300" w:bottom="280" w:left="992" w:right="1700"/>
        </w:sectPr>
      </w:pPr>
    </w:p>
    <w:p>
      <w:pPr>
        <w:pStyle w:val="BodyText"/>
        <w:rPr>
          <w:sz w:val="20"/>
        </w:rPr>
      </w:pPr>
      <w:r>
        <w:rPr>
          <w:sz w:val="20"/>
        </w:rPr>
        <mc:AlternateContent>
          <mc:Choice Requires="wps">
            <w:drawing>
              <wp:anchor distT="0" distB="0" distL="0" distR="0" allowOverlap="1" layoutInCell="1" locked="0" behindDoc="0" simplePos="0" relativeHeight="15831040">
                <wp:simplePos x="0" y="0"/>
                <wp:positionH relativeFrom="page">
                  <wp:posOffset>6732003</wp:posOffset>
                </wp:positionH>
                <wp:positionV relativeFrom="page">
                  <wp:posOffset>8037004</wp:posOffset>
                </wp:positionV>
                <wp:extent cx="288290" cy="1933575"/>
                <wp:effectExtent l="0" t="0" r="0" b="0"/>
                <wp:wrapNone/>
                <wp:docPr id="363" name="Group 363"/>
                <wp:cNvGraphicFramePr>
                  <a:graphicFrameLocks/>
                </wp:cNvGraphicFramePr>
                <a:graphic>
                  <a:graphicData uri="http://schemas.microsoft.com/office/word/2010/wordprocessingGroup">
                    <wpg:wgp>
                      <wpg:cNvPr id="363" name="Group 363"/>
                      <wpg:cNvGrpSpPr/>
                      <wpg:grpSpPr>
                        <a:xfrm>
                          <a:off x="0" y="0"/>
                          <a:ext cx="288290" cy="1933575"/>
                          <a:chExt cx="288290" cy="1933575"/>
                        </a:xfrm>
                      </wpg:grpSpPr>
                      <pic:pic>
                        <pic:nvPicPr>
                          <pic:cNvPr id="364" name="Image 364"/>
                          <pic:cNvPicPr/>
                        </pic:nvPicPr>
                        <pic:blipFill>
                          <a:blip r:embed="rId9" cstate="print"/>
                          <a:stretch>
                            <a:fillRect/>
                          </a:stretch>
                        </pic:blipFill>
                        <pic:spPr>
                          <a:xfrm>
                            <a:off x="44391" y="1673533"/>
                            <a:ext cx="221359" cy="236861"/>
                          </a:xfrm>
                          <a:prstGeom prst="rect">
                            <a:avLst/>
                          </a:prstGeom>
                        </pic:spPr>
                      </pic:pic>
                      <wps:wsp>
                        <wps:cNvPr id="365" name="Graphic 365"/>
                        <wps:cNvSpPr/>
                        <wps:spPr>
                          <a:xfrm>
                            <a:off x="3175" y="3175"/>
                            <a:ext cx="281940" cy="1927225"/>
                          </a:xfrm>
                          <a:custGeom>
                            <a:avLst/>
                            <a:gdLst/>
                            <a:ahLst/>
                            <a:cxnLst/>
                            <a:rect l="l" t="t" r="r" b="b"/>
                            <a:pathLst>
                              <a:path w="281940" h="1927225">
                                <a:moveTo>
                                  <a:pt x="0" y="1926653"/>
                                </a:moveTo>
                                <a:lnTo>
                                  <a:pt x="281647" y="1926653"/>
                                </a:lnTo>
                                <a:lnTo>
                                  <a:pt x="281647" y="1645005"/>
                                </a:lnTo>
                                <a:lnTo>
                                  <a:pt x="0" y="1645005"/>
                                </a:lnTo>
                                <a:lnTo>
                                  <a:pt x="0" y="1926653"/>
                                </a:lnTo>
                                <a:close/>
                              </a:path>
                              <a:path w="281940" h="1927225">
                                <a:moveTo>
                                  <a:pt x="0" y="1926653"/>
                                </a:moveTo>
                                <a:lnTo>
                                  <a:pt x="281647" y="1926653"/>
                                </a:lnTo>
                                <a:lnTo>
                                  <a:pt x="281647" y="0"/>
                                </a:lnTo>
                                <a:lnTo>
                                  <a:pt x="0" y="0"/>
                                </a:lnTo>
                                <a:lnTo>
                                  <a:pt x="0" y="1926653"/>
                                </a:lnTo>
                                <a:close/>
                              </a:path>
                            </a:pathLst>
                          </a:custGeom>
                          <a:ln w="6350">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530.078979pt;margin-top:632.835022pt;width:22.7pt;height:152.25pt;mso-position-horizontal-relative:page;mso-position-vertical-relative:page;z-index:15831040" id="docshapegroup315" coordorigin="10602,12657" coordsize="454,3045">
                <v:shape style="position:absolute;left:10671;top:15292;width:349;height:373" type="#_x0000_t75" id="docshape316" stroked="false">
                  <v:imagedata r:id="rId9" o:title=""/>
                </v:shape>
                <v:shape style="position:absolute;left:10606;top:12661;width:444;height:3035" id="docshape317" coordorigin="10607,12662" coordsize="444,3035" path="m10607,15696l11050,15696,11050,15252,10607,15252,10607,15696xm10607,15696l11050,15696,11050,12662,10607,12662,10607,15696xe" filled="false" stroked="true" strokeweight=".5pt" strokecolor="#000000">
                  <v:path arrowok="t"/>
                  <v:stroke dashstyle="solid"/>
                </v:shape>
                <w10:wrap type="none"/>
              </v:group>
            </w:pict>
          </mc:Fallback>
        </mc:AlternateContent>
      </w:r>
      <w:r>
        <w:rPr>
          <w:sz w:val="20"/>
        </w:rPr>
        <mc:AlternateContent>
          <mc:Choice Requires="wps">
            <w:drawing>
              <wp:anchor distT="0" distB="0" distL="0" distR="0" allowOverlap="1" layoutInCell="1" locked="0" behindDoc="0" simplePos="0" relativeHeight="15831552">
                <wp:simplePos x="0" y="0"/>
                <wp:positionH relativeFrom="page">
                  <wp:posOffset>6784499</wp:posOffset>
                </wp:positionH>
                <wp:positionV relativeFrom="page">
                  <wp:posOffset>923304</wp:posOffset>
                </wp:positionV>
                <wp:extent cx="231775" cy="940435"/>
                <wp:effectExtent l="0" t="0" r="0" b="0"/>
                <wp:wrapNone/>
                <wp:docPr id="366" name="Textbox 366"/>
                <wp:cNvGraphicFramePr>
                  <a:graphicFrameLocks/>
                </wp:cNvGraphicFramePr>
                <a:graphic>
                  <a:graphicData uri="http://schemas.microsoft.com/office/word/2010/wordprocessingShape">
                    <wps:wsp>
                      <wps:cNvPr id="366" name="Textbox 366"/>
                      <wps:cNvSpPr txBox="1"/>
                      <wps:spPr>
                        <a:xfrm>
                          <a:off x="0" y="0"/>
                          <a:ext cx="231775" cy="940435"/>
                        </a:xfrm>
                        <a:prstGeom prst="rect">
                          <a:avLst/>
                        </a:prstGeom>
                      </wps:spPr>
                      <wps:txbx>
                        <w:txbxContent>
                          <w:p>
                            <w:pPr>
                              <w:spacing w:before="20"/>
                              <w:ind w:left="20" w:right="0" w:firstLine="0"/>
                              <w:jc w:val="left"/>
                              <w:rPr>
                                <w:rFonts w:ascii="Gill Sans MT"/>
                                <w:b/>
                                <w:sz w:val="28"/>
                              </w:rPr>
                            </w:pPr>
                            <w:r>
                              <w:rPr>
                                <w:rFonts w:ascii="Gill Sans MT"/>
                                <w:b/>
                                <w:color w:val="E32219"/>
                                <w:w w:val="75"/>
                                <w:sz w:val="28"/>
                              </w:rPr>
                              <w:t>Memoria</w:t>
                            </w:r>
                            <w:r>
                              <w:rPr>
                                <w:rFonts w:ascii="Gill Sans MT"/>
                                <w:b/>
                                <w:color w:val="E32219"/>
                                <w:spacing w:val="-8"/>
                                <w:sz w:val="28"/>
                              </w:rPr>
                              <w:t> </w:t>
                            </w:r>
                            <w:r>
                              <w:rPr>
                                <w:rFonts w:ascii="Gill Sans MT"/>
                                <w:b/>
                                <w:color w:val="E32219"/>
                                <w:spacing w:val="-4"/>
                                <w:w w:val="80"/>
                                <w:sz w:val="28"/>
                              </w:rPr>
                              <w:t>2010</w:t>
                            </w:r>
                          </w:p>
                        </w:txbxContent>
                      </wps:txbx>
                      <wps:bodyPr wrap="square" lIns="0" tIns="0" rIns="0" bIns="0" rtlCol="0" vert="vert">
                        <a:noAutofit/>
                      </wps:bodyPr>
                    </wps:wsp>
                  </a:graphicData>
                </a:graphic>
              </wp:anchor>
            </w:drawing>
          </mc:Choice>
          <mc:Fallback>
            <w:pict>
              <v:shape style="position:absolute;margin-left:534.212585pt;margin-top:72.701111pt;width:18.25pt;height:74.05pt;mso-position-horizontal-relative:page;mso-position-vertical-relative:page;z-index:15831552" type="#_x0000_t202" id="docshape318" filled="false" stroked="false">
                <v:textbox inset="0,0,0,0" style="layout-flow:vertical">
                  <w:txbxContent>
                    <w:p>
                      <w:pPr>
                        <w:spacing w:before="20"/>
                        <w:ind w:left="20" w:right="0" w:firstLine="0"/>
                        <w:jc w:val="left"/>
                        <w:rPr>
                          <w:rFonts w:ascii="Gill Sans MT"/>
                          <w:b/>
                          <w:sz w:val="28"/>
                        </w:rPr>
                      </w:pPr>
                      <w:r>
                        <w:rPr>
                          <w:rFonts w:ascii="Gill Sans MT"/>
                          <w:b/>
                          <w:color w:val="E32219"/>
                          <w:w w:val="75"/>
                          <w:sz w:val="28"/>
                        </w:rPr>
                        <w:t>Memoria</w:t>
                      </w:r>
                      <w:r>
                        <w:rPr>
                          <w:rFonts w:ascii="Gill Sans MT"/>
                          <w:b/>
                          <w:color w:val="E32219"/>
                          <w:spacing w:val="-8"/>
                          <w:sz w:val="28"/>
                        </w:rPr>
                        <w:t> </w:t>
                      </w:r>
                      <w:r>
                        <w:rPr>
                          <w:rFonts w:ascii="Gill Sans MT"/>
                          <w:b/>
                          <w:color w:val="E32219"/>
                          <w:spacing w:val="-4"/>
                          <w:w w:val="80"/>
                          <w:sz w:val="28"/>
                        </w:rPr>
                        <w:t>2010</w:t>
                      </w:r>
                    </w:p>
                  </w:txbxContent>
                </v:textbox>
                <w10:wrap type="none"/>
              </v:shape>
            </w:pict>
          </mc:Fallback>
        </mc:AlternateContent>
      </w:r>
      <w:r>
        <w:rPr>
          <w:sz w:val="20"/>
        </w:rPr>
        <mc:AlternateContent>
          <mc:Choice Requires="wps">
            <w:drawing>
              <wp:anchor distT="0" distB="0" distL="0" distR="0" allowOverlap="1" layoutInCell="1" locked="0" behindDoc="0" simplePos="0" relativeHeight="15832064">
                <wp:simplePos x="0" y="0"/>
                <wp:positionH relativeFrom="page">
                  <wp:posOffset>6779069</wp:posOffset>
                </wp:positionH>
                <wp:positionV relativeFrom="page">
                  <wp:posOffset>8134036</wp:posOffset>
                </wp:positionV>
                <wp:extent cx="202565" cy="1460500"/>
                <wp:effectExtent l="0" t="0" r="0" b="0"/>
                <wp:wrapNone/>
                <wp:docPr id="367" name="Textbox 367"/>
                <wp:cNvGraphicFramePr>
                  <a:graphicFrameLocks/>
                </wp:cNvGraphicFramePr>
                <a:graphic>
                  <a:graphicData uri="http://schemas.microsoft.com/office/word/2010/wordprocessingShape">
                    <wps:wsp>
                      <wps:cNvPr id="367" name="Textbox 367"/>
                      <wps:cNvSpPr txBox="1"/>
                      <wps:spPr>
                        <a:xfrm>
                          <a:off x="0" y="0"/>
                          <a:ext cx="202565" cy="1460500"/>
                        </a:xfrm>
                        <a:prstGeom prst="rect">
                          <a:avLst/>
                        </a:prstGeom>
                      </wps:spPr>
                      <wps:txbx>
                        <w:txbxContent>
                          <w:p>
                            <w:pPr>
                              <w:spacing w:before="20"/>
                              <w:ind w:left="20" w:right="0" w:firstLine="0"/>
                              <w:jc w:val="left"/>
                              <w:rPr>
                                <w:rFonts w:ascii="Gill Sans MT" w:hAnsi="Gill Sans MT"/>
                                <w:b/>
                                <w:sz w:val="24"/>
                              </w:rPr>
                            </w:pPr>
                            <w:r>
                              <w:rPr>
                                <w:rFonts w:ascii="Gill Sans MT" w:hAnsi="Gill Sans MT"/>
                                <w:b/>
                                <w:w w:val="75"/>
                                <w:sz w:val="24"/>
                              </w:rPr>
                              <w:t>Fundación</w:t>
                            </w:r>
                            <w:r>
                              <w:rPr>
                                <w:rFonts w:ascii="Gill Sans MT" w:hAnsi="Gill Sans MT"/>
                                <w:b/>
                                <w:spacing w:val="-1"/>
                                <w:w w:val="75"/>
                                <w:sz w:val="24"/>
                              </w:rPr>
                              <w:t> </w:t>
                            </w:r>
                            <w:r>
                              <w:rPr>
                                <w:rFonts w:ascii="Gill Sans MT" w:hAnsi="Gill Sans MT"/>
                                <w:b/>
                                <w:w w:val="75"/>
                                <w:sz w:val="24"/>
                              </w:rPr>
                              <w:t>César</w:t>
                            </w:r>
                            <w:r>
                              <w:rPr>
                                <w:rFonts w:ascii="Gill Sans MT" w:hAnsi="Gill Sans MT"/>
                                <w:b/>
                                <w:spacing w:val="-17"/>
                                <w:sz w:val="24"/>
                              </w:rPr>
                              <w:t> </w:t>
                            </w:r>
                            <w:r>
                              <w:rPr>
                                <w:rFonts w:ascii="Gill Sans MT" w:hAnsi="Gill Sans MT"/>
                                <w:b/>
                                <w:spacing w:val="-2"/>
                                <w:w w:val="75"/>
                                <w:sz w:val="24"/>
                              </w:rPr>
                              <w:t>Manrique</w:t>
                            </w:r>
                          </w:p>
                        </w:txbxContent>
                      </wps:txbx>
                      <wps:bodyPr wrap="square" lIns="0" tIns="0" rIns="0" bIns="0" rtlCol="0" vert="vert270">
                        <a:noAutofit/>
                      </wps:bodyPr>
                    </wps:wsp>
                  </a:graphicData>
                </a:graphic>
              </wp:anchor>
            </w:drawing>
          </mc:Choice>
          <mc:Fallback>
            <w:pict>
              <v:shape style="position:absolute;margin-left:533.784973pt;margin-top:640.475281pt;width:15.95pt;height:115pt;mso-position-horizontal-relative:page;mso-position-vertical-relative:page;z-index:15832064" type="#_x0000_t202" id="docshape319" filled="false" stroked="false">
                <v:textbox inset="0,0,0,0" style="layout-flow:vertical;mso-layout-flow-alt:bottom-to-top">
                  <w:txbxContent>
                    <w:p>
                      <w:pPr>
                        <w:spacing w:before="20"/>
                        <w:ind w:left="20" w:right="0" w:firstLine="0"/>
                        <w:jc w:val="left"/>
                        <w:rPr>
                          <w:rFonts w:ascii="Gill Sans MT" w:hAnsi="Gill Sans MT"/>
                          <w:b/>
                          <w:sz w:val="24"/>
                        </w:rPr>
                      </w:pPr>
                      <w:r>
                        <w:rPr>
                          <w:rFonts w:ascii="Gill Sans MT" w:hAnsi="Gill Sans MT"/>
                          <w:b/>
                          <w:w w:val="75"/>
                          <w:sz w:val="24"/>
                        </w:rPr>
                        <w:t>Fundación</w:t>
                      </w:r>
                      <w:r>
                        <w:rPr>
                          <w:rFonts w:ascii="Gill Sans MT" w:hAnsi="Gill Sans MT"/>
                          <w:b/>
                          <w:spacing w:val="-1"/>
                          <w:w w:val="75"/>
                          <w:sz w:val="24"/>
                        </w:rPr>
                        <w:t> </w:t>
                      </w:r>
                      <w:r>
                        <w:rPr>
                          <w:rFonts w:ascii="Gill Sans MT" w:hAnsi="Gill Sans MT"/>
                          <w:b/>
                          <w:w w:val="75"/>
                          <w:sz w:val="24"/>
                        </w:rPr>
                        <w:t>César</w:t>
                      </w:r>
                      <w:r>
                        <w:rPr>
                          <w:rFonts w:ascii="Gill Sans MT" w:hAnsi="Gill Sans MT"/>
                          <w:b/>
                          <w:spacing w:val="-17"/>
                          <w:sz w:val="24"/>
                        </w:rPr>
                        <w:t> </w:t>
                      </w:r>
                      <w:r>
                        <w:rPr>
                          <w:rFonts w:ascii="Gill Sans MT" w:hAnsi="Gill Sans MT"/>
                          <w:b/>
                          <w:spacing w:val="-2"/>
                          <w:w w:val="75"/>
                          <w:sz w:val="24"/>
                        </w:rPr>
                        <w:t>Manrique</w:t>
                      </w:r>
                    </w:p>
                  </w:txbxContent>
                </v:textbox>
                <w10:wrap type="none"/>
              </v:shape>
            </w:pict>
          </mc:Fallback>
        </mc:AlternateContent>
      </w:r>
    </w:p>
    <w:p>
      <w:pPr>
        <w:pStyle w:val="BodyText"/>
        <w:spacing w:before="136"/>
        <w:rPr>
          <w:sz w:val="20"/>
        </w:rPr>
      </w:pPr>
    </w:p>
    <w:p>
      <w:pPr>
        <w:spacing w:line="240" w:lineRule="auto"/>
        <w:ind w:left="998" w:right="0" w:firstLine="0"/>
        <w:rPr>
          <w:sz w:val="20"/>
        </w:rPr>
      </w:pPr>
      <w:r>
        <w:rPr>
          <w:sz w:val="20"/>
        </w:rPr>
        <w:drawing>
          <wp:inline distT="0" distB="0" distL="0" distR="0">
            <wp:extent cx="5011979" cy="3085623"/>
            <wp:effectExtent l="0" t="0" r="0" b="0"/>
            <wp:docPr id="368" name="Image 368"/>
            <wp:cNvGraphicFramePr>
              <a:graphicFrameLocks/>
            </wp:cNvGraphicFramePr>
            <a:graphic>
              <a:graphicData uri="http://schemas.openxmlformats.org/drawingml/2006/picture">
                <pic:pic>
                  <pic:nvPicPr>
                    <pic:cNvPr id="368" name="Image 368"/>
                    <pic:cNvPicPr/>
                  </pic:nvPicPr>
                  <pic:blipFill>
                    <a:blip r:embed="rId71" cstate="print"/>
                    <a:stretch>
                      <a:fillRect/>
                    </a:stretch>
                  </pic:blipFill>
                  <pic:spPr>
                    <a:xfrm>
                      <a:off x="0" y="0"/>
                      <a:ext cx="5011979" cy="3085623"/>
                    </a:xfrm>
                    <a:prstGeom prst="rect">
                      <a:avLst/>
                    </a:prstGeom>
                  </pic:spPr>
                </pic:pic>
              </a:graphicData>
            </a:graphic>
          </wp:inline>
        </w:drawing>
      </w:r>
      <w:r>
        <w:rPr>
          <w:sz w:val="20"/>
        </w:rPr>
      </w:r>
    </w:p>
    <w:p>
      <w:pPr>
        <w:spacing w:before="211"/>
        <w:ind w:left="992" w:right="0" w:firstLine="0"/>
        <w:jc w:val="left"/>
        <w:rPr>
          <w:i/>
          <w:sz w:val="20"/>
        </w:rPr>
      </w:pPr>
      <w:r>
        <w:rPr>
          <w:i/>
          <w:sz w:val="20"/>
        </w:rPr>
        <w:t>Fernando</w:t>
      </w:r>
      <w:r>
        <w:rPr>
          <w:i/>
          <w:spacing w:val="-3"/>
          <w:sz w:val="20"/>
        </w:rPr>
        <w:t> </w:t>
      </w:r>
      <w:r>
        <w:rPr>
          <w:i/>
          <w:spacing w:val="-2"/>
          <w:sz w:val="20"/>
        </w:rPr>
        <w:t>Prats</w:t>
      </w:r>
    </w:p>
    <w:p>
      <w:pPr>
        <w:pStyle w:val="BodyText"/>
        <w:spacing w:before="1"/>
        <w:rPr>
          <w:i/>
        </w:rPr>
      </w:pPr>
    </w:p>
    <w:p>
      <w:pPr>
        <w:pStyle w:val="BodyText"/>
        <w:spacing w:line="348" w:lineRule="auto"/>
        <w:ind w:left="992" w:right="277"/>
        <w:jc w:val="both"/>
      </w:pPr>
      <w:r>
        <w:rPr/>
        <w:t>como China, India, Rusia o Brasil accederá a los niveles de consumo de Europa. “No podremos</w:t>
      </w:r>
      <w:r>
        <w:rPr>
          <w:spacing w:val="35"/>
        </w:rPr>
        <w:t> </w:t>
      </w:r>
      <w:r>
        <w:rPr/>
        <w:t>vivir</w:t>
      </w:r>
      <w:r>
        <w:rPr>
          <w:spacing w:val="35"/>
        </w:rPr>
        <w:t> </w:t>
      </w:r>
      <w:r>
        <w:rPr/>
        <w:t>todos</w:t>
      </w:r>
      <w:r>
        <w:rPr>
          <w:spacing w:val="35"/>
        </w:rPr>
        <w:t> </w:t>
      </w:r>
      <w:r>
        <w:rPr/>
        <w:t>con</w:t>
      </w:r>
      <w:r>
        <w:rPr>
          <w:spacing w:val="35"/>
        </w:rPr>
        <w:t> </w:t>
      </w:r>
      <w:r>
        <w:rPr/>
        <w:t>los</w:t>
      </w:r>
      <w:r>
        <w:rPr>
          <w:spacing w:val="35"/>
        </w:rPr>
        <w:t> </w:t>
      </w:r>
      <w:r>
        <w:rPr/>
        <w:t>patrones</w:t>
      </w:r>
      <w:r>
        <w:rPr>
          <w:spacing w:val="35"/>
        </w:rPr>
        <w:t> </w:t>
      </w:r>
      <w:r>
        <w:rPr/>
        <w:t>de</w:t>
      </w:r>
      <w:r>
        <w:rPr>
          <w:spacing w:val="35"/>
        </w:rPr>
        <w:t> </w:t>
      </w:r>
      <w:r>
        <w:rPr/>
        <w:t>consumo</w:t>
      </w:r>
      <w:r>
        <w:rPr>
          <w:spacing w:val="35"/>
        </w:rPr>
        <w:t> </w:t>
      </w:r>
      <w:r>
        <w:rPr/>
        <w:t>de</w:t>
      </w:r>
      <w:r>
        <w:rPr>
          <w:spacing w:val="35"/>
        </w:rPr>
        <w:t> </w:t>
      </w:r>
      <w:r>
        <w:rPr/>
        <w:t>los</w:t>
      </w:r>
      <w:r>
        <w:rPr>
          <w:spacing w:val="35"/>
        </w:rPr>
        <w:t> </w:t>
      </w:r>
      <w:r>
        <w:rPr/>
        <w:t>países</w:t>
      </w:r>
      <w:r>
        <w:rPr>
          <w:spacing w:val="35"/>
        </w:rPr>
        <w:t> </w:t>
      </w:r>
      <w:r>
        <w:rPr/>
        <w:t>ricos”,</w:t>
      </w:r>
      <w:r>
        <w:rPr>
          <w:spacing w:val="35"/>
        </w:rPr>
        <w:t> </w:t>
      </w:r>
      <w:r>
        <w:rPr/>
        <w:t>señaló</w:t>
      </w:r>
      <w:r>
        <w:rPr>
          <w:spacing w:val="35"/>
        </w:rPr>
        <w:t> </w:t>
      </w:r>
      <w:r>
        <w:rPr/>
        <w:t>Prats. El</w:t>
      </w:r>
      <w:r>
        <w:rPr>
          <w:spacing w:val="34"/>
        </w:rPr>
        <w:t> </w:t>
      </w:r>
      <w:r>
        <w:rPr/>
        <w:t>plazo</w:t>
      </w:r>
      <w:r>
        <w:rPr>
          <w:spacing w:val="34"/>
        </w:rPr>
        <w:t> </w:t>
      </w:r>
      <w:r>
        <w:rPr/>
        <w:t>para</w:t>
      </w:r>
      <w:r>
        <w:rPr>
          <w:spacing w:val="34"/>
        </w:rPr>
        <w:t> </w:t>
      </w:r>
      <w:r>
        <w:rPr/>
        <w:t>cambiar</w:t>
      </w:r>
      <w:r>
        <w:rPr>
          <w:spacing w:val="34"/>
        </w:rPr>
        <w:t> </w:t>
      </w:r>
      <w:r>
        <w:rPr/>
        <w:t>es</w:t>
      </w:r>
      <w:r>
        <w:rPr>
          <w:spacing w:val="34"/>
        </w:rPr>
        <w:t> </w:t>
      </w:r>
      <w:r>
        <w:rPr/>
        <w:t>una</w:t>
      </w:r>
      <w:r>
        <w:rPr>
          <w:spacing w:val="34"/>
        </w:rPr>
        <w:t> </w:t>
      </w:r>
      <w:r>
        <w:rPr/>
        <w:t>variable</w:t>
      </w:r>
      <w:r>
        <w:rPr>
          <w:spacing w:val="34"/>
        </w:rPr>
        <w:t> </w:t>
      </w:r>
      <w:r>
        <w:rPr/>
        <w:t>clave.</w:t>
      </w:r>
      <w:r>
        <w:rPr>
          <w:spacing w:val="34"/>
        </w:rPr>
        <w:t> </w:t>
      </w:r>
      <w:r>
        <w:rPr/>
        <w:t>“Nadie</w:t>
      </w:r>
      <w:r>
        <w:rPr>
          <w:spacing w:val="34"/>
        </w:rPr>
        <w:t> </w:t>
      </w:r>
      <w:r>
        <w:rPr/>
        <w:t>sabe</w:t>
      </w:r>
      <w:r>
        <w:rPr>
          <w:spacing w:val="34"/>
        </w:rPr>
        <w:t> </w:t>
      </w:r>
      <w:r>
        <w:rPr/>
        <w:t>lo</w:t>
      </w:r>
      <w:r>
        <w:rPr>
          <w:spacing w:val="34"/>
        </w:rPr>
        <w:t> </w:t>
      </w:r>
      <w:r>
        <w:rPr/>
        <w:t>que</w:t>
      </w:r>
      <w:r>
        <w:rPr>
          <w:spacing w:val="34"/>
        </w:rPr>
        <w:t> </w:t>
      </w:r>
      <w:r>
        <w:rPr/>
        <w:t>puede</w:t>
      </w:r>
      <w:r>
        <w:rPr>
          <w:spacing w:val="34"/>
        </w:rPr>
        <w:t> </w:t>
      </w:r>
      <w:r>
        <w:rPr/>
        <w:t>pasar</w:t>
      </w:r>
      <w:r>
        <w:rPr>
          <w:spacing w:val="34"/>
        </w:rPr>
        <w:t> </w:t>
      </w:r>
      <w:r>
        <w:rPr/>
        <w:t>a</w:t>
      </w:r>
      <w:r>
        <w:rPr>
          <w:spacing w:val="34"/>
        </w:rPr>
        <w:t> </w:t>
      </w:r>
      <w:r>
        <w:rPr/>
        <w:t>partir de que se supere en dos grados centígrados la temperatura media del planeta”, dijo el conferenciante,</w:t>
      </w:r>
      <w:r>
        <w:rPr>
          <w:spacing w:val="40"/>
        </w:rPr>
        <w:t> </w:t>
      </w:r>
      <w:r>
        <w:rPr/>
        <w:t>y,</w:t>
      </w:r>
      <w:r>
        <w:rPr>
          <w:spacing w:val="40"/>
        </w:rPr>
        <w:t> </w:t>
      </w:r>
      <w:r>
        <w:rPr/>
        <w:t>si</w:t>
      </w:r>
      <w:r>
        <w:rPr>
          <w:spacing w:val="40"/>
        </w:rPr>
        <w:t> </w:t>
      </w:r>
      <w:r>
        <w:rPr/>
        <w:t>no</w:t>
      </w:r>
      <w:r>
        <w:rPr>
          <w:spacing w:val="40"/>
        </w:rPr>
        <w:t> </w:t>
      </w:r>
      <w:r>
        <w:rPr/>
        <w:t>se</w:t>
      </w:r>
      <w:r>
        <w:rPr>
          <w:spacing w:val="40"/>
        </w:rPr>
        <w:t> </w:t>
      </w:r>
      <w:r>
        <w:rPr/>
        <w:t>rectifica,</w:t>
      </w:r>
      <w:r>
        <w:rPr>
          <w:spacing w:val="40"/>
        </w:rPr>
        <w:t> </w:t>
      </w:r>
      <w:r>
        <w:rPr/>
        <w:t>a</w:t>
      </w:r>
      <w:r>
        <w:rPr>
          <w:spacing w:val="40"/>
        </w:rPr>
        <w:t> </w:t>
      </w:r>
      <w:r>
        <w:rPr/>
        <w:t>final</w:t>
      </w:r>
      <w:r>
        <w:rPr>
          <w:spacing w:val="40"/>
        </w:rPr>
        <w:t> </w:t>
      </w:r>
      <w:r>
        <w:rPr/>
        <w:t>de</w:t>
      </w:r>
      <w:r>
        <w:rPr>
          <w:spacing w:val="40"/>
        </w:rPr>
        <w:t> </w:t>
      </w:r>
      <w:r>
        <w:rPr/>
        <w:t>siglo</w:t>
      </w:r>
      <w:r>
        <w:rPr>
          <w:spacing w:val="40"/>
        </w:rPr>
        <w:t> </w:t>
      </w:r>
      <w:r>
        <w:rPr/>
        <w:t>la</w:t>
      </w:r>
      <w:r>
        <w:rPr>
          <w:spacing w:val="40"/>
        </w:rPr>
        <w:t> </w:t>
      </w:r>
      <w:r>
        <w:rPr/>
        <w:t>temperatura</w:t>
      </w:r>
      <w:r>
        <w:rPr>
          <w:spacing w:val="40"/>
        </w:rPr>
        <w:t> </w:t>
      </w:r>
      <w:r>
        <w:rPr/>
        <w:t>habrá</w:t>
      </w:r>
      <w:r>
        <w:rPr>
          <w:spacing w:val="40"/>
        </w:rPr>
        <w:t> </w:t>
      </w:r>
      <w:r>
        <w:rPr/>
        <w:t>aumentado entre cinco y siete grados. Las ciudades son determinantes en los ciclos vitales pero también son el centro de los cambios de tendencias y de mentalidad de sus habitantes. Según Prats, necesitamos alumbrar un nuevo paradigma urbano resolviendo las nece-sidades de los ciudadanos y con tres ideas básicas: no renunciar a vivir bien, que las soluciones</w:t>
      </w:r>
      <w:r>
        <w:rPr>
          <w:spacing w:val="26"/>
        </w:rPr>
        <w:t> </w:t>
      </w:r>
      <w:r>
        <w:rPr/>
        <w:t>sean</w:t>
      </w:r>
      <w:r>
        <w:rPr>
          <w:spacing w:val="26"/>
        </w:rPr>
        <w:t> </w:t>
      </w:r>
      <w:r>
        <w:rPr/>
        <w:t>para</w:t>
      </w:r>
      <w:r>
        <w:rPr>
          <w:spacing w:val="26"/>
        </w:rPr>
        <w:t> </w:t>
      </w:r>
      <w:r>
        <w:rPr/>
        <w:t>todos</w:t>
      </w:r>
      <w:r>
        <w:rPr>
          <w:spacing w:val="26"/>
        </w:rPr>
        <w:t> </w:t>
      </w:r>
      <w:r>
        <w:rPr/>
        <w:t>y</w:t>
      </w:r>
      <w:r>
        <w:rPr>
          <w:spacing w:val="26"/>
        </w:rPr>
        <w:t> </w:t>
      </w:r>
      <w:r>
        <w:rPr/>
        <w:t>que</w:t>
      </w:r>
      <w:r>
        <w:rPr>
          <w:spacing w:val="26"/>
        </w:rPr>
        <w:t> </w:t>
      </w:r>
      <w:r>
        <w:rPr/>
        <w:t>esa</w:t>
      </w:r>
      <w:r>
        <w:rPr>
          <w:spacing w:val="26"/>
        </w:rPr>
        <w:t> </w:t>
      </w:r>
      <w:r>
        <w:rPr/>
        <w:t>calidad</w:t>
      </w:r>
      <w:r>
        <w:rPr>
          <w:spacing w:val="26"/>
        </w:rPr>
        <w:t> </w:t>
      </w:r>
      <w:r>
        <w:rPr/>
        <w:t>de</w:t>
      </w:r>
      <w:r>
        <w:rPr>
          <w:spacing w:val="26"/>
        </w:rPr>
        <w:t> </w:t>
      </w:r>
      <w:r>
        <w:rPr/>
        <w:t>vida</w:t>
      </w:r>
      <w:r>
        <w:rPr>
          <w:spacing w:val="26"/>
        </w:rPr>
        <w:t> </w:t>
      </w:r>
      <w:r>
        <w:rPr/>
        <w:t>sea</w:t>
      </w:r>
      <w:r>
        <w:rPr>
          <w:spacing w:val="26"/>
        </w:rPr>
        <w:t> </w:t>
      </w:r>
      <w:r>
        <w:rPr/>
        <w:t>compatible</w:t>
      </w:r>
      <w:r>
        <w:rPr>
          <w:spacing w:val="26"/>
        </w:rPr>
        <w:t> </w:t>
      </w:r>
      <w:r>
        <w:rPr/>
        <w:t>con</w:t>
      </w:r>
      <w:r>
        <w:rPr>
          <w:spacing w:val="26"/>
        </w:rPr>
        <w:t> </w:t>
      </w:r>
      <w:r>
        <w:rPr/>
        <w:t>la</w:t>
      </w:r>
      <w:r>
        <w:rPr>
          <w:spacing w:val="26"/>
        </w:rPr>
        <w:t> </w:t>
      </w:r>
      <w:r>
        <w:rPr/>
        <w:t>reducción del</w:t>
      </w:r>
      <w:r>
        <w:rPr>
          <w:spacing w:val="31"/>
        </w:rPr>
        <w:t> </w:t>
      </w:r>
      <w:r>
        <w:rPr/>
        <w:t>impacto</w:t>
      </w:r>
      <w:r>
        <w:rPr>
          <w:spacing w:val="31"/>
        </w:rPr>
        <w:t> </w:t>
      </w:r>
      <w:r>
        <w:rPr/>
        <w:t>ecológico.</w:t>
      </w:r>
      <w:r>
        <w:rPr>
          <w:spacing w:val="31"/>
        </w:rPr>
        <w:t> </w:t>
      </w:r>
      <w:r>
        <w:rPr/>
        <w:t>Uno</w:t>
      </w:r>
      <w:r>
        <w:rPr>
          <w:spacing w:val="31"/>
        </w:rPr>
        <w:t> </w:t>
      </w:r>
      <w:r>
        <w:rPr/>
        <w:t>de</w:t>
      </w:r>
      <w:r>
        <w:rPr>
          <w:spacing w:val="31"/>
        </w:rPr>
        <w:t> </w:t>
      </w:r>
      <w:r>
        <w:rPr/>
        <w:t>los</w:t>
      </w:r>
      <w:r>
        <w:rPr>
          <w:spacing w:val="31"/>
        </w:rPr>
        <w:t> </w:t>
      </w:r>
      <w:r>
        <w:rPr/>
        <w:t>retos</w:t>
      </w:r>
      <w:r>
        <w:rPr>
          <w:spacing w:val="31"/>
        </w:rPr>
        <w:t> </w:t>
      </w:r>
      <w:r>
        <w:rPr/>
        <w:t>de</w:t>
      </w:r>
      <w:r>
        <w:rPr>
          <w:spacing w:val="31"/>
        </w:rPr>
        <w:t> </w:t>
      </w:r>
      <w:r>
        <w:rPr/>
        <w:t>futuro</w:t>
      </w:r>
      <w:r>
        <w:rPr>
          <w:spacing w:val="31"/>
        </w:rPr>
        <w:t> </w:t>
      </w:r>
      <w:r>
        <w:rPr/>
        <w:t>es</w:t>
      </w:r>
      <w:r>
        <w:rPr>
          <w:spacing w:val="31"/>
        </w:rPr>
        <w:t> </w:t>
      </w:r>
      <w:r>
        <w:rPr/>
        <w:t>reducir</w:t>
      </w:r>
      <w:r>
        <w:rPr>
          <w:spacing w:val="31"/>
        </w:rPr>
        <w:t> </w:t>
      </w:r>
      <w:r>
        <w:rPr/>
        <w:t>la</w:t>
      </w:r>
      <w:r>
        <w:rPr>
          <w:spacing w:val="31"/>
        </w:rPr>
        <w:t> </w:t>
      </w:r>
      <w:r>
        <w:rPr/>
        <w:t>carga</w:t>
      </w:r>
      <w:r>
        <w:rPr>
          <w:spacing w:val="31"/>
        </w:rPr>
        <w:t> </w:t>
      </w:r>
      <w:r>
        <w:rPr/>
        <w:t>ecológica</w:t>
      </w:r>
      <w:r>
        <w:rPr>
          <w:spacing w:val="31"/>
        </w:rPr>
        <w:t> </w:t>
      </w:r>
      <w:r>
        <w:rPr/>
        <w:t>y</w:t>
      </w:r>
      <w:r>
        <w:rPr>
          <w:spacing w:val="31"/>
        </w:rPr>
        <w:t> </w:t>
      </w:r>
      <w:r>
        <w:rPr/>
        <w:t>para ello</w:t>
      </w:r>
      <w:r>
        <w:rPr>
          <w:spacing w:val="20"/>
        </w:rPr>
        <w:t> </w:t>
      </w:r>
      <w:r>
        <w:rPr/>
        <w:t>hay</w:t>
      </w:r>
      <w:r>
        <w:rPr>
          <w:spacing w:val="20"/>
        </w:rPr>
        <w:t> </w:t>
      </w:r>
      <w:r>
        <w:rPr/>
        <w:t>que</w:t>
      </w:r>
      <w:r>
        <w:rPr>
          <w:spacing w:val="20"/>
        </w:rPr>
        <w:t> </w:t>
      </w:r>
      <w:r>
        <w:rPr/>
        <w:t>reducir,</w:t>
      </w:r>
      <w:r>
        <w:rPr>
          <w:spacing w:val="20"/>
        </w:rPr>
        <w:t> </w:t>
      </w:r>
      <w:r>
        <w:rPr/>
        <w:t>en</w:t>
      </w:r>
      <w:r>
        <w:rPr>
          <w:spacing w:val="20"/>
        </w:rPr>
        <w:t> </w:t>
      </w:r>
      <w:r>
        <w:rPr/>
        <w:t>primer</w:t>
      </w:r>
      <w:r>
        <w:rPr>
          <w:spacing w:val="20"/>
        </w:rPr>
        <w:t> </w:t>
      </w:r>
      <w:r>
        <w:rPr/>
        <w:t>lugar,</w:t>
      </w:r>
      <w:r>
        <w:rPr>
          <w:spacing w:val="20"/>
        </w:rPr>
        <w:t> </w:t>
      </w:r>
      <w:r>
        <w:rPr/>
        <w:t>el</w:t>
      </w:r>
      <w:r>
        <w:rPr>
          <w:spacing w:val="20"/>
        </w:rPr>
        <w:t> </w:t>
      </w:r>
      <w:r>
        <w:rPr/>
        <w:t>despilfarro,</w:t>
      </w:r>
      <w:r>
        <w:rPr>
          <w:spacing w:val="20"/>
        </w:rPr>
        <w:t> </w:t>
      </w:r>
      <w:r>
        <w:rPr/>
        <w:t>e</w:t>
      </w:r>
      <w:r>
        <w:rPr>
          <w:spacing w:val="20"/>
        </w:rPr>
        <w:t> </w:t>
      </w:r>
      <w:r>
        <w:rPr/>
        <w:t>incrementar</w:t>
      </w:r>
      <w:r>
        <w:rPr>
          <w:spacing w:val="20"/>
        </w:rPr>
        <w:t> </w:t>
      </w:r>
      <w:r>
        <w:rPr/>
        <w:t>la</w:t>
      </w:r>
      <w:r>
        <w:rPr>
          <w:spacing w:val="20"/>
        </w:rPr>
        <w:t> </w:t>
      </w:r>
      <w:r>
        <w:rPr/>
        <w:t>ecoeficiencia,</w:t>
      </w:r>
      <w:r>
        <w:rPr>
          <w:spacing w:val="20"/>
        </w:rPr>
        <w:t> </w:t>
      </w:r>
      <w:r>
        <w:rPr/>
        <w:t>tanto la pasiva como la activa.</w:t>
      </w:r>
    </w:p>
    <w:p>
      <w:pPr>
        <w:pStyle w:val="BodyText"/>
        <w:spacing w:line="348" w:lineRule="auto" w:before="10"/>
        <w:ind w:left="992" w:right="277"/>
        <w:jc w:val="both"/>
      </w:pPr>
      <w:r>
        <w:rPr/>
        <w:t>Prats finalizó su conferencia exponiendo un ejemplo práctico en el que trabaja actual-mente: la reconversión integral de Playa de Palma, una de las primeras urbanizaciones turísticas de Mallorca, hoy completamente en quiebra. El trabajo comenzó como un plan</w:t>
      </w:r>
      <w:r>
        <w:rPr>
          <w:spacing w:val="40"/>
        </w:rPr>
        <w:t> </w:t>
      </w:r>
      <w:r>
        <w:rPr/>
        <w:t>de embellecimiento y se ha convertido en un plan gestionado por un consorcio en el que están</w:t>
      </w:r>
      <w:r>
        <w:rPr>
          <w:spacing w:val="40"/>
        </w:rPr>
        <w:t> </w:t>
      </w:r>
      <w:r>
        <w:rPr/>
        <w:t>implicadas</w:t>
      </w:r>
      <w:r>
        <w:rPr>
          <w:spacing w:val="40"/>
        </w:rPr>
        <w:t> </w:t>
      </w:r>
      <w:r>
        <w:rPr/>
        <w:t>todas</w:t>
      </w:r>
      <w:r>
        <w:rPr>
          <w:spacing w:val="40"/>
        </w:rPr>
        <w:t> </w:t>
      </w:r>
      <w:r>
        <w:rPr/>
        <w:t>las</w:t>
      </w:r>
      <w:r>
        <w:rPr>
          <w:spacing w:val="40"/>
        </w:rPr>
        <w:t> </w:t>
      </w:r>
      <w:r>
        <w:rPr/>
        <w:t>administraciones</w:t>
      </w:r>
      <w:r>
        <w:rPr>
          <w:spacing w:val="40"/>
        </w:rPr>
        <w:t> </w:t>
      </w:r>
      <w:r>
        <w:rPr/>
        <w:t>y</w:t>
      </w:r>
      <w:r>
        <w:rPr>
          <w:spacing w:val="40"/>
        </w:rPr>
        <w:t> </w:t>
      </w:r>
      <w:r>
        <w:rPr/>
        <w:t>en</w:t>
      </w:r>
      <w:r>
        <w:rPr>
          <w:spacing w:val="40"/>
        </w:rPr>
        <w:t> </w:t>
      </w:r>
      <w:r>
        <w:rPr/>
        <w:t>el</w:t>
      </w:r>
      <w:r>
        <w:rPr>
          <w:spacing w:val="40"/>
        </w:rPr>
        <w:t> </w:t>
      </w:r>
      <w:r>
        <w:rPr/>
        <w:t>que</w:t>
      </w:r>
      <w:r>
        <w:rPr>
          <w:spacing w:val="40"/>
        </w:rPr>
        <w:t> </w:t>
      </w:r>
      <w:r>
        <w:rPr/>
        <w:t>se</w:t>
      </w:r>
      <w:r>
        <w:rPr>
          <w:spacing w:val="40"/>
        </w:rPr>
        <w:t> </w:t>
      </w:r>
      <w:r>
        <w:rPr/>
        <w:t>analizan</w:t>
      </w:r>
      <w:r>
        <w:rPr>
          <w:spacing w:val="40"/>
        </w:rPr>
        <w:t> </w:t>
      </w:r>
      <w:r>
        <w:rPr/>
        <w:t>los</w:t>
      </w:r>
      <w:r>
        <w:rPr>
          <w:spacing w:val="40"/>
        </w:rPr>
        <w:t> </w:t>
      </w:r>
      <w:r>
        <w:rPr/>
        <w:t>ciclos</w:t>
      </w:r>
      <w:r>
        <w:rPr>
          <w:spacing w:val="40"/>
        </w:rPr>
        <w:t> </w:t>
      </w:r>
      <w:r>
        <w:rPr/>
        <w:t>vitales de</w:t>
      </w:r>
      <w:r>
        <w:rPr>
          <w:spacing w:val="23"/>
        </w:rPr>
        <w:t> </w:t>
      </w:r>
      <w:r>
        <w:rPr/>
        <w:t>los</w:t>
      </w:r>
      <w:r>
        <w:rPr>
          <w:spacing w:val="23"/>
        </w:rPr>
        <w:t> </w:t>
      </w:r>
      <w:r>
        <w:rPr/>
        <w:t>impactos</w:t>
      </w:r>
      <w:r>
        <w:rPr>
          <w:spacing w:val="23"/>
        </w:rPr>
        <w:t> </w:t>
      </w:r>
      <w:r>
        <w:rPr/>
        <w:t>ambientales</w:t>
      </w:r>
      <w:r>
        <w:rPr>
          <w:spacing w:val="23"/>
        </w:rPr>
        <w:t> </w:t>
      </w:r>
      <w:r>
        <w:rPr/>
        <w:t>inducidos</w:t>
      </w:r>
      <w:r>
        <w:rPr>
          <w:spacing w:val="23"/>
        </w:rPr>
        <w:t> </w:t>
      </w:r>
      <w:r>
        <w:rPr/>
        <w:t>por</w:t>
      </w:r>
      <w:r>
        <w:rPr>
          <w:spacing w:val="23"/>
        </w:rPr>
        <w:t> </w:t>
      </w:r>
      <w:r>
        <w:rPr/>
        <w:t>el</w:t>
      </w:r>
      <w:r>
        <w:rPr>
          <w:spacing w:val="23"/>
        </w:rPr>
        <w:t> </w:t>
      </w:r>
      <w:r>
        <w:rPr/>
        <w:t>metabolismo</w:t>
      </w:r>
      <w:r>
        <w:rPr>
          <w:spacing w:val="23"/>
        </w:rPr>
        <w:t> </w:t>
      </w:r>
      <w:r>
        <w:rPr/>
        <w:t>urbano.</w:t>
      </w:r>
      <w:r>
        <w:rPr>
          <w:spacing w:val="23"/>
        </w:rPr>
        <w:t> </w:t>
      </w:r>
      <w:r>
        <w:rPr/>
        <w:t>Se</w:t>
      </w:r>
      <w:r>
        <w:rPr>
          <w:spacing w:val="23"/>
        </w:rPr>
        <w:t> </w:t>
      </w:r>
      <w:r>
        <w:rPr/>
        <w:t>plantea</w:t>
      </w:r>
      <w:r>
        <w:rPr>
          <w:spacing w:val="23"/>
        </w:rPr>
        <w:t> </w:t>
      </w:r>
      <w:r>
        <w:rPr/>
        <w:t>no</w:t>
      </w:r>
      <w:r>
        <w:rPr>
          <w:spacing w:val="23"/>
        </w:rPr>
        <w:t> </w:t>
      </w:r>
      <w:r>
        <w:rPr/>
        <w:t>hacer ni una sola obra nueva, tan sólo rehabilitar, abastecerse al cien por cien de energías renovables</w:t>
      </w:r>
      <w:r>
        <w:rPr>
          <w:spacing w:val="21"/>
        </w:rPr>
        <w:t> </w:t>
      </w:r>
      <w:r>
        <w:rPr/>
        <w:t>y</w:t>
      </w:r>
      <w:r>
        <w:rPr>
          <w:spacing w:val="21"/>
        </w:rPr>
        <w:t> </w:t>
      </w:r>
      <w:r>
        <w:rPr/>
        <w:t>reciclar</w:t>
      </w:r>
      <w:r>
        <w:rPr>
          <w:spacing w:val="21"/>
        </w:rPr>
        <w:t> </w:t>
      </w:r>
      <w:r>
        <w:rPr/>
        <w:t>toda</w:t>
      </w:r>
      <w:r>
        <w:rPr>
          <w:spacing w:val="21"/>
        </w:rPr>
        <w:t> </w:t>
      </w:r>
      <w:r>
        <w:rPr/>
        <w:t>el</w:t>
      </w:r>
      <w:r>
        <w:rPr>
          <w:spacing w:val="21"/>
        </w:rPr>
        <w:t> </w:t>
      </w:r>
      <w:r>
        <w:rPr/>
        <w:t>agua</w:t>
      </w:r>
      <w:r>
        <w:rPr>
          <w:spacing w:val="21"/>
        </w:rPr>
        <w:t> </w:t>
      </w:r>
      <w:r>
        <w:rPr/>
        <w:t>que</w:t>
      </w:r>
      <w:r>
        <w:rPr>
          <w:spacing w:val="21"/>
        </w:rPr>
        <w:t> </w:t>
      </w:r>
      <w:r>
        <w:rPr/>
        <w:t>se</w:t>
      </w:r>
      <w:r>
        <w:rPr>
          <w:spacing w:val="21"/>
        </w:rPr>
        <w:t> </w:t>
      </w:r>
      <w:r>
        <w:rPr/>
        <w:t>consume,</w:t>
      </w:r>
      <w:r>
        <w:rPr>
          <w:spacing w:val="21"/>
        </w:rPr>
        <w:t> </w:t>
      </w:r>
      <w:r>
        <w:rPr/>
        <w:t>preservando</w:t>
      </w:r>
      <w:r>
        <w:rPr>
          <w:spacing w:val="21"/>
        </w:rPr>
        <w:t> </w:t>
      </w:r>
      <w:r>
        <w:rPr/>
        <w:t>los</w:t>
      </w:r>
      <w:r>
        <w:rPr>
          <w:spacing w:val="21"/>
        </w:rPr>
        <w:t> </w:t>
      </w:r>
      <w:r>
        <w:rPr/>
        <w:t>sistemas</w:t>
      </w:r>
      <w:r>
        <w:rPr>
          <w:spacing w:val="21"/>
        </w:rPr>
        <w:t> </w:t>
      </w:r>
      <w:r>
        <w:rPr/>
        <w:t>naturales</w:t>
      </w:r>
    </w:p>
    <w:p>
      <w:pPr>
        <w:pStyle w:val="BodyText"/>
        <w:spacing w:after="0" w:line="348" w:lineRule="auto"/>
        <w:jc w:val="both"/>
        <w:sectPr>
          <w:pgSz w:w="11910" w:h="16840"/>
          <w:pgMar w:header="850" w:footer="0" w:top="1300" w:bottom="280" w:left="992" w:right="1700"/>
        </w:sectPr>
      </w:pPr>
    </w:p>
    <w:p>
      <w:pPr>
        <w:pStyle w:val="BodyText"/>
      </w:pPr>
    </w:p>
    <w:p>
      <w:pPr>
        <w:pStyle w:val="BodyText"/>
        <w:spacing w:before="21"/>
      </w:pPr>
    </w:p>
    <w:p>
      <w:pPr>
        <w:pStyle w:val="BodyText"/>
        <w:spacing w:line="348" w:lineRule="auto"/>
        <w:ind w:left="992" w:right="276"/>
        <w:jc w:val="both"/>
      </w:pPr>
      <w:r>
        <w:rPr/>
        <w:t>terrestres y marinos. El caso de Playa de Palma le sirvió a Prats para afirmar que el</w:t>
      </w:r>
      <w:r>
        <w:rPr>
          <w:spacing w:val="80"/>
          <w:w w:val="150"/>
        </w:rPr>
        <w:t> </w:t>
      </w:r>
      <w:r>
        <w:rPr/>
        <w:t>sector</w:t>
      </w:r>
      <w:r>
        <w:rPr>
          <w:spacing w:val="40"/>
        </w:rPr>
        <w:t> </w:t>
      </w:r>
      <w:r>
        <w:rPr/>
        <w:t>turístico</w:t>
      </w:r>
      <w:r>
        <w:rPr>
          <w:spacing w:val="40"/>
        </w:rPr>
        <w:t> </w:t>
      </w:r>
      <w:r>
        <w:rPr/>
        <w:t>está</w:t>
      </w:r>
      <w:r>
        <w:rPr>
          <w:spacing w:val="40"/>
        </w:rPr>
        <w:t> </w:t>
      </w:r>
      <w:r>
        <w:rPr/>
        <w:t>completamente</w:t>
      </w:r>
      <w:r>
        <w:rPr>
          <w:spacing w:val="40"/>
        </w:rPr>
        <w:t> </w:t>
      </w:r>
      <w:r>
        <w:rPr/>
        <w:t>estancado.</w:t>
      </w:r>
      <w:r>
        <w:rPr>
          <w:spacing w:val="40"/>
        </w:rPr>
        <w:t> </w:t>
      </w:r>
      <w:r>
        <w:rPr/>
        <w:t>“El</w:t>
      </w:r>
      <w:r>
        <w:rPr>
          <w:spacing w:val="40"/>
        </w:rPr>
        <w:t> </w:t>
      </w:r>
      <w:r>
        <w:rPr/>
        <w:t>turismo</w:t>
      </w:r>
      <w:r>
        <w:rPr>
          <w:spacing w:val="40"/>
        </w:rPr>
        <w:t> </w:t>
      </w:r>
      <w:r>
        <w:rPr/>
        <w:t>de</w:t>
      </w:r>
      <w:r>
        <w:rPr>
          <w:spacing w:val="40"/>
        </w:rPr>
        <w:t> </w:t>
      </w:r>
      <w:r>
        <w:rPr/>
        <w:t>litoral</w:t>
      </w:r>
      <w:r>
        <w:rPr>
          <w:spacing w:val="40"/>
        </w:rPr>
        <w:t> </w:t>
      </w:r>
      <w:r>
        <w:rPr/>
        <w:t>está</w:t>
      </w:r>
      <w:r>
        <w:rPr>
          <w:spacing w:val="40"/>
        </w:rPr>
        <w:t> </w:t>
      </w:r>
      <w:r>
        <w:rPr/>
        <w:t>en</w:t>
      </w:r>
      <w:r>
        <w:rPr>
          <w:spacing w:val="40"/>
        </w:rPr>
        <w:t> </w:t>
      </w:r>
      <w:r>
        <w:rPr/>
        <w:t>declive desde</w:t>
      </w:r>
      <w:r>
        <w:rPr>
          <w:spacing w:val="23"/>
        </w:rPr>
        <w:t> </w:t>
      </w:r>
      <w:r>
        <w:rPr/>
        <w:t>el</w:t>
      </w:r>
      <w:r>
        <w:rPr>
          <w:spacing w:val="23"/>
        </w:rPr>
        <w:t> </w:t>
      </w:r>
      <w:r>
        <w:rPr/>
        <w:t>año</w:t>
      </w:r>
      <w:r>
        <w:rPr>
          <w:spacing w:val="23"/>
        </w:rPr>
        <w:t> </w:t>
      </w:r>
      <w:r>
        <w:rPr/>
        <w:t>2000</w:t>
      </w:r>
      <w:r>
        <w:rPr>
          <w:spacing w:val="23"/>
        </w:rPr>
        <w:t> </w:t>
      </w:r>
      <w:r>
        <w:rPr/>
        <w:t>y</w:t>
      </w:r>
      <w:r>
        <w:rPr>
          <w:spacing w:val="23"/>
        </w:rPr>
        <w:t> </w:t>
      </w:r>
      <w:r>
        <w:rPr/>
        <w:t>no</w:t>
      </w:r>
      <w:r>
        <w:rPr>
          <w:spacing w:val="23"/>
        </w:rPr>
        <w:t> </w:t>
      </w:r>
      <w:r>
        <w:rPr/>
        <w:t>podemos</w:t>
      </w:r>
      <w:r>
        <w:rPr>
          <w:spacing w:val="23"/>
        </w:rPr>
        <w:t> </w:t>
      </w:r>
      <w:r>
        <w:rPr/>
        <w:t>seguir</w:t>
      </w:r>
      <w:r>
        <w:rPr>
          <w:spacing w:val="23"/>
        </w:rPr>
        <w:t> </w:t>
      </w:r>
      <w:r>
        <w:rPr/>
        <w:t>por</w:t>
      </w:r>
      <w:r>
        <w:rPr>
          <w:spacing w:val="23"/>
        </w:rPr>
        <w:t> </w:t>
      </w:r>
      <w:r>
        <w:rPr/>
        <w:t>ahí”.</w:t>
      </w:r>
      <w:r>
        <w:rPr>
          <w:spacing w:val="23"/>
        </w:rPr>
        <w:t> </w:t>
      </w:r>
      <w:r>
        <w:rPr/>
        <w:t>Las</w:t>
      </w:r>
      <w:r>
        <w:rPr>
          <w:spacing w:val="23"/>
        </w:rPr>
        <w:t> </w:t>
      </w:r>
      <w:r>
        <w:rPr/>
        <w:t>compañías</w:t>
      </w:r>
      <w:r>
        <w:rPr>
          <w:spacing w:val="23"/>
        </w:rPr>
        <w:t> </w:t>
      </w:r>
      <w:r>
        <w:rPr/>
        <w:t>aéreas</w:t>
      </w:r>
      <w:r>
        <w:rPr>
          <w:spacing w:val="23"/>
        </w:rPr>
        <w:t> </w:t>
      </w:r>
      <w:r>
        <w:rPr/>
        <w:t>de</w:t>
      </w:r>
      <w:r>
        <w:rPr>
          <w:spacing w:val="23"/>
        </w:rPr>
        <w:t> </w:t>
      </w:r>
      <w:r>
        <w:rPr/>
        <w:t>bajo</w:t>
      </w:r>
      <w:r>
        <w:rPr>
          <w:spacing w:val="23"/>
        </w:rPr>
        <w:t> </w:t>
      </w:r>
      <w:r>
        <w:rPr/>
        <w:t>coste no van a aguantar la subida del precio del petróleo, según Prats, que advirtió que “es imposible seguir confiando en el turismo y en el transporte barato”. Como conclusiones, apuntó que los retos se pueden convertir en oportunidades si se dan tres circunstancias: “liderazgo</w:t>
      </w:r>
      <w:r>
        <w:rPr>
          <w:spacing w:val="33"/>
        </w:rPr>
        <w:t> </w:t>
      </w:r>
      <w:r>
        <w:rPr/>
        <w:t>institucional,</w:t>
      </w:r>
      <w:r>
        <w:rPr>
          <w:spacing w:val="33"/>
        </w:rPr>
        <w:t> </w:t>
      </w:r>
      <w:r>
        <w:rPr/>
        <w:t>talento</w:t>
      </w:r>
      <w:r>
        <w:rPr>
          <w:spacing w:val="33"/>
        </w:rPr>
        <w:t> </w:t>
      </w:r>
      <w:r>
        <w:rPr/>
        <w:t>profesional</w:t>
      </w:r>
      <w:r>
        <w:rPr>
          <w:spacing w:val="33"/>
        </w:rPr>
        <w:t> </w:t>
      </w:r>
      <w:r>
        <w:rPr/>
        <w:t>y</w:t>
      </w:r>
      <w:r>
        <w:rPr>
          <w:spacing w:val="33"/>
        </w:rPr>
        <w:t> </w:t>
      </w:r>
      <w:r>
        <w:rPr/>
        <w:t>una</w:t>
      </w:r>
      <w:r>
        <w:rPr>
          <w:spacing w:val="33"/>
        </w:rPr>
        <w:t> </w:t>
      </w:r>
      <w:r>
        <w:rPr/>
        <w:t>extraordinaria</w:t>
      </w:r>
      <w:r>
        <w:rPr>
          <w:spacing w:val="33"/>
        </w:rPr>
        <w:t> </w:t>
      </w:r>
      <w:r>
        <w:rPr/>
        <w:t>apuesta</w:t>
      </w:r>
      <w:r>
        <w:rPr>
          <w:spacing w:val="33"/>
        </w:rPr>
        <w:t> </w:t>
      </w:r>
      <w:r>
        <w:rPr/>
        <w:t>por</w:t>
      </w:r>
      <w:r>
        <w:rPr>
          <w:spacing w:val="33"/>
        </w:rPr>
        <w:t> </w:t>
      </w:r>
      <w:r>
        <w:rPr/>
        <w:t>la</w:t>
      </w:r>
      <w:r>
        <w:rPr>
          <w:spacing w:val="33"/>
        </w:rPr>
        <w:t> </w:t>
      </w:r>
      <w:r>
        <w:rPr/>
        <w:t>negocia-ción y el cambio por parte de la sociedad”.</w:t>
      </w:r>
    </w:p>
    <w:p>
      <w:pPr>
        <w:pStyle w:val="BodyText"/>
      </w:pPr>
    </w:p>
    <w:p>
      <w:pPr>
        <w:pStyle w:val="BodyText"/>
        <w:spacing w:before="217"/>
      </w:pPr>
    </w:p>
    <w:p>
      <w:pPr>
        <w:spacing w:before="0"/>
        <w:ind w:left="992" w:right="0" w:firstLine="0"/>
        <w:jc w:val="both"/>
        <w:rPr>
          <w:b/>
          <w:sz w:val="19"/>
        </w:rPr>
      </w:pPr>
      <w:r>
        <w:rPr>
          <w:b/>
          <w:color w:val="E32219"/>
          <w:w w:val="130"/>
          <w:sz w:val="28"/>
        </w:rPr>
        <w:t>o</w:t>
      </w:r>
      <w:r>
        <w:rPr>
          <w:b/>
          <w:color w:val="E32219"/>
          <w:w w:val="130"/>
          <w:sz w:val="19"/>
        </w:rPr>
        <w:t>tRas</w:t>
      </w:r>
      <w:r>
        <w:rPr>
          <w:b/>
          <w:color w:val="E32219"/>
          <w:spacing w:val="12"/>
          <w:w w:val="130"/>
          <w:sz w:val="19"/>
        </w:rPr>
        <w:t> </w:t>
      </w:r>
      <w:r>
        <w:rPr>
          <w:b/>
          <w:color w:val="E32219"/>
          <w:spacing w:val="-2"/>
          <w:w w:val="130"/>
          <w:sz w:val="19"/>
        </w:rPr>
        <w:t>actividadEs</w:t>
      </w:r>
    </w:p>
    <w:p>
      <w:pPr>
        <w:spacing w:line="348" w:lineRule="auto" w:before="116"/>
        <w:ind w:left="992" w:right="3436" w:firstLine="0"/>
        <w:jc w:val="both"/>
        <w:rPr>
          <w:b/>
          <w:i/>
          <w:sz w:val="24"/>
        </w:rPr>
      </w:pPr>
      <w:r>
        <w:rPr>
          <w:b/>
          <w:i/>
          <w:sz w:val="24"/>
        </w:rPr>
        <w:t>Presentación del libro </w:t>
      </w:r>
      <w:r>
        <w:rPr>
          <w:b/>
          <w:sz w:val="24"/>
        </w:rPr>
        <w:t>Urbanismo para náufragos</w:t>
      </w:r>
      <w:r>
        <w:rPr>
          <w:b/>
          <w:i/>
          <w:sz w:val="24"/>
        </w:rPr>
        <w:t>,</w:t>
      </w:r>
      <w:r>
        <w:rPr>
          <w:b/>
          <w:i/>
          <w:sz w:val="24"/>
        </w:rPr>
        <w:t> de Manuel Saravia y Pablo Gigosos</w:t>
      </w:r>
    </w:p>
    <w:p>
      <w:pPr>
        <w:pStyle w:val="BodyText"/>
        <w:spacing w:line="348" w:lineRule="auto" w:before="1"/>
        <w:ind w:left="992" w:right="278"/>
        <w:jc w:val="both"/>
      </w:pPr>
      <w:r>
        <w:rPr/>
        <w:t>Manuel</w:t>
      </w:r>
      <w:r>
        <w:rPr>
          <w:spacing w:val="25"/>
        </w:rPr>
        <w:t> </w:t>
      </w:r>
      <w:r>
        <w:rPr/>
        <w:t>Saravia</w:t>
      </w:r>
      <w:r>
        <w:rPr>
          <w:spacing w:val="25"/>
        </w:rPr>
        <w:t> </w:t>
      </w:r>
      <w:r>
        <w:rPr/>
        <w:t>es</w:t>
      </w:r>
      <w:r>
        <w:rPr>
          <w:spacing w:val="25"/>
        </w:rPr>
        <w:t> </w:t>
      </w:r>
      <w:r>
        <w:rPr/>
        <w:t>arquitecto</w:t>
      </w:r>
      <w:r>
        <w:rPr>
          <w:spacing w:val="25"/>
        </w:rPr>
        <w:t> </w:t>
      </w:r>
      <w:r>
        <w:rPr/>
        <w:t>y</w:t>
      </w:r>
      <w:r>
        <w:rPr>
          <w:spacing w:val="25"/>
        </w:rPr>
        <w:t> </w:t>
      </w:r>
      <w:r>
        <w:rPr/>
        <w:t>profesor</w:t>
      </w:r>
      <w:r>
        <w:rPr>
          <w:spacing w:val="25"/>
        </w:rPr>
        <w:t> </w:t>
      </w:r>
      <w:r>
        <w:rPr/>
        <w:t>titular</w:t>
      </w:r>
      <w:r>
        <w:rPr>
          <w:spacing w:val="25"/>
        </w:rPr>
        <w:t> </w:t>
      </w:r>
      <w:r>
        <w:rPr/>
        <w:t>de</w:t>
      </w:r>
      <w:r>
        <w:rPr>
          <w:spacing w:val="25"/>
        </w:rPr>
        <w:t> </w:t>
      </w:r>
      <w:r>
        <w:rPr/>
        <w:t>Urbanismo</w:t>
      </w:r>
      <w:r>
        <w:rPr>
          <w:spacing w:val="25"/>
        </w:rPr>
        <w:t> </w:t>
      </w:r>
      <w:r>
        <w:rPr/>
        <w:t>en</w:t>
      </w:r>
      <w:r>
        <w:rPr>
          <w:spacing w:val="25"/>
        </w:rPr>
        <w:t> </w:t>
      </w:r>
      <w:r>
        <w:rPr/>
        <w:t>la</w:t>
      </w:r>
      <w:r>
        <w:rPr>
          <w:spacing w:val="25"/>
        </w:rPr>
        <w:t> </w:t>
      </w:r>
      <w:r>
        <w:rPr/>
        <w:t>Escuela</w:t>
      </w:r>
      <w:r>
        <w:rPr>
          <w:spacing w:val="25"/>
        </w:rPr>
        <w:t> </w:t>
      </w:r>
      <w:r>
        <w:rPr/>
        <w:t>de</w:t>
      </w:r>
      <w:r>
        <w:rPr>
          <w:spacing w:val="25"/>
        </w:rPr>
        <w:t> </w:t>
      </w:r>
      <w:r>
        <w:rPr/>
        <w:t>Vallado-lid. Fue arquitecto municipal y provincial de Valladolid (1981-1986) y director del Centro Buendía de la Universidad vallisoletana. Pablo Gigosos también es arquitecto, por </w:t>
      </w:r>
      <w:r>
        <w:rPr/>
        <w:t>la Escuela</w:t>
      </w:r>
      <w:r>
        <w:rPr>
          <w:spacing w:val="36"/>
        </w:rPr>
        <w:t> </w:t>
      </w:r>
      <w:r>
        <w:rPr/>
        <w:t>de</w:t>
      </w:r>
      <w:r>
        <w:rPr>
          <w:spacing w:val="36"/>
        </w:rPr>
        <w:t> </w:t>
      </w:r>
      <w:r>
        <w:rPr/>
        <w:t>Barcelona,</w:t>
      </w:r>
      <w:r>
        <w:rPr>
          <w:spacing w:val="36"/>
        </w:rPr>
        <w:t> </w:t>
      </w:r>
      <w:r>
        <w:rPr/>
        <w:t>especialidad</w:t>
      </w:r>
      <w:r>
        <w:rPr>
          <w:spacing w:val="36"/>
        </w:rPr>
        <w:t> </w:t>
      </w:r>
      <w:r>
        <w:rPr/>
        <w:t>en</w:t>
      </w:r>
      <w:r>
        <w:rPr>
          <w:spacing w:val="36"/>
        </w:rPr>
        <w:t> </w:t>
      </w:r>
      <w:r>
        <w:rPr/>
        <w:t>Urbanismo.</w:t>
      </w:r>
      <w:r>
        <w:rPr>
          <w:spacing w:val="36"/>
        </w:rPr>
        <w:t> </w:t>
      </w:r>
      <w:r>
        <w:rPr/>
        <w:t>Ha</w:t>
      </w:r>
      <w:r>
        <w:rPr>
          <w:spacing w:val="36"/>
        </w:rPr>
        <w:t> </w:t>
      </w:r>
      <w:r>
        <w:rPr/>
        <w:t>sido</w:t>
      </w:r>
      <w:r>
        <w:rPr>
          <w:spacing w:val="36"/>
        </w:rPr>
        <w:t> </w:t>
      </w:r>
      <w:r>
        <w:rPr/>
        <w:t>profesor</w:t>
      </w:r>
      <w:r>
        <w:rPr>
          <w:spacing w:val="36"/>
        </w:rPr>
        <w:t> </w:t>
      </w:r>
      <w:r>
        <w:rPr/>
        <w:t>de</w:t>
      </w:r>
      <w:r>
        <w:rPr>
          <w:spacing w:val="36"/>
        </w:rPr>
        <w:t> </w:t>
      </w:r>
      <w:r>
        <w:rPr/>
        <w:t>Urbanismo</w:t>
      </w:r>
      <w:r>
        <w:rPr>
          <w:spacing w:val="36"/>
        </w:rPr>
        <w:t> </w:t>
      </w:r>
      <w:r>
        <w:rPr/>
        <w:t>en</w:t>
      </w:r>
    </w:p>
    <w:p>
      <w:pPr>
        <w:pStyle w:val="BodyText"/>
        <w:spacing w:line="348" w:lineRule="auto" w:before="4"/>
        <w:ind w:left="6140" w:right="277"/>
        <w:jc w:val="both"/>
      </w:pPr>
      <w:r>
        <w:rPr/>
        <w:drawing>
          <wp:anchor distT="0" distB="0" distL="0" distR="0" allowOverlap="1" layoutInCell="1" locked="0" behindDoc="0" simplePos="0" relativeHeight="15833088">
            <wp:simplePos x="0" y="0"/>
            <wp:positionH relativeFrom="page">
              <wp:posOffset>1259999</wp:posOffset>
            </wp:positionH>
            <wp:positionV relativeFrom="paragraph">
              <wp:posOffset>324919</wp:posOffset>
            </wp:positionV>
            <wp:extent cx="3003393" cy="1974207"/>
            <wp:effectExtent l="0" t="0" r="0" b="0"/>
            <wp:wrapNone/>
            <wp:docPr id="369" name="Image 369"/>
            <wp:cNvGraphicFramePr>
              <a:graphicFrameLocks/>
            </wp:cNvGraphicFramePr>
            <a:graphic>
              <a:graphicData uri="http://schemas.openxmlformats.org/drawingml/2006/picture">
                <pic:pic>
                  <pic:nvPicPr>
                    <pic:cNvPr id="369" name="Image 369"/>
                    <pic:cNvPicPr/>
                  </pic:nvPicPr>
                  <pic:blipFill>
                    <a:blip r:embed="rId72" cstate="print"/>
                    <a:stretch>
                      <a:fillRect/>
                    </a:stretch>
                  </pic:blipFill>
                  <pic:spPr>
                    <a:xfrm>
                      <a:off x="0" y="0"/>
                      <a:ext cx="3003393" cy="1974207"/>
                    </a:xfrm>
                    <a:prstGeom prst="rect">
                      <a:avLst/>
                    </a:prstGeom>
                  </pic:spPr>
                </pic:pic>
              </a:graphicData>
            </a:graphic>
          </wp:anchor>
        </w:drawing>
      </w:r>
      <w:r>
        <w:rPr/>
        <w:t>las Escuelas de Arquitectura</w:t>
      </w:r>
      <w:r>
        <w:rPr>
          <w:spacing w:val="40"/>
        </w:rPr>
        <w:t> </w:t>
      </w:r>
      <w:r>
        <w:rPr/>
        <w:t>del Vallés (Barcelona) y Valla-dolid. Actualmente es jefe del Servicio de Obras del Ayunta-miento de Valladolid. Ambos tienen una amplia experiencia práctica en planeamiento urba-nístico en la elaboración de los planes</w:t>
      </w:r>
      <w:r>
        <w:rPr>
          <w:spacing w:val="7"/>
        </w:rPr>
        <w:t> </w:t>
      </w:r>
      <w:r>
        <w:rPr/>
        <w:t>generales</w:t>
      </w:r>
      <w:r>
        <w:rPr>
          <w:spacing w:val="7"/>
        </w:rPr>
        <w:t> </w:t>
      </w:r>
      <w:r>
        <w:rPr/>
        <w:t>de</w:t>
      </w:r>
      <w:r>
        <w:rPr>
          <w:spacing w:val="8"/>
        </w:rPr>
        <w:t> </w:t>
      </w:r>
      <w:r>
        <w:rPr>
          <w:spacing w:val="-2"/>
        </w:rPr>
        <w:t>Valladolid,</w:t>
      </w:r>
    </w:p>
    <w:p>
      <w:pPr>
        <w:pStyle w:val="BodyText"/>
        <w:spacing w:before="6"/>
        <w:ind w:left="6140"/>
        <w:jc w:val="both"/>
      </w:pPr>
      <w:r>
        <w:rPr/>
        <w:t>León,</w:t>
      </w:r>
      <w:r>
        <w:rPr>
          <w:spacing w:val="5"/>
        </w:rPr>
        <w:t> </w:t>
      </w:r>
      <w:r>
        <w:rPr/>
        <w:t>Vigo</w:t>
      </w:r>
      <w:r>
        <w:rPr>
          <w:spacing w:val="5"/>
        </w:rPr>
        <w:t> </w:t>
      </w:r>
      <w:r>
        <w:rPr/>
        <w:t>o</w:t>
      </w:r>
      <w:r>
        <w:rPr>
          <w:spacing w:val="6"/>
        </w:rPr>
        <w:t> </w:t>
      </w:r>
      <w:r>
        <w:rPr/>
        <w:t>Segovia.</w:t>
      </w:r>
      <w:r>
        <w:rPr>
          <w:spacing w:val="5"/>
        </w:rPr>
        <w:t> </w:t>
      </w:r>
      <w:r>
        <w:rPr/>
        <w:t>Han</w:t>
      </w:r>
      <w:r>
        <w:rPr>
          <w:spacing w:val="6"/>
        </w:rPr>
        <w:t> </w:t>
      </w:r>
      <w:r>
        <w:rPr>
          <w:spacing w:val="-4"/>
        </w:rPr>
        <w:t>rea-</w:t>
      </w:r>
    </w:p>
    <w:p>
      <w:pPr>
        <w:pStyle w:val="BodyText"/>
        <w:spacing w:after="0"/>
        <w:jc w:val="both"/>
        <w:sectPr>
          <w:pgSz w:w="11910" w:h="16840"/>
          <w:pgMar w:header="850" w:footer="0" w:top="1300" w:bottom="280" w:left="992" w:right="1700"/>
        </w:sectPr>
      </w:pPr>
    </w:p>
    <w:p>
      <w:pPr>
        <w:spacing w:before="34"/>
        <w:ind w:left="992" w:right="0" w:firstLine="0"/>
        <w:jc w:val="left"/>
        <w:rPr>
          <w:i/>
          <w:sz w:val="20"/>
        </w:rPr>
      </w:pPr>
      <w:r>
        <w:rPr>
          <w:i/>
          <w:sz w:val="20"/>
        </w:rPr>
        <w:t>Manuel Saravia y Pablo</w:t>
      </w:r>
      <w:r>
        <w:rPr>
          <w:i/>
          <w:spacing w:val="1"/>
          <w:sz w:val="20"/>
        </w:rPr>
        <w:t> </w:t>
      </w:r>
      <w:r>
        <w:rPr>
          <w:i/>
          <w:spacing w:val="-2"/>
          <w:sz w:val="20"/>
        </w:rPr>
        <w:t>Gigosos</w:t>
      </w:r>
    </w:p>
    <w:p>
      <w:pPr>
        <w:pStyle w:val="BodyText"/>
        <w:spacing w:line="348" w:lineRule="auto" w:before="125"/>
        <w:ind w:left="992" w:right="277" w:firstLine="19"/>
      </w:pPr>
      <w:r>
        <w:rPr/>
        <w:br w:type="column"/>
      </w:r>
      <w:r>
        <w:rPr/>
        <w:t>lizado</w:t>
      </w:r>
      <w:r>
        <w:rPr>
          <w:spacing w:val="40"/>
        </w:rPr>
        <w:t> </w:t>
      </w:r>
      <w:r>
        <w:rPr/>
        <w:t>numerosos</w:t>
      </w:r>
      <w:r>
        <w:rPr>
          <w:spacing w:val="40"/>
        </w:rPr>
        <w:t> </w:t>
      </w:r>
      <w:r>
        <w:rPr/>
        <w:t>trabajos</w:t>
      </w:r>
      <w:r>
        <w:rPr>
          <w:spacing w:val="40"/>
        </w:rPr>
        <w:t> </w:t>
      </w:r>
      <w:r>
        <w:rPr/>
        <w:t>de ordenación</w:t>
      </w:r>
      <w:r>
        <w:rPr>
          <w:spacing w:val="75"/>
        </w:rPr>
        <w:t> </w:t>
      </w:r>
      <w:r>
        <w:rPr/>
        <w:t>y</w:t>
      </w:r>
      <w:r>
        <w:rPr>
          <w:spacing w:val="75"/>
        </w:rPr>
        <w:t> </w:t>
      </w:r>
      <w:r>
        <w:rPr/>
        <w:t>urbanización</w:t>
      </w:r>
      <w:r>
        <w:rPr>
          <w:spacing w:val="76"/>
        </w:rPr>
        <w:t> </w:t>
      </w:r>
      <w:r>
        <w:rPr>
          <w:spacing w:val="-5"/>
        </w:rPr>
        <w:t>en</w:t>
      </w:r>
    </w:p>
    <w:p>
      <w:pPr>
        <w:pStyle w:val="BodyText"/>
        <w:spacing w:after="0" w:line="348" w:lineRule="auto"/>
        <w:sectPr>
          <w:type w:val="continuous"/>
          <w:pgSz w:w="11910" w:h="16840"/>
          <w:pgMar w:header="850" w:footer="0" w:top="1940" w:bottom="280" w:left="992" w:right="1700"/>
          <w:cols w:num="2" w:equalWidth="0">
            <w:col w:w="3430" w:space="1698"/>
            <w:col w:w="4090"/>
          </w:cols>
        </w:sectPr>
      </w:pPr>
    </w:p>
    <w:p>
      <w:pPr>
        <w:pStyle w:val="BodyText"/>
        <w:spacing w:line="348" w:lineRule="auto" w:before="2"/>
        <w:ind w:left="992" w:right="282"/>
        <w:jc w:val="both"/>
      </w:pPr>
      <w:r>
        <w:rPr/>
        <mc:AlternateContent>
          <mc:Choice Requires="wps">
            <w:drawing>
              <wp:anchor distT="0" distB="0" distL="0" distR="0" allowOverlap="1" layoutInCell="1" locked="0" behindDoc="0" simplePos="0" relativeHeight="15832576">
                <wp:simplePos x="0" y="0"/>
                <wp:positionH relativeFrom="page">
                  <wp:posOffset>6732003</wp:posOffset>
                </wp:positionH>
                <wp:positionV relativeFrom="page">
                  <wp:posOffset>8037004</wp:posOffset>
                </wp:positionV>
                <wp:extent cx="288290" cy="1933575"/>
                <wp:effectExtent l="0" t="0" r="0" b="0"/>
                <wp:wrapNone/>
                <wp:docPr id="370" name="Group 370"/>
                <wp:cNvGraphicFramePr>
                  <a:graphicFrameLocks/>
                </wp:cNvGraphicFramePr>
                <a:graphic>
                  <a:graphicData uri="http://schemas.microsoft.com/office/word/2010/wordprocessingGroup">
                    <wpg:wgp>
                      <wpg:cNvPr id="370" name="Group 370"/>
                      <wpg:cNvGrpSpPr/>
                      <wpg:grpSpPr>
                        <a:xfrm>
                          <a:off x="0" y="0"/>
                          <a:ext cx="288290" cy="1933575"/>
                          <a:chExt cx="288290" cy="1933575"/>
                        </a:xfrm>
                      </wpg:grpSpPr>
                      <pic:pic>
                        <pic:nvPicPr>
                          <pic:cNvPr id="371" name="Image 371"/>
                          <pic:cNvPicPr/>
                        </pic:nvPicPr>
                        <pic:blipFill>
                          <a:blip r:embed="rId9" cstate="print"/>
                          <a:stretch>
                            <a:fillRect/>
                          </a:stretch>
                        </pic:blipFill>
                        <pic:spPr>
                          <a:xfrm>
                            <a:off x="44391" y="1673533"/>
                            <a:ext cx="221359" cy="236861"/>
                          </a:xfrm>
                          <a:prstGeom prst="rect">
                            <a:avLst/>
                          </a:prstGeom>
                        </pic:spPr>
                      </pic:pic>
                      <wps:wsp>
                        <wps:cNvPr id="372" name="Graphic 372"/>
                        <wps:cNvSpPr/>
                        <wps:spPr>
                          <a:xfrm>
                            <a:off x="3175" y="3175"/>
                            <a:ext cx="281940" cy="1927225"/>
                          </a:xfrm>
                          <a:custGeom>
                            <a:avLst/>
                            <a:gdLst/>
                            <a:ahLst/>
                            <a:cxnLst/>
                            <a:rect l="l" t="t" r="r" b="b"/>
                            <a:pathLst>
                              <a:path w="281940" h="1927225">
                                <a:moveTo>
                                  <a:pt x="0" y="1926653"/>
                                </a:moveTo>
                                <a:lnTo>
                                  <a:pt x="281647" y="1926653"/>
                                </a:lnTo>
                                <a:lnTo>
                                  <a:pt x="281647" y="1645005"/>
                                </a:lnTo>
                                <a:lnTo>
                                  <a:pt x="0" y="1645005"/>
                                </a:lnTo>
                                <a:lnTo>
                                  <a:pt x="0" y="1926653"/>
                                </a:lnTo>
                                <a:close/>
                              </a:path>
                              <a:path w="281940" h="1927225">
                                <a:moveTo>
                                  <a:pt x="0" y="1926653"/>
                                </a:moveTo>
                                <a:lnTo>
                                  <a:pt x="281647" y="1926653"/>
                                </a:lnTo>
                                <a:lnTo>
                                  <a:pt x="281647" y="0"/>
                                </a:lnTo>
                                <a:lnTo>
                                  <a:pt x="0" y="0"/>
                                </a:lnTo>
                                <a:lnTo>
                                  <a:pt x="0" y="1926653"/>
                                </a:lnTo>
                                <a:close/>
                              </a:path>
                            </a:pathLst>
                          </a:custGeom>
                          <a:ln w="6350">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530.078979pt;margin-top:632.835022pt;width:22.7pt;height:152.25pt;mso-position-horizontal-relative:page;mso-position-vertical-relative:page;z-index:15832576" id="docshapegroup320" coordorigin="10602,12657" coordsize="454,3045">
                <v:shape style="position:absolute;left:10671;top:15292;width:349;height:373" type="#_x0000_t75" id="docshape321" stroked="false">
                  <v:imagedata r:id="rId9" o:title=""/>
                </v:shape>
                <v:shape style="position:absolute;left:10606;top:12661;width:444;height:3035" id="docshape322" coordorigin="10607,12662" coordsize="444,3035" path="m10607,15696l11050,15696,11050,15252,10607,15252,10607,15696xm10607,15696l11050,15696,11050,12662,10607,12662,10607,15696xe" filled="false" stroked="true" strokeweight=".5pt" strokecolor="#000000">
                  <v:path arrowok="t"/>
                  <v:stroke dashstyle="solid"/>
                </v:shape>
                <w10:wrap type="none"/>
              </v:group>
            </w:pict>
          </mc:Fallback>
        </mc:AlternateContent>
      </w:r>
      <w:r>
        <w:rPr/>
        <mc:AlternateContent>
          <mc:Choice Requires="wps">
            <w:drawing>
              <wp:anchor distT="0" distB="0" distL="0" distR="0" allowOverlap="1" layoutInCell="1" locked="0" behindDoc="0" simplePos="0" relativeHeight="15833600">
                <wp:simplePos x="0" y="0"/>
                <wp:positionH relativeFrom="page">
                  <wp:posOffset>6784499</wp:posOffset>
                </wp:positionH>
                <wp:positionV relativeFrom="page">
                  <wp:posOffset>923304</wp:posOffset>
                </wp:positionV>
                <wp:extent cx="231775" cy="940435"/>
                <wp:effectExtent l="0" t="0" r="0" b="0"/>
                <wp:wrapNone/>
                <wp:docPr id="373" name="Textbox 373"/>
                <wp:cNvGraphicFramePr>
                  <a:graphicFrameLocks/>
                </wp:cNvGraphicFramePr>
                <a:graphic>
                  <a:graphicData uri="http://schemas.microsoft.com/office/word/2010/wordprocessingShape">
                    <wps:wsp>
                      <wps:cNvPr id="373" name="Textbox 373"/>
                      <wps:cNvSpPr txBox="1"/>
                      <wps:spPr>
                        <a:xfrm>
                          <a:off x="0" y="0"/>
                          <a:ext cx="231775" cy="940435"/>
                        </a:xfrm>
                        <a:prstGeom prst="rect">
                          <a:avLst/>
                        </a:prstGeom>
                      </wps:spPr>
                      <wps:txbx>
                        <w:txbxContent>
                          <w:p>
                            <w:pPr>
                              <w:spacing w:before="20"/>
                              <w:ind w:left="20" w:right="0" w:firstLine="0"/>
                              <w:jc w:val="left"/>
                              <w:rPr>
                                <w:rFonts w:ascii="Gill Sans MT"/>
                                <w:b/>
                                <w:sz w:val="28"/>
                              </w:rPr>
                            </w:pPr>
                            <w:r>
                              <w:rPr>
                                <w:rFonts w:ascii="Gill Sans MT"/>
                                <w:b/>
                                <w:color w:val="E32219"/>
                                <w:w w:val="75"/>
                                <w:sz w:val="28"/>
                              </w:rPr>
                              <w:t>Memoria</w:t>
                            </w:r>
                            <w:r>
                              <w:rPr>
                                <w:rFonts w:ascii="Gill Sans MT"/>
                                <w:b/>
                                <w:color w:val="E32219"/>
                                <w:spacing w:val="-8"/>
                                <w:sz w:val="28"/>
                              </w:rPr>
                              <w:t> </w:t>
                            </w:r>
                            <w:r>
                              <w:rPr>
                                <w:rFonts w:ascii="Gill Sans MT"/>
                                <w:b/>
                                <w:color w:val="E32219"/>
                                <w:spacing w:val="-4"/>
                                <w:w w:val="80"/>
                                <w:sz w:val="28"/>
                              </w:rPr>
                              <w:t>2010</w:t>
                            </w:r>
                          </w:p>
                        </w:txbxContent>
                      </wps:txbx>
                      <wps:bodyPr wrap="square" lIns="0" tIns="0" rIns="0" bIns="0" rtlCol="0" vert="vert">
                        <a:noAutofit/>
                      </wps:bodyPr>
                    </wps:wsp>
                  </a:graphicData>
                </a:graphic>
              </wp:anchor>
            </w:drawing>
          </mc:Choice>
          <mc:Fallback>
            <w:pict>
              <v:shape style="position:absolute;margin-left:534.212585pt;margin-top:72.701111pt;width:18.25pt;height:74.05pt;mso-position-horizontal-relative:page;mso-position-vertical-relative:page;z-index:15833600" type="#_x0000_t202" id="docshape323" filled="false" stroked="false">
                <v:textbox inset="0,0,0,0" style="layout-flow:vertical">
                  <w:txbxContent>
                    <w:p>
                      <w:pPr>
                        <w:spacing w:before="20"/>
                        <w:ind w:left="20" w:right="0" w:firstLine="0"/>
                        <w:jc w:val="left"/>
                        <w:rPr>
                          <w:rFonts w:ascii="Gill Sans MT"/>
                          <w:b/>
                          <w:sz w:val="28"/>
                        </w:rPr>
                      </w:pPr>
                      <w:r>
                        <w:rPr>
                          <w:rFonts w:ascii="Gill Sans MT"/>
                          <w:b/>
                          <w:color w:val="E32219"/>
                          <w:w w:val="75"/>
                          <w:sz w:val="28"/>
                        </w:rPr>
                        <w:t>Memoria</w:t>
                      </w:r>
                      <w:r>
                        <w:rPr>
                          <w:rFonts w:ascii="Gill Sans MT"/>
                          <w:b/>
                          <w:color w:val="E32219"/>
                          <w:spacing w:val="-8"/>
                          <w:sz w:val="28"/>
                        </w:rPr>
                        <w:t> </w:t>
                      </w:r>
                      <w:r>
                        <w:rPr>
                          <w:rFonts w:ascii="Gill Sans MT"/>
                          <w:b/>
                          <w:color w:val="E32219"/>
                          <w:spacing w:val="-4"/>
                          <w:w w:val="80"/>
                          <w:sz w:val="28"/>
                        </w:rPr>
                        <w:t>2010</w:t>
                      </w:r>
                    </w:p>
                  </w:txbxContent>
                </v:textbox>
                <w10:wrap type="none"/>
              </v:shape>
            </w:pict>
          </mc:Fallback>
        </mc:AlternateContent>
      </w:r>
      <w:r>
        <w:rPr/>
        <mc:AlternateContent>
          <mc:Choice Requires="wps">
            <w:drawing>
              <wp:anchor distT="0" distB="0" distL="0" distR="0" allowOverlap="1" layoutInCell="1" locked="0" behindDoc="0" simplePos="0" relativeHeight="15834112">
                <wp:simplePos x="0" y="0"/>
                <wp:positionH relativeFrom="page">
                  <wp:posOffset>6779069</wp:posOffset>
                </wp:positionH>
                <wp:positionV relativeFrom="page">
                  <wp:posOffset>8134036</wp:posOffset>
                </wp:positionV>
                <wp:extent cx="202565" cy="1460500"/>
                <wp:effectExtent l="0" t="0" r="0" b="0"/>
                <wp:wrapNone/>
                <wp:docPr id="374" name="Textbox 374"/>
                <wp:cNvGraphicFramePr>
                  <a:graphicFrameLocks/>
                </wp:cNvGraphicFramePr>
                <a:graphic>
                  <a:graphicData uri="http://schemas.microsoft.com/office/word/2010/wordprocessingShape">
                    <wps:wsp>
                      <wps:cNvPr id="374" name="Textbox 374"/>
                      <wps:cNvSpPr txBox="1"/>
                      <wps:spPr>
                        <a:xfrm>
                          <a:off x="0" y="0"/>
                          <a:ext cx="202565" cy="1460500"/>
                        </a:xfrm>
                        <a:prstGeom prst="rect">
                          <a:avLst/>
                        </a:prstGeom>
                      </wps:spPr>
                      <wps:txbx>
                        <w:txbxContent>
                          <w:p>
                            <w:pPr>
                              <w:spacing w:before="20"/>
                              <w:ind w:left="20" w:right="0" w:firstLine="0"/>
                              <w:jc w:val="left"/>
                              <w:rPr>
                                <w:rFonts w:ascii="Gill Sans MT" w:hAnsi="Gill Sans MT"/>
                                <w:b/>
                                <w:sz w:val="24"/>
                              </w:rPr>
                            </w:pPr>
                            <w:r>
                              <w:rPr>
                                <w:rFonts w:ascii="Gill Sans MT" w:hAnsi="Gill Sans MT"/>
                                <w:b/>
                                <w:w w:val="75"/>
                                <w:sz w:val="24"/>
                              </w:rPr>
                              <w:t>Fundación</w:t>
                            </w:r>
                            <w:r>
                              <w:rPr>
                                <w:rFonts w:ascii="Gill Sans MT" w:hAnsi="Gill Sans MT"/>
                                <w:b/>
                                <w:spacing w:val="-1"/>
                                <w:w w:val="75"/>
                                <w:sz w:val="24"/>
                              </w:rPr>
                              <w:t> </w:t>
                            </w:r>
                            <w:r>
                              <w:rPr>
                                <w:rFonts w:ascii="Gill Sans MT" w:hAnsi="Gill Sans MT"/>
                                <w:b/>
                                <w:w w:val="75"/>
                                <w:sz w:val="24"/>
                              </w:rPr>
                              <w:t>César</w:t>
                            </w:r>
                            <w:r>
                              <w:rPr>
                                <w:rFonts w:ascii="Gill Sans MT" w:hAnsi="Gill Sans MT"/>
                                <w:b/>
                                <w:spacing w:val="-17"/>
                                <w:sz w:val="24"/>
                              </w:rPr>
                              <w:t> </w:t>
                            </w:r>
                            <w:r>
                              <w:rPr>
                                <w:rFonts w:ascii="Gill Sans MT" w:hAnsi="Gill Sans MT"/>
                                <w:b/>
                                <w:spacing w:val="-2"/>
                                <w:w w:val="75"/>
                                <w:sz w:val="24"/>
                              </w:rPr>
                              <w:t>Manrique</w:t>
                            </w:r>
                          </w:p>
                        </w:txbxContent>
                      </wps:txbx>
                      <wps:bodyPr wrap="square" lIns="0" tIns="0" rIns="0" bIns="0" rtlCol="0" vert="vert270">
                        <a:noAutofit/>
                      </wps:bodyPr>
                    </wps:wsp>
                  </a:graphicData>
                </a:graphic>
              </wp:anchor>
            </w:drawing>
          </mc:Choice>
          <mc:Fallback>
            <w:pict>
              <v:shape style="position:absolute;margin-left:533.784973pt;margin-top:640.475281pt;width:15.95pt;height:115pt;mso-position-horizontal-relative:page;mso-position-vertical-relative:page;z-index:15834112" type="#_x0000_t202" id="docshape324" filled="false" stroked="false">
                <v:textbox inset="0,0,0,0" style="layout-flow:vertical;mso-layout-flow-alt:bottom-to-top">
                  <w:txbxContent>
                    <w:p>
                      <w:pPr>
                        <w:spacing w:before="20"/>
                        <w:ind w:left="20" w:right="0" w:firstLine="0"/>
                        <w:jc w:val="left"/>
                        <w:rPr>
                          <w:rFonts w:ascii="Gill Sans MT" w:hAnsi="Gill Sans MT"/>
                          <w:b/>
                          <w:sz w:val="24"/>
                        </w:rPr>
                      </w:pPr>
                      <w:r>
                        <w:rPr>
                          <w:rFonts w:ascii="Gill Sans MT" w:hAnsi="Gill Sans MT"/>
                          <w:b/>
                          <w:w w:val="75"/>
                          <w:sz w:val="24"/>
                        </w:rPr>
                        <w:t>Fundación</w:t>
                      </w:r>
                      <w:r>
                        <w:rPr>
                          <w:rFonts w:ascii="Gill Sans MT" w:hAnsi="Gill Sans MT"/>
                          <w:b/>
                          <w:spacing w:val="-1"/>
                          <w:w w:val="75"/>
                          <w:sz w:val="24"/>
                        </w:rPr>
                        <w:t> </w:t>
                      </w:r>
                      <w:r>
                        <w:rPr>
                          <w:rFonts w:ascii="Gill Sans MT" w:hAnsi="Gill Sans MT"/>
                          <w:b/>
                          <w:w w:val="75"/>
                          <w:sz w:val="24"/>
                        </w:rPr>
                        <w:t>César</w:t>
                      </w:r>
                      <w:r>
                        <w:rPr>
                          <w:rFonts w:ascii="Gill Sans MT" w:hAnsi="Gill Sans MT"/>
                          <w:b/>
                          <w:spacing w:val="-17"/>
                          <w:sz w:val="24"/>
                        </w:rPr>
                        <w:t> </w:t>
                      </w:r>
                      <w:r>
                        <w:rPr>
                          <w:rFonts w:ascii="Gill Sans MT" w:hAnsi="Gill Sans MT"/>
                          <w:b/>
                          <w:spacing w:val="-2"/>
                          <w:w w:val="75"/>
                          <w:sz w:val="24"/>
                        </w:rPr>
                        <w:t>Manrique</w:t>
                      </w:r>
                    </w:p>
                  </w:txbxContent>
                </v:textbox>
                <w10:wrap type="none"/>
              </v:shape>
            </w:pict>
          </mc:Fallback>
        </mc:AlternateContent>
      </w:r>
      <w:r>
        <w:rPr/>
        <w:t>Vallladolid y otras ciudades castellanas y han participado, como ponentes, en ciudades como Milán, Roma, Quito, San Cristóbal de Táchira, Bogotá, Guadalajara (México) </w:t>
      </w:r>
      <w:r>
        <w:rPr/>
        <w:t>o Puebla. Además son autores y coordinadores de artículos y revistas especializadas en </w:t>
      </w:r>
      <w:r>
        <w:rPr>
          <w:spacing w:val="-2"/>
        </w:rPr>
        <w:t>arquitectura.</w:t>
      </w:r>
    </w:p>
    <w:p>
      <w:pPr>
        <w:spacing w:line="348" w:lineRule="auto" w:before="3"/>
        <w:ind w:left="992" w:right="276" w:firstLine="0"/>
        <w:jc w:val="both"/>
        <w:rPr>
          <w:sz w:val="24"/>
        </w:rPr>
      </w:pPr>
      <w:r>
        <w:rPr>
          <w:sz w:val="24"/>
        </w:rPr>
        <w:t>El 22 de abril ambos autores presentaron en la Sala José Saramago su libro </w:t>
      </w:r>
      <w:r>
        <w:rPr>
          <w:i/>
          <w:sz w:val="24"/>
        </w:rPr>
        <w:t>Urbanismo</w:t>
      </w:r>
      <w:r>
        <w:rPr>
          <w:i/>
          <w:sz w:val="24"/>
        </w:rPr>
        <w:t> para</w:t>
      </w:r>
      <w:r>
        <w:rPr>
          <w:i/>
          <w:spacing w:val="49"/>
          <w:sz w:val="24"/>
        </w:rPr>
        <w:t> </w:t>
      </w:r>
      <w:r>
        <w:rPr>
          <w:i/>
          <w:sz w:val="24"/>
        </w:rPr>
        <w:t>náufragos.</w:t>
      </w:r>
      <w:r>
        <w:rPr>
          <w:i/>
          <w:spacing w:val="49"/>
          <w:sz w:val="24"/>
        </w:rPr>
        <w:t> </w:t>
      </w:r>
      <w:r>
        <w:rPr>
          <w:i/>
          <w:sz w:val="24"/>
        </w:rPr>
        <w:t>Recomendaciones</w:t>
      </w:r>
      <w:r>
        <w:rPr>
          <w:i/>
          <w:spacing w:val="50"/>
          <w:sz w:val="24"/>
        </w:rPr>
        <w:t> </w:t>
      </w:r>
      <w:r>
        <w:rPr>
          <w:i/>
          <w:sz w:val="24"/>
        </w:rPr>
        <w:t>sobre</w:t>
      </w:r>
      <w:r>
        <w:rPr>
          <w:i/>
          <w:spacing w:val="49"/>
          <w:sz w:val="24"/>
        </w:rPr>
        <w:t> </w:t>
      </w:r>
      <w:r>
        <w:rPr>
          <w:i/>
          <w:sz w:val="24"/>
        </w:rPr>
        <w:t>planeamiento</w:t>
      </w:r>
      <w:r>
        <w:rPr>
          <w:i/>
          <w:spacing w:val="50"/>
          <w:sz w:val="24"/>
        </w:rPr>
        <w:t> </w:t>
      </w:r>
      <w:r>
        <w:rPr>
          <w:i/>
          <w:sz w:val="24"/>
        </w:rPr>
        <w:t>y</w:t>
      </w:r>
      <w:r>
        <w:rPr>
          <w:i/>
          <w:spacing w:val="49"/>
          <w:sz w:val="24"/>
        </w:rPr>
        <w:t> </w:t>
      </w:r>
      <w:r>
        <w:rPr>
          <w:i/>
          <w:sz w:val="24"/>
        </w:rPr>
        <w:t>diseño</w:t>
      </w:r>
      <w:r>
        <w:rPr>
          <w:i/>
          <w:spacing w:val="49"/>
          <w:sz w:val="24"/>
        </w:rPr>
        <w:t> </w:t>
      </w:r>
      <w:r>
        <w:rPr>
          <w:i/>
          <w:sz w:val="24"/>
        </w:rPr>
        <w:t>urbano</w:t>
      </w:r>
      <w:r>
        <w:rPr>
          <w:sz w:val="24"/>
        </w:rPr>
        <w:t>,</w:t>
      </w:r>
      <w:r>
        <w:rPr>
          <w:spacing w:val="50"/>
          <w:sz w:val="24"/>
        </w:rPr>
        <w:t> </w:t>
      </w:r>
      <w:r>
        <w:rPr>
          <w:sz w:val="24"/>
        </w:rPr>
        <w:t>que</w:t>
      </w:r>
      <w:r>
        <w:rPr>
          <w:spacing w:val="49"/>
          <w:sz w:val="24"/>
        </w:rPr>
        <w:t> </w:t>
      </w:r>
      <w:r>
        <w:rPr>
          <w:sz w:val="24"/>
        </w:rPr>
        <w:t>hace</w:t>
      </w:r>
      <w:r>
        <w:rPr>
          <w:spacing w:val="50"/>
          <w:sz w:val="24"/>
        </w:rPr>
        <w:t> </w:t>
      </w:r>
      <w:r>
        <w:rPr>
          <w:spacing w:val="-5"/>
          <w:sz w:val="24"/>
        </w:rPr>
        <w:t>el</w:t>
      </w:r>
    </w:p>
    <w:p>
      <w:pPr>
        <w:spacing w:after="0" w:line="348" w:lineRule="auto"/>
        <w:jc w:val="both"/>
        <w:rPr>
          <w:sz w:val="24"/>
        </w:rPr>
        <w:sectPr>
          <w:type w:val="continuous"/>
          <w:pgSz w:w="11910" w:h="16840"/>
          <w:pgMar w:header="850" w:footer="0" w:top="1940" w:bottom="280" w:left="992" w:right="1700"/>
        </w:sectPr>
      </w:pPr>
    </w:p>
    <w:p>
      <w:pPr>
        <w:pStyle w:val="BodyText"/>
      </w:pPr>
      <w:r>
        <w:rPr/>
        <mc:AlternateContent>
          <mc:Choice Requires="wps">
            <w:drawing>
              <wp:anchor distT="0" distB="0" distL="0" distR="0" allowOverlap="1" layoutInCell="1" locked="0" behindDoc="0" simplePos="0" relativeHeight="15834624">
                <wp:simplePos x="0" y="0"/>
                <wp:positionH relativeFrom="page">
                  <wp:posOffset>6732003</wp:posOffset>
                </wp:positionH>
                <wp:positionV relativeFrom="page">
                  <wp:posOffset>8037004</wp:posOffset>
                </wp:positionV>
                <wp:extent cx="288290" cy="1933575"/>
                <wp:effectExtent l="0" t="0" r="0" b="0"/>
                <wp:wrapNone/>
                <wp:docPr id="375" name="Group 375"/>
                <wp:cNvGraphicFramePr>
                  <a:graphicFrameLocks/>
                </wp:cNvGraphicFramePr>
                <a:graphic>
                  <a:graphicData uri="http://schemas.microsoft.com/office/word/2010/wordprocessingGroup">
                    <wpg:wgp>
                      <wpg:cNvPr id="375" name="Group 375"/>
                      <wpg:cNvGrpSpPr/>
                      <wpg:grpSpPr>
                        <a:xfrm>
                          <a:off x="0" y="0"/>
                          <a:ext cx="288290" cy="1933575"/>
                          <a:chExt cx="288290" cy="1933575"/>
                        </a:xfrm>
                      </wpg:grpSpPr>
                      <pic:pic>
                        <pic:nvPicPr>
                          <pic:cNvPr id="376" name="Image 376"/>
                          <pic:cNvPicPr/>
                        </pic:nvPicPr>
                        <pic:blipFill>
                          <a:blip r:embed="rId9" cstate="print"/>
                          <a:stretch>
                            <a:fillRect/>
                          </a:stretch>
                        </pic:blipFill>
                        <pic:spPr>
                          <a:xfrm>
                            <a:off x="44391" y="1673533"/>
                            <a:ext cx="221359" cy="236861"/>
                          </a:xfrm>
                          <a:prstGeom prst="rect">
                            <a:avLst/>
                          </a:prstGeom>
                        </pic:spPr>
                      </pic:pic>
                      <wps:wsp>
                        <wps:cNvPr id="377" name="Graphic 377"/>
                        <wps:cNvSpPr/>
                        <wps:spPr>
                          <a:xfrm>
                            <a:off x="3175" y="3175"/>
                            <a:ext cx="281940" cy="1927225"/>
                          </a:xfrm>
                          <a:custGeom>
                            <a:avLst/>
                            <a:gdLst/>
                            <a:ahLst/>
                            <a:cxnLst/>
                            <a:rect l="l" t="t" r="r" b="b"/>
                            <a:pathLst>
                              <a:path w="281940" h="1927225">
                                <a:moveTo>
                                  <a:pt x="0" y="1926653"/>
                                </a:moveTo>
                                <a:lnTo>
                                  <a:pt x="281647" y="1926653"/>
                                </a:lnTo>
                                <a:lnTo>
                                  <a:pt x="281647" y="1645005"/>
                                </a:lnTo>
                                <a:lnTo>
                                  <a:pt x="0" y="1645005"/>
                                </a:lnTo>
                                <a:lnTo>
                                  <a:pt x="0" y="1926653"/>
                                </a:lnTo>
                                <a:close/>
                              </a:path>
                              <a:path w="281940" h="1927225">
                                <a:moveTo>
                                  <a:pt x="0" y="1926653"/>
                                </a:moveTo>
                                <a:lnTo>
                                  <a:pt x="281647" y="1926653"/>
                                </a:lnTo>
                                <a:lnTo>
                                  <a:pt x="281647" y="0"/>
                                </a:lnTo>
                                <a:lnTo>
                                  <a:pt x="0" y="0"/>
                                </a:lnTo>
                                <a:lnTo>
                                  <a:pt x="0" y="1926653"/>
                                </a:lnTo>
                                <a:close/>
                              </a:path>
                            </a:pathLst>
                          </a:custGeom>
                          <a:ln w="6350">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530.078979pt;margin-top:632.835022pt;width:22.7pt;height:152.25pt;mso-position-horizontal-relative:page;mso-position-vertical-relative:page;z-index:15834624" id="docshapegroup325" coordorigin="10602,12657" coordsize="454,3045">
                <v:shape style="position:absolute;left:10671;top:15292;width:349;height:373" type="#_x0000_t75" id="docshape326" stroked="false">
                  <v:imagedata r:id="rId9" o:title=""/>
                </v:shape>
                <v:shape style="position:absolute;left:10606;top:12661;width:444;height:3035" id="docshape327" coordorigin="10607,12662" coordsize="444,3035" path="m10607,15696l11050,15696,11050,15252,10607,15252,10607,15696xm10607,15696l11050,15696,11050,12662,10607,12662,10607,15696xe" filled="false" stroked="true" strokeweight=".5pt" strokecolor="#000000">
                  <v:path arrowok="t"/>
                  <v:stroke dashstyle="solid"/>
                </v:shape>
                <w10:wrap type="none"/>
              </v:group>
            </w:pict>
          </mc:Fallback>
        </mc:AlternateContent>
      </w:r>
      <w:r>
        <w:rPr/>
        <mc:AlternateContent>
          <mc:Choice Requires="wps">
            <w:drawing>
              <wp:anchor distT="0" distB="0" distL="0" distR="0" allowOverlap="1" layoutInCell="1" locked="0" behindDoc="0" simplePos="0" relativeHeight="15835648">
                <wp:simplePos x="0" y="0"/>
                <wp:positionH relativeFrom="page">
                  <wp:posOffset>6784499</wp:posOffset>
                </wp:positionH>
                <wp:positionV relativeFrom="page">
                  <wp:posOffset>923304</wp:posOffset>
                </wp:positionV>
                <wp:extent cx="231775" cy="940435"/>
                <wp:effectExtent l="0" t="0" r="0" b="0"/>
                <wp:wrapNone/>
                <wp:docPr id="378" name="Textbox 378"/>
                <wp:cNvGraphicFramePr>
                  <a:graphicFrameLocks/>
                </wp:cNvGraphicFramePr>
                <a:graphic>
                  <a:graphicData uri="http://schemas.microsoft.com/office/word/2010/wordprocessingShape">
                    <wps:wsp>
                      <wps:cNvPr id="378" name="Textbox 378"/>
                      <wps:cNvSpPr txBox="1"/>
                      <wps:spPr>
                        <a:xfrm>
                          <a:off x="0" y="0"/>
                          <a:ext cx="231775" cy="940435"/>
                        </a:xfrm>
                        <a:prstGeom prst="rect">
                          <a:avLst/>
                        </a:prstGeom>
                      </wps:spPr>
                      <wps:txbx>
                        <w:txbxContent>
                          <w:p>
                            <w:pPr>
                              <w:spacing w:before="20"/>
                              <w:ind w:left="20" w:right="0" w:firstLine="0"/>
                              <w:jc w:val="left"/>
                              <w:rPr>
                                <w:rFonts w:ascii="Gill Sans MT"/>
                                <w:b/>
                                <w:sz w:val="28"/>
                              </w:rPr>
                            </w:pPr>
                            <w:r>
                              <w:rPr>
                                <w:rFonts w:ascii="Gill Sans MT"/>
                                <w:b/>
                                <w:color w:val="E32219"/>
                                <w:w w:val="75"/>
                                <w:sz w:val="28"/>
                              </w:rPr>
                              <w:t>Memoria</w:t>
                            </w:r>
                            <w:r>
                              <w:rPr>
                                <w:rFonts w:ascii="Gill Sans MT"/>
                                <w:b/>
                                <w:color w:val="E32219"/>
                                <w:spacing w:val="-8"/>
                                <w:sz w:val="28"/>
                              </w:rPr>
                              <w:t> </w:t>
                            </w:r>
                            <w:r>
                              <w:rPr>
                                <w:rFonts w:ascii="Gill Sans MT"/>
                                <w:b/>
                                <w:color w:val="E32219"/>
                                <w:spacing w:val="-4"/>
                                <w:w w:val="80"/>
                                <w:sz w:val="28"/>
                              </w:rPr>
                              <w:t>2010</w:t>
                            </w:r>
                          </w:p>
                        </w:txbxContent>
                      </wps:txbx>
                      <wps:bodyPr wrap="square" lIns="0" tIns="0" rIns="0" bIns="0" rtlCol="0" vert="vert">
                        <a:noAutofit/>
                      </wps:bodyPr>
                    </wps:wsp>
                  </a:graphicData>
                </a:graphic>
              </wp:anchor>
            </w:drawing>
          </mc:Choice>
          <mc:Fallback>
            <w:pict>
              <v:shape style="position:absolute;margin-left:534.212585pt;margin-top:72.701111pt;width:18.25pt;height:74.05pt;mso-position-horizontal-relative:page;mso-position-vertical-relative:page;z-index:15835648" type="#_x0000_t202" id="docshape328" filled="false" stroked="false">
                <v:textbox inset="0,0,0,0" style="layout-flow:vertical">
                  <w:txbxContent>
                    <w:p>
                      <w:pPr>
                        <w:spacing w:before="20"/>
                        <w:ind w:left="20" w:right="0" w:firstLine="0"/>
                        <w:jc w:val="left"/>
                        <w:rPr>
                          <w:rFonts w:ascii="Gill Sans MT"/>
                          <w:b/>
                          <w:sz w:val="28"/>
                        </w:rPr>
                      </w:pPr>
                      <w:r>
                        <w:rPr>
                          <w:rFonts w:ascii="Gill Sans MT"/>
                          <w:b/>
                          <w:color w:val="E32219"/>
                          <w:w w:val="75"/>
                          <w:sz w:val="28"/>
                        </w:rPr>
                        <w:t>Memoria</w:t>
                      </w:r>
                      <w:r>
                        <w:rPr>
                          <w:rFonts w:ascii="Gill Sans MT"/>
                          <w:b/>
                          <w:color w:val="E32219"/>
                          <w:spacing w:val="-8"/>
                          <w:sz w:val="28"/>
                        </w:rPr>
                        <w:t> </w:t>
                      </w:r>
                      <w:r>
                        <w:rPr>
                          <w:rFonts w:ascii="Gill Sans MT"/>
                          <w:b/>
                          <w:color w:val="E32219"/>
                          <w:spacing w:val="-4"/>
                          <w:w w:val="80"/>
                          <w:sz w:val="28"/>
                        </w:rPr>
                        <w:t>2010</w:t>
                      </w:r>
                    </w:p>
                  </w:txbxContent>
                </v:textbox>
                <w10:wrap type="none"/>
              </v:shape>
            </w:pict>
          </mc:Fallback>
        </mc:AlternateContent>
      </w:r>
      <w:r>
        <w:rPr/>
        <mc:AlternateContent>
          <mc:Choice Requires="wps">
            <w:drawing>
              <wp:anchor distT="0" distB="0" distL="0" distR="0" allowOverlap="1" layoutInCell="1" locked="0" behindDoc="0" simplePos="0" relativeHeight="15836160">
                <wp:simplePos x="0" y="0"/>
                <wp:positionH relativeFrom="page">
                  <wp:posOffset>6779069</wp:posOffset>
                </wp:positionH>
                <wp:positionV relativeFrom="page">
                  <wp:posOffset>8134036</wp:posOffset>
                </wp:positionV>
                <wp:extent cx="202565" cy="1460500"/>
                <wp:effectExtent l="0" t="0" r="0" b="0"/>
                <wp:wrapNone/>
                <wp:docPr id="379" name="Textbox 379"/>
                <wp:cNvGraphicFramePr>
                  <a:graphicFrameLocks/>
                </wp:cNvGraphicFramePr>
                <a:graphic>
                  <a:graphicData uri="http://schemas.microsoft.com/office/word/2010/wordprocessingShape">
                    <wps:wsp>
                      <wps:cNvPr id="379" name="Textbox 379"/>
                      <wps:cNvSpPr txBox="1"/>
                      <wps:spPr>
                        <a:xfrm>
                          <a:off x="0" y="0"/>
                          <a:ext cx="202565" cy="1460500"/>
                        </a:xfrm>
                        <a:prstGeom prst="rect">
                          <a:avLst/>
                        </a:prstGeom>
                      </wps:spPr>
                      <wps:txbx>
                        <w:txbxContent>
                          <w:p>
                            <w:pPr>
                              <w:spacing w:before="20"/>
                              <w:ind w:left="20" w:right="0" w:firstLine="0"/>
                              <w:jc w:val="left"/>
                              <w:rPr>
                                <w:rFonts w:ascii="Gill Sans MT" w:hAnsi="Gill Sans MT"/>
                                <w:b/>
                                <w:sz w:val="24"/>
                              </w:rPr>
                            </w:pPr>
                            <w:r>
                              <w:rPr>
                                <w:rFonts w:ascii="Gill Sans MT" w:hAnsi="Gill Sans MT"/>
                                <w:b/>
                                <w:w w:val="75"/>
                                <w:sz w:val="24"/>
                              </w:rPr>
                              <w:t>Fundación</w:t>
                            </w:r>
                            <w:r>
                              <w:rPr>
                                <w:rFonts w:ascii="Gill Sans MT" w:hAnsi="Gill Sans MT"/>
                                <w:b/>
                                <w:spacing w:val="-1"/>
                                <w:w w:val="75"/>
                                <w:sz w:val="24"/>
                              </w:rPr>
                              <w:t> </w:t>
                            </w:r>
                            <w:r>
                              <w:rPr>
                                <w:rFonts w:ascii="Gill Sans MT" w:hAnsi="Gill Sans MT"/>
                                <w:b/>
                                <w:w w:val="75"/>
                                <w:sz w:val="24"/>
                              </w:rPr>
                              <w:t>César</w:t>
                            </w:r>
                            <w:r>
                              <w:rPr>
                                <w:rFonts w:ascii="Gill Sans MT" w:hAnsi="Gill Sans MT"/>
                                <w:b/>
                                <w:spacing w:val="-17"/>
                                <w:sz w:val="24"/>
                              </w:rPr>
                              <w:t> </w:t>
                            </w:r>
                            <w:r>
                              <w:rPr>
                                <w:rFonts w:ascii="Gill Sans MT" w:hAnsi="Gill Sans MT"/>
                                <w:b/>
                                <w:spacing w:val="-2"/>
                                <w:w w:val="75"/>
                                <w:sz w:val="24"/>
                              </w:rPr>
                              <w:t>Manrique</w:t>
                            </w:r>
                          </w:p>
                        </w:txbxContent>
                      </wps:txbx>
                      <wps:bodyPr wrap="square" lIns="0" tIns="0" rIns="0" bIns="0" rtlCol="0" vert="vert270">
                        <a:noAutofit/>
                      </wps:bodyPr>
                    </wps:wsp>
                  </a:graphicData>
                </a:graphic>
              </wp:anchor>
            </w:drawing>
          </mc:Choice>
          <mc:Fallback>
            <w:pict>
              <v:shape style="position:absolute;margin-left:533.784973pt;margin-top:640.475281pt;width:15.95pt;height:115pt;mso-position-horizontal-relative:page;mso-position-vertical-relative:page;z-index:15836160" type="#_x0000_t202" id="docshape329" filled="false" stroked="false">
                <v:textbox inset="0,0,0,0" style="layout-flow:vertical;mso-layout-flow-alt:bottom-to-top">
                  <w:txbxContent>
                    <w:p>
                      <w:pPr>
                        <w:spacing w:before="20"/>
                        <w:ind w:left="20" w:right="0" w:firstLine="0"/>
                        <w:jc w:val="left"/>
                        <w:rPr>
                          <w:rFonts w:ascii="Gill Sans MT" w:hAnsi="Gill Sans MT"/>
                          <w:b/>
                          <w:sz w:val="24"/>
                        </w:rPr>
                      </w:pPr>
                      <w:r>
                        <w:rPr>
                          <w:rFonts w:ascii="Gill Sans MT" w:hAnsi="Gill Sans MT"/>
                          <w:b/>
                          <w:w w:val="75"/>
                          <w:sz w:val="24"/>
                        </w:rPr>
                        <w:t>Fundación</w:t>
                      </w:r>
                      <w:r>
                        <w:rPr>
                          <w:rFonts w:ascii="Gill Sans MT" w:hAnsi="Gill Sans MT"/>
                          <w:b/>
                          <w:spacing w:val="-1"/>
                          <w:w w:val="75"/>
                          <w:sz w:val="24"/>
                        </w:rPr>
                        <w:t> </w:t>
                      </w:r>
                      <w:r>
                        <w:rPr>
                          <w:rFonts w:ascii="Gill Sans MT" w:hAnsi="Gill Sans MT"/>
                          <w:b/>
                          <w:w w:val="75"/>
                          <w:sz w:val="24"/>
                        </w:rPr>
                        <w:t>César</w:t>
                      </w:r>
                      <w:r>
                        <w:rPr>
                          <w:rFonts w:ascii="Gill Sans MT" w:hAnsi="Gill Sans MT"/>
                          <w:b/>
                          <w:spacing w:val="-17"/>
                          <w:sz w:val="24"/>
                        </w:rPr>
                        <w:t> </w:t>
                      </w:r>
                      <w:r>
                        <w:rPr>
                          <w:rFonts w:ascii="Gill Sans MT" w:hAnsi="Gill Sans MT"/>
                          <w:b/>
                          <w:spacing w:val="-2"/>
                          <w:w w:val="75"/>
                          <w:sz w:val="24"/>
                        </w:rPr>
                        <w:t>Manrique</w:t>
                      </w:r>
                    </w:p>
                  </w:txbxContent>
                </v:textbox>
                <w10:wrap type="none"/>
              </v:shape>
            </w:pict>
          </mc:Fallback>
        </mc:AlternateContent>
      </w:r>
    </w:p>
    <w:p>
      <w:pPr>
        <w:pStyle w:val="BodyText"/>
        <w:spacing w:before="21"/>
      </w:pPr>
    </w:p>
    <w:p>
      <w:pPr>
        <w:pStyle w:val="BodyText"/>
        <w:spacing w:line="348" w:lineRule="auto"/>
        <w:ind w:left="4340" w:right="275" w:firstLine="19"/>
        <w:jc w:val="both"/>
      </w:pPr>
      <w:r>
        <w:rPr/>
        <w:drawing>
          <wp:anchor distT="0" distB="0" distL="0" distR="0" allowOverlap="1" layoutInCell="1" locked="0" behindDoc="0" simplePos="0" relativeHeight="15835136">
            <wp:simplePos x="0" y="0"/>
            <wp:positionH relativeFrom="page">
              <wp:posOffset>1259999</wp:posOffset>
            </wp:positionH>
            <wp:positionV relativeFrom="paragraph">
              <wp:posOffset>80921</wp:posOffset>
            </wp:positionV>
            <wp:extent cx="1872265" cy="2855914"/>
            <wp:effectExtent l="0" t="0" r="0" b="0"/>
            <wp:wrapNone/>
            <wp:docPr id="380" name="Image 380"/>
            <wp:cNvGraphicFramePr>
              <a:graphicFrameLocks/>
            </wp:cNvGraphicFramePr>
            <a:graphic>
              <a:graphicData uri="http://schemas.openxmlformats.org/drawingml/2006/picture">
                <pic:pic>
                  <pic:nvPicPr>
                    <pic:cNvPr id="380" name="Image 380"/>
                    <pic:cNvPicPr/>
                  </pic:nvPicPr>
                  <pic:blipFill>
                    <a:blip r:embed="rId73" cstate="print"/>
                    <a:stretch>
                      <a:fillRect/>
                    </a:stretch>
                  </pic:blipFill>
                  <pic:spPr>
                    <a:xfrm>
                      <a:off x="0" y="0"/>
                      <a:ext cx="1872265" cy="2855914"/>
                    </a:xfrm>
                    <a:prstGeom prst="rect">
                      <a:avLst/>
                    </a:prstGeom>
                  </pic:spPr>
                </pic:pic>
              </a:graphicData>
            </a:graphic>
          </wp:anchor>
        </w:drawing>
      </w:r>
      <w:r>
        <w:rPr/>
        <w:t>número seis de la colección </w:t>
      </w:r>
      <w:r>
        <w:rPr>
          <w:i/>
        </w:rPr>
        <w:t>Ensayo</w:t>
      </w:r>
      <w:r>
        <w:rPr/>
        <w:t>, editada por la FCM. El libro desarrolla el taller del mismo nombre que fue organizado por la FCM en mayo de 2007 y dirigido por los dos arquitectos, aunque su origen más remoto, según explicaron los autores, nace en 1998, cuando se cumplieron cincuenta años de la Declaración Universal de los Derechos Humanos. Saravia</w:t>
      </w:r>
      <w:r>
        <w:rPr>
          <w:spacing w:val="-2"/>
        </w:rPr>
        <w:t> </w:t>
      </w:r>
      <w:r>
        <w:rPr/>
        <w:t>y</w:t>
      </w:r>
      <w:r>
        <w:rPr>
          <w:spacing w:val="-2"/>
        </w:rPr>
        <w:t> </w:t>
      </w:r>
      <w:r>
        <w:rPr/>
        <w:t>Gigosos</w:t>
      </w:r>
      <w:r>
        <w:rPr>
          <w:spacing w:val="-2"/>
        </w:rPr>
        <w:t> </w:t>
      </w:r>
      <w:r>
        <w:rPr/>
        <w:t>quisieron</w:t>
      </w:r>
      <w:r>
        <w:rPr>
          <w:spacing w:val="-2"/>
        </w:rPr>
        <w:t> </w:t>
      </w:r>
      <w:r>
        <w:rPr/>
        <w:t>combinar</w:t>
      </w:r>
      <w:r>
        <w:rPr>
          <w:spacing w:val="-2"/>
        </w:rPr>
        <w:t> </w:t>
      </w:r>
      <w:r>
        <w:rPr/>
        <w:t>“los</w:t>
      </w:r>
      <w:r>
        <w:rPr>
          <w:spacing w:val="-2"/>
        </w:rPr>
        <w:t> </w:t>
      </w:r>
      <w:r>
        <w:rPr/>
        <w:t>dos</w:t>
      </w:r>
      <w:r>
        <w:rPr>
          <w:spacing w:val="-2"/>
        </w:rPr>
        <w:t> </w:t>
      </w:r>
      <w:r>
        <w:rPr/>
        <w:t>gran-des</w:t>
      </w:r>
      <w:r>
        <w:rPr>
          <w:spacing w:val="-2"/>
        </w:rPr>
        <w:t> </w:t>
      </w:r>
      <w:r>
        <w:rPr/>
        <w:t>logros</w:t>
      </w:r>
      <w:r>
        <w:rPr>
          <w:spacing w:val="-2"/>
        </w:rPr>
        <w:t> </w:t>
      </w:r>
      <w:r>
        <w:rPr/>
        <w:t>del</w:t>
      </w:r>
      <w:r>
        <w:rPr>
          <w:spacing w:val="-2"/>
        </w:rPr>
        <w:t> </w:t>
      </w:r>
      <w:r>
        <w:rPr/>
        <w:t>Siglo</w:t>
      </w:r>
      <w:r>
        <w:rPr>
          <w:spacing w:val="-2"/>
        </w:rPr>
        <w:t> </w:t>
      </w:r>
      <w:r>
        <w:rPr/>
        <w:t>XX:</w:t>
      </w:r>
      <w:r>
        <w:rPr>
          <w:spacing w:val="-2"/>
        </w:rPr>
        <w:t> </w:t>
      </w:r>
      <w:r>
        <w:rPr/>
        <w:t>esa</w:t>
      </w:r>
      <w:r>
        <w:rPr>
          <w:spacing w:val="-2"/>
        </w:rPr>
        <w:t> </w:t>
      </w:r>
      <w:r>
        <w:rPr/>
        <w:t>declaración</w:t>
      </w:r>
      <w:r>
        <w:rPr>
          <w:spacing w:val="-2"/>
        </w:rPr>
        <w:t> </w:t>
      </w:r>
      <w:r>
        <w:rPr/>
        <w:t>y</w:t>
      </w:r>
      <w:r>
        <w:rPr>
          <w:spacing w:val="-2"/>
        </w:rPr>
        <w:t> </w:t>
      </w:r>
      <w:r>
        <w:rPr/>
        <w:t>la</w:t>
      </w:r>
      <w:r>
        <w:rPr>
          <w:spacing w:val="-2"/>
        </w:rPr>
        <w:t> </w:t>
      </w:r>
      <w:r>
        <w:rPr/>
        <w:t>ciudad, como la gran conquista de la civilización”. Esa línea de trabajo les ha acompañado ya durante más de una</w:t>
      </w:r>
      <w:r>
        <w:rPr>
          <w:spacing w:val="29"/>
        </w:rPr>
        <w:t> </w:t>
      </w:r>
      <w:r>
        <w:rPr/>
        <w:t>década,</w:t>
      </w:r>
      <w:r>
        <w:rPr>
          <w:spacing w:val="30"/>
        </w:rPr>
        <w:t> </w:t>
      </w:r>
      <w:r>
        <w:rPr/>
        <w:t>primero</w:t>
      </w:r>
      <w:r>
        <w:rPr>
          <w:spacing w:val="29"/>
        </w:rPr>
        <w:t> </w:t>
      </w:r>
      <w:r>
        <w:rPr/>
        <w:t>con</w:t>
      </w:r>
      <w:r>
        <w:rPr>
          <w:spacing w:val="30"/>
        </w:rPr>
        <w:t> </w:t>
      </w:r>
      <w:r>
        <w:rPr/>
        <w:t>el</w:t>
      </w:r>
      <w:r>
        <w:rPr>
          <w:spacing w:val="29"/>
        </w:rPr>
        <w:t> </w:t>
      </w:r>
      <w:r>
        <w:rPr/>
        <w:t>libro</w:t>
      </w:r>
      <w:r>
        <w:rPr>
          <w:spacing w:val="30"/>
        </w:rPr>
        <w:t> </w:t>
      </w:r>
      <w:r>
        <w:rPr/>
        <w:t>editado</w:t>
      </w:r>
      <w:r>
        <w:rPr>
          <w:spacing w:val="29"/>
        </w:rPr>
        <w:t> </w:t>
      </w:r>
      <w:r>
        <w:rPr/>
        <w:t>en</w:t>
      </w:r>
      <w:r>
        <w:rPr>
          <w:spacing w:val="30"/>
        </w:rPr>
        <w:t> </w:t>
      </w:r>
      <w:r>
        <w:rPr>
          <w:spacing w:val="-2"/>
        </w:rPr>
        <w:t>2003,</w:t>
      </w:r>
    </w:p>
    <w:p>
      <w:pPr>
        <w:pStyle w:val="BodyText"/>
        <w:spacing w:line="348" w:lineRule="auto" w:before="9"/>
        <w:ind w:left="992" w:right="281" w:firstLine="3348"/>
        <w:jc w:val="both"/>
      </w:pPr>
      <w:r>
        <w:rPr>
          <w:i/>
        </w:rPr>
        <w:t>La ciudad y los Derechos Humanos</w:t>
      </w:r>
      <w:r>
        <w:rPr/>
        <w:t>, después con</w:t>
      </w:r>
      <w:r>
        <w:rPr>
          <w:spacing w:val="80"/>
          <w:w w:val="150"/>
        </w:rPr>
        <w:t> </w:t>
      </w:r>
      <w:r>
        <w:rPr/>
        <w:t>el taller de la FCM que se repitió en Zaragoza y en Bogotá y finalmente con varios corto-metrajes de cineastas españoles. En el libro, los arquitectos parten de la base de que la referencia para hacer ciudad debe ser el último de los ciudadanos, no el ciudadano medio. Su urbanismo se preocupa de lo básico. “Primero facilitemos que se pueda ir andando por la ciudad y luego ya haremos el resto”, señaló Saravia en la presentación, apostando por</w:t>
      </w:r>
      <w:r>
        <w:rPr>
          <w:spacing w:val="40"/>
        </w:rPr>
        <w:t> </w:t>
      </w:r>
      <w:r>
        <w:rPr/>
        <w:t>el llamado “urbanismo B” frente al urbanismo de espectáculo. Los autores se plantean la necesidad de hacer frente a las grandes empresas que tienen intereses que chocan “con</w:t>
      </w:r>
      <w:r>
        <w:rPr>
          <w:spacing w:val="40"/>
        </w:rPr>
        <w:t> </w:t>
      </w:r>
      <w:r>
        <w:rPr/>
        <w:t>la ciudad más medida” y por eso planean la conveniencia de plantear estándares para no dejar abierto el criterio de lo que se puede y no se puede hacer en la ciudad.</w:t>
      </w:r>
    </w:p>
    <w:p>
      <w:pPr>
        <w:pStyle w:val="BodyText"/>
        <w:spacing w:line="348" w:lineRule="auto" w:before="8"/>
        <w:ind w:left="992" w:right="278"/>
        <w:jc w:val="both"/>
      </w:pPr>
      <w:r>
        <w:rPr/>
        <w:t>Saravia y Gigosos dividieron la presentación en dos partes. Tras la explicación del origen del</w:t>
      </w:r>
      <w:r>
        <w:rPr>
          <w:spacing w:val="-2"/>
        </w:rPr>
        <w:t> </w:t>
      </w:r>
      <w:r>
        <w:rPr/>
        <w:t>libro,</w:t>
      </w:r>
      <w:r>
        <w:rPr>
          <w:spacing w:val="-2"/>
        </w:rPr>
        <w:t> </w:t>
      </w:r>
      <w:r>
        <w:rPr/>
        <w:t>pasaron</w:t>
      </w:r>
      <w:r>
        <w:rPr>
          <w:spacing w:val="-2"/>
        </w:rPr>
        <w:t> </w:t>
      </w:r>
      <w:r>
        <w:rPr/>
        <w:t>a</w:t>
      </w:r>
      <w:r>
        <w:rPr>
          <w:spacing w:val="-2"/>
        </w:rPr>
        <w:t> </w:t>
      </w:r>
      <w:r>
        <w:rPr/>
        <w:t>exponer</w:t>
      </w:r>
      <w:r>
        <w:rPr>
          <w:spacing w:val="-2"/>
        </w:rPr>
        <w:t> </w:t>
      </w:r>
      <w:r>
        <w:rPr/>
        <w:t>tres</w:t>
      </w:r>
      <w:r>
        <w:rPr>
          <w:spacing w:val="-2"/>
        </w:rPr>
        <w:t> </w:t>
      </w:r>
      <w:r>
        <w:rPr/>
        <w:t>aspectos</w:t>
      </w:r>
      <w:r>
        <w:rPr>
          <w:spacing w:val="-2"/>
        </w:rPr>
        <w:t> </w:t>
      </w:r>
      <w:r>
        <w:rPr/>
        <w:t>que</w:t>
      </w:r>
      <w:r>
        <w:rPr>
          <w:spacing w:val="-2"/>
        </w:rPr>
        <w:t> </w:t>
      </w:r>
      <w:r>
        <w:rPr/>
        <w:t>son</w:t>
      </w:r>
      <w:r>
        <w:rPr>
          <w:spacing w:val="-2"/>
        </w:rPr>
        <w:t> </w:t>
      </w:r>
      <w:r>
        <w:rPr/>
        <w:t>imprescindibles</w:t>
      </w:r>
      <w:r>
        <w:rPr>
          <w:spacing w:val="-2"/>
        </w:rPr>
        <w:t> </w:t>
      </w:r>
      <w:r>
        <w:rPr/>
        <w:t>en</w:t>
      </w:r>
      <w:r>
        <w:rPr>
          <w:spacing w:val="-2"/>
        </w:rPr>
        <w:t> </w:t>
      </w:r>
      <w:r>
        <w:rPr/>
        <w:t>su</w:t>
      </w:r>
      <w:r>
        <w:rPr>
          <w:spacing w:val="-2"/>
        </w:rPr>
        <w:t> </w:t>
      </w:r>
      <w:r>
        <w:rPr/>
        <w:t>planteamiento:</w:t>
      </w:r>
      <w:r>
        <w:rPr>
          <w:spacing w:val="-2"/>
        </w:rPr>
        <w:t> </w:t>
      </w:r>
      <w:r>
        <w:rPr/>
        <w:t>la empatía, la resistencia y los Derechos Humanos. Según Gigosos, lo principal es modificar las actitudes, y se centró en un derecho básico: la movilidad, el derecho de los peatones a poder desplazarse caminando, para lo que se necesita que el espacio sea apto para ello. “Todas las ciudades están huérfanas en contemplar los movimientos de los peatones”, aseguró.</w:t>
      </w:r>
      <w:r>
        <w:rPr>
          <w:spacing w:val="29"/>
        </w:rPr>
        <w:t> </w:t>
      </w:r>
      <w:r>
        <w:rPr/>
        <w:t>Saravia</w:t>
      </w:r>
      <w:r>
        <w:rPr>
          <w:spacing w:val="29"/>
        </w:rPr>
        <w:t> </w:t>
      </w:r>
      <w:r>
        <w:rPr/>
        <w:t>se</w:t>
      </w:r>
      <w:r>
        <w:rPr>
          <w:spacing w:val="29"/>
        </w:rPr>
        <w:t> </w:t>
      </w:r>
      <w:r>
        <w:rPr/>
        <w:t>refirió</w:t>
      </w:r>
      <w:r>
        <w:rPr>
          <w:spacing w:val="29"/>
        </w:rPr>
        <w:t> </w:t>
      </w:r>
      <w:r>
        <w:rPr/>
        <w:t>a</w:t>
      </w:r>
      <w:r>
        <w:rPr>
          <w:spacing w:val="29"/>
        </w:rPr>
        <w:t> </w:t>
      </w:r>
      <w:r>
        <w:rPr/>
        <w:t>la</w:t>
      </w:r>
      <w:r>
        <w:rPr>
          <w:spacing w:val="29"/>
        </w:rPr>
        <w:t> </w:t>
      </w:r>
      <w:r>
        <w:rPr/>
        <w:t>resistencia,</w:t>
      </w:r>
      <w:r>
        <w:rPr>
          <w:spacing w:val="29"/>
        </w:rPr>
        <w:t> </w:t>
      </w:r>
      <w:r>
        <w:rPr/>
        <w:t>señalando</w:t>
      </w:r>
      <w:r>
        <w:rPr>
          <w:spacing w:val="29"/>
        </w:rPr>
        <w:t> </w:t>
      </w:r>
      <w:r>
        <w:rPr/>
        <w:t>que</w:t>
      </w:r>
      <w:r>
        <w:rPr>
          <w:spacing w:val="29"/>
        </w:rPr>
        <w:t> </w:t>
      </w:r>
      <w:r>
        <w:rPr/>
        <w:t>siempre</w:t>
      </w:r>
      <w:r>
        <w:rPr>
          <w:spacing w:val="29"/>
        </w:rPr>
        <w:t> </w:t>
      </w:r>
      <w:r>
        <w:rPr/>
        <w:t>hay</w:t>
      </w:r>
      <w:r>
        <w:rPr>
          <w:spacing w:val="29"/>
        </w:rPr>
        <w:t> </w:t>
      </w:r>
      <w:r>
        <w:rPr/>
        <w:t>reacción</w:t>
      </w:r>
      <w:r>
        <w:rPr>
          <w:spacing w:val="29"/>
        </w:rPr>
        <w:t> </w:t>
      </w:r>
      <w:r>
        <w:rPr/>
        <w:t>frente a la expansión de los nuevos derechos. Reflejó tres tesis sobre ella: la perversidad, que afirma que la resistencia exacerba aquello frente a lo que actúa; la futilidad, que dice que resistir no sirve para nada; y el riesgo, que asegura que resistir pone en peligro otros logros. Respecto a la Declaración de los Derechos Humanos, Gigosos explicó cómo se fueron plasmando los derechos y cómo algunos, por ejemplo la seguridad, se fueron de-sarrollando después. La seguridad está muy relacionada con las ciudades; de hecho, las</w:t>
      </w:r>
    </w:p>
    <w:p>
      <w:pPr>
        <w:pStyle w:val="BodyText"/>
        <w:spacing w:after="0" w:line="348" w:lineRule="auto"/>
        <w:jc w:val="both"/>
        <w:sectPr>
          <w:pgSz w:w="11910" w:h="16840"/>
          <w:pgMar w:header="850" w:footer="0" w:top="1300" w:bottom="280" w:left="992" w:right="1700"/>
        </w:sectPr>
      </w:pPr>
    </w:p>
    <w:p>
      <w:pPr>
        <w:pStyle w:val="BodyText"/>
      </w:pPr>
      <w:r>
        <w:rPr/>
        <mc:AlternateContent>
          <mc:Choice Requires="wps">
            <w:drawing>
              <wp:anchor distT="0" distB="0" distL="0" distR="0" allowOverlap="1" layoutInCell="1" locked="0" behindDoc="0" simplePos="0" relativeHeight="15836672">
                <wp:simplePos x="0" y="0"/>
                <wp:positionH relativeFrom="page">
                  <wp:posOffset>6732003</wp:posOffset>
                </wp:positionH>
                <wp:positionV relativeFrom="page">
                  <wp:posOffset>8037004</wp:posOffset>
                </wp:positionV>
                <wp:extent cx="288290" cy="1933575"/>
                <wp:effectExtent l="0" t="0" r="0" b="0"/>
                <wp:wrapNone/>
                <wp:docPr id="381" name="Group 381"/>
                <wp:cNvGraphicFramePr>
                  <a:graphicFrameLocks/>
                </wp:cNvGraphicFramePr>
                <a:graphic>
                  <a:graphicData uri="http://schemas.microsoft.com/office/word/2010/wordprocessingGroup">
                    <wpg:wgp>
                      <wpg:cNvPr id="381" name="Group 381"/>
                      <wpg:cNvGrpSpPr/>
                      <wpg:grpSpPr>
                        <a:xfrm>
                          <a:off x="0" y="0"/>
                          <a:ext cx="288290" cy="1933575"/>
                          <a:chExt cx="288290" cy="1933575"/>
                        </a:xfrm>
                      </wpg:grpSpPr>
                      <pic:pic>
                        <pic:nvPicPr>
                          <pic:cNvPr id="382" name="Image 382"/>
                          <pic:cNvPicPr/>
                        </pic:nvPicPr>
                        <pic:blipFill>
                          <a:blip r:embed="rId9" cstate="print"/>
                          <a:stretch>
                            <a:fillRect/>
                          </a:stretch>
                        </pic:blipFill>
                        <pic:spPr>
                          <a:xfrm>
                            <a:off x="44391" y="1673533"/>
                            <a:ext cx="221359" cy="236861"/>
                          </a:xfrm>
                          <a:prstGeom prst="rect">
                            <a:avLst/>
                          </a:prstGeom>
                        </pic:spPr>
                      </pic:pic>
                      <wps:wsp>
                        <wps:cNvPr id="383" name="Graphic 383"/>
                        <wps:cNvSpPr/>
                        <wps:spPr>
                          <a:xfrm>
                            <a:off x="3175" y="3175"/>
                            <a:ext cx="281940" cy="1927225"/>
                          </a:xfrm>
                          <a:custGeom>
                            <a:avLst/>
                            <a:gdLst/>
                            <a:ahLst/>
                            <a:cxnLst/>
                            <a:rect l="l" t="t" r="r" b="b"/>
                            <a:pathLst>
                              <a:path w="281940" h="1927225">
                                <a:moveTo>
                                  <a:pt x="0" y="1926653"/>
                                </a:moveTo>
                                <a:lnTo>
                                  <a:pt x="281647" y="1926653"/>
                                </a:lnTo>
                                <a:lnTo>
                                  <a:pt x="281647" y="1645005"/>
                                </a:lnTo>
                                <a:lnTo>
                                  <a:pt x="0" y="1645005"/>
                                </a:lnTo>
                                <a:lnTo>
                                  <a:pt x="0" y="1926653"/>
                                </a:lnTo>
                                <a:close/>
                              </a:path>
                              <a:path w="281940" h="1927225">
                                <a:moveTo>
                                  <a:pt x="0" y="1926653"/>
                                </a:moveTo>
                                <a:lnTo>
                                  <a:pt x="281647" y="1926653"/>
                                </a:lnTo>
                                <a:lnTo>
                                  <a:pt x="281647" y="0"/>
                                </a:lnTo>
                                <a:lnTo>
                                  <a:pt x="0" y="0"/>
                                </a:lnTo>
                                <a:lnTo>
                                  <a:pt x="0" y="1926653"/>
                                </a:lnTo>
                                <a:close/>
                              </a:path>
                            </a:pathLst>
                          </a:custGeom>
                          <a:ln w="6350">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530.078979pt;margin-top:632.835022pt;width:22.7pt;height:152.25pt;mso-position-horizontal-relative:page;mso-position-vertical-relative:page;z-index:15836672" id="docshapegroup330" coordorigin="10602,12657" coordsize="454,3045">
                <v:shape style="position:absolute;left:10671;top:15292;width:349;height:373" type="#_x0000_t75" id="docshape331" stroked="false">
                  <v:imagedata r:id="rId9" o:title=""/>
                </v:shape>
                <v:shape style="position:absolute;left:10606;top:12661;width:444;height:3035" id="docshape332" coordorigin="10607,12662" coordsize="444,3035" path="m10607,15696l11050,15696,11050,15252,10607,15252,10607,15696xm10607,15696l11050,15696,11050,12662,10607,12662,10607,15696xe" filled="false" stroked="true" strokeweight=".5pt" strokecolor="#000000">
                  <v:path arrowok="t"/>
                  <v:stroke dashstyle="solid"/>
                </v:shape>
                <w10:wrap type="none"/>
              </v:group>
            </w:pict>
          </mc:Fallback>
        </mc:AlternateContent>
      </w:r>
      <w:r>
        <w:rPr/>
        <mc:AlternateContent>
          <mc:Choice Requires="wps">
            <w:drawing>
              <wp:anchor distT="0" distB="0" distL="0" distR="0" allowOverlap="1" layoutInCell="1" locked="0" behindDoc="0" simplePos="0" relativeHeight="15837696">
                <wp:simplePos x="0" y="0"/>
                <wp:positionH relativeFrom="page">
                  <wp:posOffset>6784499</wp:posOffset>
                </wp:positionH>
                <wp:positionV relativeFrom="page">
                  <wp:posOffset>923304</wp:posOffset>
                </wp:positionV>
                <wp:extent cx="231775" cy="940435"/>
                <wp:effectExtent l="0" t="0" r="0" b="0"/>
                <wp:wrapNone/>
                <wp:docPr id="384" name="Textbox 384"/>
                <wp:cNvGraphicFramePr>
                  <a:graphicFrameLocks/>
                </wp:cNvGraphicFramePr>
                <a:graphic>
                  <a:graphicData uri="http://schemas.microsoft.com/office/word/2010/wordprocessingShape">
                    <wps:wsp>
                      <wps:cNvPr id="384" name="Textbox 384"/>
                      <wps:cNvSpPr txBox="1"/>
                      <wps:spPr>
                        <a:xfrm>
                          <a:off x="0" y="0"/>
                          <a:ext cx="231775" cy="940435"/>
                        </a:xfrm>
                        <a:prstGeom prst="rect">
                          <a:avLst/>
                        </a:prstGeom>
                      </wps:spPr>
                      <wps:txbx>
                        <w:txbxContent>
                          <w:p>
                            <w:pPr>
                              <w:spacing w:before="20"/>
                              <w:ind w:left="20" w:right="0" w:firstLine="0"/>
                              <w:jc w:val="left"/>
                              <w:rPr>
                                <w:rFonts w:ascii="Gill Sans MT"/>
                                <w:b/>
                                <w:sz w:val="28"/>
                              </w:rPr>
                            </w:pPr>
                            <w:r>
                              <w:rPr>
                                <w:rFonts w:ascii="Gill Sans MT"/>
                                <w:b/>
                                <w:color w:val="E32219"/>
                                <w:w w:val="75"/>
                                <w:sz w:val="28"/>
                              </w:rPr>
                              <w:t>Memoria</w:t>
                            </w:r>
                            <w:r>
                              <w:rPr>
                                <w:rFonts w:ascii="Gill Sans MT"/>
                                <w:b/>
                                <w:color w:val="E32219"/>
                                <w:spacing w:val="-8"/>
                                <w:sz w:val="28"/>
                              </w:rPr>
                              <w:t> </w:t>
                            </w:r>
                            <w:r>
                              <w:rPr>
                                <w:rFonts w:ascii="Gill Sans MT"/>
                                <w:b/>
                                <w:color w:val="E32219"/>
                                <w:spacing w:val="-4"/>
                                <w:w w:val="80"/>
                                <w:sz w:val="28"/>
                              </w:rPr>
                              <w:t>2010</w:t>
                            </w:r>
                          </w:p>
                        </w:txbxContent>
                      </wps:txbx>
                      <wps:bodyPr wrap="square" lIns="0" tIns="0" rIns="0" bIns="0" rtlCol="0" vert="vert">
                        <a:noAutofit/>
                      </wps:bodyPr>
                    </wps:wsp>
                  </a:graphicData>
                </a:graphic>
              </wp:anchor>
            </w:drawing>
          </mc:Choice>
          <mc:Fallback>
            <w:pict>
              <v:shape style="position:absolute;margin-left:534.212585pt;margin-top:72.701111pt;width:18.25pt;height:74.05pt;mso-position-horizontal-relative:page;mso-position-vertical-relative:page;z-index:15837696" type="#_x0000_t202" id="docshape333" filled="false" stroked="false">
                <v:textbox inset="0,0,0,0" style="layout-flow:vertical">
                  <w:txbxContent>
                    <w:p>
                      <w:pPr>
                        <w:spacing w:before="20"/>
                        <w:ind w:left="20" w:right="0" w:firstLine="0"/>
                        <w:jc w:val="left"/>
                        <w:rPr>
                          <w:rFonts w:ascii="Gill Sans MT"/>
                          <w:b/>
                          <w:sz w:val="28"/>
                        </w:rPr>
                      </w:pPr>
                      <w:r>
                        <w:rPr>
                          <w:rFonts w:ascii="Gill Sans MT"/>
                          <w:b/>
                          <w:color w:val="E32219"/>
                          <w:w w:val="75"/>
                          <w:sz w:val="28"/>
                        </w:rPr>
                        <w:t>Memoria</w:t>
                      </w:r>
                      <w:r>
                        <w:rPr>
                          <w:rFonts w:ascii="Gill Sans MT"/>
                          <w:b/>
                          <w:color w:val="E32219"/>
                          <w:spacing w:val="-8"/>
                          <w:sz w:val="28"/>
                        </w:rPr>
                        <w:t> </w:t>
                      </w:r>
                      <w:r>
                        <w:rPr>
                          <w:rFonts w:ascii="Gill Sans MT"/>
                          <w:b/>
                          <w:color w:val="E32219"/>
                          <w:spacing w:val="-4"/>
                          <w:w w:val="80"/>
                          <w:sz w:val="28"/>
                        </w:rPr>
                        <w:t>2010</w:t>
                      </w:r>
                    </w:p>
                  </w:txbxContent>
                </v:textbox>
                <w10:wrap type="none"/>
              </v:shape>
            </w:pict>
          </mc:Fallback>
        </mc:AlternateContent>
      </w:r>
      <w:r>
        <w:rPr/>
        <mc:AlternateContent>
          <mc:Choice Requires="wps">
            <w:drawing>
              <wp:anchor distT="0" distB="0" distL="0" distR="0" allowOverlap="1" layoutInCell="1" locked="0" behindDoc="0" simplePos="0" relativeHeight="15838208">
                <wp:simplePos x="0" y="0"/>
                <wp:positionH relativeFrom="page">
                  <wp:posOffset>6779069</wp:posOffset>
                </wp:positionH>
                <wp:positionV relativeFrom="page">
                  <wp:posOffset>8134036</wp:posOffset>
                </wp:positionV>
                <wp:extent cx="202565" cy="1460500"/>
                <wp:effectExtent l="0" t="0" r="0" b="0"/>
                <wp:wrapNone/>
                <wp:docPr id="385" name="Textbox 385"/>
                <wp:cNvGraphicFramePr>
                  <a:graphicFrameLocks/>
                </wp:cNvGraphicFramePr>
                <a:graphic>
                  <a:graphicData uri="http://schemas.microsoft.com/office/word/2010/wordprocessingShape">
                    <wps:wsp>
                      <wps:cNvPr id="385" name="Textbox 385"/>
                      <wps:cNvSpPr txBox="1"/>
                      <wps:spPr>
                        <a:xfrm>
                          <a:off x="0" y="0"/>
                          <a:ext cx="202565" cy="1460500"/>
                        </a:xfrm>
                        <a:prstGeom prst="rect">
                          <a:avLst/>
                        </a:prstGeom>
                      </wps:spPr>
                      <wps:txbx>
                        <w:txbxContent>
                          <w:p>
                            <w:pPr>
                              <w:spacing w:before="20"/>
                              <w:ind w:left="20" w:right="0" w:firstLine="0"/>
                              <w:jc w:val="left"/>
                              <w:rPr>
                                <w:rFonts w:ascii="Gill Sans MT" w:hAnsi="Gill Sans MT"/>
                                <w:b/>
                                <w:sz w:val="24"/>
                              </w:rPr>
                            </w:pPr>
                            <w:r>
                              <w:rPr>
                                <w:rFonts w:ascii="Gill Sans MT" w:hAnsi="Gill Sans MT"/>
                                <w:b/>
                                <w:w w:val="75"/>
                                <w:sz w:val="24"/>
                              </w:rPr>
                              <w:t>Fundación</w:t>
                            </w:r>
                            <w:r>
                              <w:rPr>
                                <w:rFonts w:ascii="Gill Sans MT" w:hAnsi="Gill Sans MT"/>
                                <w:b/>
                                <w:spacing w:val="-1"/>
                                <w:w w:val="75"/>
                                <w:sz w:val="24"/>
                              </w:rPr>
                              <w:t> </w:t>
                            </w:r>
                            <w:r>
                              <w:rPr>
                                <w:rFonts w:ascii="Gill Sans MT" w:hAnsi="Gill Sans MT"/>
                                <w:b/>
                                <w:w w:val="75"/>
                                <w:sz w:val="24"/>
                              </w:rPr>
                              <w:t>César</w:t>
                            </w:r>
                            <w:r>
                              <w:rPr>
                                <w:rFonts w:ascii="Gill Sans MT" w:hAnsi="Gill Sans MT"/>
                                <w:b/>
                                <w:spacing w:val="-17"/>
                                <w:sz w:val="24"/>
                              </w:rPr>
                              <w:t> </w:t>
                            </w:r>
                            <w:r>
                              <w:rPr>
                                <w:rFonts w:ascii="Gill Sans MT" w:hAnsi="Gill Sans MT"/>
                                <w:b/>
                                <w:spacing w:val="-2"/>
                                <w:w w:val="75"/>
                                <w:sz w:val="24"/>
                              </w:rPr>
                              <w:t>Manrique</w:t>
                            </w:r>
                          </w:p>
                        </w:txbxContent>
                      </wps:txbx>
                      <wps:bodyPr wrap="square" lIns="0" tIns="0" rIns="0" bIns="0" rtlCol="0" vert="vert270">
                        <a:noAutofit/>
                      </wps:bodyPr>
                    </wps:wsp>
                  </a:graphicData>
                </a:graphic>
              </wp:anchor>
            </w:drawing>
          </mc:Choice>
          <mc:Fallback>
            <w:pict>
              <v:shape style="position:absolute;margin-left:533.784973pt;margin-top:640.475281pt;width:15.95pt;height:115pt;mso-position-horizontal-relative:page;mso-position-vertical-relative:page;z-index:15838208" type="#_x0000_t202" id="docshape334" filled="false" stroked="false">
                <v:textbox inset="0,0,0,0" style="layout-flow:vertical;mso-layout-flow-alt:bottom-to-top">
                  <w:txbxContent>
                    <w:p>
                      <w:pPr>
                        <w:spacing w:before="20"/>
                        <w:ind w:left="20" w:right="0" w:firstLine="0"/>
                        <w:jc w:val="left"/>
                        <w:rPr>
                          <w:rFonts w:ascii="Gill Sans MT" w:hAnsi="Gill Sans MT"/>
                          <w:b/>
                          <w:sz w:val="24"/>
                        </w:rPr>
                      </w:pPr>
                      <w:r>
                        <w:rPr>
                          <w:rFonts w:ascii="Gill Sans MT" w:hAnsi="Gill Sans MT"/>
                          <w:b/>
                          <w:w w:val="75"/>
                          <w:sz w:val="24"/>
                        </w:rPr>
                        <w:t>Fundación</w:t>
                      </w:r>
                      <w:r>
                        <w:rPr>
                          <w:rFonts w:ascii="Gill Sans MT" w:hAnsi="Gill Sans MT"/>
                          <w:b/>
                          <w:spacing w:val="-1"/>
                          <w:w w:val="75"/>
                          <w:sz w:val="24"/>
                        </w:rPr>
                        <w:t> </w:t>
                      </w:r>
                      <w:r>
                        <w:rPr>
                          <w:rFonts w:ascii="Gill Sans MT" w:hAnsi="Gill Sans MT"/>
                          <w:b/>
                          <w:w w:val="75"/>
                          <w:sz w:val="24"/>
                        </w:rPr>
                        <w:t>César</w:t>
                      </w:r>
                      <w:r>
                        <w:rPr>
                          <w:rFonts w:ascii="Gill Sans MT" w:hAnsi="Gill Sans MT"/>
                          <w:b/>
                          <w:spacing w:val="-17"/>
                          <w:sz w:val="24"/>
                        </w:rPr>
                        <w:t> </w:t>
                      </w:r>
                      <w:r>
                        <w:rPr>
                          <w:rFonts w:ascii="Gill Sans MT" w:hAnsi="Gill Sans MT"/>
                          <w:b/>
                          <w:spacing w:val="-2"/>
                          <w:w w:val="75"/>
                          <w:sz w:val="24"/>
                        </w:rPr>
                        <w:t>Manrique</w:t>
                      </w:r>
                    </w:p>
                  </w:txbxContent>
                </v:textbox>
                <w10:wrap type="none"/>
              </v:shape>
            </w:pict>
          </mc:Fallback>
        </mc:AlternateContent>
      </w:r>
    </w:p>
    <w:p>
      <w:pPr>
        <w:pStyle w:val="BodyText"/>
        <w:spacing w:before="21"/>
      </w:pPr>
    </w:p>
    <w:p>
      <w:pPr>
        <w:pStyle w:val="BodyText"/>
        <w:spacing w:line="348" w:lineRule="auto"/>
        <w:ind w:left="992" w:right="278"/>
        <w:jc w:val="both"/>
      </w:pPr>
      <w:r>
        <w:rPr/>
        <w:t>palabras muralla y ciudad tienen el mismo origen tanto en inglés como en chino. Hoy, en algunas ciudades, se han construido comunidades cerradas en las que viven privilegiados que pagan por disfrutar de una protección privada diferenciada: “Por eso hay que intentar conseguir</w:t>
      </w:r>
      <w:r>
        <w:rPr>
          <w:spacing w:val="-2"/>
        </w:rPr>
        <w:t> </w:t>
      </w:r>
      <w:r>
        <w:rPr/>
        <w:t>normas</w:t>
      </w:r>
      <w:r>
        <w:rPr>
          <w:spacing w:val="-2"/>
        </w:rPr>
        <w:t> </w:t>
      </w:r>
      <w:r>
        <w:rPr/>
        <w:t>para</w:t>
      </w:r>
      <w:r>
        <w:rPr>
          <w:spacing w:val="-2"/>
        </w:rPr>
        <w:t> </w:t>
      </w:r>
      <w:r>
        <w:rPr/>
        <w:t>que</w:t>
      </w:r>
      <w:r>
        <w:rPr>
          <w:spacing w:val="-2"/>
        </w:rPr>
        <w:t> </w:t>
      </w:r>
      <w:r>
        <w:rPr/>
        <w:t>esto</w:t>
      </w:r>
      <w:r>
        <w:rPr>
          <w:spacing w:val="-2"/>
        </w:rPr>
        <w:t> </w:t>
      </w:r>
      <w:r>
        <w:rPr/>
        <w:t>no</w:t>
      </w:r>
      <w:r>
        <w:rPr>
          <w:spacing w:val="-2"/>
        </w:rPr>
        <w:t> </w:t>
      </w:r>
      <w:r>
        <w:rPr/>
        <w:t>aparezca</w:t>
      </w:r>
      <w:r>
        <w:rPr>
          <w:spacing w:val="-2"/>
        </w:rPr>
        <w:t> </w:t>
      </w:r>
      <w:r>
        <w:rPr/>
        <w:t>y</w:t>
      </w:r>
      <w:r>
        <w:rPr>
          <w:spacing w:val="-2"/>
        </w:rPr>
        <w:t> </w:t>
      </w:r>
      <w:r>
        <w:rPr/>
        <w:t>que</w:t>
      </w:r>
      <w:r>
        <w:rPr>
          <w:spacing w:val="-2"/>
        </w:rPr>
        <w:t> </w:t>
      </w:r>
      <w:r>
        <w:rPr/>
        <w:t>haya</w:t>
      </w:r>
      <w:r>
        <w:rPr>
          <w:spacing w:val="-2"/>
        </w:rPr>
        <w:t> </w:t>
      </w:r>
      <w:r>
        <w:rPr/>
        <w:t>espacios</w:t>
      </w:r>
      <w:r>
        <w:rPr>
          <w:spacing w:val="-2"/>
        </w:rPr>
        <w:t> </w:t>
      </w:r>
      <w:r>
        <w:rPr/>
        <w:t>públicos</w:t>
      </w:r>
      <w:r>
        <w:rPr>
          <w:spacing w:val="-2"/>
        </w:rPr>
        <w:t> </w:t>
      </w:r>
      <w:r>
        <w:rPr/>
        <w:t>que</w:t>
      </w:r>
      <w:r>
        <w:rPr>
          <w:spacing w:val="-2"/>
        </w:rPr>
        <w:t> </w:t>
      </w:r>
      <w:r>
        <w:rPr/>
        <w:t>atraviesen todo”, señaló el arquitecto.</w:t>
      </w:r>
    </w:p>
    <w:p>
      <w:pPr>
        <w:pStyle w:val="BodyText"/>
      </w:pPr>
    </w:p>
    <w:p>
      <w:pPr>
        <w:pStyle w:val="BodyText"/>
        <w:spacing w:before="215"/>
      </w:pPr>
    </w:p>
    <w:p>
      <w:pPr>
        <w:spacing w:line="362" w:lineRule="auto" w:before="0"/>
        <w:ind w:left="992" w:right="1174" w:firstLine="0"/>
        <w:jc w:val="both"/>
        <w:rPr>
          <w:b/>
          <w:sz w:val="19"/>
        </w:rPr>
      </w:pPr>
      <w:r>
        <w:rPr>
          <w:b/>
          <w:color w:val="E32219"/>
          <w:w w:val="125"/>
          <w:sz w:val="28"/>
        </w:rPr>
        <w:t>p</w:t>
      </w:r>
      <w:r>
        <w:rPr>
          <w:b/>
          <w:color w:val="E32219"/>
          <w:w w:val="125"/>
          <w:sz w:val="19"/>
        </w:rPr>
        <w:t>osicionamiEnto</w:t>
      </w:r>
      <w:r>
        <w:rPr>
          <w:b/>
          <w:color w:val="E32219"/>
          <w:w w:val="125"/>
          <w:sz w:val="19"/>
        </w:rPr>
        <w:t> dE</w:t>
      </w:r>
      <w:r>
        <w:rPr>
          <w:b/>
          <w:color w:val="E32219"/>
          <w:w w:val="125"/>
          <w:sz w:val="19"/>
        </w:rPr>
        <w:t> la</w:t>
      </w:r>
      <w:r>
        <w:rPr>
          <w:b/>
          <w:color w:val="E32219"/>
          <w:w w:val="125"/>
          <w:sz w:val="19"/>
        </w:rPr>
        <w:t> </w:t>
      </w:r>
      <w:r>
        <w:rPr>
          <w:b/>
          <w:color w:val="E32219"/>
          <w:w w:val="125"/>
          <w:sz w:val="28"/>
        </w:rPr>
        <w:t>fcm</w:t>
      </w:r>
      <w:r>
        <w:rPr>
          <w:b/>
          <w:color w:val="E32219"/>
          <w:spacing w:val="-11"/>
          <w:w w:val="125"/>
          <w:sz w:val="28"/>
        </w:rPr>
        <w:t> </w:t>
      </w:r>
      <w:r>
        <w:rPr>
          <w:b/>
          <w:color w:val="E32219"/>
          <w:w w:val="125"/>
          <w:sz w:val="19"/>
        </w:rPr>
        <w:t>a</w:t>
      </w:r>
      <w:r>
        <w:rPr>
          <w:b/>
          <w:color w:val="E32219"/>
          <w:w w:val="125"/>
          <w:sz w:val="19"/>
        </w:rPr>
        <w:t> favoR</w:t>
      </w:r>
      <w:r>
        <w:rPr>
          <w:b/>
          <w:color w:val="E32219"/>
          <w:w w:val="125"/>
          <w:sz w:val="19"/>
        </w:rPr>
        <w:t> dE</w:t>
      </w:r>
      <w:r>
        <w:rPr>
          <w:b/>
          <w:color w:val="E32219"/>
          <w:w w:val="125"/>
          <w:sz w:val="19"/>
        </w:rPr>
        <w:t> la</w:t>
      </w:r>
      <w:r>
        <w:rPr>
          <w:b/>
          <w:color w:val="E32219"/>
          <w:w w:val="125"/>
          <w:sz w:val="19"/>
        </w:rPr>
        <w:t> pREsERvación</w:t>
      </w:r>
      <w:r>
        <w:rPr>
          <w:b/>
          <w:color w:val="E32219"/>
          <w:w w:val="125"/>
          <w:sz w:val="19"/>
        </w:rPr>
        <w:t> dEl</w:t>
      </w:r>
      <w:r>
        <w:rPr>
          <w:b/>
          <w:color w:val="E32219"/>
          <w:w w:val="125"/>
          <w:sz w:val="19"/>
        </w:rPr>
        <w:t> tERRitoRio</w:t>
      </w:r>
      <w:r>
        <w:rPr>
          <w:b/>
          <w:color w:val="E32219"/>
          <w:spacing w:val="40"/>
          <w:w w:val="135"/>
          <w:sz w:val="19"/>
        </w:rPr>
        <w:t> </w:t>
      </w:r>
      <w:r>
        <w:rPr>
          <w:b/>
          <w:color w:val="E32219"/>
          <w:w w:val="135"/>
          <w:sz w:val="19"/>
        </w:rPr>
        <w:t>y</w:t>
      </w:r>
      <w:r>
        <w:rPr>
          <w:b/>
          <w:color w:val="E32219"/>
          <w:w w:val="135"/>
          <w:sz w:val="19"/>
        </w:rPr>
        <w:t> </w:t>
      </w:r>
      <w:r>
        <w:rPr>
          <w:b/>
          <w:color w:val="E32219"/>
          <w:w w:val="150"/>
          <w:sz w:val="19"/>
        </w:rPr>
        <w:t>la</w:t>
      </w:r>
      <w:r>
        <w:rPr>
          <w:b/>
          <w:color w:val="E32219"/>
          <w:w w:val="150"/>
          <w:sz w:val="19"/>
        </w:rPr>
        <w:t> </w:t>
      </w:r>
      <w:r>
        <w:rPr>
          <w:b/>
          <w:color w:val="E32219"/>
          <w:w w:val="135"/>
          <w:sz w:val="19"/>
        </w:rPr>
        <w:t>calidad</w:t>
      </w:r>
      <w:r>
        <w:rPr>
          <w:b/>
          <w:color w:val="E32219"/>
          <w:w w:val="135"/>
          <w:sz w:val="19"/>
        </w:rPr>
        <w:t> dE</w:t>
      </w:r>
      <w:r>
        <w:rPr>
          <w:b/>
          <w:color w:val="E32219"/>
          <w:w w:val="135"/>
          <w:sz w:val="19"/>
        </w:rPr>
        <w:t> vida</w:t>
      </w:r>
    </w:p>
    <w:p>
      <w:pPr>
        <w:pStyle w:val="BodyText"/>
        <w:spacing w:before="205"/>
        <w:rPr>
          <w:b/>
          <w:sz w:val="19"/>
        </w:rPr>
      </w:pPr>
    </w:p>
    <w:p>
      <w:pPr>
        <w:pStyle w:val="BodyText"/>
        <w:spacing w:line="348" w:lineRule="auto"/>
        <w:ind w:left="992" w:right="281"/>
        <w:jc w:val="both"/>
      </w:pPr>
      <w:r>
        <w:rPr/>
        <w:t>Durante 2010 la FCM ha continuado con su apoyo a un modelo de Isla que permita com-patibilizar el bienestar de la población con la conservación del patrimonio natural y cultural de Lanzarote. La FCM apuesta por un desarrollo integrado de las infraestructuras y del turismo, y por un equilibrio ambiental, territorial y social.</w:t>
      </w:r>
    </w:p>
    <w:p>
      <w:pPr>
        <w:pStyle w:val="BodyText"/>
        <w:spacing w:before="128"/>
      </w:pPr>
    </w:p>
    <w:p>
      <w:pPr>
        <w:pStyle w:val="Heading2"/>
        <w:jc w:val="both"/>
        <w:rPr>
          <w:i/>
        </w:rPr>
      </w:pPr>
      <w:r>
        <w:rPr>
          <w:i/>
        </w:rPr>
        <w:t>Alegaciones</w:t>
      </w:r>
      <w:r>
        <w:rPr>
          <w:i/>
          <w:spacing w:val="12"/>
        </w:rPr>
        <w:t> </w:t>
      </w:r>
      <w:r>
        <w:rPr>
          <w:i/>
        </w:rPr>
        <w:t>al</w:t>
      </w:r>
      <w:r>
        <w:rPr>
          <w:i/>
          <w:spacing w:val="13"/>
        </w:rPr>
        <w:t> </w:t>
      </w:r>
      <w:r>
        <w:rPr>
          <w:i/>
        </w:rPr>
        <w:t>Plan</w:t>
      </w:r>
      <w:r>
        <w:rPr>
          <w:i/>
          <w:spacing w:val="13"/>
        </w:rPr>
        <w:t> </w:t>
      </w:r>
      <w:r>
        <w:rPr>
          <w:i/>
        </w:rPr>
        <w:t>Insular</w:t>
      </w:r>
      <w:r>
        <w:rPr>
          <w:i/>
          <w:spacing w:val="13"/>
        </w:rPr>
        <w:t> </w:t>
      </w:r>
      <w:r>
        <w:rPr>
          <w:i/>
        </w:rPr>
        <w:t>de</w:t>
      </w:r>
      <w:r>
        <w:rPr>
          <w:i/>
          <w:spacing w:val="13"/>
        </w:rPr>
        <w:t> </w:t>
      </w:r>
      <w:r>
        <w:rPr>
          <w:i/>
        </w:rPr>
        <w:t>Ordenación</w:t>
      </w:r>
      <w:r>
        <w:rPr>
          <w:i/>
          <w:spacing w:val="13"/>
        </w:rPr>
        <w:t> </w:t>
      </w:r>
      <w:r>
        <w:rPr>
          <w:i/>
        </w:rPr>
        <w:t>de</w:t>
      </w:r>
      <w:r>
        <w:rPr>
          <w:i/>
          <w:spacing w:val="13"/>
        </w:rPr>
        <w:t> </w:t>
      </w:r>
      <w:r>
        <w:rPr>
          <w:i/>
          <w:spacing w:val="-2"/>
        </w:rPr>
        <w:t>Lanzarote</w:t>
      </w:r>
    </w:p>
    <w:p>
      <w:pPr>
        <w:spacing w:line="364" w:lineRule="auto" w:before="133"/>
        <w:ind w:left="992" w:right="282" w:firstLine="0"/>
        <w:jc w:val="both"/>
        <w:rPr>
          <w:sz w:val="23"/>
        </w:rPr>
      </w:pPr>
      <w:r>
        <w:rPr>
          <w:sz w:val="23"/>
        </w:rPr>
        <w:t>La</w:t>
      </w:r>
      <w:r>
        <w:rPr>
          <w:spacing w:val="-6"/>
          <w:sz w:val="23"/>
        </w:rPr>
        <w:t> </w:t>
      </w:r>
      <w:r>
        <w:rPr>
          <w:sz w:val="23"/>
        </w:rPr>
        <w:t>FCM</w:t>
      </w:r>
      <w:r>
        <w:rPr>
          <w:spacing w:val="-6"/>
          <w:sz w:val="23"/>
        </w:rPr>
        <w:t> </w:t>
      </w:r>
      <w:r>
        <w:rPr>
          <w:sz w:val="23"/>
        </w:rPr>
        <w:t>elaboró,</w:t>
      </w:r>
      <w:r>
        <w:rPr>
          <w:spacing w:val="-6"/>
          <w:sz w:val="23"/>
        </w:rPr>
        <w:t> </w:t>
      </w:r>
      <w:r>
        <w:rPr>
          <w:sz w:val="23"/>
        </w:rPr>
        <w:t>con</w:t>
      </w:r>
      <w:r>
        <w:rPr>
          <w:spacing w:val="-6"/>
          <w:sz w:val="23"/>
        </w:rPr>
        <w:t> </w:t>
      </w:r>
      <w:r>
        <w:rPr>
          <w:sz w:val="23"/>
        </w:rPr>
        <w:t>el</w:t>
      </w:r>
      <w:r>
        <w:rPr>
          <w:spacing w:val="-6"/>
          <w:sz w:val="23"/>
        </w:rPr>
        <w:t> </w:t>
      </w:r>
      <w:r>
        <w:rPr>
          <w:sz w:val="23"/>
        </w:rPr>
        <w:t>asesoramiento</w:t>
      </w:r>
      <w:r>
        <w:rPr>
          <w:spacing w:val="-6"/>
          <w:sz w:val="23"/>
        </w:rPr>
        <w:t> </w:t>
      </w:r>
      <w:r>
        <w:rPr>
          <w:sz w:val="23"/>
        </w:rPr>
        <w:t>técnico</w:t>
      </w:r>
      <w:r>
        <w:rPr>
          <w:spacing w:val="-6"/>
          <w:sz w:val="23"/>
        </w:rPr>
        <w:t> </w:t>
      </w:r>
      <w:r>
        <w:rPr>
          <w:sz w:val="23"/>
        </w:rPr>
        <w:t>de</w:t>
      </w:r>
      <w:r>
        <w:rPr>
          <w:spacing w:val="-6"/>
          <w:sz w:val="23"/>
        </w:rPr>
        <w:t> </w:t>
      </w:r>
      <w:r>
        <w:rPr>
          <w:sz w:val="23"/>
        </w:rPr>
        <w:t>reconocidos</w:t>
      </w:r>
      <w:r>
        <w:rPr>
          <w:spacing w:val="-6"/>
          <w:sz w:val="23"/>
        </w:rPr>
        <w:t> </w:t>
      </w:r>
      <w:r>
        <w:rPr>
          <w:sz w:val="23"/>
        </w:rPr>
        <w:t>profesionales,</w:t>
      </w:r>
      <w:r>
        <w:rPr>
          <w:spacing w:val="-6"/>
          <w:sz w:val="23"/>
        </w:rPr>
        <w:t> </w:t>
      </w:r>
      <w:r>
        <w:rPr>
          <w:sz w:val="23"/>
        </w:rPr>
        <w:t>un</w:t>
      </w:r>
      <w:r>
        <w:rPr>
          <w:spacing w:val="-6"/>
          <w:sz w:val="23"/>
        </w:rPr>
        <w:t> </w:t>
      </w:r>
      <w:r>
        <w:rPr>
          <w:sz w:val="23"/>
        </w:rPr>
        <w:t>documento</w:t>
      </w:r>
      <w:r>
        <w:rPr>
          <w:spacing w:val="-6"/>
          <w:sz w:val="23"/>
        </w:rPr>
        <w:t> </w:t>
      </w:r>
      <w:r>
        <w:rPr>
          <w:sz w:val="23"/>
        </w:rPr>
        <w:t>de sugerencias al Avance de la Revisión del Plan Insular de Ordenación de Lanzarote (PIOL) so-metido</w:t>
      </w:r>
      <w:r>
        <w:rPr>
          <w:spacing w:val="-13"/>
          <w:sz w:val="23"/>
        </w:rPr>
        <w:t> </w:t>
      </w:r>
      <w:r>
        <w:rPr>
          <w:sz w:val="23"/>
        </w:rPr>
        <w:t>a</w:t>
      </w:r>
      <w:r>
        <w:rPr>
          <w:spacing w:val="-13"/>
          <w:sz w:val="23"/>
        </w:rPr>
        <w:t> </w:t>
      </w:r>
      <w:r>
        <w:rPr>
          <w:sz w:val="23"/>
        </w:rPr>
        <w:t>información</w:t>
      </w:r>
      <w:r>
        <w:rPr>
          <w:spacing w:val="-13"/>
          <w:sz w:val="23"/>
        </w:rPr>
        <w:t> </w:t>
      </w:r>
      <w:r>
        <w:rPr>
          <w:sz w:val="23"/>
        </w:rPr>
        <w:t>pública</w:t>
      </w:r>
      <w:r>
        <w:rPr>
          <w:spacing w:val="-13"/>
          <w:sz w:val="23"/>
        </w:rPr>
        <w:t> </w:t>
      </w:r>
      <w:r>
        <w:rPr>
          <w:sz w:val="23"/>
        </w:rPr>
        <w:t>por</w:t>
      </w:r>
      <w:r>
        <w:rPr>
          <w:spacing w:val="-13"/>
          <w:sz w:val="23"/>
        </w:rPr>
        <w:t> </w:t>
      </w:r>
      <w:r>
        <w:rPr>
          <w:sz w:val="23"/>
        </w:rPr>
        <w:t>parte</w:t>
      </w:r>
      <w:r>
        <w:rPr>
          <w:spacing w:val="-13"/>
          <w:sz w:val="23"/>
        </w:rPr>
        <w:t> </w:t>
      </w:r>
      <w:r>
        <w:rPr>
          <w:sz w:val="23"/>
        </w:rPr>
        <w:t>del</w:t>
      </w:r>
      <w:r>
        <w:rPr>
          <w:spacing w:val="-13"/>
          <w:sz w:val="23"/>
        </w:rPr>
        <w:t> </w:t>
      </w:r>
      <w:r>
        <w:rPr>
          <w:sz w:val="23"/>
        </w:rPr>
        <w:t>Cabildo.</w:t>
      </w:r>
      <w:r>
        <w:rPr>
          <w:spacing w:val="-13"/>
          <w:sz w:val="23"/>
        </w:rPr>
        <w:t> </w:t>
      </w:r>
      <w:r>
        <w:rPr>
          <w:sz w:val="23"/>
        </w:rPr>
        <w:t>En</w:t>
      </w:r>
      <w:r>
        <w:rPr>
          <w:spacing w:val="-13"/>
          <w:sz w:val="23"/>
        </w:rPr>
        <w:t> </w:t>
      </w:r>
      <w:r>
        <w:rPr>
          <w:sz w:val="23"/>
        </w:rPr>
        <w:t>el</w:t>
      </w:r>
      <w:r>
        <w:rPr>
          <w:spacing w:val="-13"/>
          <w:sz w:val="23"/>
        </w:rPr>
        <w:t> </w:t>
      </w:r>
      <w:r>
        <w:rPr>
          <w:sz w:val="23"/>
        </w:rPr>
        <w:t>texto</w:t>
      </w:r>
      <w:r>
        <w:rPr>
          <w:spacing w:val="-13"/>
          <w:sz w:val="23"/>
        </w:rPr>
        <w:t> </w:t>
      </w:r>
      <w:r>
        <w:rPr>
          <w:sz w:val="23"/>
        </w:rPr>
        <w:t>se</w:t>
      </w:r>
      <w:r>
        <w:rPr>
          <w:spacing w:val="-13"/>
          <w:sz w:val="23"/>
        </w:rPr>
        <w:t> </w:t>
      </w:r>
      <w:r>
        <w:rPr>
          <w:sz w:val="23"/>
        </w:rPr>
        <w:t>exponía</w:t>
      </w:r>
      <w:r>
        <w:rPr>
          <w:spacing w:val="-13"/>
          <w:sz w:val="23"/>
        </w:rPr>
        <w:t> </w:t>
      </w:r>
      <w:r>
        <w:rPr>
          <w:sz w:val="23"/>
        </w:rPr>
        <w:t>la</w:t>
      </w:r>
      <w:r>
        <w:rPr>
          <w:spacing w:val="-13"/>
          <w:sz w:val="23"/>
        </w:rPr>
        <w:t> </w:t>
      </w:r>
      <w:r>
        <w:rPr>
          <w:sz w:val="23"/>
        </w:rPr>
        <w:t>postura</w:t>
      </w:r>
      <w:r>
        <w:rPr>
          <w:spacing w:val="-13"/>
          <w:sz w:val="23"/>
        </w:rPr>
        <w:t> </w:t>
      </w:r>
      <w:r>
        <w:rPr>
          <w:sz w:val="23"/>
        </w:rPr>
        <w:t>institucional ante dicho documento y se planteaba una reflexión estratégica sobre el futuro del turismo y de Lanzarote, además de analizar los objetivos y las propuestas realizadas por el Cabildo.</w:t>
      </w:r>
    </w:p>
    <w:p>
      <w:pPr>
        <w:spacing w:line="258" w:lineRule="exact" w:before="0"/>
        <w:ind w:left="992" w:right="0" w:firstLine="0"/>
        <w:jc w:val="both"/>
        <w:rPr>
          <w:sz w:val="23"/>
        </w:rPr>
      </w:pPr>
      <w:r>
        <w:rPr>
          <w:sz w:val="23"/>
        </w:rPr>
        <w:t>La</w:t>
      </w:r>
      <w:r>
        <w:rPr>
          <w:spacing w:val="7"/>
          <w:sz w:val="23"/>
        </w:rPr>
        <w:t> </w:t>
      </w:r>
      <w:r>
        <w:rPr>
          <w:sz w:val="23"/>
        </w:rPr>
        <w:t>FCM</w:t>
      </w:r>
      <w:r>
        <w:rPr>
          <w:spacing w:val="9"/>
          <w:sz w:val="23"/>
        </w:rPr>
        <w:t> </w:t>
      </w:r>
      <w:r>
        <w:rPr>
          <w:sz w:val="23"/>
        </w:rPr>
        <w:t>hizo</w:t>
      </w:r>
      <w:r>
        <w:rPr>
          <w:spacing w:val="9"/>
          <w:sz w:val="23"/>
        </w:rPr>
        <w:t> </w:t>
      </w:r>
      <w:r>
        <w:rPr>
          <w:sz w:val="23"/>
        </w:rPr>
        <w:t>pública</w:t>
      </w:r>
      <w:r>
        <w:rPr>
          <w:spacing w:val="10"/>
          <w:sz w:val="23"/>
        </w:rPr>
        <w:t> </w:t>
      </w:r>
      <w:r>
        <w:rPr>
          <w:sz w:val="23"/>
        </w:rPr>
        <w:t>su</w:t>
      </w:r>
      <w:r>
        <w:rPr>
          <w:spacing w:val="9"/>
          <w:sz w:val="23"/>
        </w:rPr>
        <w:t> </w:t>
      </w:r>
      <w:r>
        <w:rPr>
          <w:sz w:val="23"/>
        </w:rPr>
        <w:t>decepción</w:t>
      </w:r>
      <w:r>
        <w:rPr>
          <w:spacing w:val="9"/>
          <w:sz w:val="23"/>
        </w:rPr>
        <w:t> </w:t>
      </w:r>
      <w:r>
        <w:rPr>
          <w:sz w:val="23"/>
        </w:rPr>
        <w:t>por</w:t>
      </w:r>
      <w:r>
        <w:rPr>
          <w:spacing w:val="9"/>
          <w:sz w:val="23"/>
        </w:rPr>
        <w:t> </w:t>
      </w:r>
      <w:r>
        <w:rPr>
          <w:sz w:val="23"/>
        </w:rPr>
        <w:t>el</w:t>
      </w:r>
      <w:r>
        <w:rPr>
          <w:spacing w:val="10"/>
          <w:sz w:val="23"/>
        </w:rPr>
        <w:t> </w:t>
      </w:r>
      <w:r>
        <w:rPr>
          <w:sz w:val="23"/>
        </w:rPr>
        <w:t>enfoque</w:t>
      </w:r>
      <w:r>
        <w:rPr>
          <w:spacing w:val="9"/>
          <w:sz w:val="23"/>
        </w:rPr>
        <w:t> </w:t>
      </w:r>
      <w:r>
        <w:rPr>
          <w:sz w:val="23"/>
        </w:rPr>
        <w:t>y</w:t>
      </w:r>
      <w:r>
        <w:rPr>
          <w:spacing w:val="9"/>
          <w:sz w:val="23"/>
        </w:rPr>
        <w:t> </w:t>
      </w:r>
      <w:r>
        <w:rPr>
          <w:sz w:val="23"/>
        </w:rPr>
        <w:t>los</w:t>
      </w:r>
      <w:r>
        <w:rPr>
          <w:spacing w:val="9"/>
          <w:sz w:val="23"/>
        </w:rPr>
        <w:t> </w:t>
      </w:r>
      <w:r>
        <w:rPr>
          <w:sz w:val="23"/>
        </w:rPr>
        <w:t>contenidos</w:t>
      </w:r>
      <w:r>
        <w:rPr>
          <w:spacing w:val="10"/>
          <w:sz w:val="23"/>
        </w:rPr>
        <w:t> </w:t>
      </w:r>
      <w:r>
        <w:rPr>
          <w:sz w:val="23"/>
        </w:rPr>
        <w:t>sobre</w:t>
      </w:r>
      <w:r>
        <w:rPr>
          <w:spacing w:val="9"/>
          <w:sz w:val="23"/>
        </w:rPr>
        <w:t> </w:t>
      </w:r>
      <w:r>
        <w:rPr>
          <w:sz w:val="23"/>
        </w:rPr>
        <w:t>los</w:t>
      </w:r>
      <w:r>
        <w:rPr>
          <w:spacing w:val="9"/>
          <w:sz w:val="23"/>
        </w:rPr>
        <w:t> </w:t>
      </w:r>
      <w:r>
        <w:rPr>
          <w:sz w:val="23"/>
        </w:rPr>
        <w:t>que</w:t>
      </w:r>
      <w:r>
        <w:rPr>
          <w:spacing w:val="9"/>
          <w:sz w:val="23"/>
        </w:rPr>
        <w:t> </w:t>
      </w:r>
      <w:r>
        <w:rPr>
          <w:sz w:val="23"/>
        </w:rPr>
        <w:t>se</w:t>
      </w:r>
      <w:r>
        <w:rPr>
          <w:spacing w:val="10"/>
          <w:sz w:val="23"/>
        </w:rPr>
        <w:t> </w:t>
      </w:r>
      <w:r>
        <w:rPr>
          <w:spacing w:val="-2"/>
          <w:sz w:val="23"/>
        </w:rPr>
        <w:t>sustenta</w:t>
      </w:r>
    </w:p>
    <w:p>
      <w:pPr>
        <w:spacing w:line="364" w:lineRule="auto" w:before="137"/>
        <w:ind w:left="4960" w:right="281" w:firstLine="0"/>
        <w:jc w:val="both"/>
        <w:rPr>
          <w:sz w:val="23"/>
        </w:rPr>
      </w:pPr>
      <w:r>
        <w:rPr>
          <w:sz w:val="23"/>
        </w:rPr>
        <w:drawing>
          <wp:anchor distT="0" distB="0" distL="0" distR="0" allowOverlap="1" layoutInCell="1" locked="0" behindDoc="0" simplePos="0" relativeHeight="15837184">
            <wp:simplePos x="0" y="0"/>
            <wp:positionH relativeFrom="page">
              <wp:posOffset>1259999</wp:posOffset>
            </wp:positionH>
            <wp:positionV relativeFrom="paragraph">
              <wp:posOffset>450853</wp:posOffset>
            </wp:positionV>
            <wp:extent cx="2224430" cy="2816679"/>
            <wp:effectExtent l="0" t="0" r="0" b="0"/>
            <wp:wrapNone/>
            <wp:docPr id="386" name="Image 386"/>
            <wp:cNvGraphicFramePr>
              <a:graphicFrameLocks/>
            </wp:cNvGraphicFramePr>
            <a:graphic>
              <a:graphicData uri="http://schemas.openxmlformats.org/drawingml/2006/picture">
                <pic:pic>
                  <pic:nvPicPr>
                    <pic:cNvPr id="386" name="Image 386"/>
                    <pic:cNvPicPr/>
                  </pic:nvPicPr>
                  <pic:blipFill>
                    <a:blip r:embed="rId74" cstate="print"/>
                    <a:stretch>
                      <a:fillRect/>
                    </a:stretch>
                  </pic:blipFill>
                  <pic:spPr>
                    <a:xfrm>
                      <a:off x="0" y="0"/>
                      <a:ext cx="2224430" cy="2816679"/>
                    </a:xfrm>
                    <a:prstGeom prst="rect">
                      <a:avLst/>
                    </a:prstGeom>
                  </pic:spPr>
                </pic:pic>
              </a:graphicData>
            </a:graphic>
          </wp:anchor>
        </w:drawing>
      </w:r>
      <w:r>
        <w:rPr>
          <w:sz w:val="23"/>
        </w:rPr>
        <w:t>el</w:t>
      </w:r>
      <w:r>
        <w:rPr>
          <w:spacing w:val="-1"/>
          <w:sz w:val="23"/>
        </w:rPr>
        <w:t> </w:t>
      </w:r>
      <w:r>
        <w:rPr>
          <w:sz w:val="23"/>
        </w:rPr>
        <w:t>documento,</w:t>
      </w:r>
      <w:r>
        <w:rPr>
          <w:spacing w:val="-1"/>
          <w:sz w:val="23"/>
        </w:rPr>
        <w:t> </w:t>
      </w:r>
      <w:r>
        <w:rPr>
          <w:sz w:val="23"/>
        </w:rPr>
        <w:t>que</w:t>
      </w:r>
      <w:r>
        <w:rPr>
          <w:spacing w:val="-1"/>
          <w:sz w:val="23"/>
        </w:rPr>
        <w:t> </w:t>
      </w:r>
      <w:r>
        <w:rPr>
          <w:sz w:val="23"/>
        </w:rPr>
        <w:t>considera</w:t>
      </w:r>
      <w:r>
        <w:rPr>
          <w:spacing w:val="-1"/>
          <w:sz w:val="23"/>
        </w:rPr>
        <w:t> </w:t>
      </w:r>
      <w:r>
        <w:rPr>
          <w:sz w:val="23"/>
        </w:rPr>
        <w:t>posibilista</w:t>
      </w:r>
      <w:r>
        <w:rPr>
          <w:spacing w:val="-1"/>
          <w:sz w:val="23"/>
        </w:rPr>
        <w:t> </w:t>
      </w:r>
      <w:r>
        <w:rPr>
          <w:sz w:val="23"/>
        </w:rPr>
        <w:t>y</w:t>
      </w:r>
      <w:r>
        <w:rPr>
          <w:spacing w:val="-1"/>
          <w:sz w:val="23"/>
        </w:rPr>
        <w:t> </w:t>
      </w:r>
      <w:r>
        <w:rPr>
          <w:sz w:val="23"/>
        </w:rPr>
        <w:t>prag-mático, así como insuficiente, desenfocado y regresivo para orientar la política territorial de</w:t>
      </w:r>
      <w:r>
        <w:rPr>
          <w:spacing w:val="40"/>
          <w:sz w:val="23"/>
        </w:rPr>
        <w:t> </w:t>
      </w:r>
      <w:r>
        <w:rPr>
          <w:sz w:val="23"/>
        </w:rPr>
        <w:t>la Isla en los próximos años.</w:t>
      </w:r>
    </w:p>
    <w:p>
      <w:pPr>
        <w:spacing w:line="364" w:lineRule="auto" w:before="0"/>
        <w:ind w:left="4960" w:right="280" w:firstLine="0"/>
        <w:jc w:val="both"/>
        <w:rPr>
          <w:sz w:val="23"/>
        </w:rPr>
      </w:pPr>
      <w:r>
        <w:rPr>
          <w:sz w:val="23"/>
        </w:rPr>
        <w:t>En primer lugar, el documento de sugerencias considera que es necesario que el PIOL parta de</w:t>
      </w:r>
      <w:r>
        <w:rPr>
          <w:spacing w:val="-12"/>
          <w:sz w:val="23"/>
        </w:rPr>
        <w:t> </w:t>
      </w:r>
      <w:r>
        <w:rPr>
          <w:sz w:val="23"/>
        </w:rPr>
        <w:t>una</w:t>
      </w:r>
      <w:r>
        <w:rPr>
          <w:spacing w:val="-12"/>
          <w:sz w:val="23"/>
        </w:rPr>
        <w:t> </w:t>
      </w:r>
      <w:r>
        <w:rPr>
          <w:sz w:val="23"/>
        </w:rPr>
        <w:t>identificación</w:t>
      </w:r>
      <w:r>
        <w:rPr>
          <w:spacing w:val="-12"/>
          <w:sz w:val="23"/>
        </w:rPr>
        <w:t> </w:t>
      </w:r>
      <w:r>
        <w:rPr>
          <w:sz w:val="23"/>
        </w:rPr>
        <w:t>precisa</w:t>
      </w:r>
      <w:r>
        <w:rPr>
          <w:spacing w:val="-12"/>
          <w:sz w:val="23"/>
        </w:rPr>
        <w:t> </w:t>
      </w:r>
      <w:r>
        <w:rPr>
          <w:sz w:val="23"/>
        </w:rPr>
        <w:t>de</w:t>
      </w:r>
      <w:r>
        <w:rPr>
          <w:spacing w:val="-12"/>
          <w:sz w:val="23"/>
        </w:rPr>
        <w:t> </w:t>
      </w:r>
      <w:r>
        <w:rPr>
          <w:sz w:val="23"/>
        </w:rPr>
        <w:t>los</w:t>
      </w:r>
      <w:r>
        <w:rPr>
          <w:spacing w:val="-12"/>
          <w:sz w:val="23"/>
        </w:rPr>
        <w:t> </w:t>
      </w:r>
      <w:r>
        <w:rPr>
          <w:sz w:val="23"/>
        </w:rPr>
        <w:t>problemas</w:t>
      </w:r>
      <w:r>
        <w:rPr>
          <w:spacing w:val="-12"/>
          <w:sz w:val="23"/>
        </w:rPr>
        <w:t> </w:t>
      </w:r>
      <w:r>
        <w:rPr>
          <w:sz w:val="23"/>
        </w:rPr>
        <w:t>y conflictos territoriales de Lanzarote para poder debatir y consensuar las soluciones en función del interés general, y sin embargo, el Avance presentado</w:t>
      </w:r>
      <w:r>
        <w:rPr>
          <w:spacing w:val="40"/>
          <w:sz w:val="23"/>
        </w:rPr>
        <w:t> </w:t>
      </w:r>
      <w:r>
        <w:rPr>
          <w:sz w:val="23"/>
        </w:rPr>
        <w:t>ofrece</w:t>
      </w:r>
      <w:r>
        <w:rPr>
          <w:spacing w:val="40"/>
          <w:sz w:val="23"/>
        </w:rPr>
        <w:t> </w:t>
      </w:r>
      <w:r>
        <w:rPr>
          <w:sz w:val="23"/>
        </w:rPr>
        <w:t>destacables</w:t>
      </w:r>
      <w:r>
        <w:rPr>
          <w:spacing w:val="40"/>
          <w:sz w:val="23"/>
        </w:rPr>
        <w:t> </w:t>
      </w:r>
      <w:r>
        <w:rPr>
          <w:sz w:val="23"/>
        </w:rPr>
        <w:t>carencias</w:t>
      </w:r>
      <w:r>
        <w:rPr>
          <w:spacing w:val="40"/>
          <w:sz w:val="23"/>
        </w:rPr>
        <w:t> </w:t>
      </w:r>
      <w:r>
        <w:rPr>
          <w:sz w:val="23"/>
        </w:rPr>
        <w:t>en la información y en las propuestas, eludiendo cuestiones sustanciales para la definición del</w:t>
      </w:r>
    </w:p>
    <w:p>
      <w:pPr>
        <w:spacing w:after="0" w:line="364" w:lineRule="auto"/>
        <w:jc w:val="both"/>
        <w:rPr>
          <w:sz w:val="23"/>
        </w:rPr>
        <w:sectPr>
          <w:pgSz w:w="11910" w:h="16840"/>
          <w:pgMar w:header="850" w:footer="0" w:top="1300" w:bottom="280" w:left="992" w:right="1700"/>
        </w:sectPr>
      </w:pPr>
    </w:p>
    <w:p>
      <w:pPr>
        <w:pStyle w:val="BodyText"/>
        <w:rPr>
          <w:sz w:val="23"/>
        </w:rPr>
      </w:pPr>
      <w:r>
        <w:rPr>
          <w:sz w:val="23"/>
        </w:rPr>
        <mc:AlternateContent>
          <mc:Choice Requires="wps">
            <w:drawing>
              <wp:anchor distT="0" distB="0" distL="0" distR="0" allowOverlap="1" layoutInCell="1" locked="0" behindDoc="0" simplePos="0" relativeHeight="15838720">
                <wp:simplePos x="0" y="0"/>
                <wp:positionH relativeFrom="page">
                  <wp:posOffset>6732003</wp:posOffset>
                </wp:positionH>
                <wp:positionV relativeFrom="page">
                  <wp:posOffset>8036991</wp:posOffset>
                </wp:positionV>
                <wp:extent cx="288290" cy="1933575"/>
                <wp:effectExtent l="0" t="0" r="0" b="0"/>
                <wp:wrapNone/>
                <wp:docPr id="387" name="Group 387"/>
                <wp:cNvGraphicFramePr>
                  <a:graphicFrameLocks/>
                </wp:cNvGraphicFramePr>
                <a:graphic>
                  <a:graphicData uri="http://schemas.microsoft.com/office/word/2010/wordprocessingGroup">
                    <wpg:wgp>
                      <wpg:cNvPr id="387" name="Group 387"/>
                      <wpg:cNvGrpSpPr/>
                      <wpg:grpSpPr>
                        <a:xfrm>
                          <a:off x="0" y="0"/>
                          <a:ext cx="288290" cy="1933575"/>
                          <a:chExt cx="288290" cy="1933575"/>
                        </a:xfrm>
                      </wpg:grpSpPr>
                      <pic:pic>
                        <pic:nvPicPr>
                          <pic:cNvPr id="388" name="Image 388"/>
                          <pic:cNvPicPr/>
                        </pic:nvPicPr>
                        <pic:blipFill>
                          <a:blip r:embed="rId9" cstate="print"/>
                          <a:stretch>
                            <a:fillRect/>
                          </a:stretch>
                        </pic:blipFill>
                        <pic:spPr>
                          <a:xfrm>
                            <a:off x="44391" y="1673545"/>
                            <a:ext cx="221359" cy="236861"/>
                          </a:xfrm>
                          <a:prstGeom prst="rect">
                            <a:avLst/>
                          </a:prstGeom>
                        </pic:spPr>
                      </pic:pic>
                      <wps:wsp>
                        <wps:cNvPr id="389" name="Graphic 389"/>
                        <wps:cNvSpPr/>
                        <wps:spPr>
                          <a:xfrm>
                            <a:off x="3175" y="3175"/>
                            <a:ext cx="281940" cy="1927225"/>
                          </a:xfrm>
                          <a:custGeom>
                            <a:avLst/>
                            <a:gdLst/>
                            <a:ahLst/>
                            <a:cxnLst/>
                            <a:rect l="l" t="t" r="r" b="b"/>
                            <a:pathLst>
                              <a:path w="281940" h="1927225">
                                <a:moveTo>
                                  <a:pt x="0" y="1926653"/>
                                </a:moveTo>
                                <a:lnTo>
                                  <a:pt x="281647" y="1926653"/>
                                </a:lnTo>
                                <a:lnTo>
                                  <a:pt x="281647" y="1645005"/>
                                </a:lnTo>
                                <a:lnTo>
                                  <a:pt x="0" y="1645005"/>
                                </a:lnTo>
                                <a:lnTo>
                                  <a:pt x="0" y="1926653"/>
                                </a:lnTo>
                                <a:close/>
                              </a:path>
                              <a:path w="281940" h="1927225">
                                <a:moveTo>
                                  <a:pt x="0" y="1926653"/>
                                </a:moveTo>
                                <a:lnTo>
                                  <a:pt x="281647" y="1926653"/>
                                </a:lnTo>
                                <a:lnTo>
                                  <a:pt x="281647" y="0"/>
                                </a:lnTo>
                                <a:lnTo>
                                  <a:pt x="0" y="0"/>
                                </a:lnTo>
                                <a:lnTo>
                                  <a:pt x="0" y="1926653"/>
                                </a:lnTo>
                                <a:close/>
                              </a:path>
                            </a:pathLst>
                          </a:custGeom>
                          <a:ln w="6350">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530.078979pt;margin-top:632.833984pt;width:22.7pt;height:152.25pt;mso-position-horizontal-relative:page;mso-position-vertical-relative:page;z-index:15838720" id="docshapegroup335" coordorigin="10602,12657" coordsize="454,3045">
                <v:shape style="position:absolute;left:10671;top:15292;width:349;height:373" type="#_x0000_t75" id="docshape336" stroked="false">
                  <v:imagedata r:id="rId9" o:title=""/>
                </v:shape>
                <v:shape style="position:absolute;left:10606;top:12661;width:444;height:3035" id="docshape337" coordorigin="10607,12662" coordsize="444,3035" path="m10607,15696l11050,15696,11050,15252,10607,15252,10607,15696xm10607,15696l11050,15696,11050,12662,10607,12662,10607,15696xe" filled="false" stroked="true" strokeweight=".5pt" strokecolor="#000000">
                  <v:path arrowok="t"/>
                  <v:stroke dashstyle="solid"/>
                </v:shape>
                <w10:wrap type="none"/>
              </v:group>
            </w:pict>
          </mc:Fallback>
        </mc:AlternateContent>
      </w:r>
      <w:r>
        <w:rPr>
          <w:sz w:val="23"/>
        </w:rPr>
        <mc:AlternateContent>
          <mc:Choice Requires="wps">
            <w:drawing>
              <wp:anchor distT="0" distB="0" distL="0" distR="0" allowOverlap="1" layoutInCell="1" locked="0" behindDoc="0" simplePos="0" relativeHeight="15839232">
                <wp:simplePos x="0" y="0"/>
                <wp:positionH relativeFrom="page">
                  <wp:posOffset>6784499</wp:posOffset>
                </wp:positionH>
                <wp:positionV relativeFrom="page">
                  <wp:posOffset>923297</wp:posOffset>
                </wp:positionV>
                <wp:extent cx="231775" cy="940435"/>
                <wp:effectExtent l="0" t="0" r="0" b="0"/>
                <wp:wrapNone/>
                <wp:docPr id="390" name="Textbox 390"/>
                <wp:cNvGraphicFramePr>
                  <a:graphicFrameLocks/>
                </wp:cNvGraphicFramePr>
                <a:graphic>
                  <a:graphicData uri="http://schemas.microsoft.com/office/word/2010/wordprocessingShape">
                    <wps:wsp>
                      <wps:cNvPr id="390" name="Textbox 390"/>
                      <wps:cNvSpPr txBox="1"/>
                      <wps:spPr>
                        <a:xfrm>
                          <a:off x="0" y="0"/>
                          <a:ext cx="231775" cy="940435"/>
                        </a:xfrm>
                        <a:prstGeom prst="rect">
                          <a:avLst/>
                        </a:prstGeom>
                      </wps:spPr>
                      <wps:txbx>
                        <w:txbxContent>
                          <w:p>
                            <w:pPr>
                              <w:spacing w:before="20"/>
                              <w:ind w:left="20" w:right="0" w:firstLine="0"/>
                              <w:jc w:val="left"/>
                              <w:rPr>
                                <w:rFonts w:ascii="Gill Sans MT"/>
                                <w:b/>
                                <w:sz w:val="28"/>
                              </w:rPr>
                            </w:pPr>
                            <w:r>
                              <w:rPr>
                                <w:rFonts w:ascii="Gill Sans MT"/>
                                <w:b/>
                                <w:color w:val="E32219"/>
                                <w:w w:val="75"/>
                                <w:sz w:val="28"/>
                              </w:rPr>
                              <w:t>Memoria</w:t>
                            </w:r>
                            <w:r>
                              <w:rPr>
                                <w:rFonts w:ascii="Gill Sans MT"/>
                                <w:b/>
                                <w:color w:val="E32219"/>
                                <w:spacing w:val="-8"/>
                                <w:sz w:val="28"/>
                              </w:rPr>
                              <w:t> </w:t>
                            </w:r>
                            <w:r>
                              <w:rPr>
                                <w:rFonts w:ascii="Gill Sans MT"/>
                                <w:b/>
                                <w:color w:val="E32219"/>
                                <w:spacing w:val="-4"/>
                                <w:w w:val="80"/>
                                <w:sz w:val="28"/>
                              </w:rPr>
                              <w:t>2010</w:t>
                            </w:r>
                          </w:p>
                        </w:txbxContent>
                      </wps:txbx>
                      <wps:bodyPr wrap="square" lIns="0" tIns="0" rIns="0" bIns="0" rtlCol="0" vert="vert">
                        <a:noAutofit/>
                      </wps:bodyPr>
                    </wps:wsp>
                  </a:graphicData>
                </a:graphic>
              </wp:anchor>
            </w:drawing>
          </mc:Choice>
          <mc:Fallback>
            <w:pict>
              <v:shape style="position:absolute;margin-left:534.212585pt;margin-top:72.700615pt;width:18.25pt;height:74.05pt;mso-position-horizontal-relative:page;mso-position-vertical-relative:page;z-index:15839232" type="#_x0000_t202" id="docshape338" filled="false" stroked="false">
                <v:textbox inset="0,0,0,0" style="layout-flow:vertical">
                  <w:txbxContent>
                    <w:p>
                      <w:pPr>
                        <w:spacing w:before="20"/>
                        <w:ind w:left="20" w:right="0" w:firstLine="0"/>
                        <w:jc w:val="left"/>
                        <w:rPr>
                          <w:rFonts w:ascii="Gill Sans MT"/>
                          <w:b/>
                          <w:sz w:val="28"/>
                        </w:rPr>
                      </w:pPr>
                      <w:r>
                        <w:rPr>
                          <w:rFonts w:ascii="Gill Sans MT"/>
                          <w:b/>
                          <w:color w:val="E32219"/>
                          <w:w w:val="75"/>
                          <w:sz w:val="28"/>
                        </w:rPr>
                        <w:t>Memoria</w:t>
                      </w:r>
                      <w:r>
                        <w:rPr>
                          <w:rFonts w:ascii="Gill Sans MT"/>
                          <w:b/>
                          <w:color w:val="E32219"/>
                          <w:spacing w:val="-8"/>
                          <w:sz w:val="28"/>
                        </w:rPr>
                        <w:t> </w:t>
                      </w:r>
                      <w:r>
                        <w:rPr>
                          <w:rFonts w:ascii="Gill Sans MT"/>
                          <w:b/>
                          <w:color w:val="E32219"/>
                          <w:spacing w:val="-4"/>
                          <w:w w:val="80"/>
                          <w:sz w:val="28"/>
                        </w:rPr>
                        <w:t>2010</w:t>
                      </w:r>
                    </w:p>
                  </w:txbxContent>
                </v:textbox>
                <w10:wrap type="none"/>
              </v:shape>
            </w:pict>
          </mc:Fallback>
        </mc:AlternateContent>
      </w:r>
      <w:r>
        <w:rPr>
          <w:sz w:val="23"/>
        </w:rPr>
        <mc:AlternateContent>
          <mc:Choice Requires="wps">
            <w:drawing>
              <wp:anchor distT="0" distB="0" distL="0" distR="0" allowOverlap="1" layoutInCell="1" locked="0" behindDoc="0" simplePos="0" relativeHeight="15839744">
                <wp:simplePos x="0" y="0"/>
                <wp:positionH relativeFrom="page">
                  <wp:posOffset>6779069</wp:posOffset>
                </wp:positionH>
                <wp:positionV relativeFrom="page">
                  <wp:posOffset>8134029</wp:posOffset>
                </wp:positionV>
                <wp:extent cx="202565" cy="1460500"/>
                <wp:effectExtent l="0" t="0" r="0" b="0"/>
                <wp:wrapNone/>
                <wp:docPr id="391" name="Textbox 391"/>
                <wp:cNvGraphicFramePr>
                  <a:graphicFrameLocks/>
                </wp:cNvGraphicFramePr>
                <a:graphic>
                  <a:graphicData uri="http://schemas.microsoft.com/office/word/2010/wordprocessingShape">
                    <wps:wsp>
                      <wps:cNvPr id="391" name="Textbox 391"/>
                      <wps:cNvSpPr txBox="1"/>
                      <wps:spPr>
                        <a:xfrm>
                          <a:off x="0" y="0"/>
                          <a:ext cx="202565" cy="1460500"/>
                        </a:xfrm>
                        <a:prstGeom prst="rect">
                          <a:avLst/>
                        </a:prstGeom>
                      </wps:spPr>
                      <wps:txbx>
                        <w:txbxContent>
                          <w:p>
                            <w:pPr>
                              <w:spacing w:before="20"/>
                              <w:ind w:left="20" w:right="0" w:firstLine="0"/>
                              <w:jc w:val="left"/>
                              <w:rPr>
                                <w:rFonts w:ascii="Gill Sans MT" w:hAnsi="Gill Sans MT"/>
                                <w:b/>
                                <w:sz w:val="24"/>
                              </w:rPr>
                            </w:pPr>
                            <w:r>
                              <w:rPr>
                                <w:rFonts w:ascii="Gill Sans MT" w:hAnsi="Gill Sans MT"/>
                                <w:b/>
                                <w:w w:val="75"/>
                                <w:sz w:val="24"/>
                              </w:rPr>
                              <w:t>Fundación</w:t>
                            </w:r>
                            <w:r>
                              <w:rPr>
                                <w:rFonts w:ascii="Gill Sans MT" w:hAnsi="Gill Sans MT"/>
                                <w:b/>
                                <w:spacing w:val="-1"/>
                                <w:w w:val="75"/>
                                <w:sz w:val="24"/>
                              </w:rPr>
                              <w:t> </w:t>
                            </w:r>
                            <w:r>
                              <w:rPr>
                                <w:rFonts w:ascii="Gill Sans MT" w:hAnsi="Gill Sans MT"/>
                                <w:b/>
                                <w:w w:val="75"/>
                                <w:sz w:val="24"/>
                              </w:rPr>
                              <w:t>César</w:t>
                            </w:r>
                            <w:r>
                              <w:rPr>
                                <w:rFonts w:ascii="Gill Sans MT" w:hAnsi="Gill Sans MT"/>
                                <w:b/>
                                <w:spacing w:val="-17"/>
                                <w:sz w:val="24"/>
                              </w:rPr>
                              <w:t> </w:t>
                            </w:r>
                            <w:r>
                              <w:rPr>
                                <w:rFonts w:ascii="Gill Sans MT" w:hAnsi="Gill Sans MT"/>
                                <w:b/>
                                <w:spacing w:val="-2"/>
                                <w:w w:val="75"/>
                                <w:sz w:val="24"/>
                              </w:rPr>
                              <w:t>Manrique</w:t>
                            </w:r>
                          </w:p>
                        </w:txbxContent>
                      </wps:txbx>
                      <wps:bodyPr wrap="square" lIns="0" tIns="0" rIns="0" bIns="0" rtlCol="0" vert="vert270">
                        <a:noAutofit/>
                      </wps:bodyPr>
                    </wps:wsp>
                  </a:graphicData>
                </a:graphic>
              </wp:anchor>
            </w:drawing>
          </mc:Choice>
          <mc:Fallback>
            <w:pict>
              <v:shape style="position:absolute;margin-left:533.784973pt;margin-top:640.474792pt;width:15.95pt;height:115pt;mso-position-horizontal-relative:page;mso-position-vertical-relative:page;z-index:15839744" type="#_x0000_t202" id="docshape339" filled="false" stroked="false">
                <v:textbox inset="0,0,0,0" style="layout-flow:vertical;mso-layout-flow-alt:bottom-to-top">
                  <w:txbxContent>
                    <w:p>
                      <w:pPr>
                        <w:spacing w:before="20"/>
                        <w:ind w:left="20" w:right="0" w:firstLine="0"/>
                        <w:jc w:val="left"/>
                        <w:rPr>
                          <w:rFonts w:ascii="Gill Sans MT" w:hAnsi="Gill Sans MT"/>
                          <w:b/>
                          <w:sz w:val="24"/>
                        </w:rPr>
                      </w:pPr>
                      <w:r>
                        <w:rPr>
                          <w:rFonts w:ascii="Gill Sans MT" w:hAnsi="Gill Sans MT"/>
                          <w:b/>
                          <w:w w:val="75"/>
                          <w:sz w:val="24"/>
                        </w:rPr>
                        <w:t>Fundación</w:t>
                      </w:r>
                      <w:r>
                        <w:rPr>
                          <w:rFonts w:ascii="Gill Sans MT" w:hAnsi="Gill Sans MT"/>
                          <w:b/>
                          <w:spacing w:val="-1"/>
                          <w:w w:val="75"/>
                          <w:sz w:val="24"/>
                        </w:rPr>
                        <w:t> </w:t>
                      </w:r>
                      <w:r>
                        <w:rPr>
                          <w:rFonts w:ascii="Gill Sans MT" w:hAnsi="Gill Sans MT"/>
                          <w:b/>
                          <w:w w:val="75"/>
                          <w:sz w:val="24"/>
                        </w:rPr>
                        <w:t>César</w:t>
                      </w:r>
                      <w:r>
                        <w:rPr>
                          <w:rFonts w:ascii="Gill Sans MT" w:hAnsi="Gill Sans MT"/>
                          <w:b/>
                          <w:spacing w:val="-17"/>
                          <w:sz w:val="24"/>
                        </w:rPr>
                        <w:t> </w:t>
                      </w:r>
                      <w:r>
                        <w:rPr>
                          <w:rFonts w:ascii="Gill Sans MT" w:hAnsi="Gill Sans MT"/>
                          <w:b/>
                          <w:spacing w:val="-2"/>
                          <w:w w:val="75"/>
                          <w:sz w:val="24"/>
                        </w:rPr>
                        <w:t>Manrique</w:t>
                      </w:r>
                    </w:p>
                  </w:txbxContent>
                </v:textbox>
                <w10:wrap type="none"/>
              </v:shape>
            </w:pict>
          </mc:Fallback>
        </mc:AlternateContent>
      </w:r>
    </w:p>
    <w:p>
      <w:pPr>
        <w:pStyle w:val="BodyText"/>
        <w:spacing w:before="53"/>
        <w:rPr>
          <w:sz w:val="23"/>
        </w:rPr>
      </w:pPr>
    </w:p>
    <w:p>
      <w:pPr>
        <w:spacing w:line="364" w:lineRule="auto" w:before="0"/>
        <w:ind w:left="992" w:right="278" w:firstLine="0"/>
        <w:jc w:val="both"/>
        <w:rPr>
          <w:sz w:val="23"/>
        </w:rPr>
      </w:pPr>
      <w:r>
        <w:rPr>
          <w:sz w:val="23"/>
        </w:rPr>
        <w:t>modelo insular. Entre los factores que pueden haber influido en ese deficiente diagnóstico se encuentra el hecho de que los redactores se han apoyado casi exclusivamente en un informe Delphi,</w:t>
      </w:r>
      <w:r>
        <w:rPr>
          <w:spacing w:val="-5"/>
          <w:sz w:val="23"/>
        </w:rPr>
        <w:t> </w:t>
      </w:r>
      <w:r>
        <w:rPr>
          <w:sz w:val="23"/>
        </w:rPr>
        <w:t>destinado</w:t>
      </w:r>
      <w:r>
        <w:rPr>
          <w:spacing w:val="-5"/>
          <w:sz w:val="23"/>
        </w:rPr>
        <w:t> </w:t>
      </w:r>
      <w:r>
        <w:rPr>
          <w:sz w:val="23"/>
        </w:rPr>
        <w:t>a</w:t>
      </w:r>
      <w:r>
        <w:rPr>
          <w:spacing w:val="-5"/>
          <w:sz w:val="23"/>
        </w:rPr>
        <w:t> </w:t>
      </w:r>
      <w:r>
        <w:rPr>
          <w:sz w:val="23"/>
        </w:rPr>
        <w:t>tratar</w:t>
      </w:r>
      <w:r>
        <w:rPr>
          <w:spacing w:val="-5"/>
          <w:sz w:val="23"/>
        </w:rPr>
        <w:t> </w:t>
      </w:r>
      <w:r>
        <w:rPr>
          <w:sz w:val="23"/>
        </w:rPr>
        <w:t>de</w:t>
      </w:r>
      <w:r>
        <w:rPr>
          <w:spacing w:val="-5"/>
          <w:sz w:val="23"/>
        </w:rPr>
        <w:t> </w:t>
      </w:r>
      <w:r>
        <w:rPr>
          <w:sz w:val="23"/>
        </w:rPr>
        <w:t>sintetizar</w:t>
      </w:r>
      <w:r>
        <w:rPr>
          <w:spacing w:val="-5"/>
          <w:sz w:val="23"/>
        </w:rPr>
        <w:t> </w:t>
      </w:r>
      <w:r>
        <w:rPr>
          <w:sz w:val="23"/>
        </w:rPr>
        <w:t>la</w:t>
      </w:r>
      <w:r>
        <w:rPr>
          <w:spacing w:val="-5"/>
          <w:sz w:val="23"/>
        </w:rPr>
        <w:t> </w:t>
      </w:r>
      <w:r>
        <w:rPr>
          <w:sz w:val="23"/>
        </w:rPr>
        <w:t>opinión</w:t>
      </w:r>
      <w:r>
        <w:rPr>
          <w:spacing w:val="-5"/>
          <w:sz w:val="23"/>
        </w:rPr>
        <w:t> </w:t>
      </w:r>
      <w:r>
        <w:rPr>
          <w:sz w:val="23"/>
        </w:rPr>
        <w:t>de</w:t>
      </w:r>
      <w:r>
        <w:rPr>
          <w:spacing w:val="-5"/>
          <w:sz w:val="23"/>
        </w:rPr>
        <w:t> </w:t>
      </w:r>
      <w:r>
        <w:rPr>
          <w:sz w:val="23"/>
        </w:rPr>
        <w:t>un</w:t>
      </w:r>
      <w:r>
        <w:rPr>
          <w:spacing w:val="-5"/>
          <w:sz w:val="23"/>
        </w:rPr>
        <w:t> </w:t>
      </w:r>
      <w:r>
        <w:rPr>
          <w:sz w:val="23"/>
        </w:rPr>
        <w:t>grupo</w:t>
      </w:r>
      <w:r>
        <w:rPr>
          <w:spacing w:val="-5"/>
          <w:sz w:val="23"/>
        </w:rPr>
        <w:t> </w:t>
      </w:r>
      <w:r>
        <w:rPr>
          <w:sz w:val="23"/>
        </w:rPr>
        <w:t>de</w:t>
      </w:r>
      <w:r>
        <w:rPr>
          <w:spacing w:val="-5"/>
          <w:sz w:val="23"/>
        </w:rPr>
        <w:t> </w:t>
      </w:r>
      <w:r>
        <w:rPr>
          <w:sz w:val="23"/>
        </w:rPr>
        <w:t>expertos,</w:t>
      </w:r>
      <w:r>
        <w:rPr>
          <w:spacing w:val="-5"/>
          <w:sz w:val="23"/>
        </w:rPr>
        <w:t> </w:t>
      </w:r>
      <w:r>
        <w:rPr>
          <w:sz w:val="23"/>
        </w:rPr>
        <w:t>divididos</w:t>
      </w:r>
      <w:r>
        <w:rPr>
          <w:spacing w:val="-5"/>
          <w:sz w:val="23"/>
        </w:rPr>
        <w:t> </w:t>
      </w:r>
      <w:r>
        <w:rPr>
          <w:sz w:val="23"/>
        </w:rPr>
        <w:t>en</w:t>
      </w:r>
      <w:r>
        <w:rPr>
          <w:spacing w:val="-5"/>
          <w:sz w:val="23"/>
        </w:rPr>
        <w:t> </w:t>
      </w:r>
      <w:r>
        <w:rPr>
          <w:sz w:val="23"/>
        </w:rPr>
        <w:t>dos</w:t>
      </w:r>
      <w:r>
        <w:rPr>
          <w:spacing w:val="-5"/>
          <w:sz w:val="23"/>
        </w:rPr>
        <w:t> </w:t>
      </w:r>
      <w:r>
        <w:rPr>
          <w:sz w:val="23"/>
        </w:rPr>
        <w:t>gru-pos:</w:t>
      </w:r>
      <w:r>
        <w:rPr>
          <w:spacing w:val="-10"/>
          <w:sz w:val="23"/>
        </w:rPr>
        <w:t> </w:t>
      </w:r>
      <w:r>
        <w:rPr>
          <w:sz w:val="23"/>
        </w:rPr>
        <w:t>especialistas</w:t>
      </w:r>
      <w:r>
        <w:rPr>
          <w:spacing w:val="-10"/>
          <w:sz w:val="23"/>
        </w:rPr>
        <w:t> </w:t>
      </w:r>
      <w:r>
        <w:rPr>
          <w:sz w:val="23"/>
        </w:rPr>
        <w:t>y</w:t>
      </w:r>
      <w:r>
        <w:rPr>
          <w:spacing w:val="-10"/>
          <w:sz w:val="23"/>
        </w:rPr>
        <w:t> </w:t>
      </w:r>
      <w:r>
        <w:rPr>
          <w:sz w:val="23"/>
        </w:rPr>
        <w:t>afectados.</w:t>
      </w:r>
      <w:r>
        <w:rPr>
          <w:spacing w:val="-10"/>
          <w:sz w:val="23"/>
        </w:rPr>
        <w:t> </w:t>
      </w:r>
      <w:r>
        <w:rPr>
          <w:sz w:val="23"/>
        </w:rPr>
        <w:t>La</w:t>
      </w:r>
      <w:r>
        <w:rPr>
          <w:spacing w:val="-10"/>
          <w:sz w:val="23"/>
        </w:rPr>
        <w:t> </w:t>
      </w:r>
      <w:r>
        <w:rPr>
          <w:sz w:val="23"/>
        </w:rPr>
        <w:t>FCM</w:t>
      </w:r>
      <w:r>
        <w:rPr>
          <w:spacing w:val="-10"/>
          <w:sz w:val="23"/>
        </w:rPr>
        <w:t> </w:t>
      </w:r>
      <w:r>
        <w:rPr>
          <w:sz w:val="23"/>
        </w:rPr>
        <w:t>considera</w:t>
      </w:r>
      <w:r>
        <w:rPr>
          <w:spacing w:val="-10"/>
          <w:sz w:val="23"/>
        </w:rPr>
        <w:t> </w:t>
      </w:r>
      <w:r>
        <w:rPr>
          <w:sz w:val="23"/>
        </w:rPr>
        <w:t>que</w:t>
      </w:r>
      <w:r>
        <w:rPr>
          <w:spacing w:val="-10"/>
          <w:sz w:val="23"/>
        </w:rPr>
        <w:t> </w:t>
      </w:r>
      <w:r>
        <w:rPr>
          <w:sz w:val="23"/>
        </w:rPr>
        <w:t>esa</w:t>
      </w:r>
      <w:r>
        <w:rPr>
          <w:spacing w:val="-10"/>
          <w:sz w:val="23"/>
        </w:rPr>
        <w:t> </w:t>
      </w:r>
      <w:r>
        <w:rPr>
          <w:sz w:val="23"/>
        </w:rPr>
        <w:t>selección</w:t>
      </w:r>
      <w:r>
        <w:rPr>
          <w:spacing w:val="-10"/>
          <w:sz w:val="23"/>
        </w:rPr>
        <w:t> </w:t>
      </w:r>
      <w:r>
        <w:rPr>
          <w:sz w:val="23"/>
        </w:rPr>
        <w:t>de</w:t>
      </w:r>
      <w:r>
        <w:rPr>
          <w:spacing w:val="-10"/>
          <w:sz w:val="23"/>
        </w:rPr>
        <w:t> </w:t>
      </w:r>
      <w:r>
        <w:rPr>
          <w:sz w:val="23"/>
        </w:rPr>
        <w:t>opiniones</w:t>
      </w:r>
      <w:r>
        <w:rPr>
          <w:spacing w:val="-10"/>
          <w:sz w:val="23"/>
        </w:rPr>
        <w:t> </w:t>
      </w:r>
      <w:r>
        <w:rPr>
          <w:sz w:val="23"/>
        </w:rPr>
        <w:t>puede</w:t>
      </w:r>
      <w:r>
        <w:rPr>
          <w:spacing w:val="-10"/>
          <w:sz w:val="23"/>
        </w:rPr>
        <w:t> </w:t>
      </w:r>
      <w:r>
        <w:rPr>
          <w:sz w:val="23"/>
        </w:rPr>
        <w:t>que</w:t>
      </w:r>
      <w:r>
        <w:rPr>
          <w:spacing w:val="-10"/>
          <w:sz w:val="23"/>
        </w:rPr>
        <w:t> </w:t>
      </w:r>
      <w:r>
        <w:rPr>
          <w:sz w:val="23"/>
        </w:rPr>
        <w:t>no represente</w:t>
      </w:r>
      <w:r>
        <w:rPr>
          <w:spacing w:val="-8"/>
          <w:sz w:val="23"/>
        </w:rPr>
        <w:t> </w:t>
      </w:r>
      <w:r>
        <w:rPr>
          <w:sz w:val="23"/>
        </w:rPr>
        <w:t>el</w:t>
      </w:r>
      <w:r>
        <w:rPr>
          <w:spacing w:val="-8"/>
          <w:sz w:val="23"/>
        </w:rPr>
        <w:t> </w:t>
      </w:r>
      <w:r>
        <w:rPr>
          <w:sz w:val="23"/>
        </w:rPr>
        <w:t>interés</w:t>
      </w:r>
      <w:r>
        <w:rPr>
          <w:spacing w:val="-8"/>
          <w:sz w:val="23"/>
        </w:rPr>
        <w:t> </w:t>
      </w:r>
      <w:r>
        <w:rPr>
          <w:sz w:val="23"/>
        </w:rPr>
        <w:t>general</w:t>
      </w:r>
      <w:r>
        <w:rPr>
          <w:spacing w:val="-8"/>
          <w:sz w:val="23"/>
        </w:rPr>
        <w:t> </w:t>
      </w:r>
      <w:r>
        <w:rPr>
          <w:sz w:val="23"/>
        </w:rPr>
        <w:t>de</w:t>
      </w:r>
      <w:r>
        <w:rPr>
          <w:spacing w:val="-8"/>
          <w:sz w:val="23"/>
        </w:rPr>
        <w:t> </w:t>
      </w:r>
      <w:r>
        <w:rPr>
          <w:sz w:val="23"/>
        </w:rPr>
        <w:t>la</w:t>
      </w:r>
      <w:r>
        <w:rPr>
          <w:spacing w:val="-8"/>
          <w:sz w:val="23"/>
        </w:rPr>
        <w:t> </w:t>
      </w:r>
      <w:r>
        <w:rPr>
          <w:sz w:val="23"/>
        </w:rPr>
        <w:t>población</w:t>
      </w:r>
      <w:r>
        <w:rPr>
          <w:spacing w:val="-8"/>
          <w:sz w:val="23"/>
        </w:rPr>
        <w:t> </w:t>
      </w:r>
      <w:r>
        <w:rPr>
          <w:sz w:val="23"/>
        </w:rPr>
        <w:t>y</w:t>
      </w:r>
      <w:r>
        <w:rPr>
          <w:spacing w:val="-8"/>
          <w:sz w:val="23"/>
        </w:rPr>
        <w:t> </w:t>
      </w:r>
      <w:r>
        <w:rPr>
          <w:sz w:val="23"/>
        </w:rPr>
        <w:t>que</w:t>
      </w:r>
      <w:r>
        <w:rPr>
          <w:spacing w:val="-8"/>
          <w:sz w:val="23"/>
        </w:rPr>
        <w:t> </w:t>
      </w:r>
      <w:r>
        <w:rPr>
          <w:sz w:val="23"/>
        </w:rPr>
        <w:t>se</w:t>
      </w:r>
      <w:r>
        <w:rPr>
          <w:spacing w:val="-8"/>
          <w:sz w:val="23"/>
        </w:rPr>
        <w:t> </w:t>
      </w:r>
      <w:r>
        <w:rPr>
          <w:sz w:val="23"/>
        </w:rPr>
        <w:t>podía</w:t>
      </w:r>
      <w:r>
        <w:rPr>
          <w:spacing w:val="-8"/>
          <w:sz w:val="23"/>
        </w:rPr>
        <w:t> </w:t>
      </w:r>
      <w:r>
        <w:rPr>
          <w:sz w:val="23"/>
        </w:rPr>
        <w:t>haber</w:t>
      </w:r>
      <w:r>
        <w:rPr>
          <w:spacing w:val="-8"/>
          <w:sz w:val="23"/>
        </w:rPr>
        <w:t> </w:t>
      </w:r>
      <w:r>
        <w:rPr>
          <w:sz w:val="23"/>
        </w:rPr>
        <w:t>acudido</w:t>
      </w:r>
      <w:r>
        <w:rPr>
          <w:spacing w:val="-8"/>
          <w:sz w:val="23"/>
        </w:rPr>
        <w:t> </w:t>
      </w:r>
      <w:r>
        <w:rPr>
          <w:sz w:val="23"/>
        </w:rPr>
        <w:t>a</w:t>
      </w:r>
      <w:r>
        <w:rPr>
          <w:spacing w:val="-8"/>
          <w:sz w:val="23"/>
        </w:rPr>
        <w:t> </w:t>
      </w:r>
      <w:r>
        <w:rPr>
          <w:sz w:val="23"/>
        </w:rPr>
        <w:t>otros</w:t>
      </w:r>
      <w:r>
        <w:rPr>
          <w:spacing w:val="-8"/>
          <w:sz w:val="23"/>
        </w:rPr>
        <w:t> </w:t>
      </w:r>
      <w:r>
        <w:rPr>
          <w:sz w:val="23"/>
        </w:rPr>
        <w:t>instrumentos de</w:t>
      </w:r>
      <w:r>
        <w:rPr>
          <w:spacing w:val="-12"/>
          <w:sz w:val="23"/>
        </w:rPr>
        <w:t> </w:t>
      </w:r>
      <w:r>
        <w:rPr>
          <w:sz w:val="23"/>
        </w:rPr>
        <w:t>participación</w:t>
      </w:r>
      <w:r>
        <w:rPr>
          <w:spacing w:val="-12"/>
          <w:sz w:val="23"/>
        </w:rPr>
        <w:t> </w:t>
      </w:r>
      <w:r>
        <w:rPr>
          <w:sz w:val="23"/>
        </w:rPr>
        <w:t>más</w:t>
      </w:r>
      <w:r>
        <w:rPr>
          <w:spacing w:val="-12"/>
          <w:sz w:val="23"/>
        </w:rPr>
        <w:t> </w:t>
      </w:r>
      <w:r>
        <w:rPr>
          <w:sz w:val="23"/>
        </w:rPr>
        <w:t>adecuados.</w:t>
      </w:r>
      <w:r>
        <w:rPr>
          <w:spacing w:val="-12"/>
          <w:sz w:val="23"/>
        </w:rPr>
        <w:t> </w:t>
      </w:r>
      <w:r>
        <w:rPr>
          <w:sz w:val="23"/>
        </w:rPr>
        <w:t>Lo</w:t>
      </w:r>
      <w:r>
        <w:rPr>
          <w:spacing w:val="-12"/>
          <w:sz w:val="23"/>
        </w:rPr>
        <w:t> </w:t>
      </w:r>
      <w:r>
        <w:rPr>
          <w:sz w:val="23"/>
        </w:rPr>
        <w:t>más</w:t>
      </w:r>
      <w:r>
        <w:rPr>
          <w:spacing w:val="-12"/>
          <w:sz w:val="23"/>
        </w:rPr>
        <w:t> </w:t>
      </w:r>
      <w:r>
        <w:rPr>
          <w:sz w:val="23"/>
        </w:rPr>
        <w:t>grave</w:t>
      </w:r>
      <w:r>
        <w:rPr>
          <w:spacing w:val="-12"/>
          <w:sz w:val="23"/>
        </w:rPr>
        <w:t> </w:t>
      </w:r>
      <w:r>
        <w:rPr>
          <w:sz w:val="23"/>
        </w:rPr>
        <w:t>en</w:t>
      </w:r>
      <w:r>
        <w:rPr>
          <w:spacing w:val="-12"/>
          <w:sz w:val="23"/>
        </w:rPr>
        <w:t> </w:t>
      </w:r>
      <w:r>
        <w:rPr>
          <w:sz w:val="23"/>
        </w:rPr>
        <w:t>el</w:t>
      </w:r>
      <w:r>
        <w:rPr>
          <w:spacing w:val="-12"/>
          <w:sz w:val="23"/>
        </w:rPr>
        <w:t> </w:t>
      </w:r>
      <w:r>
        <w:rPr>
          <w:sz w:val="23"/>
        </w:rPr>
        <w:t>planteamiento</w:t>
      </w:r>
      <w:r>
        <w:rPr>
          <w:spacing w:val="-12"/>
          <w:sz w:val="23"/>
        </w:rPr>
        <w:t> </w:t>
      </w:r>
      <w:r>
        <w:rPr>
          <w:sz w:val="23"/>
        </w:rPr>
        <w:t>del</w:t>
      </w:r>
      <w:r>
        <w:rPr>
          <w:spacing w:val="-12"/>
          <w:sz w:val="23"/>
        </w:rPr>
        <w:t> </w:t>
      </w:r>
      <w:r>
        <w:rPr>
          <w:sz w:val="23"/>
        </w:rPr>
        <w:t>Avance,</w:t>
      </w:r>
      <w:r>
        <w:rPr>
          <w:spacing w:val="-12"/>
          <w:sz w:val="23"/>
        </w:rPr>
        <w:t> </w:t>
      </w:r>
      <w:r>
        <w:rPr>
          <w:sz w:val="23"/>
        </w:rPr>
        <w:t>en</w:t>
      </w:r>
      <w:r>
        <w:rPr>
          <w:spacing w:val="-12"/>
          <w:sz w:val="23"/>
        </w:rPr>
        <w:t> </w:t>
      </w:r>
      <w:r>
        <w:rPr>
          <w:sz w:val="23"/>
        </w:rPr>
        <w:t>opinión</w:t>
      </w:r>
      <w:r>
        <w:rPr>
          <w:spacing w:val="-12"/>
          <w:sz w:val="23"/>
        </w:rPr>
        <w:t> </w:t>
      </w:r>
      <w:r>
        <w:rPr>
          <w:sz w:val="23"/>
        </w:rPr>
        <w:t>de</w:t>
      </w:r>
      <w:r>
        <w:rPr>
          <w:spacing w:val="-12"/>
          <w:sz w:val="23"/>
        </w:rPr>
        <w:t> </w:t>
      </w:r>
      <w:r>
        <w:rPr>
          <w:sz w:val="23"/>
        </w:rPr>
        <w:t>la FCM,</w:t>
      </w:r>
      <w:r>
        <w:rPr>
          <w:spacing w:val="-4"/>
          <w:sz w:val="23"/>
        </w:rPr>
        <w:t> </w:t>
      </w:r>
      <w:r>
        <w:rPr>
          <w:sz w:val="23"/>
        </w:rPr>
        <w:t>es</w:t>
      </w:r>
      <w:r>
        <w:rPr>
          <w:spacing w:val="-4"/>
          <w:sz w:val="23"/>
        </w:rPr>
        <w:t> </w:t>
      </w:r>
      <w:r>
        <w:rPr>
          <w:sz w:val="23"/>
        </w:rPr>
        <w:t>la</w:t>
      </w:r>
      <w:r>
        <w:rPr>
          <w:spacing w:val="-4"/>
          <w:sz w:val="23"/>
        </w:rPr>
        <w:t> </w:t>
      </w:r>
      <w:r>
        <w:rPr>
          <w:sz w:val="23"/>
        </w:rPr>
        <w:t>renuncia</w:t>
      </w:r>
      <w:r>
        <w:rPr>
          <w:spacing w:val="-4"/>
          <w:sz w:val="23"/>
        </w:rPr>
        <w:t> </w:t>
      </w:r>
      <w:r>
        <w:rPr>
          <w:sz w:val="23"/>
        </w:rPr>
        <w:t>a</w:t>
      </w:r>
      <w:r>
        <w:rPr>
          <w:spacing w:val="-4"/>
          <w:sz w:val="23"/>
        </w:rPr>
        <w:t> </w:t>
      </w:r>
      <w:r>
        <w:rPr>
          <w:sz w:val="23"/>
        </w:rPr>
        <w:t>establecer</w:t>
      </w:r>
      <w:r>
        <w:rPr>
          <w:spacing w:val="-4"/>
          <w:sz w:val="23"/>
        </w:rPr>
        <w:t> </w:t>
      </w:r>
      <w:r>
        <w:rPr>
          <w:sz w:val="23"/>
        </w:rPr>
        <w:t>capacidades</w:t>
      </w:r>
      <w:r>
        <w:rPr>
          <w:spacing w:val="-4"/>
          <w:sz w:val="23"/>
        </w:rPr>
        <w:t> </w:t>
      </w:r>
      <w:r>
        <w:rPr>
          <w:sz w:val="23"/>
        </w:rPr>
        <w:t>de</w:t>
      </w:r>
      <w:r>
        <w:rPr>
          <w:spacing w:val="-4"/>
          <w:sz w:val="23"/>
        </w:rPr>
        <w:t> </w:t>
      </w:r>
      <w:r>
        <w:rPr>
          <w:sz w:val="23"/>
        </w:rPr>
        <w:t>carga</w:t>
      </w:r>
      <w:r>
        <w:rPr>
          <w:spacing w:val="-4"/>
          <w:sz w:val="23"/>
        </w:rPr>
        <w:t> </w:t>
      </w:r>
      <w:r>
        <w:rPr>
          <w:sz w:val="23"/>
        </w:rPr>
        <w:t>y</w:t>
      </w:r>
      <w:r>
        <w:rPr>
          <w:spacing w:val="-4"/>
          <w:sz w:val="23"/>
        </w:rPr>
        <w:t> </w:t>
      </w:r>
      <w:r>
        <w:rPr>
          <w:sz w:val="23"/>
        </w:rPr>
        <w:t>a</w:t>
      </w:r>
      <w:r>
        <w:rPr>
          <w:spacing w:val="-4"/>
          <w:sz w:val="23"/>
        </w:rPr>
        <w:t> </w:t>
      </w:r>
      <w:r>
        <w:rPr>
          <w:sz w:val="23"/>
        </w:rPr>
        <w:t>arbitrar</w:t>
      </w:r>
      <w:r>
        <w:rPr>
          <w:spacing w:val="-4"/>
          <w:sz w:val="23"/>
        </w:rPr>
        <w:t> </w:t>
      </w:r>
      <w:r>
        <w:rPr>
          <w:sz w:val="23"/>
        </w:rPr>
        <w:t>mecanismos</w:t>
      </w:r>
      <w:r>
        <w:rPr>
          <w:spacing w:val="-4"/>
          <w:sz w:val="23"/>
        </w:rPr>
        <w:t> </w:t>
      </w:r>
      <w:r>
        <w:rPr>
          <w:sz w:val="23"/>
        </w:rPr>
        <w:t>de</w:t>
      </w:r>
      <w:r>
        <w:rPr>
          <w:spacing w:val="-4"/>
          <w:sz w:val="23"/>
        </w:rPr>
        <w:t> </w:t>
      </w:r>
      <w:r>
        <w:rPr>
          <w:sz w:val="23"/>
        </w:rPr>
        <w:t>contención del</w:t>
      </w:r>
      <w:r>
        <w:rPr>
          <w:spacing w:val="-4"/>
          <w:sz w:val="23"/>
        </w:rPr>
        <w:t> </w:t>
      </w:r>
      <w:r>
        <w:rPr>
          <w:sz w:val="23"/>
        </w:rPr>
        <w:t>crecimiento</w:t>
      </w:r>
      <w:r>
        <w:rPr>
          <w:spacing w:val="-4"/>
          <w:sz w:val="23"/>
        </w:rPr>
        <w:t> </w:t>
      </w:r>
      <w:r>
        <w:rPr>
          <w:sz w:val="23"/>
        </w:rPr>
        <w:t>turístico</w:t>
      </w:r>
      <w:r>
        <w:rPr>
          <w:spacing w:val="-4"/>
          <w:sz w:val="23"/>
        </w:rPr>
        <w:t> </w:t>
      </w:r>
      <w:r>
        <w:rPr>
          <w:sz w:val="23"/>
        </w:rPr>
        <w:t>en</w:t>
      </w:r>
      <w:r>
        <w:rPr>
          <w:spacing w:val="-4"/>
          <w:sz w:val="23"/>
        </w:rPr>
        <w:t> </w:t>
      </w:r>
      <w:r>
        <w:rPr>
          <w:sz w:val="23"/>
        </w:rPr>
        <w:t>los</w:t>
      </w:r>
      <w:r>
        <w:rPr>
          <w:spacing w:val="-4"/>
          <w:sz w:val="23"/>
        </w:rPr>
        <w:t> </w:t>
      </w:r>
      <w:r>
        <w:rPr>
          <w:sz w:val="23"/>
        </w:rPr>
        <w:t>próximos</w:t>
      </w:r>
      <w:r>
        <w:rPr>
          <w:spacing w:val="-4"/>
          <w:sz w:val="23"/>
        </w:rPr>
        <w:t> </w:t>
      </w:r>
      <w:r>
        <w:rPr>
          <w:sz w:val="23"/>
        </w:rPr>
        <w:t>años.</w:t>
      </w:r>
      <w:r>
        <w:rPr>
          <w:spacing w:val="-4"/>
          <w:sz w:val="23"/>
        </w:rPr>
        <w:t> </w:t>
      </w:r>
      <w:r>
        <w:rPr>
          <w:sz w:val="23"/>
        </w:rPr>
        <w:t>De</w:t>
      </w:r>
      <w:r>
        <w:rPr>
          <w:spacing w:val="-4"/>
          <w:sz w:val="23"/>
        </w:rPr>
        <w:t> </w:t>
      </w:r>
      <w:r>
        <w:rPr>
          <w:sz w:val="23"/>
        </w:rPr>
        <w:t>este</w:t>
      </w:r>
      <w:r>
        <w:rPr>
          <w:spacing w:val="-4"/>
          <w:sz w:val="23"/>
        </w:rPr>
        <w:t> </w:t>
      </w:r>
      <w:r>
        <w:rPr>
          <w:sz w:val="23"/>
        </w:rPr>
        <w:t>modo,</w:t>
      </w:r>
      <w:r>
        <w:rPr>
          <w:spacing w:val="-4"/>
          <w:sz w:val="23"/>
        </w:rPr>
        <w:t> </w:t>
      </w:r>
      <w:r>
        <w:rPr>
          <w:sz w:val="23"/>
        </w:rPr>
        <w:t>el</w:t>
      </w:r>
      <w:r>
        <w:rPr>
          <w:spacing w:val="-4"/>
          <w:sz w:val="23"/>
        </w:rPr>
        <w:t> </w:t>
      </w:r>
      <w:r>
        <w:rPr>
          <w:sz w:val="23"/>
        </w:rPr>
        <w:t>Avance</w:t>
      </w:r>
      <w:r>
        <w:rPr>
          <w:spacing w:val="-4"/>
          <w:sz w:val="23"/>
        </w:rPr>
        <w:t> </w:t>
      </w:r>
      <w:r>
        <w:rPr>
          <w:sz w:val="23"/>
        </w:rPr>
        <w:t>se</w:t>
      </w:r>
      <w:r>
        <w:rPr>
          <w:spacing w:val="-4"/>
          <w:sz w:val="23"/>
        </w:rPr>
        <w:t> </w:t>
      </w:r>
      <w:r>
        <w:rPr>
          <w:sz w:val="23"/>
        </w:rPr>
        <w:t>sitúa</w:t>
      </w:r>
      <w:r>
        <w:rPr>
          <w:spacing w:val="-4"/>
          <w:sz w:val="23"/>
        </w:rPr>
        <w:t> </w:t>
      </w:r>
      <w:r>
        <w:rPr>
          <w:sz w:val="23"/>
        </w:rPr>
        <w:t>de</w:t>
      </w:r>
      <w:r>
        <w:rPr>
          <w:spacing w:val="-4"/>
          <w:sz w:val="23"/>
        </w:rPr>
        <w:t> </w:t>
      </w:r>
      <w:r>
        <w:rPr>
          <w:sz w:val="23"/>
        </w:rPr>
        <w:t>espaldas</w:t>
      </w:r>
      <w:r>
        <w:rPr>
          <w:spacing w:val="-4"/>
          <w:sz w:val="23"/>
        </w:rPr>
        <w:t> </w:t>
      </w:r>
      <w:r>
        <w:rPr>
          <w:sz w:val="23"/>
        </w:rPr>
        <w:t>a </w:t>
      </w:r>
      <w:r>
        <w:rPr>
          <w:spacing w:val="-2"/>
          <w:sz w:val="23"/>
        </w:rPr>
        <w:t>una</w:t>
      </w:r>
      <w:r>
        <w:rPr>
          <w:spacing w:val="-4"/>
          <w:sz w:val="23"/>
        </w:rPr>
        <w:t> </w:t>
      </w:r>
      <w:r>
        <w:rPr>
          <w:spacing w:val="-2"/>
          <w:sz w:val="23"/>
        </w:rPr>
        <w:t>cultura</w:t>
      </w:r>
      <w:r>
        <w:rPr>
          <w:spacing w:val="-4"/>
          <w:sz w:val="23"/>
        </w:rPr>
        <w:t> </w:t>
      </w:r>
      <w:r>
        <w:rPr>
          <w:spacing w:val="-2"/>
          <w:sz w:val="23"/>
        </w:rPr>
        <w:t>de</w:t>
      </w:r>
      <w:r>
        <w:rPr>
          <w:spacing w:val="-4"/>
          <w:sz w:val="23"/>
        </w:rPr>
        <w:t> </w:t>
      </w:r>
      <w:r>
        <w:rPr>
          <w:spacing w:val="-2"/>
          <w:sz w:val="23"/>
        </w:rPr>
        <w:t>ordenación</w:t>
      </w:r>
      <w:r>
        <w:rPr>
          <w:spacing w:val="-4"/>
          <w:sz w:val="23"/>
        </w:rPr>
        <w:t> </w:t>
      </w:r>
      <w:r>
        <w:rPr>
          <w:spacing w:val="-2"/>
          <w:sz w:val="23"/>
        </w:rPr>
        <w:t>insular</w:t>
      </w:r>
      <w:r>
        <w:rPr>
          <w:spacing w:val="-4"/>
          <w:sz w:val="23"/>
        </w:rPr>
        <w:t> </w:t>
      </w:r>
      <w:r>
        <w:rPr>
          <w:spacing w:val="-2"/>
          <w:sz w:val="23"/>
        </w:rPr>
        <w:t>pionera</w:t>
      </w:r>
      <w:r>
        <w:rPr>
          <w:spacing w:val="-4"/>
          <w:sz w:val="23"/>
        </w:rPr>
        <w:t> </w:t>
      </w:r>
      <w:r>
        <w:rPr>
          <w:spacing w:val="-2"/>
          <w:sz w:val="23"/>
        </w:rPr>
        <w:t>que</w:t>
      </w:r>
      <w:r>
        <w:rPr>
          <w:spacing w:val="-4"/>
          <w:sz w:val="23"/>
        </w:rPr>
        <w:t> </w:t>
      </w:r>
      <w:r>
        <w:rPr>
          <w:spacing w:val="-2"/>
          <w:sz w:val="23"/>
        </w:rPr>
        <w:t>ha</w:t>
      </w:r>
      <w:r>
        <w:rPr>
          <w:spacing w:val="-4"/>
          <w:sz w:val="23"/>
        </w:rPr>
        <w:t> </w:t>
      </w:r>
      <w:r>
        <w:rPr>
          <w:spacing w:val="-2"/>
          <w:sz w:val="23"/>
        </w:rPr>
        <w:t>procurado</w:t>
      </w:r>
      <w:r>
        <w:rPr>
          <w:spacing w:val="-4"/>
          <w:sz w:val="23"/>
        </w:rPr>
        <w:t> </w:t>
      </w:r>
      <w:r>
        <w:rPr>
          <w:spacing w:val="-2"/>
          <w:sz w:val="23"/>
        </w:rPr>
        <w:t>compatibilizar</w:t>
      </w:r>
      <w:r>
        <w:rPr>
          <w:spacing w:val="-4"/>
          <w:sz w:val="23"/>
        </w:rPr>
        <w:t> </w:t>
      </w:r>
      <w:r>
        <w:rPr>
          <w:spacing w:val="-2"/>
          <w:sz w:val="23"/>
        </w:rPr>
        <w:t>el</w:t>
      </w:r>
      <w:r>
        <w:rPr>
          <w:spacing w:val="-4"/>
          <w:sz w:val="23"/>
        </w:rPr>
        <w:t> </w:t>
      </w:r>
      <w:r>
        <w:rPr>
          <w:spacing w:val="-2"/>
          <w:sz w:val="23"/>
        </w:rPr>
        <w:t>bienestar</w:t>
      </w:r>
      <w:r>
        <w:rPr>
          <w:spacing w:val="-4"/>
          <w:sz w:val="23"/>
        </w:rPr>
        <w:t> </w:t>
      </w:r>
      <w:r>
        <w:rPr>
          <w:spacing w:val="-2"/>
          <w:sz w:val="23"/>
        </w:rPr>
        <w:t>social</w:t>
      </w:r>
      <w:r>
        <w:rPr>
          <w:spacing w:val="-4"/>
          <w:sz w:val="23"/>
        </w:rPr>
        <w:t> </w:t>
      </w:r>
      <w:r>
        <w:rPr>
          <w:spacing w:val="-2"/>
          <w:sz w:val="23"/>
        </w:rPr>
        <w:t>con </w:t>
      </w:r>
      <w:r>
        <w:rPr>
          <w:sz w:val="23"/>
        </w:rPr>
        <w:t>la fragilidad territorial y el valor paisajístico de Lanzarote. La decisión estratégica adoptada por el</w:t>
      </w:r>
      <w:r>
        <w:rPr>
          <w:spacing w:val="-6"/>
          <w:sz w:val="23"/>
        </w:rPr>
        <w:t> </w:t>
      </w:r>
      <w:r>
        <w:rPr>
          <w:sz w:val="23"/>
        </w:rPr>
        <w:t>Cabildo</w:t>
      </w:r>
      <w:r>
        <w:rPr>
          <w:spacing w:val="-5"/>
          <w:sz w:val="23"/>
        </w:rPr>
        <w:t> </w:t>
      </w:r>
      <w:r>
        <w:rPr>
          <w:sz w:val="23"/>
        </w:rPr>
        <w:t>actual</w:t>
      </w:r>
      <w:r>
        <w:rPr>
          <w:spacing w:val="-6"/>
          <w:sz w:val="23"/>
        </w:rPr>
        <w:t> </w:t>
      </w:r>
      <w:r>
        <w:rPr>
          <w:sz w:val="23"/>
        </w:rPr>
        <w:t>supone</w:t>
      </w:r>
      <w:r>
        <w:rPr>
          <w:spacing w:val="-5"/>
          <w:sz w:val="23"/>
        </w:rPr>
        <w:t> </w:t>
      </w:r>
      <w:r>
        <w:rPr>
          <w:sz w:val="23"/>
        </w:rPr>
        <w:t>“un</w:t>
      </w:r>
      <w:r>
        <w:rPr>
          <w:spacing w:val="-5"/>
          <w:sz w:val="23"/>
        </w:rPr>
        <w:t> </w:t>
      </w:r>
      <w:r>
        <w:rPr>
          <w:sz w:val="23"/>
        </w:rPr>
        <w:t>cambio</w:t>
      </w:r>
      <w:r>
        <w:rPr>
          <w:spacing w:val="-5"/>
          <w:sz w:val="23"/>
        </w:rPr>
        <w:t> </w:t>
      </w:r>
      <w:r>
        <w:rPr>
          <w:sz w:val="23"/>
        </w:rPr>
        <w:t>de</w:t>
      </w:r>
      <w:r>
        <w:rPr>
          <w:spacing w:val="-5"/>
          <w:sz w:val="23"/>
        </w:rPr>
        <w:t> </w:t>
      </w:r>
      <w:r>
        <w:rPr>
          <w:sz w:val="23"/>
        </w:rPr>
        <w:t>rumbo</w:t>
      </w:r>
      <w:r>
        <w:rPr>
          <w:spacing w:val="-5"/>
          <w:sz w:val="23"/>
        </w:rPr>
        <w:t> </w:t>
      </w:r>
      <w:r>
        <w:rPr>
          <w:sz w:val="23"/>
        </w:rPr>
        <w:t>sin</w:t>
      </w:r>
      <w:r>
        <w:rPr>
          <w:spacing w:val="-5"/>
          <w:sz w:val="23"/>
        </w:rPr>
        <w:t> </w:t>
      </w:r>
      <w:r>
        <w:rPr>
          <w:sz w:val="23"/>
        </w:rPr>
        <w:t>precedentes</w:t>
      </w:r>
      <w:r>
        <w:rPr>
          <w:spacing w:val="-6"/>
          <w:sz w:val="23"/>
        </w:rPr>
        <w:t> </w:t>
      </w:r>
      <w:r>
        <w:rPr>
          <w:sz w:val="23"/>
        </w:rPr>
        <w:t>y</w:t>
      </w:r>
      <w:r>
        <w:rPr>
          <w:spacing w:val="-6"/>
          <w:sz w:val="23"/>
        </w:rPr>
        <w:t> </w:t>
      </w:r>
      <w:r>
        <w:rPr>
          <w:sz w:val="23"/>
        </w:rPr>
        <w:t>una</w:t>
      </w:r>
      <w:r>
        <w:rPr>
          <w:spacing w:val="-5"/>
          <w:sz w:val="23"/>
        </w:rPr>
        <w:t> </w:t>
      </w:r>
      <w:r>
        <w:rPr>
          <w:sz w:val="23"/>
        </w:rPr>
        <w:t>involución</w:t>
      </w:r>
      <w:r>
        <w:rPr>
          <w:spacing w:val="-5"/>
          <w:sz w:val="23"/>
        </w:rPr>
        <w:t> </w:t>
      </w:r>
      <w:r>
        <w:rPr>
          <w:sz w:val="23"/>
        </w:rPr>
        <w:t>de</w:t>
      </w:r>
      <w:r>
        <w:rPr>
          <w:spacing w:val="-5"/>
          <w:sz w:val="23"/>
        </w:rPr>
        <w:t> </w:t>
      </w:r>
      <w:r>
        <w:rPr>
          <w:sz w:val="23"/>
        </w:rPr>
        <w:t>consecuen-cias</w:t>
      </w:r>
      <w:r>
        <w:rPr>
          <w:spacing w:val="-4"/>
          <w:sz w:val="23"/>
        </w:rPr>
        <w:t> </w:t>
      </w:r>
      <w:r>
        <w:rPr>
          <w:sz w:val="23"/>
        </w:rPr>
        <w:t>imprevisibles</w:t>
      </w:r>
      <w:r>
        <w:rPr>
          <w:spacing w:val="-4"/>
          <w:sz w:val="23"/>
        </w:rPr>
        <w:t> </w:t>
      </w:r>
      <w:r>
        <w:rPr>
          <w:sz w:val="23"/>
        </w:rPr>
        <w:t>para</w:t>
      </w:r>
      <w:r>
        <w:rPr>
          <w:spacing w:val="-4"/>
          <w:sz w:val="23"/>
        </w:rPr>
        <w:t> </w:t>
      </w:r>
      <w:r>
        <w:rPr>
          <w:sz w:val="23"/>
        </w:rPr>
        <w:t>Lanzarote”,</w:t>
      </w:r>
      <w:r>
        <w:rPr>
          <w:spacing w:val="-4"/>
          <w:sz w:val="23"/>
        </w:rPr>
        <w:t> </w:t>
      </w:r>
      <w:r>
        <w:rPr>
          <w:sz w:val="23"/>
        </w:rPr>
        <w:t>además</w:t>
      </w:r>
      <w:r>
        <w:rPr>
          <w:spacing w:val="-4"/>
          <w:sz w:val="23"/>
        </w:rPr>
        <w:t> </w:t>
      </w:r>
      <w:r>
        <w:rPr>
          <w:sz w:val="23"/>
        </w:rPr>
        <w:t>de</w:t>
      </w:r>
      <w:r>
        <w:rPr>
          <w:spacing w:val="-4"/>
          <w:sz w:val="23"/>
        </w:rPr>
        <w:t> </w:t>
      </w:r>
      <w:r>
        <w:rPr>
          <w:sz w:val="23"/>
        </w:rPr>
        <w:t>poner</w:t>
      </w:r>
      <w:r>
        <w:rPr>
          <w:spacing w:val="-4"/>
          <w:sz w:val="23"/>
        </w:rPr>
        <w:t> </w:t>
      </w:r>
      <w:r>
        <w:rPr>
          <w:sz w:val="23"/>
        </w:rPr>
        <w:t>en</w:t>
      </w:r>
      <w:r>
        <w:rPr>
          <w:spacing w:val="-4"/>
          <w:sz w:val="23"/>
        </w:rPr>
        <w:t> </w:t>
      </w:r>
      <w:r>
        <w:rPr>
          <w:sz w:val="23"/>
        </w:rPr>
        <w:t>evidente</w:t>
      </w:r>
      <w:r>
        <w:rPr>
          <w:spacing w:val="-4"/>
          <w:sz w:val="23"/>
        </w:rPr>
        <w:t> </w:t>
      </w:r>
      <w:r>
        <w:rPr>
          <w:sz w:val="23"/>
        </w:rPr>
        <w:t>riesgo</w:t>
      </w:r>
      <w:r>
        <w:rPr>
          <w:spacing w:val="-4"/>
          <w:sz w:val="23"/>
        </w:rPr>
        <w:t> </w:t>
      </w:r>
      <w:r>
        <w:rPr>
          <w:sz w:val="23"/>
        </w:rPr>
        <w:t>la</w:t>
      </w:r>
      <w:r>
        <w:rPr>
          <w:spacing w:val="-4"/>
          <w:sz w:val="23"/>
        </w:rPr>
        <w:t> </w:t>
      </w:r>
      <w:r>
        <w:rPr>
          <w:sz w:val="23"/>
        </w:rPr>
        <w:t>isla</w:t>
      </w:r>
      <w:r>
        <w:rPr>
          <w:spacing w:val="-4"/>
          <w:sz w:val="23"/>
        </w:rPr>
        <w:t> </w:t>
      </w:r>
      <w:r>
        <w:rPr>
          <w:sz w:val="23"/>
        </w:rPr>
        <w:t>que</w:t>
      </w:r>
      <w:r>
        <w:rPr>
          <w:spacing w:val="-4"/>
          <w:sz w:val="23"/>
        </w:rPr>
        <w:t> </w:t>
      </w:r>
      <w:r>
        <w:rPr>
          <w:sz w:val="23"/>
        </w:rPr>
        <w:t>conocemos hoy, en un contexto de crisis y ante un futuro del turismo en el que sólo se podrá competir con un destino singular, no saturado, cualificado y dotado de calidad paisajística, pero también de servicios y calidad de vida para los residentes. Se destaca que el Avance deja en manos del texto,</w:t>
      </w:r>
      <w:r>
        <w:rPr>
          <w:spacing w:val="-11"/>
          <w:sz w:val="23"/>
        </w:rPr>
        <w:t> </w:t>
      </w:r>
      <w:r>
        <w:rPr>
          <w:sz w:val="23"/>
        </w:rPr>
        <w:t>aún</w:t>
      </w:r>
      <w:r>
        <w:rPr>
          <w:spacing w:val="-11"/>
          <w:sz w:val="23"/>
        </w:rPr>
        <w:t> </w:t>
      </w:r>
      <w:r>
        <w:rPr>
          <w:sz w:val="23"/>
        </w:rPr>
        <w:t>por</w:t>
      </w:r>
      <w:r>
        <w:rPr>
          <w:spacing w:val="-11"/>
          <w:sz w:val="23"/>
        </w:rPr>
        <w:t> </w:t>
      </w:r>
      <w:r>
        <w:rPr>
          <w:sz w:val="23"/>
        </w:rPr>
        <w:t>redactar,</w:t>
      </w:r>
      <w:r>
        <w:rPr>
          <w:spacing w:val="-11"/>
          <w:sz w:val="23"/>
        </w:rPr>
        <w:t> </w:t>
      </w:r>
      <w:r>
        <w:rPr>
          <w:sz w:val="23"/>
        </w:rPr>
        <w:t>del</w:t>
      </w:r>
      <w:r>
        <w:rPr>
          <w:spacing w:val="-11"/>
          <w:sz w:val="23"/>
        </w:rPr>
        <w:t> </w:t>
      </w:r>
      <w:r>
        <w:rPr>
          <w:sz w:val="23"/>
        </w:rPr>
        <w:t>Plan</w:t>
      </w:r>
      <w:r>
        <w:rPr>
          <w:spacing w:val="-11"/>
          <w:sz w:val="23"/>
        </w:rPr>
        <w:t> </w:t>
      </w:r>
      <w:r>
        <w:rPr>
          <w:sz w:val="23"/>
        </w:rPr>
        <w:t>Territorial</w:t>
      </w:r>
      <w:r>
        <w:rPr>
          <w:spacing w:val="-11"/>
          <w:sz w:val="23"/>
        </w:rPr>
        <w:t> </w:t>
      </w:r>
      <w:r>
        <w:rPr>
          <w:sz w:val="23"/>
        </w:rPr>
        <w:t>Especial</w:t>
      </w:r>
      <w:r>
        <w:rPr>
          <w:spacing w:val="-11"/>
          <w:sz w:val="23"/>
        </w:rPr>
        <w:t> </w:t>
      </w:r>
      <w:r>
        <w:rPr>
          <w:sz w:val="23"/>
        </w:rPr>
        <w:t>de</w:t>
      </w:r>
      <w:r>
        <w:rPr>
          <w:spacing w:val="-11"/>
          <w:sz w:val="23"/>
        </w:rPr>
        <w:t> </w:t>
      </w:r>
      <w:r>
        <w:rPr>
          <w:sz w:val="23"/>
        </w:rPr>
        <w:t>Ordenación</w:t>
      </w:r>
      <w:r>
        <w:rPr>
          <w:spacing w:val="-11"/>
          <w:sz w:val="23"/>
        </w:rPr>
        <w:t> </w:t>
      </w:r>
      <w:r>
        <w:rPr>
          <w:sz w:val="23"/>
        </w:rPr>
        <w:t>Turística</w:t>
      </w:r>
      <w:r>
        <w:rPr>
          <w:spacing w:val="-11"/>
          <w:sz w:val="23"/>
        </w:rPr>
        <w:t> </w:t>
      </w:r>
      <w:r>
        <w:rPr>
          <w:sz w:val="23"/>
        </w:rPr>
        <w:t>Insular</w:t>
      </w:r>
      <w:r>
        <w:rPr>
          <w:spacing w:val="-11"/>
          <w:sz w:val="23"/>
        </w:rPr>
        <w:t> </w:t>
      </w:r>
      <w:r>
        <w:rPr>
          <w:sz w:val="23"/>
        </w:rPr>
        <w:t>(PTEOTI)</w:t>
      </w:r>
      <w:r>
        <w:rPr>
          <w:spacing w:val="-11"/>
          <w:sz w:val="23"/>
        </w:rPr>
        <w:t> </w:t>
      </w:r>
      <w:r>
        <w:rPr>
          <w:sz w:val="23"/>
        </w:rPr>
        <w:t>la delimitación</w:t>
      </w:r>
      <w:r>
        <w:rPr>
          <w:spacing w:val="-10"/>
          <w:sz w:val="23"/>
        </w:rPr>
        <w:t> </w:t>
      </w:r>
      <w:r>
        <w:rPr>
          <w:sz w:val="23"/>
        </w:rPr>
        <w:t>de</w:t>
      </w:r>
      <w:r>
        <w:rPr>
          <w:spacing w:val="-10"/>
          <w:sz w:val="23"/>
        </w:rPr>
        <w:t> </w:t>
      </w:r>
      <w:r>
        <w:rPr>
          <w:sz w:val="23"/>
        </w:rPr>
        <w:t>las</w:t>
      </w:r>
      <w:r>
        <w:rPr>
          <w:spacing w:val="-10"/>
          <w:sz w:val="23"/>
        </w:rPr>
        <w:t> </w:t>
      </w:r>
      <w:r>
        <w:rPr>
          <w:sz w:val="23"/>
        </w:rPr>
        <w:t>zonas</w:t>
      </w:r>
      <w:r>
        <w:rPr>
          <w:spacing w:val="-10"/>
          <w:sz w:val="23"/>
        </w:rPr>
        <w:t> </w:t>
      </w:r>
      <w:r>
        <w:rPr>
          <w:sz w:val="23"/>
        </w:rPr>
        <w:t>turísticas,</w:t>
      </w:r>
      <w:r>
        <w:rPr>
          <w:spacing w:val="-10"/>
          <w:sz w:val="23"/>
        </w:rPr>
        <w:t> </w:t>
      </w:r>
      <w:r>
        <w:rPr>
          <w:sz w:val="23"/>
        </w:rPr>
        <w:t>sus</w:t>
      </w:r>
      <w:r>
        <w:rPr>
          <w:spacing w:val="-10"/>
          <w:sz w:val="23"/>
        </w:rPr>
        <w:t> </w:t>
      </w:r>
      <w:r>
        <w:rPr>
          <w:sz w:val="23"/>
        </w:rPr>
        <w:t>usos</w:t>
      </w:r>
      <w:r>
        <w:rPr>
          <w:spacing w:val="-10"/>
          <w:sz w:val="23"/>
        </w:rPr>
        <w:t> </w:t>
      </w:r>
      <w:r>
        <w:rPr>
          <w:sz w:val="23"/>
        </w:rPr>
        <w:t>y</w:t>
      </w:r>
      <w:r>
        <w:rPr>
          <w:spacing w:val="-10"/>
          <w:sz w:val="23"/>
        </w:rPr>
        <w:t> </w:t>
      </w:r>
      <w:r>
        <w:rPr>
          <w:sz w:val="23"/>
        </w:rPr>
        <w:t>condiciones</w:t>
      </w:r>
      <w:r>
        <w:rPr>
          <w:spacing w:val="-10"/>
          <w:sz w:val="23"/>
        </w:rPr>
        <w:t> </w:t>
      </w:r>
      <w:r>
        <w:rPr>
          <w:sz w:val="23"/>
        </w:rPr>
        <w:t>cualitativas,</w:t>
      </w:r>
      <w:r>
        <w:rPr>
          <w:spacing w:val="-10"/>
          <w:sz w:val="23"/>
        </w:rPr>
        <w:t> </w:t>
      </w:r>
      <w:r>
        <w:rPr>
          <w:sz w:val="23"/>
        </w:rPr>
        <w:t>la</w:t>
      </w:r>
      <w:r>
        <w:rPr>
          <w:spacing w:val="-10"/>
          <w:sz w:val="23"/>
        </w:rPr>
        <w:t> </w:t>
      </w:r>
      <w:r>
        <w:rPr>
          <w:sz w:val="23"/>
        </w:rPr>
        <w:t>contención</w:t>
      </w:r>
      <w:r>
        <w:rPr>
          <w:spacing w:val="-10"/>
          <w:sz w:val="23"/>
        </w:rPr>
        <w:t> </w:t>
      </w:r>
      <w:r>
        <w:rPr>
          <w:sz w:val="23"/>
        </w:rPr>
        <w:t>y</w:t>
      </w:r>
      <w:r>
        <w:rPr>
          <w:spacing w:val="-10"/>
          <w:sz w:val="23"/>
        </w:rPr>
        <w:t> </w:t>
      </w:r>
      <w:r>
        <w:rPr>
          <w:sz w:val="23"/>
        </w:rPr>
        <w:t>ritmo</w:t>
      </w:r>
      <w:r>
        <w:rPr>
          <w:spacing w:val="-10"/>
          <w:sz w:val="23"/>
        </w:rPr>
        <w:t> </w:t>
      </w:r>
      <w:r>
        <w:rPr>
          <w:sz w:val="23"/>
        </w:rPr>
        <w:t>de la</w:t>
      </w:r>
      <w:r>
        <w:rPr>
          <w:spacing w:val="-12"/>
          <w:sz w:val="23"/>
        </w:rPr>
        <w:t> </w:t>
      </w:r>
      <w:r>
        <w:rPr>
          <w:sz w:val="23"/>
        </w:rPr>
        <w:t>oferta</w:t>
      </w:r>
      <w:r>
        <w:rPr>
          <w:spacing w:val="-12"/>
          <w:sz w:val="23"/>
        </w:rPr>
        <w:t> </w:t>
      </w:r>
      <w:r>
        <w:rPr>
          <w:sz w:val="23"/>
        </w:rPr>
        <w:t>turística</w:t>
      </w:r>
      <w:r>
        <w:rPr>
          <w:spacing w:val="-12"/>
          <w:sz w:val="23"/>
        </w:rPr>
        <w:t> </w:t>
      </w:r>
      <w:r>
        <w:rPr>
          <w:sz w:val="23"/>
        </w:rPr>
        <w:t>y</w:t>
      </w:r>
      <w:r>
        <w:rPr>
          <w:spacing w:val="-12"/>
          <w:sz w:val="23"/>
        </w:rPr>
        <w:t> </w:t>
      </w:r>
      <w:r>
        <w:rPr>
          <w:sz w:val="23"/>
        </w:rPr>
        <w:t>la</w:t>
      </w:r>
      <w:r>
        <w:rPr>
          <w:spacing w:val="-12"/>
          <w:sz w:val="23"/>
        </w:rPr>
        <w:t> </w:t>
      </w:r>
      <w:r>
        <w:rPr>
          <w:sz w:val="23"/>
        </w:rPr>
        <w:t>rehabilitación</w:t>
      </w:r>
      <w:r>
        <w:rPr>
          <w:spacing w:val="-12"/>
          <w:sz w:val="23"/>
        </w:rPr>
        <w:t> </w:t>
      </w:r>
      <w:r>
        <w:rPr>
          <w:sz w:val="23"/>
        </w:rPr>
        <w:t>zonal,</w:t>
      </w:r>
      <w:r>
        <w:rPr>
          <w:spacing w:val="-12"/>
          <w:sz w:val="23"/>
        </w:rPr>
        <w:t> </w:t>
      </w:r>
      <w:r>
        <w:rPr>
          <w:sz w:val="23"/>
        </w:rPr>
        <w:t>cuando</w:t>
      </w:r>
      <w:r>
        <w:rPr>
          <w:spacing w:val="-12"/>
          <w:sz w:val="23"/>
        </w:rPr>
        <w:t> </w:t>
      </w:r>
      <w:r>
        <w:rPr>
          <w:sz w:val="23"/>
        </w:rPr>
        <w:t>ese</w:t>
      </w:r>
      <w:r>
        <w:rPr>
          <w:spacing w:val="-12"/>
          <w:sz w:val="23"/>
        </w:rPr>
        <w:t> </w:t>
      </w:r>
      <w:r>
        <w:rPr>
          <w:sz w:val="23"/>
        </w:rPr>
        <w:t>plan</w:t>
      </w:r>
      <w:r>
        <w:rPr>
          <w:spacing w:val="-12"/>
          <w:sz w:val="23"/>
        </w:rPr>
        <w:t> </w:t>
      </w:r>
      <w:r>
        <w:rPr>
          <w:sz w:val="23"/>
        </w:rPr>
        <w:t>tiene</w:t>
      </w:r>
      <w:r>
        <w:rPr>
          <w:spacing w:val="-12"/>
          <w:sz w:val="23"/>
        </w:rPr>
        <w:t> </w:t>
      </w:r>
      <w:r>
        <w:rPr>
          <w:sz w:val="23"/>
        </w:rPr>
        <w:t>un</w:t>
      </w:r>
      <w:r>
        <w:rPr>
          <w:spacing w:val="-12"/>
          <w:sz w:val="23"/>
        </w:rPr>
        <w:t> </w:t>
      </w:r>
      <w:r>
        <w:rPr>
          <w:sz w:val="23"/>
        </w:rPr>
        <w:t>carácter</w:t>
      </w:r>
      <w:r>
        <w:rPr>
          <w:spacing w:val="-12"/>
          <w:sz w:val="23"/>
        </w:rPr>
        <w:t> </w:t>
      </w:r>
      <w:r>
        <w:rPr>
          <w:sz w:val="23"/>
        </w:rPr>
        <w:t>transitorio</w:t>
      </w:r>
      <w:r>
        <w:rPr>
          <w:spacing w:val="-12"/>
          <w:sz w:val="23"/>
        </w:rPr>
        <w:t> </w:t>
      </w:r>
      <w:r>
        <w:rPr>
          <w:sz w:val="23"/>
        </w:rPr>
        <w:t>y</w:t>
      </w:r>
      <w:r>
        <w:rPr>
          <w:spacing w:val="-12"/>
          <w:sz w:val="23"/>
        </w:rPr>
        <w:t> </w:t>
      </w:r>
      <w:r>
        <w:rPr>
          <w:sz w:val="23"/>
        </w:rPr>
        <w:t>urgente para adaptarse a un modelo. El Avance opta, en definitiva, por el abandono de la política de contención</w:t>
      </w:r>
      <w:r>
        <w:rPr>
          <w:spacing w:val="-7"/>
          <w:sz w:val="23"/>
        </w:rPr>
        <w:t> </w:t>
      </w:r>
      <w:r>
        <w:rPr>
          <w:sz w:val="23"/>
        </w:rPr>
        <w:t>que</w:t>
      </w:r>
      <w:r>
        <w:rPr>
          <w:spacing w:val="-7"/>
          <w:sz w:val="23"/>
        </w:rPr>
        <w:t> </w:t>
      </w:r>
      <w:r>
        <w:rPr>
          <w:sz w:val="23"/>
        </w:rPr>
        <w:t>constituía</w:t>
      </w:r>
      <w:r>
        <w:rPr>
          <w:spacing w:val="-7"/>
          <w:sz w:val="23"/>
        </w:rPr>
        <w:t> </w:t>
      </w:r>
      <w:r>
        <w:rPr>
          <w:sz w:val="23"/>
        </w:rPr>
        <w:t>uno</w:t>
      </w:r>
      <w:r>
        <w:rPr>
          <w:spacing w:val="-7"/>
          <w:sz w:val="23"/>
        </w:rPr>
        <w:t> </w:t>
      </w:r>
      <w:r>
        <w:rPr>
          <w:sz w:val="23"/>
        </w:rPr>
        <w:t>de</w:t>
      </w:r>
      <w:r>
        <w:rPr>
          <w:spacing w:val="-7"/>
          <w:sz w:val="23"/>
        </w:rPr>
        <w:t> </w:t>
      </w:r>
      <w:r>
        <w:rPr>
          <w:sz w:val="23"/>
        </w:rPr>
        <w:t>los</w:t>
      </w:r>
      <w:r>
        <w:rPr>
          <w:spacing w:val="-7"/>
          <w:sz w:val="23"/>
        </w:rPr>
        <w:t> </w:t>
      </w:r>
      <w:r>
        <w:rPr>
          <w:sz w:val="23"/>
        </w:rPr>
        <w:t>principales</w:t>
      </w:r>
      <w:r>
        <w:rPr>
          <w:spacing w:val="-7"/>
          <w:sz w:val="23"/>
        </w:rPr>
        <w:t> </w:t>
      </w:r>
      <w:r>
        <w:rPr>
          <w:sz w:val="23"/>
        </w:rPr>
        <w:t>logros</w:t>
      </w:r>
      <w:r>
        <w:rPr>
          <w:spacing w:val="-7"/>
          <w:sz w:val="23"/>
        </w:rPr>
        <w:t> </w:t>
      </w:r>
      <w:r>
        <w:rPr>
          <w:sz w:val="23"/>
        </w:rPr>
        <w:t>relativos</w:t>
      </w:r>
      <w:r>
        <w:rPr>
          <w:spacing w:val="-7"/>
          <w:sz w:val="23"/>
        </w:rPr>
        <w:t> </w:t>
      </w:r>
      <w:r>
        <w:rPr>
          <w:sz w:val="23"/>
        </w:rPr>
        <w:t>del</w:t>
      </w:r>
      <w:r>
        <w:rPr>
          <w:spacing w:val="-7"/>
          <w:sz w:val="23"/>
        </w:rPr>
        <w:t> </w:t>
      </w:r>
      <w:r>
        <w:rPr>
          <w:sz w:val="23"/>
        </w:rPr>
        <w:t>planeamiento</w:t>
      </w:r>
      <w:r>
        <w:rPr>
          <w:spacing w:val="-7"/>
          <w:sz w:val="23"/>
        </w:rPr>
        <w:t> </w:t>
      </w:r>
      <w:r>
        <w:rPr>
          <w:sz w:val="23"/>
        </w:rPr>
        <w:t>de</w:t>
      </w:r>
      <w:r>
        <w:rPr>
          <w:spacing w:val="-7"/>
          <w:sz w:val="23"/>
        </w:rPr>
        <w:t> </w:t>
      </w:r>
      <w:r>
        <w:rPr>
          <w:sz w:val="23"/>
        </w:rPr>
        <w:t>Lanzarote y que se ha venido fraguando durante más de treinta años, junto con la conciencia de que, para</w:t>
      </w:r>
      <w:r>
        <w:rPr>
          <w:spacing w:val="-5"/>
          <w:sz w:val="23"/>
        </w:rPr>
        <w:t> </w:t>
      </w:r>
      <w:r>
        <w:rPr>
          <w:sz w:val="23"/>
        </w:rPr>
        <w:t>preservar</w:t>
      </w:r>
      <w:r>
        <w:rPr>
          <w:spacing w:val="-5"/>
          <w:sz w:val="23"/>
        </w:rPr>
        <w:t> </w:t>
      </w:r>
      <w:r>
        <w:rPr>
          <w:sz w:val="23"/>
        </w:rPr>
        <w:t>los</w:t>
      </w:r>
      <w:r>
        <w:rPr>
          <w:spacing w:val="-5"/>
          <w:sz w:val="23"/>
        </w:rPr>
        <w:t> </w:t>
      </w:r>
      <w:r>
        <w:rPr>
          <w:sz w:val="23"/>
        </w:rPr>
        <w:t>valores</w:t>
      </w:r>
      <w:r>
        <w:rPr>
          <w:spacing w:val="-5"/>
          <w:sz w:val="23"/>
        </w:rPr>
        <w:t> </w:t>
      </w:r>
      <w:r>
        <w:rPr>
          <w:sz w:val="23"/>
        </w:rPr>
        <w:t>del</w:t>
      </w:r>
      <w:r>
        <w:rPr>
          <w:spacing w:val="-5"/>
          <w:sz w:val="23"/>
        </w:rPr>
        <w:t> </w:t>
      </w:r>
      <w:r>
        <w:rPr>
          <w:sz w:val="23"/>
        </w:rPr>
        <w:t>territorio,</w:t>
      </w:r>
      <w:r>
        <w:rPr>
          <w:spacing w:val="-5"/>
          <w:sz w:val="23"/>
        </w:rPr>
        <w:t> </w:t>
      </w:r>
      <w:r>
        <w:rPr>
          <w:sz w:val="23"/>
        </w:rPr>
        <w:t>era</w:t>
      </w:r>
      <w:r>
        <w:rPr>
          <w:spacing w:val="-5"/>
          <w:sz w:val="23"/>
        </w:rPr>
        <w:t> </w:t>
      </w:r>
      <w:r>
        <w:rPr>
          <w:sz w:val="23"/>
        </w:rPr>
        <w:t>imprescindible</w:t>
      </w:r>
      <w:r>
        <w:rPr>
          <w:spacing w:val="-4"/>
          <w:sz w:val="23"/>
        </w:rPr>
        <w:t> </w:t>
      </w:r>
      <w:r>
        <w:rPr>
          <w:sz w:val="23"/>
        </w:rPr>
        <w:t>limitar</w:t>
      </w:r>
      <w:r>
        <w:rPr>
          <w:spacing w:val="-5"/>
          <w:sz w:val="23"/>
        </w:rPr>
        <w:t> </w:t>
      </w:r>
      <w:r>
        <w:rPr>
          <w:sz w:val="23"/>
        </w:rPr>
        <w:t>la</w:t>
      </w:r>
      <w:r>
        <w:rPr>
          <w:spacing w:val="-5"/>
          <w:sz w:val="23"/>
        </w:rPr>
        <w:t> </w:t>
      </w:r>
      <w:r>
        <w:rPr>
          <w:sz w:val="23"/>
        </w:rPr>
        <w:t>oferta</w:t>
      </w:r>
      <w:r>
        <w:rPr>
          <w:spacing w:val="-5"/>
          <w:sz w:val="23"/>
        </w:rPr>
        <w:t> </w:t>
      </w:r>
      <w:r>
        <w:rPr>
          <w:sz w:val="23"/>
        </w:rPr>
        <w:t>alojativa</w:t>
      </w:r>
      <w:r>
        <w:rPr>
          <w:spacing w:val="-5"/>
          <w:sz w:val="23"/>
        </w:rPr>
        <w:t> </w:t>
      </w:r>
      <w:r>
        <w:rPr>
          <w:sz w:val="23"/>
        </w:rPr>
        <w:t>y</w:t>
      </w:r>
      <w:r>
        <w:rPr>
          <w:spacing w:val="-5"/>
          <w:sz w:val="23"/>
        </w:rPr>
        <w:t> </w:t>
      </w:r>
      <w:r>
        <w:rPr>
          <w:sz w:val="23"/>
        </w:rPr>
        <w:t>el</w:t>
      </w:r>
      <w:r>
        <w:rPr>
          <w:spacing w:val="-5"/>
          <w:sz w:val="23"/>
        </w:rPr>
        <w:t> </w:t>
      </w:r>
      <w:r>
        <w:rPr>
          <w:sz w:val="23"/>
        </w:rPr>
        <w:t>proceso urbanizador de la Isla mediante instrumentos supramunicipales de planeamiento que han sido pioneros en España. Cualquier PIOL que no trabaje con el control y los límites del crecimiento turístico,</w:t>
      </w:r>
      <w:r>
        <w:rPr>
          <w:spacing w:val="-8"/>
          <w:sz w:val="23"/>
        </w:rPr>
        <w:t> </w:t>
      </w:r>
      <w:r>
        <w:rPr>
          <w:sz w:val="23"/>
        </w:rPr>
        <w:t>que</w:t>
      </w:r>
      <w:r>
        <w:rPr>
          <w:spacing w:val="-8"/>
          <w:sz w:val="23"/>
        </w:rPr>
        <w:t> </w:t>
      </w:r>
      <w:r>
        <w:rPr>
          <w:sz w:val="23"/>
        </w:rPr>
        <w:t>es</w:t>
      </w:r>
      <w:r>
        <w:rPr>
          <w:spacing w:val="-8"/>
          <w:sz w:val="23"/>
        </w:rPr>
        <w:t> </w:t>
      </w:r>
      <w:r>
        <w:rPr>
          <w:sz w:val="23"/>
        </w:rPr>
        <w:t>un</w:t>
      </w:r>
      <w:r>
        <w:rPr>
          <w:spacing w:val="-8"/>
          <w:sz w:val="23"/>
        </w:rPr>
        <w:t> </w:t>
      </w:r>
      <w:r>
        <w:rPr>
          <w:sz w:val="23"/>
        </w:rPr>
        <w:t>objetivo</w:t>
      </w:r>
      <w:r>
        <w:rPr>
          <w:spacing w:val="-8"/>
          <w:sz w:val="23"/>
        </w:rPr>
        <w:t> </w:t>
      </w:r>
      <w:r>
        <w:rPr>
          <w:sz w:val="23"/>
        </w:rPr>
        <w:t>ampliamente</w:t>
      </w:r>
      <w:r>
        <w:rPr>
          <w:spacing w:val="-8"/>
          <w:sz w:val="23"/>
        </w:rPr>
        <w:t> </w:t>
      </w:r>
      <w:r>
        <w:rPr>
          <w:sz w:val="23"/>
        </w:rPr>
        <w:t>asumido</w:t>
      </w:r>
      <w:r>
        <w:rPr>
          <w:spacing w:val="-8"/>
          <w:sz w:val="23"/>
        </w:rPr>
        <w:t> </w:t>
      </w:r>
      <w:r>
        <w:rPr>
          <w:sz w:val="23"/>
        </w:rPr>
        <w:t>por</w:t>
      </w:r>
      <w:r>
        <w:rPr>
          <w:spacing w:val="-8"/>
          <w:sz w:val="23"/>
        </w:rPr>
        <w:t> </w:t>
      </w:r>
      <w:r>
        <w:rPr>
          <w:sz w:val="23"/>
        </w:rPr>
        <w:t>la</w:t>
      </w:r>
      <w:r>
        <w:rPr>
          <w:spacing w:val="-8"/>
          <w:sz w:val="23"/>
        </w:rPr>
        <w:t> </w:t>
      </w:r>
      <w:r>
        <w:rPr>
          <w:sz w:val="23"/>
        </w:rPr>
        <w:t>población</w:t>
      </w:r>
      <w:r>
        <w:rPr>
          <w:spacing w:val="-8"/>
          <w:sz w:val="23"/>
        </w:rPr>
        <w:t> </w:t>
      </w:r>
      <w:r>
        <w:rPr>
          <w:sz w:val="23"/>
        </w:rPr>
        <w:t>lanzaroteña,</w:t>
      </w:r>
      <w:r>
        <w:rPr>
          <w:spacing w:val="-8"/>
          <w:sz w:val="23"/>
        </w:rPr>
        <w:t> </w:t>
      </w:r>
      <w:r>
        <w:rPr>
          <w:sz w:val="23"/>
        </w:rPr>
        <w:t>por</w:t>
      </w:r>
      <w:r>
        <w:rPr>
          <w:spacing w:val="-8"/>
          <w:sz w:val="23"/>
        </w:rPr>
        <w:t> </w:t>
      </w:r>
      <w:r>
        <w:rPr>
          <w:sz w:val="23"/>
        </w:rPr>
        <w:t>los</w:t>
      </w:r>
      <w:r>
        <w:rPr>
          <w:spacing w:val="-8"/>
          <w:sz w:val="23"/>
        </w:rPr>
        <w:t> </w:t>
      </w:r>
      <w:r>
        <w:rPr>
          <w:sz w:val="23"/>
        </w:rPr>
        <w:t>agentes sociales</w:t>
      </w:r>
      <w:r>
        <w:rPr>
          <w:spacing w:val="-14"/>
          <w:sz w:val="23"/>
        </w:rPr>
        <w:t> </w:t>
      </w:r>
      <w:r>
        <w:rPr>
          <w:sz w:val="23"/>
        </w:rPr>
        <w:t>e,</w:t>
      </w:r>
      <w:r>
        <w:rPr>
          <w:spacing w:val="-13"/>
          <w:sz w:val="23"/>
        </w:rPr>
        <w:t> </w:t>
      </w:r>
      <w:r>
        <w:rPr>
          <w:sz w:val="23"/>
        </w:rPr>
        <w:t>incluso,</w:t>
      </w:r>
      <w:r>
        <w:rPr>
          <w:spacing w:val="-13"/>
          <w:sz w:val="23"/>
        </w:rPr>
        <w:t> </w:t>
      </w:r>
      <w:r>
        <w:rPr>
          <w:sz w:val="23"/>
        </w:rPr>
        <w:t>destacables</w:t>
      </w:r>
      <w:r>
        <w:rPr>
          <w:spacing w:val="-13"/>
          <w:sz w:val="23"/>
        </w:rPr>
        <w:t> </w:t>
      </w:r>
      <w:r>
        <w:rPr>
          <w:sz w:val="23"/>
        </w:rPr>
        <w:t>sectores</w:t>
      </w:r>
      <w:r>
        <w:rPr>
          <w:spacing w:val="-13"/>
          <w:sz w:val="23"/>
        </w:rPr>
        <w:t> </w:t>
      </w:r>
      <w:r>
        <w:rPr>
          <w:sz w:val="23"/>
        </w:rPr>
        <w:t>económicos,</w:t>
      </w:r>
      <w:r>
        <w:rPr>
          <w:spacing w:val="-13"/>
          <w:sz w:val="23"/>
        </w:rPr>
        <w:t> </w:t>
      </w:r>
      <w:r>
        <w:rPr>
          <w:sz w:val="23"/>
        </w:rPr>
        <w:t>queda</w:t>
      </w:r>
      <w:r>
        <w:rPr>
          <w:spacing w:val="-13"/>
          <w:sz w:val="23"/>
        </w:rPr>
        <w:t> </w:t>
      </w:r>
      <w:r>
        <w:rPr>
          <w:sz w:val="23"/>
        </w:rPr>
        <w:t>invalidado,</w:t>
      </w:r>
      <w:r>
        <w:rPr>
          <w:spacing w:val="-13"/>
          <w:sz w:val="23"/>
        </w:rPr>
        <w:t> </w:t>
      </w:r>
      <w:r>
        <w:rPr>
          <w:sz w:val="23"/>
        </w:rPr>
        <w:t>desde</w:t>
      </w:r>
      <w:r>
        <w:rPr>
          <w:spacing w:val="-13"/>
          <w:sz w:val="23"/>
        </w:rPr>
        <w:t> </w:t>
      </w:r>
      <w:r>
        <w:rPr>
          <w:sz w:val="23"/>
        </w:rPr>
        <w:t>su</w:t>
      </w:r>
      <w:r>
        <w:rPr>
          <w:spacing w:val="-14"/>
          <w:sz w:val="23"/>
        </w:rPr>
        <w:t> </w:t>
      </w:r>
      <w:r>
        <w:rPr>
          <w:sz w:val="23"/>
        </w:rPr>
        <w:t>propio</w:t>
      </w:r>
      <w:r>
        <w:rPr>
          <w:spacing w:val="-13"/>
          <w:sz w:val="23"/>
        </w:rPr>
        <w:t> </w:t>
      </w:r>
      <w:r>
        <w:rPr>
          <w:sz w:val="23"/>
        </w:rPr>
        <w:t>origen, para la FCM, sin necesidad de entrar en otras consideraciones.</w:t>
      </w:r>
    </w:p>
    <w:p>
      <w:pPr>
        <w:spacing w:line="232" w:lineRule="exact" w:before="0"/>
        <w:ind w:left="992" w:right="0" w:firstLine="0"/>
        <w:jc w:val="both"/>
        <w:rPr>
          <w:sz w:val="23"/>
        </w:rPr>
      </w:pPr>
      <w:r>
        <w:rPr>
          <w:sz w:val="23"/>
        </w:rPr>
        <w:t>Por</w:t>
      </w:r>
      <w:r>
        <w:rPr>
          <w:spacing w:val="-1"/>
          <w:sz w:val="23"/>
        </w:rPr>
        <w:t> </w:t>
      </w:r>
      <w:r>
        <w:rPr>
          <w:sz w:val="23"/>
        </w:rPr>
        <w:t>otra</w:t>
      </w:r>
      <w:r>
        <w:rPr>
          <w:spacing w:val="-1"/>
          <w:sz w:val="23"/>
        </w:rPr>
        <w:t> </w:t>
      </w:r>
      <w:r>
        <w:rPr>
          <w:sz w:val="23"/>
        </w:rPr>
        <w:t>parte,</w:t>
      </w:r>
      <w:r>
        <w:rPr>
          <w:spacing w:val="-1"/>
          <w:sz w:val="23"/>
        </w:rPr>
        <w:t> </w:t>
      </w:r>
      <w:r>
        <w:rPr>
          <w:sz w:val="23"/>
        </w:rPr>
        <w:t>el</w:t>
      </w:r>
      <w:r>
        <w:rPr>
          <w:spacing w:val="-1"/>
          <w:sz w:val="23"/>
        </w:rPr>
        <w:t> </w:t>
      </w:r>
      <w:r>
        <w:rPr>
          <w:sz w:val="23"/>
        </w:rPr>
        <w:t>Avance</w:t>
      </w:r>
      <w:r>
        <w:rPr>
          <w:spacing w:val="-1"/>
          <w:sz w:val="23"/>
        </w:rPr>
        <w:t> </w:t>
      </w:r>
      <w:r>
        <w:rPr>
          <w:sz w:val="23"/>
        </w:rPr>
        <w:t>no</w:t>
      </w:r>
      <w:r>
        <w:rPr>
          <w:spacing w:val="-1"/>
          <w:sz w:val="23"/>
        </w:rPr>
        <w:t> </w:t>
      </w:r>
      <w:r>
        <w:rPr>
          <w:sz w:val="23"/>
        </w:rPr>
        <w:t>considera</w:t>
      </w:r>
      <w:r>
        <w:rPr>
          <w:spacing w:val="-1"/>
          <w:sz w:val="23"/>
        </w:rPr>
        <w:t> </w:t>
      </w:r>
      <w:r>
        <w:rPr>
          <w:sz w:val="23"/>
        </w:rPr>
        <w:t>el problema</w:t>
      </w:r>
      <w:r>
        <w:rPr>
          <w:spacing w:val="-1"/>
          <w:sz w:val="23"/>
        </w:rPr>
        <w:t> </w:t>
      </w:r>
      <w:r>
        <w:rPr>
          <w:sz w:val="23"/>
        </w:rPr>
        <w:t>de</w:t>
      </w:r>
      <w:r>
        <w:rPr>
          <w:spacing w:val="-1"/>
          <w:sz w:val="23"/>
        </w:rPr>
        <w:t> </w:t>
      </w:r>
      <w:r>
        <w:rPr>
          <w:sz w:val="23"/>
        </w:rPr>
        <w:t>las</w:t>
      </w:r>
      <w:r>
        <w:rPr>
          <w:spacing w:val="-1"/>
          <w:sz w:val="23"/>
        </w:rPr>
        <w:t> </w:t>
      </w:r>
      <w:r>
        <w:rPr>
          <w:sz w:val="23"/>
        </w:rPr>
        <w:t>plazas</w:t>
      </w:r>
      <w:r>
        <w:rPr>
          <w:spacing w:val="-1"/>
          <w:sz w:val="23"/>
        </w:rPr>
        <w:t> </w:t>
      </w:r>
      <w:r>
        <w:rPr>
          <w:sz w:val="23"/>
        </w:rPr>
        <w:t>residenciales</w:t>
      </w:r>
      <w:r>
        <w:rPr>
          <w:spacing w:val="-1"/>
          <w:sz w:val="23"/>
        </w:rPr>
        <w:t> </w:t>
      </w:r>
      <w:r>
        <w:rPr>
          <w:sz w:val="23"/>
        </w:rPr>
        <w:t>y</w:t>
      </w:r>
      <w:r>
        <w:rPr>
          <w:spacing w:val="-1"/>
          <w:sz w:val="23"/>
        </w:rPr>
        <w:t> </w:t>
      </w:r>
      <w:r>
        <w:rPr>
          <w:sz w:val="23"/>
        </w:rPr>
        <w:t>turísticas </w:t>
      </w:r>
      <w:r>
        <w:rPr>
          <w:spacing w:val="-5"/>
          <w:sz w:val="23"/>
        </w:rPr>
        <w:t>que</w:t>
      </w:r>
    </w:p>
    <w:p>
      <w:pPr>
        <w:spacing w:line="364" w:lineRule="auto" w:before="136"/>
        <w:ind w:left="992" w:right="275" w:firstLine="0"/>
        <w:jc w:val="both"/>
        <w:rPr>
          <w:sz w:val="23"/>
        </w:rPr>
      </w:pPr>
      <w:r>
        <w:rPr>
          <w:sz w:val="23"/>
        </w:rPr>
        <w:t>están en funcionamiento y cuya licencia urbanística ha sido declarada ilegal por los tribunales. “Esta es una cuestión que, por su gravedad —señalan las alegaciones— la Revisión del PIOL no puede obviar ni a nivel informativo o de diagnóstico, ni a nivel de ordenación. La resolución del problema requerirá, sin la menor duda, del concurso del Plan Insular de Ordenación, que habrá de afrontar dentro de su estrategia la solución que se arbitre y encajarla dentro de su modelo</w:t>
      </w:r>
      <w:r>
        <w:rPr>
          <w:spacing w:val="29"/>
          <w:sz w:val="23"/>
        </w:rPr>
        <w:t> </w:t>
      </w:r>
      <w:r>
        <w:rPr>
          <w:sz w:val="23"/>
        </w:rPr>
        <w:t>turístico,</w:t>
      </w:r>
      <w:r>
        <w:rPr>
          <w:spacing w:val="29"/>
          <w:sz w:val="23"/>
        </w:rPr>
        <w:t> </w:t>
      </w:r>
      <w:r>
        <w:rPr>
          <w:sz w:val="23"/>
        </w:rPr>
        <w:t>siempre</w:t>
      </w:r>
      <w:r>
        <w:rPr>
          <w:spacing w:val="29"/>
          <w:sz w:val="23"/>
        </w:rPr>
        <w:t> </w:t>
      </w:r>
      <w:r>
        <w:rPr>
          <w:sz w:val="23"/>
        </w:rPr>
        <w:t>en</w:t>
      </w:r>
      <w:r>
        <w:rPr>
          <w:spacing w:val="29"/>
          <w:sz w:val="23"/>
        </w:rPr>
        <w:t> </w:t>
      </w:r>
      <w:r>
        <w:rPr>
          <w:sz w:val="23"/>
        </w:rPr>
        <w:t>compatibilidad</w:t>
      </w:r>
      <w:r>
        <w:rPr>
          <w:spacing w:val="30"/>
          <w:sz w:val="23"/>
        </w:rPr>
        <w:t> </w:t>
      </w:r>
      <w:r>
        <w:rPr>
          <w:sz w:val="23"/>
        </w:rPr>
        <w:t>con</w:t>
      </w:r>
      <w:r>
        <w:rPr>
          <w:spacing w:val="30"/>
          <w:sz w:val="23"/>
        </w:rPr>
        <w:t> </w:t>
      </w:r>
      <w:r>
        <w:rPr>
          <w:sz w:val="23"/>
        </w:rPr>
        <w:t>lo</w:t>
      </w:r>
      <w:r>
        <w:rPr>
          <w:spacing w:val="30"/>
          <w:sz w:val="23"/>
        </w:rPr>
        <w:t> </w:t>
      </w:r>
      <w:r>
        <w:rPr>
          <w:sz w:val="23"/>
        </w:rPr>
        <w:t>que</w:t>
      </w:r>
      <w:r>
        <w:rPr>
          <w:spacing w:val="29"/>
          <w:sz w:val="23"/>
        </w:rPr>
        <w:t> </w:t>
      </w:r>
      <w:r>
        <w:rPr>
          <w:sz w:val="23"/>
        </w:rPr>
        <w:t>señalen</w:t>
      </w:r>
      <w:r>
        <w:rPr>
          <w:spacing w:val="29"/>
          <w:sz w:val="23"/>
        </w:rPr>
        <w:t> </w:t>
      </w:r>
      <w:r>
        <w:rPr>
          <w:sz w:val="23"/>
        </w:rPr>
        <w:t>los</w:t>
      </w:r>
      <w:r>
        <w:rPr>
          <w:spacing w:val="30"/>
          <w:sz w:val="23"/>
        </w:rPr>
        <w:t> </w:t>
      </w:r>
      <w:r>
        <w:rPr>
          <w:sz w:val="23"/>
        </w:rPr>
        <w:t>tribunales</w:t>
      </w:r>
      <w:r>
        <w:rPr>
          <w:spacing w:val="30"/>
          <w:sz w:val="23"/>
        </w:rPr>
        <w:t> </w:t>
      </w:r>
      <w:r>
        <w:rPr>
          <w:sz w:val="23"/>
        </w:rPr>
        <w:t>y</w:t>
      </w:r>
      <w:r>
        <w:rPr>
          <w:spacing w:val="30"/>
          <w:sz w:val="23"/>
        </w:rPr>
        <w:t> </w:t>
      </w:r>
      <w:r>
        <w:rPr>
          <w:sz w:val="23"/>
        </w:rPr>
        <w:t>con</w:t>
      </w:r>
      <w:r>
        <w:rPr>
          <w:spacing w:val="29"/>
          <w:sz w:val="23"/>
        </w:rPr>
        <w:t> </w:t>
      </w:r>
      <w:r>
        <w:rPr>
          <w:sz w:val="23"/>
        </w:rPr>
        <w:t>lo</w:t>
      </w:r>
      <w:r>
        <w:rPr>
          <w:spacing w:val="29"/>
          <w:sz w:val="23"/>
        </w:rPr>
        <w:t> </w:t>
      </w:r>
      <w:r>
        <w:rPr>
          <w:sz w:val="23"/>
        </w:rPr>
        <w:t>que el</w:t>
      </w:r>
      <w:r>
        <w:rPr>
          <w:spacing w:val="29"/>
          <w:sz w:val="23"/>
        </w:rPr>
        <w:t> </w:t>
      </w:r>
      <w:r>
        <w:rPr>
          <w:sz w:val="23"/>
        </w:rPr>
        <w:t>insoslayable</w:t>
      </w:r>
      <w:r>
        <w:rPr>
          <w:spacing w:val="31"/>
          <w:sz w:val="23"/>
        </w:rPr>
        <w:t> </w:t>
      </w:r>
      <w:r>
        <w:rPr>
          <w:sz w:val="23"/>
        </w:rPr>
        <w:t>cumplimiento</w:t>
      </w:r>
      <w:r>
        <w:rPr>
          <w:spacing w:val="32"/>
          <w:sz w:val="23"/>
        </w:rPr>
        <w:t> </w:t>
      </w:r>
      <w:r>
        <w:rPr>
          <w:sz w:val="23"/>
        </w:rPr>
        <w:t>de</w:t>
      </w:r>
      <w:r>
        <w:rPr>
          <w:spacing w:val="31"/>
          <w:sz w:val="23"/>
        </w:rPr>
        <w:t> </w:t>
      </w:r>
      <w:r>
        <w:rPr>
          <w:sz w:val="23"/>
        </w:rPr>
        <w:t>la</w:t>
      </w:r>
      <w:r>
        <w:rPr>
          <w:spacing w:val="32"/>
          <w:sz w:val="23"/>
        </w:rPr>
        <w:t> </w:t>
      </w:r>
      <w:r>
        <w:rPr>
          <w:sz w:val="23"/>
        </w:rPr>
        <w:t>ley</w:t>
      </w:r>
      <w:r>
        <w:rPr>
          <w:spacing w:val="31"/>
          <w:sz w:val="23"/>
        </w:rPr>
        <w:t> </w:t>
      </w:r>
      <w:r>
        <w:rPr>
          <w:sz w:val="23"/>
        </w:rPr>
        <w:t>permita”.</w:t>
      </w:r>
      <w:r>
        <w:rPr>
          <w:spacing w:val="32"/>
          <w:sz w:val="23"/>
        </w:rPr>
        <w:t> </w:t>
      </w:r>
      <w:r>
        <w:rPr>
          <w:sz w:val="23"/>
        </w:rPr>
        <w:t>El</w:t>
      </w:r>
      <w:r>
        <w:rPr>
          <w:spacing w:val="31"/>
          <w:sz w:val="23"/>
        </w:rPr>
        <w:t> </w:t>
      </w:r>
      <w:r>
        <w:rPr>
          <w:sz w:val="23"/>
        </w:rPr>
        <w:t>Avance</w:t>
      </w:r>
      <w:r>
        <w:rPr>
          <w:spacing w:val="31"/>
          <w:sz w:val="23"/>
        </w:rPr>
        <w:t> </w:t>
      </w:r>
      <w:r>
        <w:rPr>
          <w:sz w:val="23"/>
        </w:rPr>
        <w:t>también</w:t>
      </w:r>
      <w:r>
        <w:rPr>
          <w:spacing w:val="32"/>
          <w:sz w:val="23"/>
        </w:rPr>
        <w:t> </w:t>
      </w:r>
      <w:r>
        <w:rPr>
          <w:sz w:val="23"/>
        </w:rPr>
        <w:t>deja</w:t>
      </w:r>
      <w:r>
        <w:rPr>
          <w:spacing w:val="31"/>
          <w:sz w:val="23"/>
        </w:rPr>
        <w:t> </w:t>
      </w:r>
      <w:r>
        <w:rPr>
          <w:sz w:val="23"/>
        </w:rPr>
        <w:t>de</w:t>
      </w:r>
      <w:r>
        <w:rPr>
          <w:spacing w:val="32"/>
          <w:sz w:val="23"/>
        </w:rPr>
        <w:t> </w:t>
      </w:r>
      <w:r>
        <w:rPr>
          <w:sz w:val="23"/>
        </w:rPr>
        <w:t>lado</w:t>
      </w:r>
      <w:r>
        <w:rPr>
          <w:spacing w:val="31"/>
          <w:sz w:val="23"/>
        </w:rPr>
        <w:t> </w:t>
      </w:r>
      <w:r>
        <w:rPr>
          <w:sz w:val="23"/>
        </w:rPr>
        <w:t>cerca</w:t>
      </w:r>
      <w:r>
        <w:rPr>
          <w:spacing w:val="32"/>
          <w:sz w:val="23"/>
        </w:rPr>
        <w:t> </w:t>
      </w:r>
      <w:r>
        <w:rPr>
          <w:spacing w:val="-5"/>
          <w:sz w:val="23"/>
        </w:rPr>
        <w:t>del</w:t>
      </w:r>
    </w:p>
    <w:p>
      <w:pPr>
        <w:spacing w:after="0" w:line="364" w:lineRule="auto"/>
        <w:jc w:val="both"/>
        <w:rPr>
          <w:sz w:val="23"/>
        </w:rPr>
        <w:sectPr>
          <w:pgSz w:w="11910" w:h="16840"/>
          <w:pgMar w:header="850" w:footer="0" w:top="1300" w:bottom="280" w:left="992" w:right="1700"/>
        </w:sectPr>
      </w:pPr>
    </w:p>
    <w:p>
      <w:pPr>
        <w:pStyle w:val="BodyText"/>
        <w:rPr>
          <w:sz w:val="23"/>
        </w:rPr>
      </w:pPr>
      <w:r>
        <w:rPr>
          <w:sz w:val="23"/>
        </w:rPr>
        <mc:AlternateContent>
          <mc:Choice Requires="wps">
            <w:drawing>
              <wp:anchor distT="0" distB="0" distL="0" distR="0" allowOverlap="1" layoutInCell="1" locked="0" behindDoc="0" simplePos="0" relativeHeight="15840256">
                <wp:simplePos x="0" y="0"/>
                <wp:positionH relativeFrom="page">
                  <wp:posOffset>6732003</wp:posOffset>
                </wp:positionH>
                <wp:positionV relativeFrom="page">
                  <wp:posOffset>8036991</wp:posOffset>
                </wp:positionV>
                <wp:extent cx="288290" cy="1933575"/>
                <wp:effectExtent l="0" t="0" r="0" b="0"/>
                <wp:wrapNone/>
                <wp:docPr id="392" name="Group 392"/>
                <wp:cNvGraphicFramePr>
                  <a:graphicFrameLocks/>
                </wp:cNvGraphicFramePr>
                <a:graphic>
                  <a:graphicData uri="http://schemas.microsoft.com/office/word/2010/wordprocessingGroup">
                    <wpg:wgp>
                      <wpg:cNvPr id="392" name="Group 392"/>
                      <wpg:cNvGrpSpPr/>
                      <wpg:grpSpPr>
                        <a:xfrm>
                          <a:off x="0" y="0"/>
                          <a:ext cx="288290" cy="1933575"/>
                          <a:chExt cx="288290" cy="1933575"/>
                        </a:xfrm>
                      </wpg:grpSpPr>
                      <pic:pic>
                        <pic:nvPicPr>
                          <pic:cNvPr id="393" name="Image 393"/>
                          <pic:cNvPicPr/>
                        </pic:nvPicPr>
                        <pic:blipFill>
                          <a:blip r:embed="rId9" cstate="print"/>
                          <a:stretch>
                            <a:fillRect/>
                          </a:stretch>
                        </pic:blipFill>
                        <pic:spPr>
                          <a:xfrm>
                            <a:off x="44391" y="1673545"/>
                            <a:ext cx="221359" cy="236861"/>
                          </a:xfrm>
                          <a:prstGeom prst="rect">
                            <a:avLst/>
                          </a:prstGeom>
                        </pic:spPr>
                      </pic:pic>
                      <wps:wsp>
                        <wps:cNvPr id="394" name="Graphic 394"/>
                        <wps:cNvSpPr/>
                        <wps:spPr>
                          <a:xfrm>
                            <a:off x="3175" y="3175"/>
                            <a:ext cx="281940" cy="1927225"/>
                          </a:xfrm>
                          <a:custGeom>
                            <a:avLst/>
                            <a:gdLst/>
                            <a:ahLst/>
                            <a:cxnLst/>
                            <a:rect l="l" t="t" r="r" b="b"/>
                            <a:pathLst>
                              <a:path w="281940" h="1927225">
                                <a:moveTo>
                                  <a:pt x="0" y="1926653"/>
                                </a:moveTo>
                                <a:lnTo>
                                  <a:pt x="281647" y="1926653"/>
                                </a:lnTo>
                                <a:lnTo>
                                  <a:pt x="281647" y="1645005"/>
                                </a:lnTo>
                                <a:lnTo>
                                  <a:pt x="0" y="1645005"/>
                                </a:lnTo>
                                <a:lnTo>
                                  <a:pt x="0" y="1926653"/>
                                </a:lnTo>
                                <a:close/>
                              </a:path>
                              <a:path w="281940" h="1927225">
                                <a:moveTo>
                                  <a:pt x="0" y="1926653"/>
                                </a:moveTo>
                                <a:lnTo>
                                  <a:pt x="281647" y="1926653"/>
                                </a:lnTo>
                                <a:lnTo>
                                  <a:pt x="281647" y="0"/>
                                </a:lnTo>
                                <a:lnTo>
                                  <a:pt x="0" y="0"/>
                                </a:lnTo>
                                <a:lnTo>
                                  <a:pt x="0" y="1926653"/>
                                </a:lnTo>
                                <a:close/>
                              </a:path>
                            </a:pathLst>
                          </a:custGeom>
                          <a:ln w="6350">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530.078979pt;margin-top:632.833984pt;width:22.7pt;height:152.25pt;mso-position-horizontal-relative:page;mso-position-vertical-relative:page;z-index:15840256" id="docshapegroup340" coordorigin="10602,12657" coordsize="454,3045">
                <v:shape style="position:absolute;left:10671;top:15292;width:349;height:373" type="#_x0000_t75" id="docshape341" stroked="false">
                  <v:imagedata r:id="rId9" o:title=""/>
                </v:shape>
                <v:shape style="position:absolute;left:10606;top:12661;width:444;height:3035" id="docshape342" coordorigin="10607,12662" coordsize="444,3035" path="m10607,15696l11050,15696,11050,15252,10607,15252,10607,15696xm10607,15696l11050,15696,11050,12662,10607,12662,10607,15696xe" filled="false" stroked="true" strokeweight=".5pt" strokecolor="#000000">
                  <v:path arrowok="t"/>
                  <v:stroke dashstyle="solid"/>
                </v:shape>
                <w10:wrap type="none"/>
              </v:group>
            </w:pict>
          </mc:Fallback>
        </mc:AlternateContent>
      </w:r>
      <w:r>
        <w:rPr>
          <w:sz w:val="23"/>
        </w:rPr>
        <mc:AlternateContent>
          <mc:Choice Requires="wps">
            <w:drawing>
              <wp:anchor distT="0" distB="0" distL="0" distR="0" allowOverlap="1" layoutInCell="1" locked="0" behindDoc="0" simplePos="0" relativeHeight="15840768">
                <wp:simplePos x="0" y="0"/>
                <wp:positionH relativeFrom="page">
                  <wp:posOffset>6784499</wp:posOffset>
                </wp:positionH>
                <wp:positionV relativeFrom="page">
                  <wp:posOffset>923297</wp:posOffset>
                </wp:positionV>
                <wp:extent cx="231775" cy="940435"/>
                <wp:effectExtent l="0" t="0" r="0" b="0"/>
                <wp:wrapNone/>
                <wp:docPr id="395" name="Textbox 395"/>
                <wp:cNvGraphicFramePr>
                  <a:graphicFrameLocks/>
                </wp:cNvGraphicFramePr>
                <a:graphic>
                  <a:graphicData uri="http://schemas.microsoft.com/office/word/2010/wordprocessingShape">
                    <wps:wsp>
                      <wps:cNvPr id="395" name="Textbox 395"/>
                      <wps:cNvSpPr txBox="1"/>
                      <wps:spPr>
                        <a:xfrm>
                          <a:off x="0" y="0"/>
                          <a:ext cx="231775" cy="940435"/>
                        </a:xfrm>
                        <a:prstGeom prst="rect">
                          <a:avLst/>
                        </a:prstGeom>
                      </wps:spPr>
                      <wps:txbx>
                        <w:txbxContent>
                          <w:p>
                            <w:pPr>
                              <w:spacing w:before="20"/>
                              <w:ind w:left="20" w:right="0" w:firstLine="0"/>
                              <w:jc w:val="left"/>
                              <w:rPr>
                                <w:rFonts w:ascii="Gill Sans MT"/>
                                <w:b/>
                                <w:sz w:val="28"/>
                              </w:rPr>
                            </w:pPr>
                            <w:r>
                              <w:rPr>
                                <w:rFonts w:ascii="Gill Sans MT"/>
                                <w:b/>
                                <w:color w:val="E32219"/>
                                <w:w w:val="75"/>
                                <w:sz w:val="28"/>
                              </w:rPr>
                              <w:t>Memoria</w:t>
                            </w:r>
                            <w:r>
                              <w:rPr>
                                <w:rFonts w:ascii="Gill Sans MT"/>
                                <w:b/>
                                <w:color w:val="E32219"/>
                                <w:spacing w:val="-8"/>
                                <w:sz w:val="28"/>
                              </w:rPr>
                              <w:t> </w:t>
                            </w:r>
                            <w:r>
                              <w:rPr>
                                <w:rFonts w:ascii="Gill Sans MT"/>
                                <w:b/>
                                <w:color w:val="E32219"/>
                                <w:spacing w:val="-4"/>
                                <w:w w:val="80"/>
                                <w:sz w:val="28"/>
                              </w:rPr>
                              <w:t>2010</w:t>
                            </w:r>
                          </w:p>
                        </w:txbxContent>
                      </wps:txbx>
                      <wps:bodyPr wrap="square" lIns="0" tIns="0" rIns="0" bIns="0" rtlCol="0" vert="vert">
                        <a:noAutofit/>
                      </wps:bodyPr>
                    </wps:wsp>
                  </a:graphicData>
                </a:graphic>
              </wp:anchor>
            </w:drawing>
          </mc:Choice>
          <mc:Fallback>
            <w:pict>
              <v:shape style="position:absolute;margin-left:534.212585pt;margin-top:72.700615pt;width:18.25pt;height:74.05pt;mso-position-horizontal-relative:page;mso-position-vertical-relative:page;z-index:15840768" type="#_x0000_t202" id="docshape343" filled="false" stroked="false">
                <v:textbox inset="0,0,0,0" style="layout-flow:vertical">
                  <w:txbxContent>
                    <w:p>
                      <w:pPr>
                        <w:spacing w:before="20"/>
                        <w:ind w:left="20" w:right="0" w:firstLine="0"/>
                        <w:jc w:val="left"/>
                        <w:rPr>
                          <w:rFonts w:ascii="Gill Sans MT"/>
                          <w:b/>
                          <w:sz w:val="28"/>
                        </w:rPr>
                      </w:pPr>
                      <w:r>
                        <w:rPr>
                          <w:rFonts w:ascii="Gill Sans MT"/>
                          <w:b/>
                          <w:color w:val="E32219"/>
                          <w:w w:val="75"/>
                          <w:sz w:val="28"/>
                        </w:rPr>
                        <w:t>Memoria</w:t>
                      </w:r>
                      <w:r>
                        <w:rPr>
                          <w:rFonts w:ascii="Gill Sans MT"/>
                          <w:b/>
                          <w:color w:val="E32219"/>
                          <w:spacing w:val="-8"/>
                          <w:sz w:val="28"/>
                        </w:rPr>
                        <w:t> </w:t>
                      </w:r>
                      <w:r>
                        <w:rPr>
                          <w:rFonts w:ascii="Gill Sans MT"/>
                          <w:b/>
                          <w:color w:val="E32219"/>
                          <w:spacing w:val="-4"/>
                          <w:w w:val="80"/>
                          <w:sz w:val="28"/>
                        </w:rPr>
                        <w:t>2010</w:t>
                      </w:r>
                    </w:p>
                  </w:txbxContent>
                </v:textbox>
                <w10:wrap type="none"/>
              </v:shape>
            </w:pict>
          </mc:Fallback>
        </mc:AlternateContent>
      </w:r>
      <w:r>
        <w:rPr>
          <w:sz w:val="23"/>
        </w:rPr>
        <mc:AlternateContent>
          <mc:Choice Requires="wps">
            <w:drawing>
              <wp:anchor distT="0" distB="0" distL="0" distR="0" allowOverlap="1" layoutInCell="1" locked="0" behindDoc="0" simplePos="0" relativeHeight="15841280">
                <wp:simplePos x="0" y="0"/>
                <wp:positionH relativeFrom="page">
                  <wp:posOffset>6779069</wp:posOffset>
                </wp:positionH>
                <wp:positionV relativeFrom="page">
                  <wp:posOffset>8134029</wp:posOffset>
                </wp:positionV>
                <wp:extent cx="202565" cy="1460500"/>
                <wp:effectExtent l="0" t="0" r="0" b="0"/>
                <wp:wrapNone/>
                <wp:docPr id="396" name="Textbox 396"/>
                <wp:cNvGraphicFramePr>
                  <a:graphicFrameLocks/>
                </wp:cNvGraphicFramePr>
                <a:graphic>
                  <a:graphicData uri="http://schemas.microsoft.com/office/word/2010/wordprocessingShape">
                    <wps:wsp>
                      <wps:cNvPr id="396" name="Textbox 396"/>
                      <wps:cNvSpPr txBox="1"/>
                      <wps:spPr>
                        <a:xfrm>
                          <a:off x="0" y="0"/>
                          <a:ext cx="202565" cy="1460500"/>
                        </a:xfrm>
                        <a:prstGeom prst="rect">
                          <a:avLst/>
                        </a:prstGeom>
                      </wps:spPr>
                      <wps:txbx>
                        <w:txbxContent>
                          <w:p>
                            <w:pPr>
                              <w:spacing w:before="20"/>
                              <w:ind w:left="20" w:right="0" w:firstLine="0"/>
                              <w:jc w:val="left"/>
                              <w:rPr>
                                <w:rFonts w:ascii="Gill Sans MT" w:hAnsi="Gill Sans MT"/>
                                <w:b/>
                                <w:sz w:val="24"/>
                              </w:rPr>
                            </w:pPr>
                            <w:r>
                              <w:rPr>
                                <w:rFonts w:ascii="Gill Sans MT" w:hAnsi="Gill Sans MT"/>
                                <w:b/>
                                <w:w w:val="75"/>
                                <w:sz w:val="24"/>
                              </w:rPr>
                              <w:t>Fundación</w:t>
                            </w:r>
                            <w:r>
                              <w:rPr>
                                <w:rFonts w:ascii="Gill Sans MT" w:hAnsi="Gill Sans MT"/>
                                <w:b/>
                                <w:spacing w:val="-1"/>
                                <w:w w:val="75"/>
                                <w:sz w:val="24"/>
                              </w:rPr>
                              <w:t> </w:t>
                            </w:r>
                            <w:r>
                              <w:rPr>
                                <w:rFonts w:ascii="Gill Sans MT" w:hAnsi="Gill Sans MT"/>
                                <w:b/>
                                <w:w w:val="75"/>
                                <w:sz w:val="24"/>
                              </w:rPr>
                              <w:t>César</w:t>
                            </w:r>
                            <w:r>
                              <w:rPr>
                                <w:rFonts w:ascii="Gill Sans MT" w:hAnsi="Gill Sans MT"/>
                                <w:b/>
                                <w:spacing w:val="-17"/>
                                <w:sz w:val="24"/>
                              </w:rPr>
                              <w:t> </w:t>
                            </w:r>
                            <w:r>
                              <w:rPr>
                                <w:rFonts w:ascii="Gill Sans MT" w:hAnsi="Gill Sans MT"/>
                                <w:b/>
                                <w:spacing w:val="-2"/>
                                <w:w w:val="75"/>
                                <w:sz w:val="24"/>
                              </w:rPr>
                              <w:t>Manrique</w:t>
                            </w:r>
                          </w:p>
                        </w:txbxContent>
                      </wps:txbx>
                      <wps:bodyPr wrap="square" lIns="0" tIns="0" rIns="0" bIns="0" rtlCol="0" vert="vert270">
                        <a:noAutofit/>
                      </wps:bodyPr>
                    </wps:wsp>
                  </a:graphicData>
                </a:graphic>
              </wp:anchor>
            </w:drawing>
          </mc:Choice>
          <mc:Fallback>
            <w:pict>
              <v:shape style="position:absolute;margin-left:533.784973pt;margin-top:640.474792pt;width:15.95pt;height:115pt;mso-position-horizontal-relative:page;mso-position-vertical-relative:page;z-index:15841280" type="#_x0000_t202" id="docshape344" filled="false" stroked="false">
                <v:textbox inset="0,0,0,0" style="layout-flow:vertical;mso-layout-flow-alt:bottom-to-top">
                  <w:txbxContent>
                    <w:p>
                      <w:pPr>
                        <w:spacing w:before="20"/>
                        <w:ind w:left="20" w:right="0" w:firstLine="0"/>
                        <w:jc w:val="left"/>
                        <w:rPr>
                          <w:rFonts w:ascii="Gill Sans MT" w:hAnsi="Gill Sans MT"/>
                          <w:b/>
                          <w:sz w:val="24"/>
                        </w:rPr>
                      </w:pPr>
                      <w:r>
                        <w:rPr>
                          <w:rFonts w:ascii="Gill Sans MT" w:hAnsi="Gill Sans MT"/>
                          <w:b/>
                          <w:w w:val="75"/>
                          <w:sz w:val="24"/>
                        </w:rPr>
                        <w:t>Fundación</w:t>
                      </w:r>
                      <w:r>
                        <w:rPr>
                          <w:rFonts w:ascii="Gill Sans MT" w:hAnsi="Gill Sans MT"/>
                          <w:b/>
                          <w:spacing w:val="-1"/>
                          <w:w w:val="75"/>
                          <w:sz w:val="24"/>
                        </w:rPr>
                        <w:t> </w:t>
                      </w:r>
                      <w:r>
                        <w:rPr>
                          <w:rFonts w:ascii="Gill Sans MT" w:hAnsi="Gill Sans MT"/>
                          <w:b/>
                          <w:w w:val="75"/>
                          <w:sz w:val="24"/>
                        </w:rPr>
                        <w:t>César</w:t>
                      </w:r>
                      <w:r>
                        <w:rPr>
                          <w:rFonts w:ascii="Gill Sans MT" w:hAnsi="Gill Sans MT"/>
                          <w:b/>
                          <w:spacing w:val="-17"/>
                          <w:sz w:val="24"/>
                        </w:rPr>
                        <w:t> </w:t>
                      </w:r>
                      <w:r>
                        <w:rPr>
                          <w:rFonts w:ascii="Gill Sans MT" w:hAnsi="Gill Sans MT"/>
                          <w:b/>
                          <w:spacing w:val="-2"/>
                          <w:w w:val="75"/>
                          <w:sz w:val="24"/>
                        </w:rPr>
                        <w:t>Manrique</w:t>
                      </w:r>
                    </w:p>
                  </w:txbxContent>
                </v:textbox>
                <w10:wrap type="none"/>
              </v:shape>
            </w:pict>
          </mc:Fallback>
        </mc:AlternateContent>
      </w:r>
    </w:p>
    <w:p>
      <w:pPr>
        <w:pStyle w:val="BodyText"/>
        <w:spacing w:before="53"/>
        <w:rPr>
          <w:sz w:val="23"/>
        </w:rPr>
      </w:pPr>
    </w:p>
    <w:p>
      <w:pPr>
        <w:spacing w:line="364" w:lineRule="auto" w:before="0"/>
        <w:ind w:left="992" w:right="281" w:firstLine="0"/>
        <w:jc w:val="both"/>
        <w:rPr>
          <w:sz w:val="23"/>
        </w:rPr>
      </w:pPr>
      <w:r>
        <w:rPr>
          <w:sz w:val="23"/>
        </w:rPr>
        <w:t>cuarenta</w:t>
      </w:r>
      <w:r>
        <w:rPr>
          <w:spacing w:val="18"/>
          <w:sz w:val="23"/>
        </w:rPr>
        <w:t> </w:t>
      </w:r>
      <w:r>
        <w:rPr>
          <w:sz w:val="23"/>
        </w:rPr>
        <w:t>por</w:t>
      </w:r>
      <w:r>
        <w:rPr>
          <w:spacing w:val="18"/>
          <w:sz w:val="23"/>
        </w:rPr>
        <w:t> </w:t>
      </w:r>
      <w:r>
        <w:rPr>
          <w:sz w:val="23"/>
        </w:rPr>
        <w:t>ciento</w:t>
      </w:r>
      <w:r>
        <w:rPr>
          <w:spacing w:val="18"/>
          <w:sz w:val="23"/>
        </w:rPr>
        <w:t> </w:t>
      </w:r>
      <w:r>
        <w:rPr>
          <w:sz w:val="23"/>
        </w:rPr>
        <w:t>del</w:t>
      </w:r>
      <w:r>
        <w:rPr>
          <w:spacing w:val="18"/>
          <w:sz w:val="23"/>
        </w:rPr>
        <w:t> </w:t>
      </w:r>
      <w:r>
        <w:rPr>
          <w:sz w:val="23"/>
        </w:rPr>
        <w:t>territorio</w:t>
      </w:r>
      <w:r>
        <w:rPr>
          <w:spacing w:val="18"/>
          <w:sz w:val="23"/>
        </w:rPr>
        <w:t> </w:t>
      </w:r>
      <w:r>
        <w:rPr>
          <w:sz w:val="23"/>
        </w:rPr>
        <w:t>de</w:t>
      </w:r>
      <w:r>
        <w:rPr>
          <w:spacing w:val="18"/>
          <w:sz w:val="23"/>
        </w:rPr>
        <w:t> </w:t>
      </w:r>
      <w:r>
        <w:rPr>
          <w:sz w:val="23"/>
        </w:rPr>
        <w:t>la</w:t>
      </w:r>
      <w:r>
        <w:rPr>
          <w:spacing w:val="18"/>
          <w:sz w:val="23"/>
        </w:rPr>
        <w:t> </w:t>
      </w:r>
      <w:r>
        <w:rPr>
          <w:sz w:val="23"/>
        </w:rPr>
        <w:t>Isla,</w:t>
      </w:r>
      <w:r>
        <w:rPr>
          <w:spacing w:val="18"/>
          <w:sz w:val="23"/>
        </w:rPr>
        <w:t> </w:t>
      </w:r>
      <w:r>
        <w:rPr>
          <w:sz w:val="23"/>
        </w:rPr>
        <w:t>que</w:t>
      </w:r>
      <w:r>
        <w:rPr>
          <w:spacing w:val="18"/>
          <w:sz w:val="23"/>
        </w:rPr>
        <w:t> </w:t>
      </w:r>
      <w:r>
        <w:rPr>
          <w:sz w:val="23"/>
        </w:rPr>
        <w:t>está</w:t>
      </w:r>
      <w:r>
        <w:rPr>
          <w:spacing w:val="18"/>
          <w:sz w:val="23"/>
        </w:rPr>
        <w:t> </w:t>
      </w:r>
      <w:r>
        <w:rPr>
          <w:sz w:val="23"/>
        </w:rPr>
        <w:t>sujeto</w:t>
      </w:r>
      <w:r>
        <w:rPr>
          <w:spacing w:val="18"/>
          <w:sz w:val="23"/>
        </w:rPr>
        <w:t> </w:t>
      </w:r>
      <w:r>
        <w:rPr>
          <w:sz w:val="23"/>
        </w:rPr>
        <w:t>a</w:t>
      </w:r>
      <w:r>
        <w:rPr>
          <w:spacing w:val="18"/>
          <w:sz w:val="23"/>
        </w:rPr>
        <w:t> </w:t>
      </w:r>
      <w:r>
        <w:rPr>
          <w:sz w:val="23"/>
        </w:rPr>
        <w:t>diversas</w:t>
      </w:r>
      <w:r>
        <w:rPr>
          <w:spacing w:val="18"/>
          <w:sz w:val="23"/>
        </w:rPr>
        <w:t> </w:t>
      </w:r>
      <w:r>
        <w:rPr>
          <w:sz w:val="23"/>
        </w:rPr>
        <w:t>figuras</w:t>
      </w:r>
      <w:r>
        <w:rPr>
          <w:spacing w:val="18"/>
          <w:sz w:val="23"/>
        </w:rPr>
        <w:t> </w:t>
      </w:r>
      <w:r>
        <w:rPr>
          <w:sz w:val="23"/>
        </w:rPr>
        <w:t>de</w:t>
      </w:r>
      <w:r>
        <w:rPr>
          <w:spacing w:val="18"/>
          <w:sz w:val="23"/>
        </w:rPr>
        <w:t> </w:t>
      </w:r>
      <w:r>
        <w:rPr>
          <w:sz w:val="23"/>
        </w:rPr>
        <w:t>protección, al suponer que su gestión es competencia de instancias superiores al PIOL, y no establece normas para coordinar y homogeneizar este tratamiento en los planes municipales. Tampoco se pronuncia sobre la capital de la Isla, mientras que la FCM considera que es irrenunciable formular un programa de rehabilitación integral de Arrecife. El Avance, en cambio, refuerza la centralidad del municipio, en cuyo perímetro y entorno, desde Costa Teguise al aeropuerto, pretende concentrar la práctica totalidad de las nuevas implantaciones económicas de corte industrial y terciario, así como los grandes equipamientos.</w:t>
      </w:r>
    </w:p>
    <w:p>
      <w:pPr>
        <w:spacing w:line="364" w:lineRule="auto" w:before="0"/>
        <w:ind w:left="992" w:right="278" w:firstLine="0"/>
        <w:jc w:val="both"/>
        <w:rPr>
          <w:sz w:val="23"/>
        </w:rPr>
      </w:pPr>
      <w:r>
        <w:rPr>
          <w:sz w:val="23"/>
        </w:rPr>
        <w:t>Respecto a la movilidad insular, el planteamiento del Avance parece razonable al apostar por el transporte colectivo y la reducción de la necesidad de viaje, pero las propuestas de nuevos viarios</w:t>
      </w:r>
      <w:r>
        <w:rPr>
          <w:spacing w:val="25"/>
          <w:sz w:val="23"/>
        </w:rPr>
        <w:t> </w:t>
      </w:r>
      <w:r>
        <w:rPr>
          <w:sz w:val="23"/>
        </w:rPr>
        <w:t>resultan</w:t>
      </w:r>
      <w:r>
        <w:rPr>
          <w:spacing w:val="25"/>
          <w:sz w:val="23"/>
        </w:rPr>
        <w:t> </w:t>
      </w:r>
      <w:r>
        <w:rPr>
          <w:sz w:val="23"/>
        </w:rPr>
        <w:t>prescindibles</w:t>
      </w:r>
      <w:r>
        <w:rPr>
          <w:spacing w:val="25"/>
          <w:sz w:val="23"/>
        </w:rPr>
        <w:t> </w:t>
      </w:r>
      <w:r>
        <w:rPr>
          <w:sz w:val="23"/>
        </w:rPr>
        <w:t>y</w:t>
      </w:r>
      <w:r>
        <w:rPr>
          <w:spacing w:val="25"/>
          <w:sz w:val="23"/>
        </w:rPr>
        <w:t> </w:t>
      </w:r>
      <w:r>
        <w:rPr>
          <w:sz w:val="23"/>
        </w:rPr>
        <w:t>claramente</w:t>
      </w:r>
      <w:r>
        <w:rPr>
          <w:spacing w:val="25"/>
          <w:sz w:val="23"/>
        </w:rPr>
        <w:t> </w:t>
      </w:r>
      <w:r>
        <w:rPr>
          <w:sz w:val="23"/>
        </w:rPr>
        <w:t>desechables.</w:t>
      </w:r>
      <w:r>
        <w:rPr>
          <w:spacing w:val="25"/>
          <w:sz w:val="23"/>
        </w:rPr>
        <w:t> </w:t>
      </w:r>
      <w:r>
        <w:rPr>
          <w:sz w:val="23"/>
        </w:rPr>
        <w:t>Tampoco</w:t>
      </w:r>
      <w:r>
        <w:rPr>
          <w:spacing w:val="25"/>
          <w:sz w:val="23"/>
        </w:rPr>
        <w:t> </w:t>
      </w:r>
      <w:r>
        <w:rPr>
          <w:sz w:val="23"/>
        </w:rPr>
        <w:t>se</w:t>
      </w:r>
      <w:r>
        <w:rPr>
          <w:spacing w:val="25"/>
          <w:sz w:val="23"/>
        </w:rPr>
        <w:t> </w:t>
      </w:r>
      <w:r>
        <w:rPr>
          <w:sz w:val="23"/>
        </w:rPr>
        <w:t>tratan</w:t>
      </w:r>
      <w:r>
        <w:rPr>
          <w:spacing w:val="25"/>
          <w:sz w:val="23"/>
        </w:rPr>
        <w:t> </w:t>
      </w:r>
      <w:r>
        <w:rPr>
          <w:sz w:val="23"/>
        </w:rPr>
        <w:t>en</w:t>
      </w:r>
      <w:r>
        <w:rPr>
          <w:spacing w:val="25"/>
          <w:sz w:val="23"/>
        </w:rPr>
        <w:t> </w:t>
      </w:r>
      <w:r>
        <w:rPr>
          <w:sz w:val="23"/>
        </w:rPr>
        <w:t>profundidad ni el Puerto de Interés General del Estado de Arrecife ni el aeropuerto, insinuándose la acep-tación, ausente de reflexión, de la propuesta de ampliación de la pista actual hacia el mar, sin analizar las diferentes alternativas ni sus costes ambientales. En lo que concierne a las ener-gías, el Avance ofrece propuestas decepcionantes amparadas en el retraso de las tecnologías basadas en el hidrógeno y obviando el enorme potencial energético insular eólico, solar, e incluso</w:t>
      </w:r>
      <w:r>
        <w:rPr>
          <w:spacing w:val="28"/>
          <w:sz w:val="23"/>
        </w:rPr>
        <w:t> </w:t>
      </w:r>
      <w:r>
        <w:rPr>
          <w:sz w:val="23"/>
        </w:rPr>
        <w:t>geotérmico</w:t>
      </w:r>
      <w:r>
        <w:rPr>
          <w:spacing w:val="28"/>
          <w:sz w:val="23"/>
        </w:rPr>
        <w:t> </w:t>
      </w:r>
      <w:r>
        <w:rPr>
          <w:sz w:val="23"/>
        </w:rPr>
        <w:t>y</w:t>
      </w:r>
      <w:r>
        <w:rPr>
          <w:spacing w:val="28"/>
          <w:sz w:val="23"/>
        </w:rPr>
        <w:t> </w:t>
      </w:r>
      <w:r>
        <w:rPr>
          <w:sz w:val="23"/>
        </w:rPr>
        <w:t>procedente</w:t>
      </w:r>
      <w:r>
        <w:rPr>
          <w:spacing w:val="28"/>
          <w:sz w:val="23"/>
        </w:rPr>
        <w:t> </w:t>
      </w:r>
      <w:r>
        <w:rPr>
          <w:sz w:val="23"/>
        </w:rPr>
        <w:t>del</w:t>
      </w:r>
      <w:r>
        <w:rPr>
          <w:spacing w:val="28"/>
          <w:sz w:val="23"/>
        </w:rPr>
        <w:t> </w:t>
      </w:r>
      <w:r>
        <w:rPr>
          <w:sz w:val="23"/>
        </w:rPr>
        <w:t>mar.</w:t>
      </w:r>
      <w:r>
        <w:rPr>
          <w:spacing w:val="28"/>
          <w:sz w:val="23"/>
        </w:rPr>
        <w:t> </w:t>
      </w:r>
      <w:r>
        <w:rPr>
          <w:sz w:val="23"/>
        </w:rPr>
        <w:t>No</w:t>
      </w:r>
      <w:r>
        <w:rPr>
          <w:spacing w:val="28"/>
          <w:sz w:val="23"/>
        </w:rPr>
        <w:t> </w:t>
      </w:r>
      <w:r>
        <w:rPr>
          <w:sz w:val="23"/>
        </w:rPr>
        <w:t>pone</w:t>
      </w:r>
      <w:r>
        <w:rPr>
          <w:spacing w:val="28"/>
          <w:sz w:val="23"/>
        </w:rPr>
        <w:t> </w:t>
      </w:r>
      <w:r>
        <w:rPr>
          <w:sz w:val="23"/>
        </w:rPr>
        <w:t>el</w:t>
      </w:r>
      <w:r>
        <w:rPr>
          <w:spacing w:val="28"/>
          <w:sz w:val="23"/>
        </w:rPr>
        <w:t> </w:t>
      </w:r>
      <w:r>
        <w:rPr>
          <w:sz w:val="23"/>
        </w:rPr>
        <w:t>énfasis</w:t>
      </w:r>
      <w:r>
        <w:rPr>
          <w:spacing w:val="28"/>
          <w:sz w:val="23"/>
        </w:rPr>
        <w:t> </w:t>
      </w:r>
      <w:r>
        <w:rPr>
          <w:sz w:val="23"/>
        </w:rPr>
        <w:t>en</w:t>
      </w:r>
      <w:r>
        <w:rPr>
          <w:spacing w:val="28"/>
          <w:sz w:val="23"/>
        </w:rPr>
        <w:t> </w:t>
      </w:r>
      <w:r>
        <w:rPr>
          <w:sz w:val="23"/>
        </w:rPr>
        <w:t>la</w:t>
      </w:r>
      <w:r>
        <w:rPr>
          <w:spacing w:val="28"/>
          <w:sz w:val="23"/>
        </w:rPr>
        <w:t> </w:t>
      </w:r>
      <w:r>
        <w:rPr>
          <w:sz w:val="23"/>
        </w:rPr>
        <w:t>gestión</w:t>
      </w:r>
      <w:r>
        <w:rPr>
          <w:spacing w:val="28"/>
          <w:sz w:val="23"/>
        </w:rPr>
        <w:t> </w:t>
      </w:r>
      <w:r>
        <w:rPr>
          <w:sz w:val="23"/>
        </w:rPr>
        <w:t>de</w:t>
      </w:r>
      <w:r>
        <w:rPr>
          <w:spacing w:val="28"/>
          <w:sz w:val="23"/>
        </w:rPr>
        <w:t> </w:t>
      </w:r>
      <w:r>
        <w:rPr>
          <w:sz w:val="23"/>
        </w:rPr>
        <w:t>la</w:t>
      </w:r>
      <w:r>
        <w:rPr>
          <w:spacing w:val="28"/>
          <w:sz w:val="23"/>
        </w:rPr>
        <w:t> </w:t>
      </w:r>
      <w:r>
        <w:rPr>
          <w:sz w:val="23"/>
        </w:rPr>
        <w:t>demanda y contradictoriamente propone una nueva central. La FCM cree que Lanzarote necesita con urgencia el diseño de un itinerario que le permita llegar a ser energéticamente autosuficiente en el horizonte 2035/50 sobre la base de sistemas renovables.</w:t>
      </w:r>
    </w:p>
    <w:p>
      <w:pPr>
        <w:spacing w:line="364" w:lineRule="auto" w:before="0"/>
        <w:ind w:left="992" w:right="279" w:firstLine="0"/>
        <w:jc w:val="both"/>
        <w:rPr>
          <w:sz w:val="23"/>
        </w:rPr>
      </w:pPr>
      <w:r>
        <w:rPr>
          <w:sz w:val="23"/>
        </w:rPr>
        <w:t>El Avance tampoco tiene en cuenta ni valora el cambio de ciclo en el que se encuentra la industria</w:t>
      </w:r>
      <w:r>
        <w:rPr>
          <w:spacing w:val="26"/>
          <w:sz w:val="23"/>
        </w:rPr>
        <w:t> </w:t>
      </w:r>
      <w:r>
        <w:rPr>
          <w:sz w:val="23"/>
        </w:rPr>
        <w:t>turística,</w:t>
      </w:r>
      <w:r>
        <w:rPr>
          <w:spacing w:val="26"/>
          <w:sz w:val="23"/>
        </w:rPr>
        <w:t> </w:t>
      </w:r>
      <w:r>
        <w:rPr>
          <w:sz w:val="23"/>
        </w:rPr>
        <w:t>que</w:t>
      </w:r>
      <w:r>
        <w:rPr>
          <w:spacing w:val="26"/>
          <w:sz w:val="23"/>
        </w:rPr>
        <w:t> </w:t>
      </w:r>
      <w:r>
        <w:rPr>
          <w:sz w:val="23"/>
        </w:rPr>
        <w:t>se</w:t>
      </w:r>
      <w:r>
        <w:rPr>
          <w:spacing w:val="26"/>
          <w:sz w:val="23"/>
        </w:rPr>
        <w:t> </w:t>
      </w:r>
      <w:r>
        <w:rPr>
          <w:sz w:val="23"/>
        </w:rPr>
        <w:t>verá</w:t>
      </w:r>
      <w:r>
        <w:rPr>
          <w:spacing w:val="26"/>
          <w:sz w:val="23"/>
        </w:rPr>
        <w:t> </w:t>
      </w:r>
      <w:r>
        <w:rPr>
          <w:sz w:val="23"/>
        </w:rPr>
        <w:t>sometida</w:t>
      </w:r>
      <w:r>
        <w:rPr>
          <w:spacing w:val="26"/>
          <w:sz w:val="23"/>
        </w:rPr>
        <w:t> </w:t>
      </w:r>
      <w:r>
        <w:rPr>
          <w:sz w:val="23"/>
        </w:rPr>
        <w:t>a</w:t>
      </w:r>
      <w:r>
        <w:rPr>
          <w:spacing w:val="26"/>
          <w:sz w:val="23"/>
        </w:rPr>
        <w:t> </w:t>
      </w:r>
      <w:r>
        <w:rPr>
          <w:sz w:val="23"/>
        </w:rPr>
        <w:t>profundos</w:t>
      </w:r>
      <w:r>
        <w:rPr>
          <w:spacing w:val="26"/>
          <w:sz w:val="23"/>
        </w:rPr>
        <w:t> </w:t>
      </w:r>
      <w:r>
        <w:rPr>
          <w:sz w:val="23"/>
        </w:rPr>
        <w:t>cambios</w:t>
      </w:r>
      <w:r>
        <w:rPr>
          <w:spacing w:val="26"/>
          <w:sz w:val="23"/>
        </w:rPr>
        <w:t> </w:t>
      </w:r>
      <w:r>
        <w:rPr>
          <w:sz w:val="23"/>
        </w:rPr>
        <w:t>estructurales,</w:t>
      </w:r>
      <w:r>
        <w:rPr>
          <w:spacing w:val="26"/>
          <w:sz w:val="23"/>
        </w:rPr>
        <w:t> </w:t>
      </w:r>
      <w:r>
        <w:rPr>
          <w:sz w:val="23"/>
        </w:rPr>
        <w:t>exigiendo</w:t>
      </w:r>
      <w:r>
        <w:rPr>
          <w:spacing w:val="26"/>
          <w:sz w:val="23"/>
        </w:rPr>
        <w:t> </w:t>
      </w:r>
      <w:r>
        <w:rPr>
          <w:sz w:val="23"/>
        </w:rPr>
        <w:t>para la Isla un reposicionamiento en el mercado que requerirá redefinir el turismo con un territorio con la menor cantidad de impactos ecológicos, con menos plazas alojativas, económicamente diversificado, apoyado en la excelencia y dispuesto a desarrollar las potencialidades endó-genas.</w:t>
      </w:r>
      <w:r>
        <w:rPr>
          <w:spacing w:val="21"/>
          <w:sz w:val="23"/>
        </w:rPr>
        <w:t> </w:t>
      </w:r>
      <w:r>
        <w:rPr>
          <w:sz w:val="23"/>
        </w:rPr>
        <w:t>Por</w:t>
      </w:r>
      <w:r>
        <w:rPr>
          <w:spacing w:val="21"/>
          <w:sz w:val="23"/>
        </w:rPr>
        <w:t> </w:t>
      </w:r>
      <w:r>
        <w:rPr>
          <w:sz w:val="23"/>
        </w:rPr>
        <w:t>último,</w:t>
      </w:r>
      <w:r>
        <w:rPr>
          <w:spacing w:val="21"/>
          <w:sz w:val="23"/>
        </w:rPr>
        <w:t> </w:t>
      </w:r>
      <w:r>
        <w:rPr>
          <w:sz w:val="23"/>
        </w:rPr>
        <w:t>en</w:t>
      </w:r>
      <w:r>
        <w:rPr>
          <w:spacing w:val="21"/>
          <w:sz w:val="23"/>
        </w:rPr>
        <w:t> </w:t>
      </w:r>
      <w:r>
        <w:rPr>
          <w:sz w:val="23"/>
        </w:rPr>
        <w:t>las</w:t>
      </w:r>
      <w:r>
        <w:rPr>
          <w:spacing w:val="21"/>
          <w:sz w:val="23"/>
        </w:rPr>
        <w:t> </w:t>
      </w:r>
      <w:r>
        <w:rPr>
          <w:sz w:val="23"/>
        </w:rPr>
        <w:t>sugerencias</w:t>
      </w:r>
      <w:r>
        <w:rPr>
          <w:spacing w:val="21"/>
          <w:sz w:val="23"/>
        </w:rPr>
        <w:t> </w:t>
      </w:r>
      <w:r>
        <w:rPr>
          <w:sz w:val="23"/>
        </w:rPr>
        <w:t>se</w:t>
      </w:r>
      <w:r>
        <w:rPr>
          <w:spacing w:val="21"/>
          <w:sz w:val="23"/>
        </w:rPr>
        <w:t> </w:t>
      </w:r>
      <w:r>
        <w:rPr>
          <w:sz w:val="23"/>
        </w:rPr>
        <w:t>incorporó</w:t>
      </w:r>
      <w:r>
        <w:rPr>
          <w:spacing w:val="21"/>
          <w:sz w:val="23"/>
        </w:rPr>
        <w:t> </w:t>
      </w:r>
      <w:r>
        <w:rPr>
          <w:sz w:val="23"/>
        </w:rPr>
        <w:t>una</w:t>
      </w:r>
      <w:r>
        <w:rPr>
          <w:spacing w:val="21"/>
          <w:sz w:val="23"/>
        </w:rPr>
        <w:t> </w:t>
      </w:r>
      <w:r>
        <w:rPr>
          <w:sz w:val="23"/>
        </w:rPr>
        <w:t>mención</w:t>
      </w:r>
      <w:r>
        <w:rPr>
          <w:spacing w:val="21"/>
          <w:sz w:val="23"/>
        </w:rPr>
        <w:t> </w:t>
      </w:r>
      <w:r>
        <w:rPr>
          <w:sz w:val="23"/>
        </w:rPr>
        <w:t>a</w:t>
      </w:r>
      <w:r>
        <w:rPr>
          <w:spacing w:val="21"/>
          <w:sz w:val="23"/>
        </w:rPr>
        <w:t> </w:t>
      </w:r>
      <w:r>
        <w:rPr>
          <w:sz w:val="23"/>
        </w:rPr>
        <w:t>la</w:t>
      </w:r>
      <w:r>
        <w:rPr>
          <w:spacing w:val="21"/>
          <w:sz w:val="23"/>
        </w:rPr>
        <w:t> </w:t>
      </w:r>
      <w:r>
        <w:rPr>
          <w:sz w:val="23"/>
        </w:rPr>
        <w:t>corrupción</w:t>
      </w:r>
      <w:r>
        <w:rPr>
          <w:spacing w:val="21"/>
          <w:sz w:val="23"/>
        </w:rPr>
        <w:t> </w:t>
      </w:r>
      <w:r>
        <w:rPr>
          <w:sz w:val="23"/>
        </w:rPr>
        <w:t>urbanística y las malas prácticas de determinados sectores políticos, técnicos, empresariales y de las administraciones públicas, que constituyen un gravísimo problema para Lanzarote y, en par-ticular, para gestionar el territorio en beneficio del interés general, como muestran las inves-tigaciones judiciales en curso, con decenas de imputados. En este sentido, se señalaba que</w:t>
      </w:r>
      <w:r>
        <w:rPr>
          <w:spacing w:val="80"/>
          <w:w w:val="150"/>
          <w:sz w:val="23"/>
        </w:rPr>
        <w:t> </w:t>
      </w:r>
      <w:r>
        <w:rPr>
          <w:sz w:val="23"/>
        </w:rPr>
        <w:t>la</w:t>
      </w:r>
      <w:r>
        <w:rPr>
          <w:spacing w:val="5"/>
          <w:sz w:val="23"/>
        </w:rPr>
        <w:t> </w:t>
      </w:r>
      <w:r>
        <w:rPr>
          <w:sz w:val="23"/>
        </w:rPr>
        <w:t>ejemplaridad</w:t>
      </w:r>
      <w:r>
        <w:rPr>
          <w:spacing w:val="7"/>
          <w:sz w:val="23"/>
        </w:rPr>
        <w:t> </w:t>
      </w:r>
      <w:r>
        <w:rPr>
          <w:sz w:val="23"/>
        </w:rPr>
        <w:t>de</w:t>
      </w:r>
      <w:r>
        <w:rPr>
          <w:spacing w:val="7"/>
          <w:sz w:val="23"/>
        </w:rPr>
        <w:t> </w:t>
      </w:r>
      <w:r>
        <w:rPr>
          <w:sz w:val="23"/>
        </w:rPr>
        <w:t>la</w:t>
      </w:r>
      <w:r>
        <w:rPr>
          <w:spacing w:val="7"/>
          <w:sz w:val="23"/>
        </w:rPr>
        <w:t> </w:t>
      </w:r>
      <w:r>
        <w:rPr>
          <w:sz w:val="23"/>
        </w:rPr>
        <w:t>gobernanza,</w:t>
      </w:r>
      <w:r>
        <w:rPr>
          <w:spacing w:val="8"/>
          <w:sz w:val="23"/>
        </w:rPr>
        <w:t> </w:t>
      </w:r>
      <w:r>
        <w:rPr>
          <w:sz w:val="23"/>
        </w:rPr>
        <w:t>en</w:t>
      </w:r>
      <w:r>
        <w:rPr>
          <w:spacing w:val="7"/>
          <w:sz w:val="23"/>
        </w:rPr>
        <w:t> </w:t>
      </w:r>
      <w:r>
        <w:rPr>
          <w:sz w:val="23"/>
        </w:rPr>
        <w:t>el</w:t>
      </w:r>
      <w:r>
        <w:rPr>
          <w:spacing w:val="7"/>
          <w:sz w:val="23"/>
        </w:rPr>
        <w:t> </w:t>
      </w:r>
      <w:r>
        <w:rPr>
          <w:sz w:val="23"/>
        </w:rPr>
        <w:t>campo</w:t>
      </w:r>
      <w:r>
        <w:rPr>
          <w:spacing w:val="7"/>
          <w:sz w:val="23"/>
        </w:rPr>
        <w:t> </w:t>
      </w:r>
      <w:r>
        <w:rPr>
          <w:sz w:val="23"/>
        </w:rPr>
        <w:t>urbanístico,</w:t>
      </w:r>
      <w:r>
        <w:rPr>
          <w:spacing w:val="8"/>
          <w:sz w:val="23"/>
        </w:rPr>
        <w:t> </w:t>
      </w:r>
      <w:r>
        <w:rPr>
          <w:sz w:val="23"/>
        </w:rPr>
        <w:t>debería</w:t>
      </w:r>
      <w:r>
        <w:rPr>
          <w:spacing w:val="7"/>
          <w:sz w:val="23"/>
        </w:rPr>
        <w:t> </w:t>
      </w:r>
      <w:r>
        <w:rPr>
          <w:sz w:val="23"/>
        </w:rPr>
        <w:t>constituir</w:t>
      </w:r>
      <w:r>
        <w:rPr>
          <w:spacing w:val="7"/>
          <w:sz w:val="23"/>
        </w:rPr>
        <w:t> </w:t>
      </w:r>
      <w:r>
        <w:rPr>
          <w:sz w:val="23"/>
        </w:rPr>
        <w:t>un</w:t>
      </w:r>
      <w:r>
        <w:rPr>
          <w:spacing w:val="7"/>
          <w:sz w:val="23"/>
        </w:rPr>
        <w:t> </w:t>
      </w:r>
      <w:r>
        <w:rPr>
          <w:sz w:val="23"/>
        </w:rPr>
        <w:t>tema</w:t>
      </w:r>
      <w:r>
        <w:rPr>
          <w:spacing w:val="8"/>
          <w:sz w:val="23"/>
        </w:rPr>
        <w:t> </w:t>
      </w:r>
      <w:r>
        <w:rPr>
          <w:spacing w:val="-2"/>
          <w:sz w:val="23"/>
        </w:rPr>
        <w:t>central</w:t>
      </w:r>
    </w:p>
    <w:p>
      <w:pPr>
        <w:spacing w:line="364" w:lineRule="auto" w:before="0"/>
        <w:ind w:left="992" w:right="282" w:firstLine="0"/>
        <w:jc w:val="both"/>
        <w:rPr>
          <w:sz w:val="23"/>
        </w:rPr>
      </w:pPr>
      <w:r>
        <w:rPr>
          <w:sz w:val="23"/>
        </w:rPr>
        <w:t>-y no ocurre así- en la propuesta del Cabildo. La FCM considera que el PIOL debe incorporar, con sentido vinculante o consultivo, según los casos, la participación de las plataformas de representación social insular con relación a las decisiones que puedan alterar el espíritu y las determinaciones contenidas en el planeamiento vigente en cada momento.</w:t>
      </w:r>
    </w:p>
    <w:p>
      <w:pPr>
        <w:spacing w:after="0" w:line="364" w:lineRule="auto"/>
        <w:jc w:val="both"/>
        <w:rPr>
          <w:sz w:val="23"/>
        </w:rPr>
        <w:sectPr>
          <w:pgSz w:w="11910" w:h="16840"/>
          <w:pgMar w:header="850" w:footer="0" w:top="1300" w:bottom="280" w:left="992" w:right="1700"/>
        </w:sect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34"/>
        <w:rPr>
          <w:sz w:val="20"/>
        </w:rPr>
      </w:pPr>
    </w:p>
    <w:p>
      <w:pPr>
        <w:pStyle w:val="BodyText"/>
        <w:spacing w:after="0"/>
        <w:rPr>
          <w:sz w:val="20"/>
        </w:rPr>
        <w:sectPr>
          <w:pgSz w:w="11910" w:h="16840"/>
          <w:pgMar w:header="850" w:footer="0" w:top="1300" w:bottom="280" w:left="992" w:right="1700"/>
        </w:sectPr>
      </w:pPr>
    </w:p>
    <w:p>
      <w:pPr>
        <w:spacing w:before="100"/>
        <w:ind w:left="992" w:right="0" w:firstLine="0"/>
        <w:jc w:val="left"/>
        <w:rPr>
          <w:b/>
          <w:i/>
          <w:sz w:val="23"/>
        </w:rPr>
      </w:pPr>
      <w:r>
        <w:rPr>
          <w:b/>
          <w:i/>
          <w:sz w:val="23"/>
        </w:rPr>
        <w:t>Alegaciones</w:t>
      </w:r>
      <w:r>
        <w:rPr>
          <w:b/>
          <w:i/>
          <w:spacing w:val="9"/>
          <w:sz w:val="23"/>
        </w:rPr>
        <w:t> </w:t>
      </w:r>
      <w:r>
        <w:rPr>
          <w:b/>
          <w:i/>
          <w:sz w:val="23"/>
        </w:rPr>
        <w:t>al</w:t>
      </w:r>
      <w:r>
        <w:rPr>
          <w:b/>
          <w:i/>
          <w:spacing w:val="12"/>
          <w:sz w:val="23"/>
        </w:rPr>
        <w:t> </w:t>
      </w:r>
      <w:r>
        <w:rPr>
          <w:b/>
          <w:i/>
          <w:sz w:val="23"/>
        </w:rPr>
        <w:t>Plan</w:t>
      </w:r>
      <w:r>
        <w:rPr>
          <w:b/>
          <w:i/>
          <w:spacing w:val="12"/>
          <w:sz w:val="23"/>
        </w:rPr>
        <w:t> </w:t>
      </w:r>
      <w:r>
        <w:rPr>
          <w:b/>
          <w:i/>
          <w:sz w:val="23"/>
        </w:rPr>
        <w:t>Especial</w:t>
      </w:r>
      <w:r>
        <w:rPr>
          <w:b/>
          <w:i/>
          <w:spacing w:val="11"/>
          <w:sz w:val="23"/>
        </w:rPr>
        <w:t> </w:t>
      </w:r>
      <w:r>
        <w:rPr>
          <w:b/>
          <w:i/>
          <w:sz w:val="23"/>
        </w:rPr>
        <w:t>de</w:t>
      </w:r>
      <w:r>
        <w:rPr>
          <w:b/>
          <w:i/>
          <w:spacing w:val="12"/>
          <w:sz w:val="23"/>
        </w:rPr>
        <w:t> </w:t>
      </w:r>
      <w:r>
        <w:rPr>
          <w:b/>
          <w:i/>
          <w:sz w:val="23"/>
        </w:rPr>
        <w:t>La</w:t>
      </w:r>
      <w:r>
        <w:rPr>
          <w:b/>
          <w:i/>
          <w:spacing w:val="12"/>
          <w:sz w:val="23"/>
        </w:rPr>
        <w:t> </w:t>
      </w:r>
      <w:r>
        <w:rPr>
          <w:b/>
          <w:i/>
          <w:spacing w:val="-2"/>
          <w:sz w:val="23"/>
        </w:rPr>
        <w:t>Geria</w:t>
      </w:r>
    </w:p>
    <w:p>
      <w:pPr>
        <w:pStyle w:val="BodyText"/>
        <w:spacing w:before="222"/>
        <w:rPr>
          <w:b/>
          <w:i/>
          <w:sz w:val="20"/>
        </w:rPr>
      </w:pPr>
    </w:p>
    <w:p>
      <w:pPr>
        <w:spacing w:line="240" w:lineRule="auto"/>
        <w:ind w:left="992" w:right="-44" w:firstLine="0"/>
        <w:rPr>
          <w:sz w:val="20"/>
        </w:rPr>
      </w:pPr>
      <w:r>
        <w:rPr>
          <w:sz w:val="20"/>
        </w:rPr>
        <w:drawing>
          <wp:inline distT="0" distB="0" distL="0" distR="0">
            <wp:extent cx="2946400" cy="2121407"/>
            <wp:effectExtent l="0" t="0" r="0" b="0"/>
            <wp:docPr id="397" name="Image 397"/>
            <wp:cNvGraphicFramePr>
              <a:graphicFrameLocks/>
            </wp:cNvGraphicFramePr>
            <a:graphic>
              <a:graphicData uri="http://schemas.openxmlformats.org/drawingml/2006/picture">
                <pic:pic>
                  <pic:nvPicPr>
                    <pic:cNvPr id="397" name="Image 397"/>
                    <pic:cNvPicPr/>
                  </pic:nvPicPr>
                  <pic:blipFill>
                    <a:blip r:embed="rId75" cstate="print"/>
                    <a:stretch>
                      <a:fillRect/>
                    </a:stretch>
                  </pic:blipFill>
                  <pic:spPr>
                    <a:xfrm>
                      <a:off x="0" y="0"/>
                      <a:ext cx="2946400" cy="2121407"/>
                    </a:xfrm>
                    <a:prstGeom prst="rect">
                      <a:avLst/>
                    </a:prstGeom>
                  </pic:spPr>
                </pic:pic>
              </a:graphicData>
            </a:graphic>
          </wp:inline>
        </w:drawing>
      </w:r>
      <w:r>
        <w:rPr>
          <w:sz w:val="20"/>
        </w:rPr>
      </w:r>
    </w:p>
    <w:p>
      <w:pPr>
        <w:pStyle w:val="BodyText"/>
        <w:spacing w:before="223"/>
        <w:rPr>
          <w:b/>
          <w:i/>
          <w:sz w:val="23"/>
        </w:rPr>
      </w:pPr>
      <w:r>
        <w:rPr/>
        <w:br w:type="column"/>
      </w:r>
      <w:r>
        <w:rPr>
          <w:b/>
          <w:i/>
          <w:sz w:val="23"/>
        </w:rPr>
      </w:r>
    </w:p>
    <w:p>
      <w:pPr>
        <w:spacing w:line="364" w:lineRule="auto" w:before="0"/>
        <w:ind w:left="309" w:right="277" w:firstLine="20"/>
        <w:jc w:val="both"/>
        <w:rPr>
          <w:sz w:val="23"/>
        </w:rPr>
      </w:pPr>
      <w:r>
        <w:rPr>
          <w:sz w:val="23"/>
        </w:rPr>
        <w:t>La FCM presentó en el mes </w:t>
      </w:r>
      <w:r>
        <w:rPr>
          <w:sz w:val="23"/>
        </w:rPr>
        <w:t>de febrero ante la Dirección General de Ordenación del Territorio del Gobierno de Canarias sus alega-ciones a la Aprobación Inicial del Plan Especial del Paisaje Pro-tegido de La Geria. En el docu-mento se hacían consideraciones, en primer lugar, a las reestructu-raciones agrícolas que se están produciendo</w:t>
      </w:r>
      <w:r>
        <w:rPr>
          <w:spacing w:val="63"/>
          <w:sz w:val="23"/>
        </w:rPr>
        <w:t> </w:t>
      </w:r>
      <w:r>
        <w:rPr>
          <w:sz w:val="23"/>
        </w:rPr>
        <w:t>actualmente</w:t>
      </w:r>
      <w:r>
        <w:rPr>
          <w:spacing w:val="63"/>
          <w:sz w:val="23"/>
        </w:rPr>
        <w:t> </w:t>
      </w:r>
      <w:r>
        <w:rPr>
          <w:sz w:val="23"/>
        </w:rPr>
        <w:t>en</w:t>
      </w:r>
      <w:r>
        <w:rPr>
          <w:spacing w:val="63"/>
          <w:sz w:val="23"/>
        </w:rPr>
        <w:t> </w:t>
      </w:r>
      <w:r>
        <w:rPr>
          <w:spacing w:val="-5"/>
          <w:sz w:val="23"/>
        </w:rPr>
        <w:t>ese</w:t>
      </w:r>
    </w:p>
    <w:p>
      <w:pPr>
        <w:spacing w:after="0" w:line="364" w:lineRule="auto"/>
        <w:jc w:val="both"/>
        <w:rPr>
          <w:sz w:val="23"/>
        </w:rPr>
        <w:sectPr>
          <w:type w:val="continuous"/>
          <w:pgSz w:w="11910" w:h="16840"/>
          <w:pgMar w:header="850" w:footer="0" w:top="1940" w:bottom="280" w:left="992" w:right="1700"/>
          <w:cols w:num="2" w:equalWidth="0">
            <w:col w:w="5631" w:space="40"/>
            <w:col w:w="3547"/>
          </w:cols>
        </w:sectPr>
      </w:pPr>
    </w:p>
    <w:p>
      <w:pPr>
        <w:spacing w:line="364" w:lineRule="auto" w:before="0"/>
        <w:ind w:left="992" w:right="280" w:firstLine="0"/>
        <w:jc w:val="both"/>
        <w:rPr>
          <w:sz w:val="23"/>
        </w:rPr>
      </w:pPr>
      <w:r>
        <w:rPr>
          <w:sz w:val="23"/>
        </w:rPr>
        <mc:AlternateContent>
          <mc:Choice Requires="wps">
            <w:drawing>
              <wp:anchor distT="0" distB="0" distL="0" distR="0" allowOverlap="1" layoutInCell="1" locked="0" behindDoc="0" simplePos="0" relativeHeight="15841792">
                <wp:simplePos x="0" y="0"/>
                <wp:positionH relativeFrom="page">
                  <wp:posOffset>6732003</wp:posOffset>
                </wp:positionH>
                <wp:positionV relativeFrom="page">
                  <wp:posOffset>8036991</wp:posOffset>
                </wp:positionV>
                <wp:extent cx="288290" cy="1933575"/>
                <wp:effectExtent l="0" t="0" r="0" b="0"/>
                <wp:wrapNone/>
                <wp:docPr id="398" name="Group 398"/>
                <wp:cNvGraphicFramePr>
                  <a:graphicFrameLocks/>
                </wp:cNvGraphicFramePr>
                <a:graphic>
                  <a:graphicData uri="http://schemas.microsoft.com/office/word/2010/wordprocessingGroup">
                    <wpg:wgp>
                      <wpg:cNvPr id="398" name="Group 398"/>
                      <wpg:cNvGrpSpPr/>
                      <wpg:grpSpPr>
                        <a:xfrm>
                          <a:off x="0" y="0"/>
                          <a:ext cx="288290" cy="1933575"/>
                          <a:chExt cx="288290" cy="1933575"/>
                        </a:xfrm>
                      </wpg:grpSpPr>
                      <pic:pic>
                        <pic:nvPicPr>
                          <pic:cNvPr id="399" name="Image 399"/>
                          <pic:cNvPicPr/>
                        </pic:nvPicPr>
                        <pic:blipFill>
                          <a:blip r:embed="rId9" cstate="print"/>
                          <a:stretch>
                            <a:fillRect/>
                          </a:stretch>
                        </pic:blipFill>
                        <pic:spPr>
                          <a:xfrm>
                            <a:off x="44391" y="1673545"/>
                            <a:ext cx="221359" cy="236861"/>
                          </a:xfrm>
                          <a:prstGeom prst="rect">
                            <a:avLst/>
                          </a:prstGeom>
                        </pic:spPr>
                      </pic:pic>
                      <wps:wsp>
                        <wps:cNvPr id="400" name="Graphic 400"/>
                        <wps:cNvSpPr/>
                        <wps:spPr>
                          <a:xfrm>
                            <a:off x="3175" y="3175"/>
                            <a:ext cx="281940" cy="1927225"/>
                          </a:xfrm>
                          <a:custGeom>
                            <a:avLst/>
                            <a:gdLst/>
                            <a:ahLst/>
                            <a:cxnLst/>
                            <a:rect l="l" t="t" r="r" b="b"/>
                            <a:pathLst>
                              <a:path w="281940" h="1927225">
                                <a:moveTo>
                                  <a:pt x="0" y="1926653"/>
                                </a:moveTo>
                                <a:lnTo>
                                  <a:pt x="281647" y="1926653"/>
                                </a:lnTo>
                                <a:lnTo>
                                  <a:pt x="281647" y="1645005"/>
                                </a:lnTo>
                                <a:lnTo>
                                  <a:pt x="0" y="1645005"/>
                                </a:lnTo>
                                <a:lnTo>
                                  <a:pt x="0" y="1926653"/>
                                </a:lnTo>
                                <a:close/>
                              </a:path>
                              <a:path w="281940" h="1927225">
                                <a:moveTo>
                                  <a:pt x="0" y="1926653"/>
                                </a:moveTo>
                                <a:lnTo>
                                  <a:pt x="281647" y="1926653"/>
                                </a:lnTo>
                                <a:lnTo>
                                  <a:pt x="281647" y="0"/>
                                </a:lnTo>
                                <a:lnTo>
                                  <a:pt x="0" y="0"/>
                                </a:lnTo>
                                <a:lnTo>
                                  <a:pt x="0" y="1926653"/>
                                </a:lnTo>
                                <a:close/>
                              </a:path>
                            </a:pathLst>
                          </a:custGeom>
                          <a:ln w="6350">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530.078979pt;margin-top:632.833984pt;width:22.7pt;height:152.25pt;mso-position-horizontal-relative:page;mso-position-vertical-relative:page;z-index:15841792" id="docshapegroup345" coordorigin="10602,12657" coordsize="454,3045">
                <v:shape style="position:absolute;left:10671;top:15292;width:349;height:373" type="#_x0000_t75" id="docshape346" stroked="false">
                  <v:imagedata r:id="rId9" o:title=""/>
                </v:shape>
                <v:shape style="position:absolute;left:10606;top:12661;width:444;height:3035" id="docshape347" coordorigin="10607,12662" coordsize="444,3035" path="m10607,15696l11050,15696,11050,15252,10607,15252,10607,15696xm10607,15696l11050,15696,11050,12662,10607,12662,10607,15696xe" filled="false" stroked="true" strokeweight=".5pt" strokecolor="#000000">
                  <v:path arrowok="t"/>
                  <v:stroke dashstyle="solid"/>
                </v:shape>
                <w10:wrap type="none"/>
              </v:group>
            </w:pict>
          </mc:Fallback>
        </mc:AlternateContent>
      </w:r>
      <w:r>
        <w:rPr>
          <w:sz w:val="23"/>
        </w:rPr>
        <mc:AlternateContent>
          <mc:Choice Requires="wps">
            <w:drawing>
              <wp:anchor distT="0" distB="0" distL="0" distR="0" allowOverlap="1" layoutInCell="1" locked="0" behindDoc="0" simplePos="0" relativeHeight="15842304">
                <wp:simplePos x="0" y="0"/>
                <wp:positionH relativeFrom="page">
                  <wp:posOffset>6784499</wp:posOffset>
                </wp:positionH>
                <wp:positionV relativeFrom="page">
                  <wp:posOffset>923297</wp:posOffset>
                </wp:positionV>
                <wp:extent cx="231775" cy="940435"/>
                <wp:effectExtent l="0" t="0" r="0" b="0"/>
                <wp:wrapNone/>
                <wp:docPr id="401" name="Textbox 401"/>
                <wp:cNvGraphicFramePr>
                  <a:graphicFrameLocks/>
                </wp:cNvGraphicFramePr>
                <a:graphic>
                  <a:graphicData uri="http://schemas.microsoft.com/office/word/2010/wordprocessingShape">
                    <wps:wsp>
                      <wps:cNvPr id="401" name="Textbox 401"/>
                      <wps:cNvSpPr txBox="1"/>
                      <wps:spPr>
                        <a:xfrm>
                          <a:off x="0" y="0"/>
                          <a:ext cx="231775" cy="940435"/>
                        </a:xfrm>
                        <a:prstGeom prst="rect">
                          <a:avLst/>
                        </a:prstGeom>
                      </wps:spPr>
                      <wps:txbx>
                        <w:txbxContent>
                          <w:p>
                            <w:pPr>
                              <w:spacing w:before="20"/>
                              <w:ind w:left="20" w:right="0" w:firstLine="0"/>
                              <w:jc w:val="left"/>
                              <w:rPr>
                                <w:rFonts w:ascii="Gill Sans MT"/>
                                <w:b/>
                                <w:sz w:val="28"/>
                              </w:rPr>
                            </w:pPr>
                            <w:r>
                              <w:rPr>
                                <w:rFonts w:ascii="Gill Sans MT"/>
                                <w:b/>
                                <w:color w:val="E32219"/>
                                <w:w w:val="75"/>
                                <w:sz w:val="28"/>
                              </w:rPr>
                              <w:t>Memoria</w:t>
                            </w:r>
                            <w:r>
                              <w:rPr>
                                <w:rFonts w:ascii="Gill Sans MT"/>
                                <w:b/>
                                <w:color w:val="E32219"/>
                                <w:spacing w:val="-8"/>
                                <w:sz w:val="28"/>
                              </w:rPr>
                              <w:t> </w:t>
                            </w:r>
                            <w:r>
                              <w:rPr>
                                <w:rFonts w:ascii="Gill Sans MT"/>
                                <w:b/>
                                <w:color w:val="E32219"/>
                                <w:spacing w:val="-4"/>
                                <w:w w:val="80"/>
                                <w:sz w:val="28"/>
                              </w:rPr>
                              <w:t>2010</w:t>
                            </w:r>
                          </w:p>
                        </w:txbxContent>
                      </wps:txbx>
                      <wps:bodyPr wrap="square" lIns="0" tIns="0" rIns="0" bIns="0" rtlCol="0" vert="vert">
                        <a:noAutofit/>
                      </wps:bodyPr>
                    </wps:wsp>
                  </a:graphicData>
                </a:graphic>
              </wp:anchor>
            </w:drawing>
          </mc:Choice>
          <mc:Fallback>
            <w:pict>
              <v:shape style="position:absolute;margin-left:534.212585pt;margin-top:72.700615pt;width:18.25pt;height:74.05pt;mso-position-horizontal-relative:page;mso-position-vertical-relative:page;z-index:15842304" type="#_x0000_t202" id="docshape348" filled="false" stroked="false">
                <v:textbox inset="0,0,0,0" style="layout-flow:vertical">
                  <w:txbxContent>
                    <w:p>
                      <w:pPr>
                        <w:spacing w:before="20"/>
                        <w:ind w:left="20" w:right="0" w:firstLine="0"/>
                        <w:jc w:val="left"/>
                        <w:rPr>
                          <w:rFonts w:ascii="Gill Sans MT"/>
                          <w:b/>
                          <w:sz w:val="28"/>
                        </w:rPr>
                      </w:pPr>
                      <w:r>
                        <w:rPr>
                          <w:rFonts w:ascii="Gill Sans MT"/>
                          <w:b/>
                          <w:color w:val="E32219"/>
                          <w:w w:val="75"/>
                          <w:sz w:val="28"/>
                        </w:rPr>
                        <w:t>Memoria</w:t>
                      </w:r>
                      <w:r>
                        <w:rPr>
                          <w:rFonts w:ascii="Gill Sans MT"/>
                          <w:b/>
                          <w:color w:val="E32219"/>
                          <w:spacing w:val="-8"/>
                          <w:sz w:val="28"/>
                        </w:rPr>
                        <w:t> </w:t>
                      </w:r>
                      <w:r>
                        <w:rPr>
                          <w:rFonts w:ascii="Gill Sans MT"/>
                          <w:b/>
                          <w:color w:val="E32219"/>
                          <w:spacing w:val="-4"/>
                          <w:w w:val="80"/>
                          <w:sz w:val="28"/>
                        </w:rPr>
                        <w:t>2010</w:t>
                      </w:r>
                    </w:p>
                  </w:txbxContent>
                </v:textbox>
                <w10:wrap type="none"/>
              </v:shape>
            </w:pict>
          </mc:Fallback>
        </mc:AlternateContent>
      </w:r>
      <w:r>
        <w:rPr>
          <w:sz w:val="23"/>
        </w:rPr>
        <mc:AlternateContent>
          <mc:Choice Requires="wps">
            <w:drawing>
              <wp:anchor distT="0" distB="0" distL="0" distR="0" allowOverlap="1" layoutInCell="1" locked="0" behindDoc="0" simplePos="0" relativeHeight="15842816">
                <wp:simplePos x="0" y="0"/>
                <wp:positionH relativeFrom="page">
                  <wp:posOffset>6779069</wp:posOffset>
                </wp:positionH>
                <wp:positionV relativeFrom="page">
                  <wp:posOffset>8134029</wp:posOffset>
                </wp:positionV>
                <wp:extent cx="202565" cy="1460500"/>
                <wp:effectExtent l="0" t="0" r="0" b="0"/>
                <wp:wrapNone/>
                <wp:docPr id="402" name="Textbox 402"/>
                <wp:cNvGraphicFramePr>
                  <a:graphicFrameLocks/>
                </wp:cNvGraphicFramePr>
                <a:graphic>
                  <a:graphicData uri="http://schemas.microsoft.com/office/word/2010/wordprocessingShape">
                    <wps:wsp>
                      <wps:cNvPr id="402" name="Textbox 402"/>
                      <wps:cNvSpPr txBox="1"/>
                      <wps:spPr>
                        <a:xfrm>
                          <a:off x="0" y="0"/>
                          <a:ext cx="202565" cy="1460500"/>
                        </a:xfrm>
                        <a:prstGeom prst="rect">
                          <a:avLst/>
                        </a:prstGeom>
                      </wps:spPr>
                      <wps:txbx>
                        <w:txbxContent>
                          <w:p>
                            <w:pPr>
                              <w:spacing w:before="20"/>
                              <w:ind w:left="20" w:right="0" w:firstLine="0"/>
                              <w:jc w:val="left"/>
                              <w:rPr>
                                <w:rFonts w:ascii="Gill Sans MT" w:hAnsi="Gill Sans MT"/>
                                <w:b/>
                                <w:sz w:val="24"/>
                              </w:rPr>
                            </w:pPr>
                            <w:r>
                              <w:rPr>
                                <w:rFonts w:ascii="Gill Sans MT" w:hAnsi="Gill Sans MT"/>
                                <w:b/>
                                <w:w w:val="75"/>
                                <w:sz w:val="24"/>
                              </w:rPr>
                              <w:t>Fundación</w:t>
                            </w:r>
                            <w:r>
                              <w:rPr>
                                <w:rFonts w:ascii="Gill Sans MT" w:hAnsi="Gill Sans MT"/>
                                <w:b/>
                                <w:spacing w:val="-1"/>
                                <w:w w:val="75"/>
                                <w:sz w:val="24"/>
                              </w:rPr>
                              <w:t> </w:t>
                            </w:r>
                            <w:r>
                              <w:rPr>
                                <w:rFonts w:ascii="Gill Sans MT" w:hAnsi="Gill Sans MT"/>
                                <w:b/>
                                <w:w w:val="75"/>
                                <w:sz w:val="24"/>
                              </w:rPr>
                              <w:t>César</w:t>
                            </w:r>
                            <w:r>
                              <w:rPr>
                                <w:rFonts w:ascii="Gill Sans MT" w:hAnsi="Gill Sans MT"/>
                                <w:b/>
                                <w:spacing w:val="-17"/>
                                <w:sz w:val="24"/>
                              </w:rPr>
                              <w:t> </w:t>
                            </w:r>
                            <w:r>
                              <w:rPr>
                                <w:rFonts w:ascii="Gill Sans MT" w:hAnsi="Gill Sans MT"/>
                                <w:b/>
                                <w:spacing w:val="-2"/>
                                <w:w w:val="75"/>
                                <w:sz w:val="24"/>
                              </w:rPr>
                              <w:t>Manrique</w:t>
                            </w:r>
                          </w:p>
                        </w:txbxContent>
                      </wps:txbx>
                      <wps:bodyPr wrap="square" lIns="0" tIns="0" rIns="0" bIns="0" rtlCol="0" vert="vert270">
                        <a:noAutofit/>
                      </wps:bodyPr>
                    </wps:wsp>
                  </a:graphicData>
                </a:graphic>
              </wp:anchor>
            </w:drawing>
          </mc:Choice>
          <mc:Fallback>
            <w:pict>
              <v:shape style="position:absolute;margin-left:533.784973pt;margin-top:640.474792pt;width:15.95pt;height:115pt;mso-position-horizontal-relative:page;mso-position-vertical-relative:page;z-index:15842816" type="#_x0000_t202" id="docshape349" filled="false" stroked="false">
                <v:textbox inset="0,0,0,0" style="layout-flow:vertical;mso-layout-flow-alt:bottom-to-top">
                  <w:txbxContent>
                    <w:p>
                      <w:pPr>
                        <w:spacing w:before="20"/>
                        <w:ind w:left="20" w:right="0" w:firstLine="0"/>
                        <w:jc w:val="left"/>
                        <w:rPr>
                          <w:rFonts w:ascii="Gill Sans MT" w:hAnsi="Gill Sans MT"/>
                          <w:b/>
                          <w:sz w:val="24"/>
                        </w:rPr>
                      </w:pPr>
                      <w:r>
                        <w:rPr>
                          <w:rFonts w:ascii="Gill Sans MT" w:hAnsi="Gill Sans MT"/>
                          <w:b/>
                          <w:w w:val="75"/>
                          <w:sz w:val="24"/>
                        </w:rPr>
                        <w:t>Fundación</w:t>
                      </w:r>
                      <w:r>
                        <w:rPr>
                          <w:rFonts w:ascii="Gill Sans MT" w:hAnsi="Gill Sans MT"/>
                          <w:b/>
                          <w:spacing w:val="-1"/>
                          <w:w w:val="75"/>
                          <w:sz w:val="24"/>
                        </w:rPr>
                        <w:t> </w:t>
                      </w:r>
                      <w:r>
                        <w:rPr>
                          <w:rFonts w:ascii="Gill Sans MT" w:hAnsi="Gill Sans MT"/>
                          <w:b/>
                          <w:w w:val="75"/>
                          <w:sz w:val="24"/>
                        </w:rPr>
                        <w:t>César</w:t>
                      </w:r>
                      <w:r>
                        <w:rPr>
                          <w:rFonts w:ascii="Gill Sans MT" w:hAnsi="Gill Sans MT"/>
                          <w:b/>
                          <w:spacing w:val="-17"/>
                          <w:sz w:val="24"/>
                        </w:rPr>
                        <w:t> </w:t>
                      </w:r>
                      <w:r>
                        <w:rPr>
                          <w:rFonts w:ascii="Gill Sans MT" w:hAnsi="Gill Sans MT"/>
                          <w:b/>
                          <w:spacing w:val="-2"/>
                          <w:w w:val="75"/>
                          <w:sz w:val="24"/>
                        </w:rPr>
                        <w:t>Manrique</w:t>
                      </w:r>
                    </w:p>
                  </w:txbxContent>
                </v:textbox>
                <w10:wrap type="none"/>
              </v:shape>
            </w:pict>
          </mc:Fallback>
        </mc:AlternateContent>
      </w:r>
      <w:r>
        <w:rPr>
          <w:sz w:val="23"/>
        </w:rPr>
        <w:t>espacio</w:t>
      </w:r>
      <w:r>
        <w:rPr>
          <w:spacing w:val="32"/>
          <w:sz w:val="23"/>
        </w:rPr>
        <w:t> </w:t>
      </w:r>
      <w:r>
        <w:rPr>
          <w:sz w:val="23"/>
        </w:rPr>
        <w:t>y</w:t>
      </w:r>
      <w:r>
        <w:rPr>
          <w:spacing w:val="32"/>
          <w:sz w:val="23"/>
        </w:rPr>
        <w:t> </w:t>
      </w:r>
      <w:r>
        <w:rPr>
          <w:sz w:val="23"/>
        </w:rPr>
        <w:t>se</w:t>
      </w:r>
      <w:r>
        <w:rPr>
          <w:spacing w:val="32"/>
          <w:sz w:val="23"/>
        </w:rPr>
        <w:t> </w:t>
      </w:r>
      <w:r>
        <w:rPr>
          <w:sz w:val="23"/>
        </w:rPr>
        <w:t>proponía</w:t>
      </w:r>
      <w:r>
        <w:rPr>
          <w:spacing w:val="32"/>
          <w:sz w:val="23"/>
        </w:rPr>
        <w:t> </w:t>
      </w:r>
      <w:r>
        <w:rPr>
          <w:sz w:val="23"/>
        </w:rPr>
        <w:t>la</w:t>
      </w:r>
      <w:r>
        <w:rPr>
          <w:spacing w:val="32"/>
          <w:sz w:val="23"/>
        </w:rPr>
        <w:t> </w:t>
      </w:r>
      <w:r>
        <w:rPr>
          <w:sz w:val="23"/>
        </w:rPr>
        <w:t>necesidad</w:t>
      </w:r>
      <w:r>
        <w:rPr>
          <w:spacing w:val="32"/>
          <w:sz w:val="23"/>
        </w:rPr>
        <w:t> </w:t>
      </w:r>
      <w:r>
        <w:rPr>
          <w:sz w:val="23"/>
        </w:rPr>
        <w:t>de</w:t>
      </w:r>
      <w:r>
        <w:rPr>
          <w:spacing w:val="32"/>
          <w:sz w:val="23"/>
        </w:rPr>
        <w:t> </w:t>
      </w:r>
      <w:r>
        <w:rPr>
          <w:sz w:val="23"/>
        </w:rPr>
        <w:t>fijar</w:t>
      </w:r>
      <w:r>
        <w:rPr>
          <w:spacing w:val="32"/>
          <w:sz w:val="23"/>
        </w:rPr>
        <w:t> </w:t>
      </w:r>
      <w:r>
        <w:rPr>
          <w:sz w:val="23"/>
        </w:rPr>
        <w:t>criterios</w:t>
      </w:r>
      <w:r>
        <w:rPr>
          <w:spacing w:val="32"/>
          <w:sz w:val="23"/>
        </w:rPr>
        <w:t> </w:t>
      </w:r>
      <w:r>
        <w:rPr>
          <w:sz w:val="23"/>
        </w:rPr>
        <w:t>para</w:t>
      </w:r>
      <w:r>
        <w:rPr>
          <w:spacing w:val="32"/>
          <w:sz w:val="23"/>
        </w:rPr>
        <w:t> </w:t>
      </w:r>
      <w:r>
        <w:rPr>
          <w:sz w:val="23"/>
        </w:rPr>
        <w:t>limitar</w:t>
      </w:r>
      <w:r>
        <w:rPr>
          <w:spacing w:val="32"/>
          <w:sz w:val="23"/>
        </w:rPr>
        <w:t> </w:t>
      </w:r>
      <w:r>
        <w:rPr>
          <w:sz w:val="23"/>
        </w:rPr>
        <w:t>la</w:t>
      </w:r>
      <w:r>
        <w:rPr>
          <w:spacing w:val="32"/>
          <w:sz w:val="23"/>
        </w:rPr>
        <w:t> </w:t>
      </w:r>
      <w:r>
        <w:rPr>
          <w:sz w:val="23"/>
        </w:rPr>
        <w:t>extracción</w:t>
      </w:r>
      <w:r>
        <w:rPr>
          <w:spacing w:val="32"/>
          <w:sz w:val="23"/>
        </w:rPr>
        <w:t> </w:t>
      </w:r>
      <w:r>
        <w:rPr>
          <w:sz w:val="23"/>
        </w:rPr>
        <w:t>de</w:t>
      </w:r>
      <w:r>
        <w:rPr>
          <w:spacing w:val="32"/>
          <w:sz w:val="23"/>
        </w:rPr>
        <w:t> </w:t>
      </w:r>
      <w:r>
        <w:rPr>
          <w:sz w:val="23"/>
        </w:rPr>
        <w:t>picón</w:t>
      </w:r>
      <w:r>
        <w:rPr>
          <w:spacing w:val="32"/>
          <w:sz w:val="23"/>
        </w:rPr>
        <w:t> </w:t>
      </w:r>
      <w:r>
        <w:rPr>
          <w:sz w:val="23"/>
        </w:rPr>
        <w:t>de las fincas y las zonas susceptibles de ser protegidas plenamente frente a estas reestructu-raciones. Sobre las bodegas de La Geria, el texto considera que la idea de profundizar en el nexo entre el paisaje agrario y cultural de La Geria y el sector terciario resulta correcta como punto de partida, pero que conviene insistir en la importancia estratégica de vincular las rutas turísticas a los conceptos de responsabilidad social corporativa y responsabilidad ambiental, limitando el número de visitantes por grupo y evitando que la zona llegue a convertirse en un parque temático.</w:t>
      </w:r>
    </w:p>
    <w:p>
      <w:pPr>
        <w:spacing w:line="364" w:lineRule="auto" w:before="0"/>
        <w:ind w:left="992" w:right="278" w:firstLine="0"/>
        <w:jc w:val="both"/>
        <w:rPr>
          <w:sz w:val="23"/>
        </w:rPr>
      </w:pPr>
      <w:r>
        <w:rPr>
          <w:spacing w:val="-2"/>
          <w:sz w:val="23"/>
        </w:rPr>
        <w:t>Respecto</w:t>
      </w:r>
      <w:r>
        <w:rPr>
          <w:spacing w:val="-6"/>
          <w:sz w:val="23"/>
        </w:rPr>
        <w:t> </w:t>
      </w:r>
      <w:r>
        <w:rPr>
          <w:spacing w:val="-2"/>
          <w:sz w:val="23"/>
        </w:rPr>
        <w:t>a</w:t>
      </w:r>
      <w:r>
        <w:rPr>
          <w:spacing w:val="-6"/>
          <w:sz w:val="23"/>
        </w:rPr>
        <w:t> </w:t>
      </w:r>
      <w:r>
        <w:rPr>
          <w:spacing w:val="-2"/>
          <w:sz w:val="23"/>
        </w:rPr>
        <w:t>la</w:t>
      </w:r>
      <w:r>
        <w:rPr>
          <w:spacing w:val="-6"/>
          <w:sz w:val="23"/>
        </w:rPr>
        <w:t> </w:t>
      </w:r>
      <w:r>
        <w:rPr>
          <w:spacing w:val="-2"/>
          <w:sz w:val="23"/>
        </w:rPr>
        <w:t>carretera</w:t>
      </w:r>
      <w:r>
        <w:rPr>
          <w:spacing w:val="-6"/>
          <w:sz w:val="23"/>
        </w:rPr>
        <w:t> </w:t>
      </w:r>
      <w:r>
        <w:rPr>
          <w:spacing w:val="-2"/>
          <w:sz w:val="23"/>
        </w:rPr>
        <w:t>que</w:t>
      </w:r>
      <w:r>
        <w:rPr>
          <w:spacing w:val="-6"/>
          <w:sz w:val="23"/>
        </w:rPr>
        <w:t> </w:t>
      </w:r>
      <w:r>
        <w:rPr>
          <w:spacing w:val="-2"/>
          <w:sz w:val="23"/>
        </w:rPr>
        <w:t>atraviesa</w:t>
      </w:r>
      <w:r>
        <w:rPr>
          <w:spacing w:val="-6"/>
          <w:sz w:val="23"/>
        </w:rPr>
        <w:t> </w:t>
      </w:r>
      <w:r>
        <w:rPr>
          <w:spacing w:val="-2"/>
          <w:sz w:val="23"/>
        </w:rPr>
        <w:t>La</w:t>
      </w:r>
      <w:r>
        <w:rPr>
          <w:spacing w:val="-6"/>
          <w:sz w:val="23"/>
        </w:rPr>
        <w:t> </w:t>
      </w:r>
      <w:r>
        <w:rPr>
          <w:spacing w:val="-2"/>
          <w:sz w:val="23"/>
        </w:rPr>
        <w:t>Geria,</w:t>
      </w:r>
      <w:r>
        <w:rPr>
          <w:spacing w:val="-6"/>
          <w:sz w:val="23"/>
        </w:rPr>
        <w:t> </w:t>
      </w:r>
      <w:r>
        <w:rPr>
          <w:spacing w:val="-2"/>
          <w:sz w:val="23"/>
        </w:rPr>
        <w:t>se</w:t>
      </w:r>
      <w:r>
        <w:rPr>
          <w:spacing w:val="-6"/>
          <w:sz w:val="23"/>
        </w:rPr>
        <w:t> </w:t>
      </w:r>
      <w:r>
        <w:rPr>
          <w:spacing w:val="-2"/>
          <w:sz w:val="23"/>
        </w:rPr>
        <w:t>valora</w:t>
      </w:r>
      <w:r>
        <w:rPr>
          <w:spacing w:val="-6"/>
          <w:sz w:val="23"/>
        </w:rPr>
        <w:t> </w:t>
      </w:r>
      <w:r>
        <w:rPr>
          <w:spacing w:val="-2"/>
          <w:sz w:val="23"/>
        </w:rPr>
        <w:t>positivamente</w:t>
      </w:r>
      <w:r>
        <w:rPr>
          <w:spacing w:val="-6"/>
          <w:sz w:val="23"/>
        </w:rPr>
        <w:t> </w:t>
      </w:r>
      <w:r>
        <w:rPr>
          <w:spacing w:val="-2"/>
          <w:sz w:val="23"/>
        </w:rPr>
        <w:t>que</w:t>
      </w:r>
      <w:r>
        <w:rPr>
          <w:spacing w:val="-6"/>
          <w:sz w:val="23"/>
        </w:rPr>
        <w:t> </w:t>
      </w:r>
      <w:r>
        <w:rPr>
          <w:spacing w:val="-2"/>
          <w:sz w:val="23"/>
        </w:rPr>
        <w:t>se</w:t>
      </w:r>
      <w:r>
        <w:rPr>
          <w:spacing w:val="-6"/>
          <w:sz w:val="23"/>
        </w:rPr>
        <w:t> </w:t>
      </w:r>
      <w:r>
        <w:rPr>
          <w:spacing w:val="-2"/>
          <w:sz w:val="23"/>
        </w:rPr>
        <w:t>hayan</w:t>
      </w:r>
      <w:r>
        <w:rPr>
          <w:spacing w:val="-6"/>
          <w:sz w:val="23"/>
        </w:rPr>
        <w:t> </w:t>
      </w:r>
      <w:r>
        <w:rPr>
          <w:spacing w:val="-2"/>
          <w:sz w:val="23"/>
        </w:rPr>
        <w:t>tenido</w:t>
      </w:r>
      <w:r>
        <w:rPr>
          <w:spacing w:val="-6"/>
          <w:sz w:val="23"/>
        </w:rPr>
        <w:t> </w:t>
      </w:r>
      <w:r>
        <w:rPr>
          <w:spacing w:val="-2"/>
          <w:sz w:val="23"/>
        </w:rPr>
        <w:t>pre-</w:t>
      </w:r>
      <w:r>
        <w:rPr>
          <w:sz w:val="23"/>
        </w:rPr>
        <w:t>sentes aspectos del debate público que suscitó la desmesurada ampliación de dicha carretera en</w:t>
      </w:r>
      <w:r>
        <w:rPr>
          <w:spacing w:val="-8"/>
          <w:sz w:val="23"/>
        </w:rPr>
        <w:t> </w:t>
      </w:r>
      <w:r>
        <w:rPr>
          <w:sz w:val="23"/>
        </w:rPr>
        <w:t>la</w:t>
      </w:r>
      <w:r>
        <w:rPr>
          <w:spacing w:val="-8"/>
          <w:sz w:val="23"/>
        </w:rPr>
        <w:t> </w:t>
      </w:r>
      <w:r>
        <w:rPr>
          <w:sz w:val="23"/>
        </w:rPr>
        <w:t>propuesta</w:t>
      </w:r>
      <w:r>
        <w:rPr>
          <w:spacing w:val="-8"/>
          <w:sz w:val="23"/>
        </w:rPr>
        <w:t> </w:t>
      </w:r>
      <w:r>
        <w:rPr>
          <w:sz w:val="23"/>
        </w:rPr>
        <w:t>de</w:t>
      </w:r>
      <w:r>
        <w:rPr>
          <w:spacing w:val="-8"/>
          <w:sz w:val="23"/>
        </w:rPr>
        <w:t> </w:t>
      </w:r>
      <w:r>
        <w:rPr>
          <w:sz w:val="23"/>
        </w:rPr>
        <w:t>redacción</w:t>
      </w:r>
      <w:r>
        <w:rPr>
          <w:spacing w:val="-8"/>
          <w:sz w:val="23"/>
        </w:rPr>
        <w:t> </w:t>
      </w:r>
      <w:r>
        <w:rPr>
          <w:sz w:val="23"/>
        </w:rPr>
        <w:t>del</w:t>
      </w:r>
      <w:r>
        <w:rPr>
          <w:spacing w:val="-8"/>
          <w:sz w:val="23"/>
        </w:rPr>
        <w:t> </w:t>
      </w:r>
      <w:r>
        <w:rPr>
          <w:sz w:val="23"/>
        </w:rPr>
        <w:t>Plan</w:t>
      </w:r>
      <w:r>
        <w:rPr>
          <w:spacing w:val="-8"/>
          <w:sz w:val="23"/>
        </w:rPr>
        <w:t> </w:t>
      </w:r>
      <w:r>
        <w:rPr>
          <w:sz w:val="23"/>
        </w:rPr>
        <w:t>anterior,</w:t>
      </w:r>
      <w:r>
        <w:rPr>
          <w:spacing w:val="-8"/>
          <w:sz w:val="23"/>
        </w:rPr>
        <w:t> </w:t>
      </w:r>
      <w:r>
        <w:rPr>
          <w:sz w:val="23"/>
        </w:rPr>
        <w:t>en</w:t>
      </w:r>
      <w:r>
        <w:rPr>
          <w:spacing w:val="-8"/>
          <w:sz w:val="23"/>
        </w:rPr>
        <w:t> </w:t>
      </w:r>
      <w:r>
        <w:rPr>
          <w:sz w:val="23"/>
        </w:rPr>
        <w:t>2003,</w:t>
      </w:r>
      <w:r>
        <w:rPr>
          <w:spacing w:val="-8"/>
          <w:sz w:val="23"/>
        </w:rPr>
        <w:t> </w:t>
      </w:r>
      <w:r>
        <w:rPr>
          <w:sz w:val="23"/>
        </w:rPr>
        <w:t>aunque,</w:t>
      </w:r>
      <w:r>
        <w:rPr>
          <w:spacing w:val="-8"/>
          <w:sz w:val="23"/>
        </w:rPr>
        <w:t> </w:t>
      </w:r>
      <w:r>
        <w:rPr>
          <w:sz w:val="23"/>
        </w:rPr>
        <w:t>por</w:t>
      </w:r>
      <w:r>
        <w:rPr>
          <w:spacing w:val="-8"/>
          <w:sz w:val="23"/>
        </w:rPr>
        <w:t> </w:t>
      </w:r>
      <w:r>
        <w:rPr>
          <w:sz w:val="23"/>
        </w:rPr>
        <w:t>otra</w:t>
      </w:r>
      <w:r>
        <w:rPr>
          <w:spacing w:val="-8"/>
          <w:sz w:val="23"/>
        </w:rPr>
        <w:t> </w:t>
      </w:r>
      <w:r>
        <w:rPr>
          <w:sz w:val="23"/>
        </w:rPr>
        <w:t>parte,</w:t>
      </w:r>
      <w:r>
        <w:rPr>
          <w:spacing w:val="-8"/>
          <w:sz w:val="23"/>
        </w:rPr>
        <w:t> </w:t>
      </w:r>
      <w:r>
        <w:rPr>
          <w:sz w:val="23"/>
        </w:rPr>
        <w:t>no</w:t>
      </w:r>
      <w:r>
        <w:rPr>
          <w:spacing w:val="-8"/>
          <w:sz w:val="23"/>
        </w:rPr>
        <w:t> </w:t>
      </w:r>
      <w:r>
        <w:rPr>
          <w:sz w:val="23"/>
        </w:rPr>
        <w:t>se</w:t>
      </w:r>
      <w:r>
        <w:rPr>
          <w:spacing w:val="-8"/>
          <w:sz w:val="23"/>
        </w:rPr>
        <w:t> </w:t>
      </w:r>
      <w:r>
        <w:rPr>
          <w:sz w:val="23"/>
        </w:rPr>
        <w:t>comparte que</w:t>
      </w:r>
      <w:r>
        <w:rPr>
          <w:spacing w:val="-5"/>
          <w:sz w:val="23"/>
        </w:rPr>
        <w:t> </w:t>
      </w:r>
      <w:r>
        <w:rPr>
          <w:sz w:val="23"/>
        </w:rPr>
        <w:t>el</w:t>
      </w:r>
      <w:r>
        <w:rPr>
          <w:spacing w:val="-5"/>
          <w:sz w:val="23"/>
        </w:rPr>
        <w:t> </w:t>
      </w:r>
      <w:r>
        <w:rPr>
          <w:sz w:val="23"/>
        </w:rPr>
        <w:t>documento</w:t>
      </w:r>
      <w:r>
        <w:rPr>
          <w:spacing w:val="-5"/>
          <w:sz w:val="23"/>
        </w:rPr>
        <w:t> </w:t>
      </w:r>
      <w:r>
        <w:rPr>
          <w:sz w:val="23"/>
        </w:rPr>
        <w:t>acepte</w:t>
      </w:r>
      <w:r>
        <w:rPr>
          <w:spacing w:val="-5"/>
          <w:sz w:val="23"/>
        </w:rPr>
        <w:t> </w:t>
      </w:r>
      <w:r>
        <w:rPr>
          <w:sz w:val="23"/>
        </w:rPr>
        <w:t>la</w:t>
      </w:r>
      <w:r>
        <w:rPr>
          <w:spacing w:val="-5"/>
          <w:sz w:val="23"/>
        </w:rPr>
        <w:t> </w:t>
      </w:r>
      <w:r>
        <w:rPr>
          <w:sz w:val="23"/>
        </w:rPr>
        <w:t>eventual</w:t>
      </w:r>
      <w:r>
        <w:rPr>
          <w:spacing w:val="-5"/>
          <w:sz w:val="23"/>
        </w:rPr>
        <w:t> </w:t>
      </w:r>
      <w:r>
        <w:rPr>
          <w:sz w:val="23"/>
        </w:rPr>
        <w:t>ampliación</w:t>
      </w:r>
      <w:r>
        <w:rPr>
          <w:spacing w:val="-4"/>
          <w:sz w:val="23"/>
        </w:rPr>
        <w:t> </w:t>
      </w:r>
      <w:r>
        <w:rPr>
          <w:sz w:val="23"/>
        </w:rPr>
        <w:t>de</w:t>
      </w:r>
      <w:r>
        <w:rPr>
          <w:spacing w:val="-5"/>
          <w:sz w:val="23"/>
        </w:rPr>
        <w:t> </w:t>
      </w:r>
      <w:r>
        <w:rPr>
          <w:sz w:val="23"/>
        </w:rPr>
        <w:t>la</w:t>
      </w:r>
      <w:r>
        <w:rPr>
          <w:spacing w:val="-5"/>
          <w:sz w:val="23"/>
        </w:rPr>
        <w:t> </w:t>
      </w:r>
      <w:r>
        <w:rPr>
          <w:sz w:val="23"/>
        </w:rPr>
        <w:t>sección</w:t>
      </w:r>
      <w:r>
        <w:rPr>
          <w:spacing w:val="-4"/>
          <w:sz w:val="23"/>
        </w:rPr>
        <w:t> </w:t>
      </w:r>
      <w:r>
        <w:rPr>
          <w:sz w:val="23"/>
        </w:rPr>
        <w:t>de</w:t>
      </w:r>
      <w:r>
        <w:rPr>
          <w:spacing w:val="-5"/>
          <w:sz w:val="23"/>
        </w:rPr>
        <w:t> </w:t>
      </w:r>
      <w:r>
        <w:rPr>
          <w:sz w:val="23"/>
        </w:rPr>
        <w:t>la</w:t>
      </w:r>
      <w:r>
        <w:rPr>
          <w:spacing w:val="-5"/>
          <w:sz w:val="23"/>
        </w:rPr>
        <w:t> </w:t>
      </w:r>
      <w:r>
        <w:rPr>
          <w:sz w:val="23"/>
        </w:rPr>
        <w:t>LZ-30</w:t>
      </w:r>
      <w:r>
        <w:rPr>
          <w:spacing w:val="-5"/>
          <w:sz w:val="23"/>
        </w:rPr>
        <w:t> </w:t>
      </w:r>
      <w:r>
        <w:rPr>
          <w:sz w:val="23"/>
        </w:rPr>
        <w:t>“cuando</w:t>
      </w:r>
      <w:r>
        <w:rPr>
          <w:spacing w:val="-5"/>
          <w:sz w:val="23"/>
        </w:rPr>
        <w:t> </w:t>
      </w:r>
      <w:r>
        <w:rPr>
          <w:sz w:val="23"/>
        </w:rPr>
        <w:t>sea</w:t>
      </w:r>
      <w:r>
        <w:rPr>
          <w:spacing w:val="-5"/>
          <w:sz w:val="23"/>
        </w:rPr>
        <w:t> </w:t>
      </w:r>
      <w:r>
        <w:rPr>
          <w:sz w:val="23"/>
        </w:rPr>
        <w:t>impres-cindible”. Por otra parte, la FCM, respecto al corazón de La Geria, considera improcedente la autorización</w:t>
      </w:r>
      <w:r>
        <w:rPr>
          <w:spacing w:val="-14"/>
          <w:sz w:val="23"/>
        </w:rPr>
        <w:t> </w:t>
      </w:r>
      <w:r>
        <w:rPr>
          <w:sz w:val="23"/>
        </w:rPr>
        <w:t>de</w:t>
      </w:r>
      <w:r>
        <w:rPr>
          <w:spacing w:val="-13"/>
          <w:sz w:val="23"/>
        </w:rPr>
        <w:t> </w:t>
      </w:r>
      <w:r>
        <w:rPr>
          <w:sz w:val="23"/>
        </w:rPr>
        <w:t>nuevas</w:t>
      </w:r>
      <w:r>
        <w:rPr>
          <w:spacing w:val="-13"/>
          <w:sz w:val="23"/>
        </w:rPr>
        <w:t> </w:t>
      </w:r>
      <w:r>
        <w:rPr>
          <w:sz w:val="23"/>
        </w:rPr>
        <w:t>edificaciones</w:t>
      </w:r>
      <w:r>
        <w:rPr>
          <w:spacing w:val="-13"/>
          <w:sz w:val="23"/>
        </w:rPr>
        <w:t> </w:t>
      </w:r>
      <w:r>
        <w:rPr>
          <w:sz w:val="23"/>
        </w:rPr>
        <w:t>residenciales</w:t>
      </w:r>
      <w:r>
        <w:rPr>
          <w:spacing w:val="-13"/>
          <w:sz w:val="23"/>
        </w:rPr>
        <w:t> </w:t>
      </w:r>
      <w:r>
        <w:rPr>
          <w:sz w:val="23"/>
        </w:rPr>
        <w:t>y</w:t>
      </w:r>
      <w:r>
        <w:rPr>
          <w:spacing w:val="-13"/>
          <w:sz w:val="23"/>
        </w:rPr>
        <w:t> </w:t>
      </w:r>
      <w:r>
        <w:rPr>
          <w:sz w:val="23"/>
        </w:rPr>
        <w:t>cree</w:t>
      </w:r>
      <w:r>
        <w:rPr>
          <w:spacing w:val="-13"/>
          <w:sz w:val="23"/>
        </w:rPr>
        <w:t> </w:t>
      </w:r>
      <w:r>
        <w:rPr>
          <w:sz w:val="23"/>
        </w:rPr>
        <w:t>que</w:t>
      </w:r>
      <w:r>
        <w:rPr>
          <w:spacing w:val="-13"/>
          <w:sz w:val="23"/>
        </w:rPr>
        <w:t> </w:t>
      </w:r>
      <w:r>
        <w:rPr>
          <w:sz w:val="23"/>
        </w:rPr>
        <w:t>la</w:t>
      </w:r>
      <w:r>
        <w:rPr>
          <w:spacing w:val="-13"/>
          <w:sz w:val="23"/>
        </w:rPr>
        <w:t> </w:t>
      </w:r>
      <w:r>
        <w:rPr>
          <w:sz w:val="23"/>
        </w:rPr>
        <w:t>única</w:t>
      </w:r>
      <w:r>
        <w:rPr>
          <w:spacing w:val="-14"/>
          <w:sz w:val="23"/>
        </w:rPr>
        <w:t> </w:t>
      </w:r>
      <w:r>
        <w:rPr>
          <w:sz w:val="23"/>
        </w:rPr>
        <w:t>actuación</w:t>
      </w:r>
      <w:r>
        <w:rPr>
          <w:spacing w:val="-13"/>
          <w:sz w:val="23"/>
        </w:rPr>
        <w:t> </w:t>
      </w:r>
      <w:r>
        <w:rPr>
          <w:sz w:val="23"/>
        </w:rPr>
        <w:t>posible</w:t>
      </w:r>
      <w:r>
        <w:rPr>
          <w:spacing w:val="-13"/>
          <w:sz w:val="23"/>
        </w:rPr>
        <w:t> </w:t>
      </w:r>
      <w:r>
        <w:rPr>
          <w:sz w:val="23"/>
        </w:rPr>
        <w:t>debería ser la rehabilitación o adecuación de las viviendas existentes para uso residencial, o, alternati-vamente,</w:t>
      </w:r>
      <w:r>
        <w:rPr>
          <w:spacing w:val="-2"/>
          <w:sz w:val="23"/>
        </w:rPr>
        <w:t> </w:t>
      </w:r>
      <w:r>
        <w:rPr>
          <w:sz w:val="23"/>
        </w:rPr>
        <w:t>la</w:t>
      </w:r>
      <w:r>
        <w:rPr>
          <w:spacing w:val="-3"/>
          <w:sz w:val="23"/>
        </w:rPr>
        <w:t> </w:t>
      </w:r>
      <w:r>
        <w:rPr>
          <w:sz w:val="23"/>
        </w:rPr>
        <w:t>posibilidad</w:t>
      </w:r>
      <w:r>
        <w:rPr>
          <w:spacing w:val="-2"/>
          <w:sz w:val="23"/>
        </w:rPr>
        <w:t> </w:t>
      </w:r>
      <w:r>
        <w:rPr>
          <w:sz w:val="23"/>
        </w:rPr>
        <w:t>de</w:t>
      </w:r>
      <w:r>
        <w:rPr>
          <w:spacing w:val="-3"/>
          <w:sz w:val="23"/>
        </w:rPr>
        <w:t> </w:t>
      </w:r>
      <w:r>
        <w:rPr>
          <w:sz w:val="23"/>
        </w:rPr>
        <w:t>reconversión</w:t>
      </w:r>
      <w:r>
        <w:rPr>
          <w:spacing w:val="-2"/>
          <w:sz w:val="23"/>
        </w:rPr>
        <w:t> </w:t>
      </w:r>
      <w:r>
        <w:rPr>
          <w:sz w:val="23"/>
        </w:rPr>
        <w:t>del</w:t>
      </w:r>
      <w:r>
        <w:rPr>
          <w:spacing w:val="-3"/>
          <w:sz w:val="23"/>
        </w:rPr>
        <w:t> </w:t>
      </w:r>
      <w:r>
        <w:rPr>
          <w:sz w:val="23"/>
        </w:rPr>
        <w:t>edificio</w:t>
      </w:r>
      <w:r>
        <w:rPr>
          <w:spacing w:val="-2"/>
          <w:sz w:val="23"/>
        </w:rPr>
        <w:t> </w:t>
      </w:r>
      <w:r>
        <w:rPr>
          <w:sz w:val="23"/>
        </w:rPr>
        <w:t>a</w:t>
      </w:r>
      <w:r>
        <w:rPr>
          <w:spacing w:val="-3"/>
          <w:sz w:val="23"/>
        </w:rPr>
        <w:t> </w:t>
      </w:r>
      <w:r>
        <w:rPr>
          <w:sz w:val="23"/>
        </w:rPr>
        <w:t>un</w:t>
      </w:r>
      <w:r>
        <w:rPr>
          <w:spacing w:val="-3"/>
          <w:sz w:val="23"/>
        </w:rPr>
        <w:t> </w:t>
      </w:r>
      <w:r>
        <w:rPr>
          <w:sz w:val="23"/>
        </w:rPr>
        <w:t>uso</w:t>
      </w:r>
      <w:r>
        <w:rPr>
          <w:spacing w:val="-3"/>
          <w:sz w:val="23"/>
        </w:rPr>
        <w:t> </w:t>
      </w:r>
      <w:r>
        <w:rPr>
          <w:sz w:val="23"/>
        </w:rPr>
        <w:t>turístico-rural</w:t>
      </w:r>
      <w:r>
        <w:rPr>
          <w:spacing w:val="-2"/>
          <w:sz w:val="23"/>
        </w:rPr>
        <w:t> </w:t>
      </w:r>
      <w:r>
        <w:rPr>
          <w:sz w:val="23"/>
        </w:rPr>
        <w:t>o</w:t>
      </w:r>
      <w:r>
        <w:rPr>
          <w:spacing w:val="-3"/>
          <w:sz w:val="23"/>
        </w:rPr>
        <w:t> </w:t>
      </w:r>
      <w:r>
        <w:rPr>
          <w:sz w:val="23"/>
        </w:rPr>
        <w:t>agrícola-industrial, autorizándose las ampliaciones necesarias para ello. La Fundación César Manrique también considera inoportuna la construcción de un mirador sobre el Paisaje Protegido de La Geria, tal y</w:t>
      </w:r>
      <w:r>
        <w:rPr>
          <w:spacing w:val="-7"/>
          <w:sz w:val="23"/>
        </w:rPr>
        <w:t> </w:t>
      </w:r>
      <w:r>
        <w:rPr>
          <w:sz w:val="23"/>
        </w:rPr>
        <w:t>como</w:t>
      </w:r>
      <w:r>
        <w:rPr>
          <w:spacing w:val="-7"/>
          <w:sz w:val="23"/>
        </w:rPr>
        <w:t> </w:t>
      </w:r>
      <w:r>
        <w:rPr>
          <w:sz w:val="23"/>
        </w:rPr>
        <w:t>se</w:t>
      </w:r>
      <w:r>
        <w:rPr>
          <w:spacing w:val="-7"/>
          <w:sz w:val="23"/>
        </w:rPr>
        <w:t> </w:t>
      </w:r>
      <w:r>
        <w:rPr>
          <w:sz w:val="23"/>
        </w:rPr>
        <w:t>propone</w:t>
      </w:r>
      <w:r>
        <w:rPr>
          <w:spacing w:val="-7"/>
          <w:sz w:val="23"/>
        </w:rPr>
        <w:t> </w:t>
      </w:r>
      <w:r>
        <w:rPr>
          <w:sz w:val="23"/>
        </w:rPr>
        <w:t>en</w:t>
      </w:r>
      <w:r>
        <w:rPr>
          <w:spacing w:val="-7"/>
          <w:sz w:val="23"/>
        </w:rPr>
        <w:t> </w:t>
      </w:r>
      <w:r>
        <w:rPr>
          <w:sz w:val="23"/>
        </w:rPr>
        <w:t>el</w:t>
      </w:r>
      <w:r>
        <w:rPr>
          <w:spacing w:val="-7"/>
          <w:sz w:val="23"/>
        </w:rPr>
        <w:t> </w:t>
      </w:r>
      <w:r>
        <w:rPr>
          <w:sz w:val="23"/>
        </w:rPr>
        <w:t>Plan,</w:t>
      </w:r>
      <w:r>
        <w:rPr>
          <w:spacing w:val="-7"/>
          <w:sz w:val="23"/>
        </w:rPr>
        <w:t> </w:t>
      </w:r>
      <w:r>
        <w:rPr>
          <w:sz w:val="23"/>
        </w:rPr>
        <w:t>para</w:t>
      </w:r>
      <w:r>
        <w:rPr>
          <w:spacing w:val="-7"/>
          <w:sz w:val="23"/>
        </w:rPr>
        <w:t> </w:t>
      </w:r>
      <w:r>
        <w:rPr>
          <w:sz w:val="23"/>
        </w:rPr>
        <w:t>evitar</w:t>
      </w:r>
      <w:r>
        <w:rPr>
          <w:spacing w:val="-7"/>
          <w:sz w:val="23"/>
        </w:rPr>
        <w:t> </w:t>
      </w:r>
      <w:r>
        <w:rPr>
          <w:sz w:val="23"/>
        </w:rPr>
        <w:t>que</w:t>
      </w:r>
      <w:r>
        <w:rPr>
          <w:spacing w:val="-7"/>
          <w:sz w:val="23"/>
        </w:rPr>
        <w:t> </w:t>
      </w:r>
      <w:r>
        <w:rPr>
          <w:sz w:val="23"/>
        </w:rPr>
        <w:t>se</w:t>
      </w:r>
      <w:r>
        <w:rPr>
          <w:spacing w:val="-7"/>
          <w:sz w:val="23"/>
        </w:rPr>
        <w:t> </w:t>
      </w:r>
      <w:r>
        <w:rPr>
          <w:sz w:val="23"/>
        </w:rPr>
        <w:t>colonicen</w:t>
      </w:r>
      <w:r>
        <w:rPr>
          <w:spacing w:val="-7"/>
          <w:sz w:val="23"/>
        </w:rPr>
        <w:t> </w:t>
      </w:r>
      <w:r>
        <w:rPr>
          <w:sz w:val="23"/>
        </w:rPr>
        <w:t>más</w:t>
      </w:r>
      <w:r>
        <w:rPr>
          <w:spacing w:val="-7"/>
          <w:sz w:val="23"/>
        </w:rPr>
        <w:t> </w:t>
      </w:r>
      <w:r>
        <w:rPr>
          <w:sz w:val="23"/>
        </w:rPr>
        <w:t>lugares</w:t>
      </w:r>
      <w:r>
        <w:rPr>
          <w:spacing w:val="-7"/>
          <w:sz w:val="23"/>
        </w:rPr>
        <w:t> </w:t>
      </w:r>
      <w:r>
        <w:rPr>
          <w:sz w:val="23"/>
        </w:rPr>
        <w:t>que</w:t>
      </w:r>
      <w:r>
        <w:rPr>
          <w:spacing w:val="-7"/>
          <w:sz w:val="23"/>
        </w:rPr>
        <w:t> </w:t>
      </w:r>
      <w:r>
        <w:rPr>
          <w:sz w:val="23"/>
        </w:rPr>
        <w:t>permitan</w:t>
      </w:r>
      <w:r>
        <w:rPr>
          <w:spacing w:val="-7"/>
          <w:sz w:val="23"/>
        </w:rPr>
        <w:t> </w:t>
      </w:r>
      <w:r>
        <w:rPr>
          <w:sz w:val="23"/>
        </w:rPr>
        <w:t>su</w:t>
      </w:r>
      <w:r>
        <w:rPr>
          <w:spacing w:val="-7"/>
          <w:sz w:val="23"/>
        </w:rPr>
        <w:t> </w:t>
      </w:r>
      <w:r>
        <w:rPr>
          <w:sz w:val="23"/>
        </w:rPr>
        <w:t>explo-tación masiva, como la que se registra en otros puntos singulares de la Isla. Las alegaciones también</w:t>
      </w:r>
      <w:r>
        <w:rPr>
          <w:spacing w:val="-2"/>
          <w:sz w:val="23"/>
        </w:rPr>
        <w:t> </w:t>
      </w:r>
      <w:r>
        <w:rPr>
          <w:sz w:val="23"/>
        </w:rPr>
        <w:t>se</w:t>
      </w:r>
      <w:r>
        <w:rPr>
          <w:spacing w:val="-2"/>
          <w:sz w:val="23"/>
        </w:rPr>
        <w:t> </w:t>
      </w:r>
      <w:r>
        <w:rPr>
          <w:sz w:val="23"/>
        </w:rPr>
        <w:t>ocupan</w:t>
      </w:r>
      <w:r>
        <w:rPr>
          <w:spacing w:val="-2"/>
          <w:sz w:val="23"/>
        </w:rPr>
        <w:t> </w:t>
      </w:r>
      <w:r>
        <w:rPr>
          <w:sz w:val="23"/>
        </w:rPr>
        <w:t>de</w:t>
      </w:r>
      <w:r>
        <w:rPr>
          <w:spacing w:val="-2"/>
          <w:sz w:val="23"/>
        </w:rPr>
        <w:t> </w:t>
      </w:r>
      <w:r>
        <w:rPr>
          <w:sz w:val="23"/>
        </w:rPr>
        <w:t>las</w:t>
      </w:r>
      <w:r>
        <w:rPr>
          <w:spacing w:val="-2"/>
          <w:sz w:val="23"/>
        </w:rPr>
        <w:t> </w:t>
      </w:r>
      <w:r>
        <w:rPr>
          <w:sz w:val="23"/>
        </w:rPr>
        <w:t>medidas</w:t>
      </w:r>
      <w:r>
        <w:rPr>
          <w:spacing w:val="-2"/>
          <w:sz w:val="23"/>
        </w:rPr>
        <w:t> </w:t>
      </w:r>
      <w:r>
        <w:rPr>
          <w:sz w:val="23"/>
        </w:rPr>
        <w:t>de</w:t>
      </w:r>
      <w:r>
        <w:rPr>
          <w:spacing w:val="-2"/>
          <w:sz w:val="23"/>
        </w:rPr>
        <w:t> </w:t>
      </w:r>
      <w:r>
        <w:rPr>
          <w:sz w:val="23"/>
        </w:rPr>
        <w:t>apoyo</w:t>
      </w:r>
      <w:r>
        <w:rPr>
          <w:spacing w:val="-2"/>
          <w:sz w:val="23"/>
        </w:rPr>
        <w:t> </w:t>
      </w:r>
      <w:r>
        <w:rPr>
          <w:sz w:val="23"/>
        </w:rPr>
        <w:t>a</w:t>
      </w:r>
      <w:r>
        <w:rPr>
          <w:spacing w:val="-2"/>
          <w:sz w:val="23"/>
        </w:rPr>
        <w:t> </w:t>
      </w:r>
      <w:r>
        <w:rPr>
          <w:sz w:val="23"/>
        </w:rPr>
        <w:t>la</w:t>
      </w:r>
      <w:r>
        <w:rPr>
          <w:spacing w:val="-2"/>
          <w:sz w:val="23"/>
        </w:rPr>
        <w:t> </w:t>
      </w:r>
      <w:r>
        <w:rPr>
          <w:sz w:val="23"/>
        </w:rPr>
        <w:t>rentabilidad</w:t>
      </w:r>
      <w:r>
        <w:rPr>
          <w:spacing w:val="-2"/>
          <w:sz w:val="23"/>
        </w:rPr>
        <w:t> </w:t>
      </w:r>
      <w:r>
        <w:rPr>
          <w:sz w:val="23"/>
        </w:rPr>
        <w:t>de</w:t>
      </w:r>
      <w:r>
        <w:rPr>
          <w:spacing w:val="-2"/>
          <w:sz w:val="23"/>
        </w:rPr>
        <w:t> </w:t>
      </w:r>
      <w:r>
        <w:rPr>
          <w:sz w:val="23"/>
        </w:rPr>
        <w:t>la</w:t>
      </w:r>
      <w:r>
        <w:rPr>
          <w:spacing w:val="-2"/>
          <w:sz w:val="23"/>
        </w:rPr>
        <w:t> </w:t>
      </w:r>
      <w:r>
        <w:rPr>
          <w:sz w:val="23"/>
        </w:rPr>
        <w:t>actividad</w:t>
      </w:r>
      <w:r>
        <w:rPr>
          <w:spacing w:val="-2"/>
          <w:sz w:val="23"/>
        </w:rPr>
        <w:t> </w:t>
      </w:r>
      <w:r>
        <w:rPr>
          <w:sz w:val="23"/>
        </w:rPr>
        <w:t>vitivinícola</w:t>
      </w:r>
      <w:r>
        <w:rPr>
          <w:spacing w:val="-2"/>
          <w:sz w:val="23"/>
        </w:rPr>
        <w:t> </w:t>
      </w:r>
      <w:r>
        <w:rPr>
          <w:sz w:val="23"/>
        </w:rPr>
        <w:t>que</w:t>
      </w:r>
      <w:r>
        <w:rPr>
          <w:spacing w:val="-2"/>
          <w:sz w:val="23"/>
        </w:rPr>
        <w:t> </w:t>
      </w:r>
      <w:r>
        <w:rPr>
          <w:sz w:val="23"/>
        </w:rPr>
        <w:t>se</w:t>
      </w:r>
    </w:p>
    <w:p>
      <w:pPr>
        <w:spacing w:after="0" w:line="364" w:lineRule="auto"/>
        <w:jc w:val="both"/>
        <w:rPr>
          <w:sz w:val="23"/>
        </w:rPr>
        <w:sectPr>
          <w:type w:val="continuous"/>
          <w:pgSz w:w="11910" w:h="16840"/>
          <w:pgMar w:header="850" w:footer="0" w:top="1940" w:bottom="280" w:left="992" w:right="1700"/>
        </w:sectPr>
      </w:pPr>
    </w:p>
    <w:p>
      <w:pPr>
        <w:pStyle w:val="BodyText"/>
        <w:rPr>
          <w:sz w:val="23"/>
        </w:rPr>
      </w:pPr>
      <w:r>
        <w:rPr>
          <w:sz w:val="23"/>
        </w:rPr>
        <mc:AlternateContent>
          <mc:Choice Requires="wps">
            <w:drawing>
              <wp:anchor distT="0" distB="0" distL="0" distR="0" allowOverlap="1" layoutInCell="1" locked="0" behindDoc="0" simplePos="0" relativeHeight="15843328">
                <wp:simplePos x="0" y="0"/>
                <wp:positionH relativeFrom="page">
                  <wp:posOffset>6732003</wp:posOffset>
                </wp:positionH>
                <wp:positionV relativeFrom="page">
                  <wp:posOffset>8036991</wp:posOffset>
                </wp:positionV>
                <wp:extent cx="288290" cy="1933575"/>
                <wp:effectExtent l="0" t="0" r="0" b="0"/>
                <wp:wrapNone/>
                <wp:docPr id="403" name="Group 403"/>
                <wp:cNvGraphicFramePr>
                  <a:graphicFrameLocks/>
                </wp:cNvGraphicFramePr>
                <a:graphic>
                  <a:graphicData uri="http://schemas.microsoft.com/office/word/2010/wordprocessingGroup">
                    <wpg:wgp>
                      <wpg:cNvPr id="403" name="Group 403"/>
                      <wpg:cNvGrpSpPr/>
                      <wpg:grpSpPr>
                        <a:xfrm>
                          <a:off x="0" y="0"/>
                          <a:ext cx="288290" cy="1933575"/>
                          <a:chExt cx="288290" cy="1933575"/>
                        </a:xfrm>
                      </wpg:grpSpPr>
                      <pic:pic>
                        <pic:nvPicPr>
                          <pic:cNvPr id="404" name="Image 404"/>
                          <pic:cNvPicPr/>
                        </pic:nvPicPr>
                        <pic:blipFill>
                          <a:blip r:embed="rId9" cstate="print"/>
                          <a:stretch>
                            <a:fillRect/>
                          </a:stretch>
                        </pic:blipFill>
                        <pic:spPr>
                          <a:xfrm>
                            <a:off x="44391" y="1673545"/>
                            <a:ext cx="221359" cy="236861"/>
                          </a:xfrm>
                          <a:prstGeom prst="rect">
                            <a:avLst/>
                          </a:prstGeom>
                        </pic:spPr>
                      </pic:pic>
                      <wps:wsp>
                        <wps:cNvPr id="405" name="Graphic 405"/>
                        <wps:cNvSpPr/>
                        <wps:spPr>
                          <a:xfrm>
                            <a:off x="3175" y="3175"/>
                            <a:ext cx="281940" cy="1927225"/>
                          </a:xfrm>
                          <a:custGeom>
                            <a:avLst/>
                            <a:gdLst/>
                            <a:ahLst/>
                            <a:cxnLst/>
                            <a:rect l="l" t="t" r="r" b="b"/>
                            <a:pathLst>
                              <a:path w="281940" h="1927225">
                                <a:moveTo>
                                  <a:pt x="0" y="1926653"/>
                                </a:moveTo>
                                <a:lnTo>
                                  <a:pt x="281647" y="1926653"/>
                                </a:lnTo>
                                <a:lnTo>
                                  <a:pt x="281647" y="1645005"/>
                                </a:lnTo>
                                <a:lnTo>
                                  <a:pt x="0" y="1645005"/>
                                </a:lnTo>
                                <a:lnTo>
                                  <a:pt x="0" y="1926653"/>
                                </a:lnTo>
                                <a:close/>
                              </a:path>
                              <a:path w="281940" h="1927225">
                                <a:moveTo>
                                  <a:pt x="0" y="1926653"/>
                                </a:moveTo>
                                <a:lnTo>
                                  <a:pt x="281647" y="1926653"/>
                                </a:lnTo>
                                <a:lnTo>
                                  <a:pt x="281647" y="0"/>
                                </a:lnTo>
                                <a:lnTo>
                                  <a:pt x="0" y="0"/>
                                </a:lnTo>
                                <a:lnTo>
                                  <a:pt x="0" y="1926653"/>
                                </a:lnTo>
                                <a:close/>
                              </a:path>
                            </a:pathLst>
                          </a:custGeom>
                          <a:ln w="6350">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530.078979pt;margin-top:632.833984pt;width:22.7pt;height:152.25pt;mso-position-horizontal-relative:page;mso-position-vertical-relative:page;z-index:15843328" id="docshapegroup350" coordorigin="10602,12657" coordsize="454,3045">
                <v:shape style="position:absolute;left:10671;top:15292;width:349;height:373" type="#_x0000_t75" id="docshape351" stroked="false">
                  <v:imagedata r:id="rId9" o:title=""/>
                </v:shape>
                <v:shape style="position:absolute;left:10606;top:12661;width:444;height:3035" id="docshape352" coordorigin="10607,12662" coordsize="444,3035" path="m10607,15696l11050,15696,11050,15252,10607,15252,10607,15696xm10607,15696l11050,15696,11050,12662,10607,12662,10607,15696xe" filled="false" stroked="true" strokeweight=".5pt" strokecolor="#000000">
                  <v:path arrowok="t"/>
                  <v:stroke dashstyle="solid"/>
                </v:shape>
                <w10:wrap type="none"/>
              </v:group>
            </w:pict>
          </mc:Fallback>
        </mc:AlternateContent>
      </w:r>
      <w:r>
        <w:rPr>
          <w:sz w:val="23"/>
        </w:rPr>
        <mc:AlternateContent>
          <mc:Choice Requires="wps">
            <w:drawing>
              <wp:anchor distT="0" distB="0" distL="0" distR="0" allowOverlap="1" layoutInCell="1" locked="0" behindDoc="0" simplePos="0" relativeHeight="15843840">
                <wp:simplePos x="0" y="0"/>
                <wp:positionH relativeFrom="page">
                  <wp:posOffset>6784499</wp:posOffset>
                </wp:positionH>
                <wp:positionV relativeFrom="page">
                  <wp:posOffset>923297</wp:posOffset>
                </wp:positionV>
                <wp:extent cx="231775" cy="940435"/>
                <wp:effectExtent l="0" t="0" r="0" b="0"/>
                <wp:wrapNone/>
                <wp:docPr id="406" name="Textbox 406"/>
                <wp:cNvGraphicFramePr>
                  <a:graphicFrameLocks/>
                </wp:cNvGraphicFramePr>
                <a:graphic>
                  <a:graphicData uri="http://schemas.microsoft.com/office/word/2010/wordprocessingShape">
                    <wps:wsp>
                      <wps:cNvPr id="406" name="Textbox 406"/>
                      <wps:cNvSpPr txBox="1"/>
                      <wps:spPr>
                        <a:xfrm>
                          <a:off x="0" y="0"/>
                          <a:ext cx="231775" cy="940435"/>
                        </a:xfrm>
                        <a:prstGeom prst="rect">
                          <a:avLst/>
                        </a:prstGeom>
                      </wps:spPr>
                      <wps:txbx>
                        <w:txbxContent>
                          <w:p>
                            <w:pPr>
                              <w:spacing w:before="20"/>
                              <w:ind w:left="20" w:right="0" w:firstLine="0"/>
                              <w:jc w:val="left"/>
                              <w:rPr>
                                <w:rFonts w:ascii="Gill Sans MT"/>
                                <w:b/>
                                <w:sz w:val="28"/>
                              </w:rPr>
                            </w:pPr>
                            <w:r>
                              <w:rPr>
                                <w:rFonts w:ascii="Gill Sans MT"/>
                                <w:b/>
                                <w:color w:val="E32219"/>
                                <w:w w:val="75"/>
                                <w:sz w:val="28"/>
                              </w:rPr>
                              <w:t>Memoria</w:t>
                            </w:r>
                            <w:r>
                              <w:rPr>
                                <w:rFonts w:ascii="Gill Sans MT"/>
                                <w:b/>
                                <w:color w:val="E32219"/>
                                <w:spacing w:val="-8"/>
                                <w:sz w:val="28"/>
                              </w:rPr>
                              <w:t> </w:t>
                            </w:r>
                            <w:r>
                              <w:rPr>
                                <w:rFonts w:ascii="Gill Sans MT"/>
                                <w:b/>
                                <w:color w:val="E32219"/>
                                <w:spacing w:val="-4"/>
                                <w:w w:val="80"/>
                                <w:sz w:val="28"/>
                              </w:rPr>
                              <w:t>2010</w:t>
                            </w:r>
                          </w:p>
                        </w:txbxContent>
                      </wps:txbx>
                      <wps:bodyPr wrap="square" lIns="0" tIns="0" rIns="0" bIns="0" rtlCol="0" vert="vert">
                        <a:noAutofit/>
                      </wps:bodyPr>
                    </wps:wsp>
                  </a:graphicData>
                </a:graphic>
              </wp:anchor>
            </w:drawing>
          </mc:Choice>
          <mc:Fallback>
            <w:pict>
              <v:shape style="position:absolute;margin-left:534.212585pt;margin-top:72.700615pt;width:18.25pt;height:74.05pt;mso-position-horizontal-relative:page;mso-position-vertical-relative:page;z-index:15843840" type="#_x0000_t202" id="docshape353" filled="false" stroked="false">
                <v:textbox inset="0,0,0,0" style="layout-flow:vertical">
                  <w:txbxContent>
                    <w:p>
                      <w:pPr>
                        <w:spacing w:before="20"/>
                        <w:ind w:left="20" w:right="0" w:firstLine="0"/>
                        <w:jc w:val="left"/>
                        <w:rPr>
                          <w:rFonts w:ascii="Gill Sans MT"/>
                          <w:b/>
                          <w:sz w:val="28"/>
                        </w:rPr>
                      </w:pPr>
                      <w:r>
                        <w:rPr>
                          <w:rFonts w:ascii="Gill Sans MT"/>
                          <w:b/>
                          <w:color w:val="E32219"/>
                          <w:w w:val="75"/>
                          <w:sz w:val="28"/>
                        </w:rPr>
                        <w:t>Memoria</w:t>
                      </w:r>
                      <w:r>
                        <w:rPr>
                          <w:rFonts w:ascii="Gill Sans MT"/>
                          <w:b/>
                          <w:color w:val="E32219"/>
                          <w:spacing w:val="-8"/>
                          <w:sz w:val="28"/>
                        </w:rPr>
                        <w:t> </w:t>
                      </w:r>
                      <w:r>
                        <w:rPr>
                          <w:rFonts w:ascii="Gill Sans MT"/>
                          <w:b/>
                          <w:color w:val="E32219"/>
                          <w:spacing w:val="-4"/>
                          <w:w w:val="80"/>
                          <w:sz w:val="28"/>
                        </w:rPr>
                        <w:t>2010</w:t>
                      </w:r>
                    </w:p>
                  </w:txbxContent>
                </v:textbox>
                <w10:wrap type="none"/>
              </v:shape>
            </w:pict>
          </mc:Fallback>
        </mc:AlternateContent>
      </w:r>
      <w:r>
        <w:rPr>
          <w:sz w:val="23"/>
        </w:rPr>
        <mc:AlternateContent>
          <mc:Choice Requires="wps">
            <w:drawing>
              <wp:anchor distT="0" distB="0" distL="0" distR="0" allowOverlap="1" layoutInCell="1" locked="0" behindDoc="0" simplePos="0" relativeHeight="15844352">
                <wp:simplePos x="0" y="0"/>
                <wp:positionH relativeFrom="page">
                  <wp:posOffset>6779069</wp:posOffset>
                </wp:positionH>
                <wp:positionV relativeFrom="page">
                  <wp:posOffset>8134029</wp:posOffset>
                </wp:positionV>
                <wp:extent cx="202565" cy="1460500"/>
                <wp:effectExtent l="0" t="0" r="0" b="0"/>
                <wp:wrapNone/>
                <wp:docPr id="407" name="Textbox 407"/>
                <wp:cNvGraphicFramePr>
                  <a:graphicFrameLocks/>
                </wp:cNvGraphicFramePr>
                <a:graphic>
                  <a:graphicData uri="http://schemas.microsoft.com/office/word/2010/wordprocessingShape">
                    <wps:wsp>
                      <wps:cNvPr id="407" name="Textbox 407"/>
                      <wps:cNvSpPr txBox="1"/>
                      <wps:spPr>
                        <a:xfrm>
                          <a:off x="0" y="0"/>
                          <a:ext cx="202565" cy="1460500"/>
                        </a:xfrm>
                        <a:prstGeom prst="rect">
                          <a:avLst/>
                        </a:prstGeom>
                      </wps:spPr>
                      <wps:txbx>
                        <w:txbxContent>
                          <w:p>
                            <w:pPr>
                              <w:spacing w:before="20"/>
                              <w:ind w:left="20" w:right="0" w:firstLine="0"/>
                              <w:jc w:val="left"/>
                              <w:rPr>
                                <w:rFonts w:ascii="Gill Sans MT" w:hAnsi="Gill Sans MT"/>
                                <w:b/>
                                <w:sz w:val="24"/>
                              </w:rPr>
                            </w:pPr>
                            <w:r>
                              <w:rPr>
                                <w:rFonts w:ascii="Gill Sans MT" w:hAnsi="Gill Sans MT"/>
                                <w:b/>
                                <w:w w:val="75"/>
                                <w:sz w:val="24"/>
                              </w:rPr>
                              <w:t>Fundación</w:t>
                            </w:r>
                            <w:r>
                              <w:rPr>
                                <w:rFonts w:ascii="Gill Sans MT" w:hAnsi="Gill Sans MT"/>
                                <w:b/>
                                <w:spacing w:val="-1"/>
                                <w:w w:val="75"/>
                                <w:sz w:val="24"/>
                              </w:rPr>
                              <w:t> </w:t>
                            </w:r>
                            <w:r>
                              <w:rPr>
                                <w:rFonts w:ascii="Gill Sans MT" w:hAnsi="Gill Sans MT"/>
                                <w:b/>
                                <w:w w:val="75"/>
                                <w:sz w:val="24"/>
                              </w:rPr>
                              <w:t>César</w:t>
                            </w:r>
                            <w:r>
                              <w:rPr>
                                <w:rFonts w:ascii="Gill Sans MT" w:hAnsi="Gill Sans MT"/>
                                <w:b/>
                                <w:spacing w:val="-17"/>
                                <w:sz w:val="24"/>
                              </w:rPr>
                              <w:t> </w:t>
                            </w:r>
                            <w:r>
                              <w:rPr>
                                <w:rFonts w:ascii="Gill Sans MT" w:hAnsi="Gill Sans MT"/>
                                <w:b/>
                                <w:spacing w:val="-2"/>
                                <w:w w:val="75"/>
                                <w:sz w:val="24"/>
                              </w:rPr>
                              <w:t>Manrique</w:t>
                            </w:r>
                          </w:p>
                        </w:txbxContent>
                      </wps:txbx>
                      <wps:bodyPr wrap="square" lIns="0" tIns="0" rIns="0" bIns="0" rtlCol="0" vert="vert270">
                        <a:noAutofit/>
                      </wps:bodyPr>
                    </wps:wsp>
                  </a:graphicData>
                </a:graphic>
              </wp:anchor>
            </w:drawing>
          </mc:Choice>
          <mc:Fallback>
            <w:pict>
              <v:shape style="position:absolute;margin-left:533.784973pt;margin-top:640.474792pt;width:15.95pt;height:115pt;mso-position-horizontal-relative:page;mso-position-vertical-relative:page;z-index:15844352" type="#_x0000_t202" id="docshape354" filled="false" stroked="false">
                <v:textbox inset="0,0,0,0" style="layout-flow:vertical;mso-layout-flow-alt:bottom-to-top">
                  <w:txbxContent>
                    <w:p>
                      <w:pPr>
                        <w:spacing w:before="20"/>
                        <w:ind w:left="20" w:right="0" w:firstLine="0"/>
                        <w:jc w:val="left"/>
                        <w:rPr>
                          <w:rFonts w:ascii="Gill Sans MT" w:hAnsi="Gill Sans MT"/>
                          <w:b/>
                          <w:sz w:val="24"/>
                        </w:rPr>
                      </w:pPr>
                      <w:r>
                        <w:rPr>
                          <w:rFonts w:ascii="Gill Sans MT" w:hAnsi="Gill Sans MT"/>
                          <w:b/>
                          <w:w w:val="75"/>
                          <w:sz w:val="24"/>
                        </w:rPr>
                        <w:t>Fundación</w:t>
                      </w:r>
                      <w:r>
                        <w:rPr>
                          <w:rFonts w:ascii="Gill Sans MT" w:hAnsi="Gill Sans MT"/>
                          <w:b/>
                          <w:spacing w:val="-1"/>
                          <w:w w:val="75"/>
                          <w:sz w:val="24"/>
                        </w:rPr>
                        <w:t> </w:t>
                      </w:r>
                      <w:r>
                        <w:rPr>
                          <w:rFonts w:ascii="Gill Sans MT" w:hAnsi="Gill Sans MT"/>
                          <w:b/>
                          <w:w w:val="75"/>
                          <w:sz w:val="24"/>
                        </w:rPr>
                        <w:t>César</w:t>
                      </w:r>
                      <w:r>
                        <w:rPr>
                          <w:rFonts w:ascii="Gill Sans MT" w:hAnsi="Gill Sans MT"/>
                          <w:b/>
                          <w:spacing w:val="-17"/>
                          <w:sz w:val="24"/>
                        </w:rPr>
                        <w:t> </w:t>
                      </w:r>
                      <w:r>
                        <w:rPr>
                          <w:rFonts w:ascii="Gill Sans MT" w:hAnsi="Gill Sans MT"/>
                          <w:b/>
                          <w:spacing w:val="-2"/>
                          <w:w w:val="75"/>
                          <w:sz w:val="24"/>
                        </w:rPr>
                        <w:t>Manrique</w:t>
                      </w:r>
                    </w:p>
                  </w:txbxContent>
                </v:textbox>
                <w10:wrap type="none"/>
              </v:shape>
            </w:pict>
          </mc:Fallback>
        </mc:AlternateContent>
      </w:r>
    </w:p>
    <w:p>
      <w:pPr>
        <w:pStyle w:val="BodyText"/>
        <w:spacing w:before="53"/>
        <w:rPr>
          <w:sz w:val="23"/>
        </w:rPr>
      </w:pPr>
    </w:p>
    <w:p>
      <w:pPr>
        <w:spacing w:line="364" w:lineRule="auto" w:before="0"/>
        <w:ind w:left="992" w:right="282" w:firstLine="0"/>
        <w:jc w:val="both"/>
        <w:rPr>
          <w:sz w:val="23"/>
        </w:rPr>
      </w:pPr>
      <w:r>
        <w:rPr>
          <w:sz w:val="23"/>
        </w:rPr>
        <w:t>proponen</w:t>
      </w:r>
      <w:r>
        <w:rPr>
          <w:spacing w:val="-1"/>
          <w:sz w:val="23"/>
        </w:rPr>
        <w:t> </w:t>
      </w:r>
      <w:r>
        <w:rPr>
          <w:sz w:val="23"/>
        </w:rPr>
        <w:t>en</w:t>
      </w:r>
      <w:r>
        <w:rPr>
          <w:spacing w:val="-1"/>
          <w:sz w:val="23"/>
        </w:rPr>
        <w:t> </w:t>
      </w:r>
      <w:r>
        <w:rPr>
          <w:sz w:val="23"/>
        </w:rPr>
        <w:t>el</w:t>
      </w:r>
      <w:r>
        <w:rPr>
          <w:spacing w:val="-1"/>
          <w:sz w:val="23"/>
        </w:rPr>
        <w:t> </w:t>
      </w:r>
      <w:r>
        <w:rPr>
          <w:sz w:val="23"/>
        </w:rPr>
        <w:t>Plan.</w:t>
      </w:r>
      <w:r>
        <w:rPr>
          <w:spacing w:val="-1"/>
          <w:sz w:val="23"/>
        </w:rPr>
        <w:t> </w:t>
      </w:r>
      <w:r>
        <w:rPr>
          <w:sz w:val="23"/>
        </w:rPr>
        <w:t>Se</w:t>
      </w:r>
      <w:r>
        <w:rPr>
          <w:spacing w:val="-1"/>
          <w:sz w:val="23"/>
        </w:rPr>
        <w:t> </w:t>
      </w:r>
      <w:r>
        <w:rPr>
          <w:sz w:val="23"/>
        </w:rPr>
        <w:t>plantea</w:t>
      </w:r>
      <w:r>
        <w:rPr>
          <w:spacing w:val="-1"/>
          <w:sz w:val="23"/>
        </w:rPr>
        <w:t> </w:t>
      </w:r>
      <w:r>
        <w:rPr>
          <w:sz w:val="23"/>
        </w:rPr>
        <w:t>la</w:t>
      </w:r>
      <w:r>
        <w:rPr>
          <w:spacing w:val="-1"/>
          <w:sz w:val="23"/>
        </w:rPr>
        <w:t> </w:t>
      </w:r>
      <w:r>
        <w:rPr>
          <w:sz w:val="23"/>
        </w:rPr>
        <w:t>posibilidad</w:t>
      </w:r>
      <w:r>
        <w:rPr>
          <w:spacing w:val="-1"/>
          <w:sz w:val="23"/>
        </w:rPr>
        <w:t> </w:t>
      </w:r>
      <w:r>
        <w:rPr>
          <w:sz w:val="23"/>
        </w:rPr>
        <w:t>de</w:t>
      </w:r>
      <w:r>
        <w:rPr>
          <w:spacing w:val="-1"/>
          <w:sz w:val="23"/>
        </w:rPr>
        <w:t> </w:t>
      </w:r>
      <w:r>
        <w:rPr>
          <w:sz w:val="23"/>
        </w:rPr>
        <w:t>subvencionar</w:t>
      </w:r>
      <w:r>
        <w:rPr>
          <w:spacing w:val="-1"/>
          <w:sz w:val="23"/>
        </w:rPr>
        <w:t> </w:t>
      </w:r>
      <w:r>
        <w:rPr>
          <w:sz w:val="23"/>
        </w:rPr>
        <w:t>cuadrillas</w:t>
      </w:r>
      <w:r>
        <w:rPr>
          <w:spacing w:val="-1"/>
          <w:sz w:val="23"/>
        </w:rPr>
        <w:t> </w:t>
      </w:r>
      <w:r>
        <w:rPr>
          <w:sz w:val="23"/>
        </w:rPr>
        <w:t>para</w:t>
      </w:r>
      <w:r>
        <w:rPr>
          <w:spacing w:val="-1"/>
          <w:sz w:val="23"/>
        </w:rPr>
        <w:t> </w:t>
      </w:r>
      <w:r>
        <w:rPr>
          <w:sz w:val="23"/>
        </w:rPr>
        <w:t>que</w:t>
      </w:r>
      <w:r>
        <w:rPr>
          <w:spacing w:val="-1"/>
          <w:sz w:val="23"/>
        </w:rPr>
        <w:t> </w:t>
      </w:r>
      <w:r>
        <w:rPr>
          <w:sz w:val="23"/>
        </w:rPr>
        <w:t>trabajen</w:t>
      </w:r>
      <w:r>
        <w:rPr>
          <w:spacing w:val="-1"/>
          <w:sz w:val="23"/>
        </w:rPr>
        <w:t> </w:t>
      </w:r>
      <w:r>
        <w:rPr>
          <w:sz w:val="23"/>
        </w:rPr>
        <w:t>en labores agrícolas ayudando al sector, no sólo en actividades de mantenimiento del paisaje, en este sentido, se propone alentar la formación de una cooperativa de personas especializadas en la prestación de este tipo de servicios agrícolas. Se solicita, igualmente, que no se usen herbicidas</w:t>
      </w:r>
      <w:r>
        <w:rPr>
          <w:spacing w:val="-4"/>
          <w:sz w:val="23"/>
        </w:rPr>
        <w:t> </w:t>
      </w:r>
      <w:r>
        <w:rPr>
          <w:sz w:val="23"/>
        </w:rPr>
        <w:t>u</w:t>
      </w:r>
      <w:r>
        <w:rPr>
          <w:spacing w:val="-4"/>
          <w:sz w:val="23"/>
        </w:rPr>
        <w:t> </w:t>
      </w:r>
      <w:r>
        <w:rPr>
          <w:sz w:val="23"/>
        </w:rPr>
        <w:t>otros</w:t>
      </w:r>
      <w:r>
        <w:rPr>
          <w:spacing w:val="-4"/>
          <w:sz w:val="23"/>
        </w:rPr>
        <w:t> </w:t>
      </w:r>
      <w:r>
        <w:rPr>
          <w:sz w:val="23"/>
        </w:rPr>
        <w:t>biocidas</w:t>
      </w:r>
      <w:r>
        <w:rPr>
          <w:spacing w:val="-4"/>
          <w:sz w:val="23"/>
        </w:rPr>
        <w:t> </w:t>
      </w:r>
      <w:r>
        <w:rPr>
          <w:sz w:val="23"/>
        </w:rPr>
        <w:t>químicos</w:t>
      </w:r>
      <w:r>
        <w:rPr>
          <w:spacing w:val="-4"/>
          <w:sz w:val="23"/>
        </w:rPr>
        <w:t> </w:t>
      </w:r>
      <w:r>
        <w:rPr>
          <w:sz w:val="23"/>
        </w:rPr>
        <w:t>de</w:t>
      </w:r>
      <w:r>
        <w:rPr>
          <w:spacing w:val="-4"/>
          <w:sz w:val="23"/>
        </w:rPr>
        <w:t> </w:t>
      </w:r>
      <w:r>
        <w:rPr>
          <w:sz w:val="23"/>
        </w:rPr>
        <w:t>síntesis</w:t>
      </w:r>
      <w:r>
        <w:rPr>
          <w:spacing w:val="-4"/>
          <w:sz w:val="23"/>
        </w:rPr>
        <w:t> </w:t>
      </w:r>
      <w:r>
        <w:rPr>
          <w:sz w:val="23"/>
        </w:rPr>
        <w:t>en</w:t>
      </w:r>
      <w:r>
        <w:rPr>
          <w:spacing w:val="-4"/>
          <w:sz w:val="23"/>
        </w:rPr>
        <w:t> </w:t>
      </w:r>
      <w:r>
        <w:rPr>
          <w:sz w:val="23"/>
        </w:rPr>
        <w:t>las</w:t>
      </w:r>
      <w:r>
        <w:rPr>
          <w:spacing w:val="-4"/>
          <w:sz w:val="23"/>
        </w:rPr>
        <w:t> </w:t>
      </w:r>
      <w:r>
        <w:rPr>
          <w:sz w:val="23"/>
        </w:rPr>
        <w:t>tareas</w:t>
      </w:r>
      <w:r>
        <w:rPr>
          <w:spacing w:val="-4"/>
          <w:sz w:val="23"/>
        </w:rPr>
        <w:t> </w:t>
      </w:r>
      <w:r>
        <w:rPr>
          <w:sz w:val="23"/>
        </w:rPr>
        <w:t>agrícolas,</w:t>
      </w:r>
      <w:r>
        <w:rPr>
          <w:spacing w:val="-4"/>
          <w:sz w:val="23"/>
        </w:rPr>
        <w:t> </w:t>
      </w:r>
      <w:r>
        <w:rPr>
          <w:sz w:val="23"/>
        </w:rPr>
        <w:t>tanto</w:t>
      </w:r>
      <w:r>
        <w:rPr>
          <w:spacing w:val="-4"/>
          <w:sz w:val="23"/>
        </w:rPr>
        <w:t> </w:t>
      </w:r>
      <w:r>
        <w:rPr>
          <w:sz w:val="23"/>
        </w:rPr>
        <w:t>por</w:t>
      </w:r>
      <w:r>
        <w:rPr>
          <w:spacing w:val="-4"/>
          <w:sz w:val="23"/>
        </w:rPr>
        <w:t> </w:t>
      </w:r>
      <w:r>
        <w:rPr>
          <w:sz w:val="23"/>
        </w:rPr>
        <w:t>su</w:t>
      </w:r>
      <w:r>
        <w:rPr>
          <w:spacing w:val="-4"/>
          <w:sz w:val="23"/>
        </w:rPr>
        <w:t> </w:t>
      </w:r>
      <w:r>
        <w:rPr>
          <w:sz w:val="23"/>
        </w:rPr>
        <w:t>afección</w:t>
      </w:r>
      <w:r>
        <w:rPr>
          <w:spacing w:val="-4"/>
          <w:sz w:val="23"/>
        </w:rPr>
        <w:t> </w:t>
      </w:r>
      <w:r>
        <w:rPr>
          <w:sz w:val="23"/>
        </w:rPr>
        <w:t>a la</w:t>
      </w:r>
      <w:r>
        <w:rPr>
          <w:spacing w:val="-7"/>
          <w:sz w:val="23"/>
        </w:rPr>
        <w:t> </w:t>
      </w:r>
      <w:r>
        <w:rPr>
          <w:sz w:val="23"/>
        </w:rPr>
        <w:t>flora</w:t>
      </w:r>
      <w:r>
        <w:rPr>
          <w:spacing w:val="-7"/>
          <w:sz w:val="23"/>
        </w:rPr>
        <w:t> </w:t>
      </w:r>
      <w:r>
        <w:rPr>
          <w:sz w:val="23"/>
        </w:rPr>
        <w:t>y</w:t>
      </w:r>
      <w:r>
        <w:rPr>
          <w:spacing w:val="-7"/>
          <w:sz w:val="23"/>
        </w:rPr>
        <w:t> </w:t>
      </w:r>
      <w:r>
        <w:rPr>
          <w:sz w:val="23"/>
        </w:rPr>
        <w:t>al</w:t>
      </w:r>
      <w:r>
        <w:rPr>
          <w:spacing w:val="-7"/>
          <w:sz w:val="23"/>
        </w:rPr>
        <w:t> </w:t>
      </w:r>
      <w:r>
        <w:rPr>
          <w:sz w:val="23"/>
        </w:rPr>
        <w:t>paisaje,</w:t>
      </w:r>
      <w:r>
        <w:rPr>
          <w:spacing w:val="-7"/>
          <w:sz w:val="23"/>
        </w:rPr>
        <w:t> </w:t>
      </w:r>
      <w:r>
        <w:rPr>
          <w:sz w:val="23"/>
        </w:rPr>
        <w:t>como</w:t>
      </w:r>
      <w:r>
        <w:rPr>
          <w:spacing w:val="-6"/>
          <w:sz w:val="23"/>
        </w:rPr>
        <w:t> </w:t>
      </w:r>
      <w:r>
        <w:rPr>
          <w:sz w:val="23"/>
        </w:rPr>
        <w:t>por</w:t>
      </w:r>
      <w:r>
        <w:rPr>
          <w:spacing w:val="-7"/>
          <w:sz w:val="23"/>
        </w:rPr>
        <w:t> </w:t>
      </w:r>
      <w:r>
        <w:rPr>
          <w:sz w:val="23"/>
        </w:rPr>
        <w:t>su</w:t>
      </w:r>
      <w:r>
        <w:rPr>
          <w:spacing w:val="-7"/>
          <w:sz w:val="23"/>
        </w:rPr>
        <w:t> </w:t>
      </w:r>
      <w:r>
        <w:rPr>
          <w:sz w:val="23"/>
        </w:rPr>
        <w:t>elevado</w:t>
      </w:r>
      <w:r>
        <w:rPr>
          <w:spacing w:val="-6"/>
          <w:sz w:val="23"/>
        </w:rPr>
        <w:t> </w:t>
      </w:r>
      <w:r>
        <w:rPr>
          <w:sz w:val="23"/>
        </w:rPr>
        <w:t>coste</w:t>
      </w:r>
      <w:r>
        <w:rPr>
          <w:spacing w:val="-6"/>
          <w:sz w:val="23"/>
        </w:rPr>
        <w:t> </w:t>
      </w:r>
      <w:r>
        <w:rPr>
          <w:sz w:val="23"/>
        </w:rPr>
        <w:t>y</w:t>
      </w:r>
      <w:r>
        <w:rPr>
          <w:spacing w:val="-7"/>
          <w:sz w:val="23"/>
        </w:rPr>
        <w:t> </w:t>
      </w:r>
      <w:r>
        <w:rPr>
          <w:sz w:val="23"/>
        </w:rPr>
        <w:t>por</w:t>
      </w:r>
      <w:r>
        <w:rPr>
          <w:spacing w:val="-7"/>
          <w:sz w:val="23"/>
        </w:rPr>
        <w:t> </w:t>
      </w:r>
      <w:r>
        <w:rPr>
          <w:sz w:val="23"/>
        </w:rPr>
        <w:t>la</w:t>
      </w:r>
      <w:r>
        <w:rPr>
          <w:spacing w:val="-7"/>
          <w:sz w:val="23"/>
        </w:rPr>
        <w:t> </w:t>
      </w:r>
      <w:r>
        <w:rPr>
          <w:sz w:val="23"/>
        </w:rPr>
        <w:t>posibilidad</w:t>
      </w:r>
      <w:r>
        <w:rPr>
          <w:spacing w:val="-7"/>
          <w:sz w:val="23"/>
        </w:rPr>
        <w:t> </w:t>
      </w:r>
      <w:r>
        <w:rPr>
          <w:sz w:val="23"/>
        </w:rPr>
        <w:t>de</w:t>
      </w:r>
      <w:r>
        <w:rPr>
          <w:spacing w:val="-7"/>
          <w:sz w:val="23"/>
        </w:rPr>
        <w:t> </w:t>
      </w:r>
      <w:r>
        <w:rPr>
          <w:sz w:val="23"/>
        </w:rPr>
        <w:t>reconvertir</w:t>
      </w:r>
      <w:r>
        <w:rPr>
          <w:spacing w:val="-6"/>
          <w:sz w:val="23"/>
        </w:rPr>
        <w:t> </w:t>
      </w:r>
      <w:r>
        <w:rPr>
          <w:sz w:val="23"/>
        </w:rPr>
        <w:t>el</w:t>
      </w:r>
      <w:r>
        <w:rPr>
          <w:spacing w:val="-7"/>
          <w:sz w:val="23"/>
        </w:rPr>
        <w:t> </w:t>
      </w:r>
      <w:r>
        <w:rPr>
          <w:sz w:val="23"/>
        </w:rPr>
        <w:t>sector</w:t>
      </w:r>
      <w:r>
        <w:rPr>
          <w:spacing w:val="-6"/>
          <w:sz w:val="23"/>
        </w:rPr>
        <w:t> </w:t>
      </w:r>
      <w:r>
        <w:rPr>
          <w:sz w:val="23"/>
        </w:rPr>
        <w:t>hacia el vino ecológico.</w:t>
      </w:r>
    </w:p>
    <w:p>
      <w:pPr>
        <w:spacing w:line="364" w:lineRule="auto" w:before="0"/>
        <w:ind w:left="992" w:right="278" w:firstLine="0"/>
        <w:jc w:val="both"/>
        <w:rPr>
          <w:sz w:val="23"/>
        </w:rPr>
      </w:pPr>
      <w:r>
        <w:rPr>
          <w:sz w:val="23"/>
        </w:rPr>
        <w:t>El Plan renuncia a plantear medidas específicas de restauración del paisaje en todos aquellos ámbitos en los que se reconocen niveles de degradación debidos a la extracción de arena vol-cánica, canteras u otras acciones antrópicas; y la FCM considera que llevar a cabo acciones positivas de rehabilitación paisajística reforzaría la legitimidad de los demás instrumentos de conservación como la ordenación y la vigilancia, además de generar una gran cantidad de puestos de trabajo. La FCM también propone la creación de un depósito de arena volcánica regulado, situado en lugar conveniente (dentro o fuera de la zona protegida), que funcionara </w:t>
      </w:r>
      <w:r>
        <w:rPr>
          <w:spacing w:val="-2"/>
          <w:sz w:val="23"/>
        </w:rPr>
        <w:t>como</w:t>
      </w:r>
      <w:r>
        <w:rPr>
          <w:spacing w:val="-5"/>
          <w:sz w:val="23"/>
        </w:rPr>
        <w:t> </w:t>
      </w:r>
      <w:r>
        <w:rPr>
          <w:spacing w:val="-2"/>
          <w:sz w:val="23"/>
        </w:rPr>
        <w:t>un</w:t>
      </w:r>
      <w:r>
        <w:rPr>
          <w:spacing w:val="-5"/>
          <w:sz w:val="23"/>
        </w:rPr>
        <w:t> </w:t>
      </w:r>
      <w:r>
        <w:rPr>
          <w:spacing w:val="-2"/>
          <w:sz w:val="23"/>
        </w:rPr>
        <w:t>banco</w:t>
      </w:r>
      <w:r>
        <w:rPr>
          <w:spacing w:val="-5"/>
          <w:sz w:val="23"/>
        </w:rPr>
        <w:t> </w:t>
      </w:r>
      <w:r>
        <w:rPr>
          <w:spacing w:val="-2"/>
          <w:sz w:val="23"/>
        </w:rPr>
        <w:t>de</w:t>
      </w:r>
      <w:r>
        <w:rPr>
          <w:spacing w:val="-5"/>
          <w:sz w:val="23"/>
        </w:rPr>
        <w:t> </w:t>
      </w:r>
      <w:r>
        <w:rPr>
          <w:spacing w:val="-2"/>
          <w:sz w:val="23"/>
        </w:rPr>
        <w:t>picón</w:t>
      </w:r>
      <w:r>
        <w:rPr>
          <w:spacing w:val="-5"/>
          <w:sz w:val="23"/>
        </w:rPr>
        <w:t> </w:t>
      </w:r>
      <w:r>
        <w:rPr>
          <w:spacing w:val="-2"/>
          <w:sz w:val="23"/>
        </w:rPr>
        <w:t>al</w:t>
      </w:r>
      <w:r>
        <w:rPr>
          <w:spacing w:val="-5"/>
          <w:sz w:val="23"/>
        </w:rPr>
        <w:t> </w:t>
      </w:r>
      <w:r>
        <w:rPr>
          <w:spacing w:val="-2"/>
          <w:sz w:val="23"/>
        </w:rPr>
        <w:t>que</w:t>
      </w:r>
      <w:r>
        <w:rPr>
          <w:spacing w:val="-5"/>
          <w:sz w:val="23"/>
        </w:rPr>
        <w:t> </w:t>
      </w:r>
      <w:r>
        <w:rPr>
          <w:spacing w:val="-2"/>
          <w:sz w:val="23"/>
        </w:rPr>
        <w:t>podrían</w:t>
      </w:r>
      <w:r>
        <w:rPr>
          <w:spacing w:val="-5"/>
          <w:sz w:val="23"/>
        </w:rPr>
        <w:t> </w:t>
      </w:r>
      <w:r>
        <w:rPr>
          <w:spacing w:val="-2"/>
          <w:sz w:val="23"/>
        </w:rPr>
        <w:t>acudir</w:t>
      </w:r>
      <w:r>
        <w:rPr>
          <w:spacing w:val="-5"/>
          <w:sz w:val="23"/>
        </w:rPr>
        <w:t> </w:t>
      </w:r>
      <w:r>
        <w:rPr>
          <w:spacing w:val="-2"/>
          <w:sz w:val="23"/>
        </w:rPr>
        <w:t>para</w:t>
      </w:r>
      <w:r>
        <w:rPr>
          <w:spacing w:val="-5"/>
          <w:sz w:val="23"/>
        </w:rPr>
        <w:t> </w:t>
      </w:r>
      <w:r>
        <w:rPr>
          <w:spacing w:val="-2"/>
          <w:sz w:val="23"/>
        </w:rPr>
        <w:t>suministrarse</w:t>
      </w:r>
      <w:r>
        <w:rPr>
          <w:spacing w:val="-5"/>
          <w:sz w:val="23"/>
        </w:rPr>
        <w:t> </w:t>
      </w:r>
      <w:r>
        <w:rPr>
          <w:spacing w:val="-2"/>
          <w:sz w:val="23"/>
        </w:rPr>
        <w:t>los</w:t>
      </w:r>
      <w:r>
        <w:rPr>
          <w:spacing w:val="-5"/>
          <w:sz w:val="23"/>
        </w:rPr>
        <w:t> </w:t>
      </w:r>
      <w:r>
        <w:rPr>
          <w:spacing w:val="-2"/>
          <w:sz w:val="23"/>
        </w:rPr>
        <w:t>agricultores</w:t>
      </w:r>
      <w:r>
        <w:rPr>
          <w:spacing w:val="-5"/>
          <w:sz w:val="23"/>
        </w:rPr>
        <w:t> </w:t>
      </w:r>
      <w:r>
        <w:rPr>
          <w:spacing w:val="-2"/>
          <w:sz w:val="23"/>
        </w:rPr>
        <w:t>necesitados</w:t>
      </w:r>
      <w:r>
        <w:rPr>
          <w:spacing w:val="-5"/>
          <w:sz w:val="23"/>
        </w:rPr>
        <w:t> </w:t>
      </w:r>
      <w:r>
        <w:rPr>
          <w:spacing w:val="-2"/>
          <w:sz w:val="23"/>
        </w:rPr>
        <w:t>de </w:t>
      </w:r>
      <w:r>
        <w:rPr>
          <w:sz w:val="23"/>
        </w:rPr>
        <w:t>renovar</w:t>
      </w:r>
      <w:r>
        <w:rPr>
          <w:spacing w:val="-11"/>
          <w:sz w:val="23"/>
        </w:rPr>
        <w:t> </w:t>
      </w:r>
      <w:r>
        <w:rPr>
          <w:sz w:val="23"/>
        </w:rPr>
        <w:t>sus</w:t>
      </w:r>
      <w:r>
        <w:rPr>
          <w:spacing w:val="-11"/>
          <w:sz w:val="23"/>
        </w:rPr>
        <w:t> </w:t>
      </w:r>
      <w:r>
        <w:rPr>
          <w:sz w:val="23"/>
        </w:rPr>
        <w:t>arenados</w:t>
      </w:r>
      <w:r>
        <w:rPr>
          <w:spacing w:val="-12"/>
          <w:sz w:val="23"/>
        </w:rPr>
        <w:t> </w:t>
      </w:r>
      <w:r>
        <w:rPr>
          <w:sz w:val="23"/>
        </w:rPr>
        <w:t>artificiales,</w:t>
      </w:r>
      <w:r>
        <w:rPr>
          <w:spacing w:val="-11"/>
          <w:sz w:val="23"/>
        </w:rPr>
        <w:t> </w:t>
      </w:r>
      <w:r>
        <w:rPr>
          <w:sz w:val="23"/>
        </w:rPr>
        <w:t>o</w:t>
      </w:r>
      <w:r>
        <w:rPr>
          <w:spacing w:val="-11"/>
          <w:sz w:val="23"/>
        </w:rPr>
        <w:t> </w:t>
      </w:r>
      <w:r>
        <w:rPr>
          <w:sz w:val="23"/>
        </w:rPr>
        <w:t>bien</w:t>
      </w:r>
      <w:r>
        <w:rPr>
          <w:spacing w:val="-11"/>
          <w:sz w:val="23"/>
        </w:rPr>
        <w:t> </w:t>
      </w:r>
      <w:r>
        <w:rPr>
          <w:sz w:val="23"/>
        </w:rPr>
        <w:t>destinado</w:t>
      </w:r>
      <w:r>
        <w:rPr>
          <w:spacing w:val="-11"/>
          <w:sz w:val="23"/>
        </w:rPr>
        <w:t> </w:t>
      </w:r>
      <w:r>
        <w:rPr>
          <w:sz w:val="23"/>
        </w:rPr>
        <w:t>a</w:t>
      </w:r>
      <w:r>
        <w:rPr>
          <w:spacing w:val="-11"/>
          <w:sz w:val="23"/>
        </w:rPr>
        <w:t> </w:t>
      </w:r>
      <w:r>
        <w:rPr>
          <w:sz w:val="23"/>
        </w:rPr>
        <w:t>nutrir</w:t>
      </w:r>
      <w:r>
        <w:rPr>
          <w:spacing w:val="-11"/>
          <w:sz w:val="23"/>
        </w:rPr>
        <w:t> </w:t>
      </w:r>
      <w:r>
        <w:rPr>
          <w:sz w:val="23"/>
        </w:rPr>
        <w:t>de</w:t>
      </w:r>
      <w:r>
        <w:rPr>
          <w:spacing w:val="-11"/>
          <w:sz w:val="23"/>
        </w:rPr>
        <w:t> </w:t>
      </w:r>
      <w:r>
        <w:rPr>
          <w:sz w:val="23"/>
        </w:rPr>
        <w:t>material</w:t>
      </w:r>
      <w:r>
        <w:rPr>
          <w:spacing w:val="-11"/>
          <w:sz w:val="23"/>
        </w:rPr>
        <w:t> </w:t>
      </w:r>
      <w:r>
        <w:rPr>
          <w:sz w:val="23"/>
        </w:rPr>
        <w:t>las</w:t>
      </w:r>
      <w:r>
        <w:rPr>
          <w:spacing w:val="-11"/>
          <w:sz w:val="23"/>
        </w:rPr>
        <w:t> </w:t>
      </w:r>
      <w:r>
        <w:rPr>
          <w:sz w:val="23"/>
        </w:rPr>
        <w:t>tareas</w:t>
      </w:r>
      <w:r>
        <w:rPr>
          <w:spacing w:val="-12"/>
          <w:sz w:val="23"/>
        </w:rPr>
        <w:t> </w:t>
      </w:r>
      <w:r>
        <w:rPr>
          <w:sz w:val="23"/>
        </w:rPr>
        <w:t>de</w:t>
      </w:r>
      <w:r>
        <w:rPr>
          <w:spacing w:val="-11"/>
          <w:sz w:val="23"/>
        </w:rPr>
        <w:t> </w:t>
      </w:r>
      <w:r>
        <w:rPr>
          <w:sz w:val="23"/>
        </w:rPr>
        <w:t>restauración paisajística</w:t>
      </w:r>
      <w:r>
        <w:rPr>
          <w:spacing w:val="-13"/>
          <w:sz w:val="23"/>
        </w:rPr>
        <w:t> </w:t>
      </w:r>
      <w:r>
        <w:rPr>
          <w:sz w:val="23"/>
        </w:rPr>
        <w:t>en</w:t>
      </w:r>
      <w:r>
        <w:rPr>
          <w:spacing w:val="-13"/>
          <w:sz w:val="23"/>
        </w:rPr>
        <w:t> </w:t>
      </w:r>
      <w:r>
        <w:rPr>
          <w:sz w:val="23"/>
        </w:rPr>
        <w:t>los</w:t>
      </w:r>
      <w:r>
        <w:rPr>
          <w:spacing w:val="-13"/>
          <w:sz w:val="23"/>
        </w:rPr>
        <w:t> </w:t>
      </w:r>
      <w:r>
        <w:rPr>
          <w:sz w:val="23"/>
        </w:rPr>
        <w:t>conos</w:t>
      </w:r>
      <w:r>
        <w:rPr>
          <w:spacing w:val="-13"/>
          <w:sz w:val="23"/>
        </w:rPr>
        <w:t> </w:t>
      </w:r>
      <w:r>
        <w:rPr>
          <w:sz w:val="23"/>
        </w:rPr>
        <w:t>y</w:t>
      </w:r>
      <w:r>
        <w:rPr>
          <w:spacing w:val="-13"/>
          <w:sz w:val="23"/>
        </w:rPr>
        <w:t> </w:t>
      </w:r>
      <w:r>
        <w:rPr>
          <w:sz w:val="23"/>
        </w:rPr>
        <w:t>lugares</w:t>
      </w:r>
      <w:r>
        <w:rPr>
          <w:spacing w:val="-13"/>
          <w:sz w:val="23"/>
        </w:rPr>
        <w:t> </w:t>
      </w:r>
      <w:r>
        <w:rPr>
          <w:sz w:val="23"/>
        </w:rPr>
        <w:t>degradados</w:t>
      </w:r>
      <w:r>
        <w:rPr>
          <w:spacing w:val="-13"/>
          <w:sz w:val="23"/>
        </w:rPr>
        <w:t> </w:t>
      </w:r>
      <w:r>
        <w:rPr>
          <w:sz w:val="23"/>
        </w:rPr>
        <w:t>por</w:t>
      </w:r>
      <w:r>
        <w:rPr>
          <w:spacing w:val="-13"/>
          <w:sz w:val="23"/>
        </w:rPr>
        <w:t> </w:t>
      </w:r>
      <w:r>
        <w:rPr>
          <w:sz w:val="23"/>
        </w:rPr>
        <w:t>extracciones.</w:t>
      </w:r>
      <w:r>
        <w:rPr>
          <w:spacing w:val="-13"/>
          <w:sz w:val="23"/>
        </w:rPr>
        <w:t> </w:t>
      </w:r>
      <w:r>
        <w:rPr>
          <w:sz w:val="23"/>
        </w:rPr>
        <w:t>Por</w:t>
      </w:r>
      <w:r>
        <w:rPr>
          <w:spacing w:val="-13"/>
          <w:sz w:val="23"/>
        </w:rPr>
        <w:t> </w:t>
      </w:r>
      <w:r>
        <w:rPr>
          <w:sz w:val="23"/>
        </w:rPr>
        <w:t>último,</w:t>
      </w:r>
      <w:r>
        <w:rPr>
          <w:spacing w:val="-13"/>
          <w:sz w:val="23"/>
        </w:rPr>
        <w:t> </w:t>
      </w:r>
      <w:r>
        <w:rPr>
          <w:sz w:val="23"/>
        </w:rPr>
        <w:t>respecto</w:t>
      </w:r>
      <w:r>
        <w:rPr>
          <w:spacing w:val="-13"/>
          <w:sz w:val="23"/>
        </w:rPr>
        <w:t> </w:t>
      </w:r>
      <w:r>
        <w:rPr>
          <w:sz w:val="23"/>
        </w:rPr>
        <w:t>a</w:t>
      </w:r>
      <w:r>
        <w:rPr>
          <w:spacing w:val="-13"/>
          <w:sz w:val="23"/>
        </w:rPr>
        <w:t> </w:t>
      </w:r>
      <w:r>
        <w:rPr>
          <w:sz w:val="23"/>
        </w:rPr>
        <w:t>los</w:t>
      </w:r>
      <w:r>
        <w:rPr>
          <w:spacing w:val="-13"/>
          <w:sz w:val="23"/>
        </w:rPr>
        <w:t> </w:t>
      </w:r>
      <w:r>
        <w:rPr>
          <w:sz w:val="23"/>
        </w:rPr>
        <w:t>siste-mas</w:t>
      </w:r>
      <w:r>
        <w:rPr>
          <w:spacing w:val="-3"/>
          <w:sz w:val="23"/>
        </w:rPr>
        <w:t> </w:t>
      </w:r>
      <w:r>
        <w:rPr>
          <w:sz w:val="23"/>
        </w:rPr>
        <w:t>de</w:t>
      </w:r>
      <w:r>
        <w:rPr>
          <w:spacing w:val="-3"/>
          <w:sz w:val="23"/>
        </w:rPr>
        <w:t> </w:t>
      </w:r>
      <w:r>
        <w:rPr>
          <w:sz w:val="23"/>
        </w:rPr>
        <w:t>cultivo</w:t>
      </w:r>
      <w:r>
        <w:rPr>
          <w:spacing w:val="-2"/>
          <w:sz w:val="23"/>
        </w:rPr>
        <w:t> </w:t>
      </w:r>
      <w:r>
        <w:rPr>
          <w:sz w:val="23"/>
        </w:rPr>
        <w:t>desarrollados</w:t>
      </w:r>
      <w:r>
        <w:rPr>
          <w:spacing w:val="-2"/>
          <w:sz w:val="23"/>
        </w:rPr>
        <w:t> </w:t>
      </w:r>
      <w:r>
        <w:rPr>
          <w:sz w:val="23"/>
        </w:rPr>
        <w:t>en</w:t>
      </w:r>
      <w:r>
        <w:rPr>
          <w:spacing w:val="-3"/>
          <w:sz w:val="23"/>
        </w:rPr>
        <w:t> </w:t>
      </w:r>
      <w:r>
        <w:rPr>
          <w:sz w:val="23"/>
        </w:rPr>
        <w:t>el</w:t>
      </w:r>
      <w:r>
        <w:rPr>
          <w:spacing w:val="-3"/>
          <w:sz w:val="23"/>
        </w:rPr>
        <w:t> </w:t>
      </w:r>
      <w:r>
        <w:rPr>
          <w:sz w:val="23"/>
        </w:rPr>
        <w:t>interior</w:t>
      </w:r>
      <w:r>
        <w:rPr>
          <w:spacing w:val="-2"/>
          <w:sz w:val="23"/>
        </w:rPr>
        <w:t> </w:t>
      </w:r>
      <w:r>
        <w:rPr>
          <w:sz w:val="23"/>
        </w:rPr>
        <w:t>de</w:t>
      </w:r>
      <w:r>
        <w:rPr>
          <w:spacing w:val="-3"/>
          <w:sz w:val="23"/>
        </w:rPr>
        <w:t> </w:t>
      </w:r>
      <w:r>
        <w:rPr>
          <w:sz w:val="23"/>
        </w:rPr>
        <w:t>zanjas</w:t>
      </w:r>
      <w:r>
        <w:rPr>
          <w:spacing w:val="-2"/>
          <w:sz w:val="23"/>
        </w:rPr>
        <w:t> </w:t>
      </w:r>
      <w:r>
        <w:rPr>
          <w:sz w:val="23"/>
        </w:rPr>
        <w:t>excavadas</w:t>
      </w:r>
      <w:r>
        <w:rPr>
          <w:spacing w:val="-2"/>
          <w:sz w:val="23"/>
        </w:rPr>
        <w:t> </w:t>
      </w:r>
      <w:r>
        <w:rPr>
          <w:sz w:val="23"/>
        </w:rPr>
        <w:t>a</w:t>
      </w:r>
      <w:r>
        <w:rPr>
          <w:spacing w:val="-3"/>
          <w:sz w:val="23"/>
        </w:rPr>
        <w:t> </w:t>
      </w:r>
      <w:r>
        <w:rPr>
          <w:sz w:val="23"/>
        </w:rPr>
        <w:t>partir</w:t>
      </w:r>
      <w:r>
        <w:rPr>
          <w:spacing w:val="-2"/>
          <w:sz w:val="23"/>
        </w:rPr>
        <w:t> </w:t>
      </w:r>
      <w:r>
        <w:rPr>
          <w:sz w:val="23"/>
        </w:rPr>
        <w:t>de</w:t>
      </w:r>
      <w:r>
        <w:rPr>
          <w:spacing w:val="-3"/>
          <w:sz w:val="23"/>
        </w:rPr>
        <w:t> </w:t>
      </w:r>
      <w:r>
        <w:rPr>
          <w:sz w:val="23"/>
        </w:rPr>
        <w:t>las</w:t>
      </w:r>
      <w:r>
        <w:rPr>
          <w:spacing w:val="-3"/>
          <w:sz w:val="23"/>
        </w:rPr>
        <w:t> </w:t>
      </w:r>
      <w:r>
        <w:rPr>
          <w:sz w:val="23"/>
        </w:rPr>
        <w:t>grietas</w:t>
      </w:r>
      <w:r>
        <w:rPr>
          <w:spacing w:val="-3"/>
          <w:sz w:val="23"/>
        </w:rPr>
        <w:t> </w:t>
      </w:r>
      <w:r>
        <w:rPr>
          <w:sz w:val="23"/>
        </w:rPr>
        <w:t>naturales de</w:t>
      </w:r>
      <w:r>
        <w:rPr>
          <w:spacing w:val="-8"/>
          <w:sz w:val="23"/>
        </w:rPr>
        <w:t> </w:t>
      </w:r>
      <w:r>
        <w:rPr>
          <w:sz w:val="23"/>
        </w:rPr>
        <w:t>retracción</w:t>
      </w:r>
      <w:r>
        <w:rPr>
          <w:spacing w:val="-8"/>
          <w:sz w:val="23"/>
        </w:rPr>
        <w:t> </w:t>
      </w:r>
      <w:r>
        <w:rPr>
          <w:sz w:val="23"/>
        </w:rPr>
        <w:t>de</w:t>
      </w:r>
      <w:r>
        <w:rPr>
          <w:spacing w:val="-8"/>
          <w:sz w:val="23"/>
        </w:rPr>
        <w:t> </w:t>
      </w:r>
      <w:r>
        <w:rPr>
          <w:sz w:val="23"/>
        </w:rPr>
        <w:t>las</w:t>
      </w:r>
      <w:r>
        <w:rPr>
          <w:spacing w:val="-8"/>
          <w:sz w:val="23"/>
        </w:rPr>
        <w:t> </w:t>
      </w:r>
      <w:r>
        <w:rPr>
          <w:sz w:val="23"/>
        </w:rPr>
        <w:t>coladas,</w:t>
      </w:r>
      <w:r>
        <w:rPr>
          <w:spacing w:val="-8"/>
          <w:sz w:val="23"/>
        </w:rPr>
        <w:t> </w:t>
      </w:r>
      <w:r>
        <w:rPr>
          <w:sz w:val="23"/>
        </w:rPr>
        <w:t>se</w:t>
      </w:r>
      <w:r>
        <w:rPr>
          <w:spacing w:val="-8"/>
          <w:sz w:val="23"/>
        </w:rPr>
        <w:t> </w:t>
      </w:r>
      <w:r>
        <w:rPr>
          <w:sz w:val="23"/>
        </w:rPr>
        <w:t>considera</w:t>
      </w:r>
      <w:r>
        <w:rPr>
          <w:spacing w:val="-8"/>
          <w:sz w:val="23"/>
        </w:rPr>
        <w:t> </w:t>
      </w:r>
      <w:r>
        <w:rPr>
          <w:sz w:val="23"/>
        </w:rPr>
        <w:t>que</w:t>
      </w:r>
      <w:r>
        <w:rPr>
          <w:spacing w:val="-8"/>
          <w:sz w:val="23"/>
        </w:rPr>
        <w:t> </w:t>
      </w:r>
      <w:r>
        <w:rPr>
          <w:sz w:val="23"/>
        </w:rPr>
        <w:t>se</w:t>
      </w:r>
      <w:r>
        <w:rPr>
          <w:spacing w:val="-8"/>
          <w:sz w:val="23"/>
        </w:rPr>
        <w:t> </w:t>
      </w:r>
      <w:r>
        <w:rPr>
          <w:sz w:val="23"/>
        </w:rPr>
        <w:t>debe</w:t>
      </w:r>
      <w:r>
        <w:rPr>
          <w:spacing w:val="-8"/>
          <w:sz w:val="23"/>
        </w:rPr>
        <w:t> </w:t>
      </w:r>
      <w:r>
        <w:rPr>
          <w:sz w:val="23"/>
        </w:rPr>
        <w:t>fijar</w:t>
      </w:r>
      <w:r>
        <w:rPr>
          <w:spacing w:val="-8"/>
          <w:sz w:val="23"/>
        </w:rPr>
        <w:t> </w:t>
      </w:r>
      <w:r>
        <w:rPr>
          <w:sz w:val="23"/>
        </w:rPr>
        <w:t>en</w:t>
      </w:r>
      <w:r>
        <w:rPr>
          <w:spacing w:val="-8"/>
          <w:sz w:val="23"/>
        </w:rPr>
        <w:t> </w:t>
      </w:r>
      <w:r>
        <w:rPr>
          <w:sz w:val="23"/>
        </w:rPr>
        <w:t>el</w:t>
      </w:r>
      <w:r>
        <w:rPr>
          <w:spacing w:val="-8"/>
          <w:sz w:val="23"/>
        </w:rPr>
        <w:t> </w:t>
      </w:r>
      <w:r>
        <w:rPr>
          <w:sz w:val="23"/>
        </w:rPr>
        <w:t>Plan</w:t>
      </w:r>
      <w:r>
        <w:rPr>
          <w:spacing w:val="-8"/>
          <w:sz w:val="23"/>
        </w:rPr>
        <w:t> </w:t>
      </w:r>
      <w:r>
        <w:rPr>
          <w:sz w:val="23"/>
        </w:rPr>
        <w:t>Especial</w:t>
      </w:r>
      <w:r>
        <w:rPr>
          <w:spacing w:val="-8"/>
          <w:sz w:val="23"/>
        </w:rPr>
        <w:t> </w:t>
      </w:r>
      <w:r>
        <w:rPr>
          <w:sz w:val="23"/>
        </w:rPr>
        <w:t>la</w:t>
      </w:r>
      <w:r>
        <w:rPr>
          <w:spacing w:val="-8"/>
          <w:sz w:val="23"/>
        </w:rPr>
        <w:t> </w:t>
      </w:r>
      <w:r>
        <w:rPr>
          <w:sz w:val="23"/>
        </w:rPr>
        <w:t>posibilidad</w:t>
      </w:r>
      <w:r>
        <w:rPr>
          <w:spacing w:val="-8"/>
          <w:sz w:val="23"/>
        </w:rPr>
        <w:t> </w:t>
      </w:r>
      <w:r>
        <w:rPr>
          <w:sz w:val="23"/>
        </w:rPr>
        <w:t>de recuperar esta modalidad de cultivo.</w:t>
      </w:r>
    </w:p>
    <w:p>
      <w:pPr>
        <w:pStyle w:val="BodyText"/>
        <w:rPr>
          <w:sz w:val="23"/>
        </w:rPr>
      </w:pPr>
    </w:p>
    <w:p>
      <w:pPr>
        <w:pStyle w:val="BodyText"/>
        <w:spacing w:before="202"/>
        <w:rPr>
          <w:sz w:val="23"/>
        </w:rPr>
      </w:pPr>
    </w:p>
    <w:p>
      <w:pPr>
        <w:spacing w:before="0"/>
        <w:ind w:left="992" w:right="0" w:firstLine="0"/>
        <w:jc w:val="both"/>
        <w:rPr>
          <w:b/>
          <w:sz w:val="19"/>
        </w:rPr>
      </w:pPr>
      <w:r>
        <w:rPr>
          <w:b/>
          <w:color w:val="E32219"/>
          <w:w w:val="120"/>
          <w:sz w:val="28"/>
        </w:rPr>
        <w:t>p</w:t>
      </w:r>
      <w:r>
        <w:rPr>
          <w:b/>
          <w:color w:val="E32219"/>
          <w:w w:val="120"/>
          <w:sz w:val="19"/>
        </w:rPr>
        <w:t>aRticipación</w:t>
      </w:r>
      <w:r>
        <w:rPr>
          <w:b/>
          <w:color w:val="E32219"/>
          <w:spacing w:val="65"/>
          <w:w w:val="130"/>
          <w:sz w:val="19"/>
        </w:rPr>
        <w:t> </w:t>
      </w:r>
      <w:r>
        <w:rPr>
          <w:b/>
          <w:color w:val="E32219"/>
          <w:spacing w:val="-2"/>
          <w:w w:val="130"/>
          <w:sz w:val="28"/>
        </w:rPr>
        <w:t>i</w:t>
      </w:r>
      <w:r>
        <w:rPr>
          <w:b/>
          <w:color w:val="E32219"/>
          <w:spacing w:val="-2"/>
          <w:w w:val="130"/>
          <w:sz w:val="19"/>
        </w:rPr>
        <w:t>nstitucional</w:t>
      </w:r>
    </w:p>
    <w:p>
      <w:pPr>
        <w:pStyle w:val="BodyText"/>
        <w:rPr>
          <w:b/>
          <w:sz w:val="19"/>
        </w:rPr>
      </w:pPr>
    </w:p>
    <w:p>
      <w:pPr>
        <w:pStyle w:val="BodyText"/>
        <w:spacing w:before="80"/>
        <w:rPr>
          <w:b/>
          <w:sz w:val="19"/>
        </w:rPr>
      </w:pPr>
    </w:p>
    <w:p>
      <w:pPr>
        <w:pStyle w:val="BodyText"/>
        <w:spacing w:line="348" w:lineRule="auto" w:before="1"/>
        <w:ind w:left="992" w:right="282"/>
        <w:jc w:val="both"/>
      </w:pPr>
      <w:r>
        <w:rPr/>
        <w:t>La</w:t>
      </w:r>
      <w:r>
        <w:rPr>
          <w:spacing w:val="-1"/>
        </w:rPr>
        <w:t> </w:t>
      </w:r>
      <w:r>
        <w:rPr/>
        <w:t>FCM</w:t>
      </w:r>
      <w:r>
        <w:rPr>
          <w:spacing w:val="-1"/>
        </w:rPr>
        <w:t> </w:t>
      </w:r>
      <w:r>
        <w:rPr/>
        <w:t>interviene</w:t>
      </w:r>
      <w:r>
        <w:rPr>
          <w:spacing w:val="-1"/>
        </w:rPr>
        <w:t> </w:t>
      </w:r>
      <w:r>
        <w:rPr/>
        <w:t>en</w:t>
      </w:r>
      <w:r>
        <w:rPr>
          <w:spacing w:val="-1"/>
        </w:rPr>
        <w:t> </w:t>
      </w:r>
      <w:r>
        <w:rPr/>
        <w:t>la</w:t>
      </w:r>
      <w:r>
        <w:rPr>
          <w:spacing w:val="-1"/>
        </w:rPr>
        <w:t> </w:t>
      </w:r>
      <w:r>
        <w:rPr>
          <w:b/>
        </w:rPr>
        <w:t>Comisión</w:t>
      </w:r>
      <w:r>
        <w:rPr>
          <w:b/>
          <w:spacing w:val="-1"/>
        </w:rPr>
        <w:t> </w:t>
      </w:r>
      <w:r>
        <w:rPr>
          <w:b/>
        </w:rPr>
        <w:t>de</w:t>
      </w:r>
      <w:r>
        <w:rPr>
          <w:b/>
          <w:spacing w:val="-1"/>
        </w:rPr>
        <w:t> </w:t>
      </w:r>
      <w:r>
        <w:rPr>
          <w:b/>
        </w:rPr>
        <w:t>Patrimonio</w:t>
      </w:r>
      <w:r>
        <w:rPr>
          <w:b/>
          <w:spacing w:val="-1"/>
        </w:rPr>
        <w:t> </w:t>
      </w:r>
      <w:r>
        <w:rPr>
          <w:b/>
        </w:rPr>
        <w:t>Insular</w:t>
      </w:r>
      <w:r>
        <w:rPr>
          <w:b/>
          <w:spacing w:val="-2"/>
        </w:rPr>
        <w:t> </w:t>
      </w:r>
      <w:r>
        <w:rPr/>
        <w:t>siempre</w:t>
      </w:r>
      <w:r>
        <w:rPr>
          <w:spacing w:val="-1"/>
        </w:rPr>
        <w:t> </w:t>
      </w:r>
      <w:r>
        <w:rPr/>
        <w:t>que</w:t>
      </w:r>
      <w:r>
        <w:rPr>
          <w:spacing w:val="-1"/>
        </w:rPr>
        <w:t> </w:t>
      </w:r>
      <w:r>
        <w:rPr/>
        <w:t>se</w:t>
      </w:r>
      <w:r>
        <w:rPr>
          <w:spacing w:val="-1"/>
        </w:rPr>
        <w:t> </w:t>
      </w:r>
      <w:r>
        <w:rPr/>
        <w:t>traten</w:t>
      </w:r>
      <w:r>
        <w:rPr>
          <w:spacing w:val="-1"/>
        </w:rPr>
        <w:t> </w:t>
      </w:r>
      <w:r>
        <w:rPr/>
        <w:t>aspectos relacionados</w:t>
      </w:r>
      <w:r>
        <w:rPr>
          <w:spacing w:val="-5"/>
        </w:rPr>
        <w:t> </w:t>
      </w:r>
      <w:r>
        <w:rPr/>
        <w:t>con</w:t>
      </w:r>
      <w:r>
        <w:rPr>
          <w:spacing w:val="-5"/>
        </w:rPr>
        <w:t> </w:t>
      </w:r>
      <w:r>
        <w:rPr/>
        <w:t>la</w:t>
      </w:r>
      <w:r>
        <w:rPr>
          <w:spacing w:val="-5"/>
        </w:rPr>
        <w:t> </w:t>
      </w:r>
      <w:r>
        <w:rPr/>
        <w:t>obra</w:t>
      </w:r>
      <w:r>
        <w:rPr>
          <w:spacing w:val="-5"/>
        </w:rPr>
        <w:t> </w:t>
      </w:r>
      <w:r>
        <w:rPr/>
        <w:t>de</w:t>
      </w:r>
      <w:r>
        <w:rPr>
          <w:spacing w:val="-5"/>
        </w:rPr>
        <w:t> </w:t>
      </w:r>
      <w:r>
        <w:rPr/>
        <w:t>César</w:t>
      </w:r>
      <w:r>
        <w:rPr>
          <w:spacing w:val="-5"/>
        </w:rPr>
        <w:t> </w:t>
      </w:r>
      <w:r>
        <w:rPr/>
        <w:t>Manrique.</w:t>
      </w:r>
      <w:r>
        <w:rPr>
          <w:spacing w:val="-5"/>
        </w:rPr>
        <w:t> </w:t>
      </w:r>
      <w:r>
        <w:rPr/>
        <w:t>En</w:t>
      </w:r>
      <w:r>
        <w:rPr>
          <w:spacing w:val="-6"/>
        </w:rPr>
        <w:t> </w:t>
      </w:r>
      <w:r>
        <w:rPr/>
        <w:t>2010</w:t>
      </w:r>
      <w:r>
        <w:rPr>
          <w:spacing w:val="-5"/>
        </w:rPr>
        <w:t> </w:t>
      </w:r>
      <w:r>
        <w:rPr/>
        <w:t>participó</w:t>
      </w:r>
      <w:r>
        <w:rPr>
          <w:spacing w:val="-5"/>
        </w:rPr>
        <w:t> </w:t>
      </w:r>
      <w:r>
        <w:rPr/>
        <w:t>en</w:t>
      </w:r>
      <w:r>
        <w:rPr>
          <w:spacing w:val="-5"/>
        </w:rPr>
        <w:t> </w:t>
      </w:r>
      <w:r>
        <w:rPr/>
        <w:t>cuatro</w:t>
      </w:r>
      <w:r>
        <w:rPr>
          <w:spacing w:val="-5"/>
        </w:rPr>
        <w:t> </w:t>
      </w:r>
      <w:r>
        <w:rPr/>
        <w:t>reuniones.</w:t>
      </w:r>
      <w:r>
        <w:rPr>
          <w:spacing w:val="-5"/>
        </w:rPr>
        <w:t> </w:t>
      </w:r>
      <w:r>
        <w:rPr/>
        <w:t>En</w:t>
      </w:r>
      <w:r>
        <w:rPr>
          <w:spacing w:val="-6"/>
        </w:rPr>
        <w:t> </w:t>
      </w:r>
      <w:r>
        <w:rPr/>
        <w:t>las sesiones de 30 de abril, 2 de junio y 22 de noviembre se trató sobre distintos dictámenes, autorizaciones e intervenciones en bienes de interés cultural y en sus entornos de protec-ción.</w:t>
      </w:r>
      <w:r>
        <w:rPr>
          <w:spacing w:val="-10"/>
        </w:rPr>
        <w:t> </w:t>
      </w:r>
      <w:r>
        <w:rPr/>
        <w:t>En</w:t>
      </w:r>
      <w:r>
        <w:rPr>
          <w:spacing w:val="-10"/>
        </w:rPr>
        <w:t> </w:t>
      </w:r>
      <w:r>
        <w:rPr/>
        <w:t>la</w:t>
      </w:r>
      <w:r>
        <w:rPr>
          <w:spacing w:val="-10"/>
        </w:rPr>
        <w:t> </w:t>
      </w:r>
      <w:r>
        <w:rPr/>
        <w:t>sesión</w:t>
      </w:r>
      <w:r>
        <w:rPr>
          <w:spacing w:val="-10"/>
        </w:rPr>
        <w:t> </w:t>
      </w:r>
      <w:r>
        <w:rPr/>
        <w:t>de</w:t>
      </w:r>
      <w:r>
        <w:rPr>
          <w:spacing w:val="-10"/>
        </w:rPr>
        <w:t> </w:t>
      </w:r>
      <w:r>
        <w:rPr/>
        <w:t>30</w:t>
      </w:r>
      <w:r>
        <w:rPr>
          <w:spacing w:val="-10"/>
        </w:rPr>
        <w:t> </w:t>
      </w:r>
      <w:r>
        <w:rPr/>
        <w:t>de</w:t>
      </w:r>
      <w:r>
        <w:rPr>
          <w:spacing w:val="-10"/>
        </w:rPr>
        <w:t> </w:t>
      </w:r>
      <w:r>
        <w:rPr/>
        <w:t>agosto</w:t>
      </w:r>
      <w:r>
        <w:rPr>
          <w:spacing w:val="-10"/>
        </w:rPr>
        <w:t> </w:t>
      </w:r>
      <w:r>
        <w:rPr/>
        <w:t>se</w:t>
      </w:r>
      <w:r>
        <w:rPr>
          <w:spacing w:val="-10"/>
        </w:rPr>
        <w:t> </w:t>
      </w:r>
      <w:r>
        <w:rPr/>
        <w:t>abordó</w:t>
      </w:r>
      <w:r>
        <w:rPr>
          <w:spacing w:val="-10"/>
        </w:rPr>
        <w:t> </w:t>
      </w:r>
      <w:r>
        <w:rPr/>
        <w:t>el</w:t>
      </w:r>
      <w:r>
        <w:rPr>
          <w:spacing w:val="-10"/>
        </w:rPr>
        <w:t> </w:t>
      </w:r>
      <w:r>
        <w:rPr/>
        <w:t>Modificado</w:t>
      </w:r>
      <w:r>
        <w:rPr>
          <w:spacing w:val="-10"/>
        </w:rPr>
        <w:t> </w:t>
      </w:r>
      <w:r>
        <w:rPr/>
        <w:t>número</w:t>
      </w:r>
      <w:r>
        <w:rPr>
          <w:spacing w:val="-10"/>
        </w:rPr>
        <w:t> </w:t>
      </w:r>
      <w:r>
        <w:rPr/>
        <w:t>3</w:t>
      </w:r>
      <w:r>
        <w:rPr>
          <w:spacing w:val="-10"/>
        </w:rPr>
        <w:t> </w:t>
      </w:r>
      <w:r>
        <w:rPr/>
        <w:t>del</w:t>
      </w:r>
      <w:r>
        <w:rPr>
          <w:spacing w:val="-10"/>
        </w:rPr>
        <w:t> </w:t>
      </w:r>
      <w:r>
        <w:rPr/>
        <w:t>acondicionamiento y</w:t>
      </w:r>
      <w:r>
        <w:rPr>
          <w:spacing w:val="-7"/>
        </w:rPr>
        <w:t> </w:t>
      </w:r>
      <w:r>
        <w:rPr/>
        <w:t>rehabilitación</w:t>
      </w:r>
      <w:r>
        <w:rPr>
          <w:spacing w:val="-7"/>
        </w:rPr>
        <w:t> </w:t>
      </w:r>
      <w:r>
        <w:rPr/>
        <w:t>de</w:t>
      </w:r>
      <w:r>
        <w:rPr>
          <w:spacing w:val="-7"/>
        </w:rPr>
        <w:t> </w:t>
      </w:r>
      <w:r>
        <w:rPr/>
        <w:t>los</w:t>
      </w:r>
      <w:r>
        <w:rPr>
          <w:spacing w:val="-7"/>
        </w:rPr>
        <w:t> </w:t>
      </w:r>
      <w:r>
        <w:rPr/>
        <w:t>Jameos</w:t>
      </w:r>
      <w:r>
        <w:rPr>
          <w:spacing w:val="-7"/>
        </w:rPr>
        <w:t> </w:t>
      </w:r>
      <w:r>
        <w:rPr/>
        <w:t>del</w:t>
      </w:r>
      <w:r>
        <w:rPr>
          <w:spacing w:val="-7"/>
        </w:rPr>
        <w:t> </w:t>
      </w:r>
      <w:r>
        <w:rPr/>
        <w:t>Agua,</w:t>
      </w:r>
      <w:r>
        <w:rPr>
          <w:spacing w:val="-7"/>
        </w:rPr>
        <w:t> </w:t>
      </w:r>
      <w:r>
        <w:rPr/>
        <w:t>en</w:t>
      </w:r>
      <w:r>
        <w:rPr>
          <w:spacing w:val="-7"/>
        </w:rPr>
        <w:t> </w:t>
      </w:r>
      <w:r>
        <w:rPr/>
        <w:t>su</w:t>
      </w:r>
      <w:r>
        <w:rPr>
          <w:spacing w:val="-7"/>
        </w:rPr>
        <w:t> </w:t>
      </w:r>
      <w:r>
        <w:rPr/>
        <w:t>fase</w:t>
      </w:r>
      <w:r>
        <w:rPr>
          <w:spacing w:val="-7"/>
        </w:rPr>
        <w:t> </w:t>
      </w:r>
      <w:r>
        <w:rPr/>
        <w:t>de</w:t>
      </w:r>
      <w:r>
        <w:rPr>
          <w:spacing w:val="-7"/>
        </w:rPr>
        <w:t> </w:t>
      </w:r>
      <w:r>
        <w:rPr/>
        <w:t>acondicionamiento</w:t>
      </w:r>
      <w:r>
        <w:rPr>
          <w:spacing w:val="-7"/>
        </w:rPr>
        <w:t> </w:t>
      </w:r>
      <w:r>
        <w:rPr/>
        <w:t>de</w:t>
      </w:r>
      <w:r>
        <w:rPr>
          <w:spacing w:val="-7"/>
        </w:rPr>
        <w:t> </w:t>
      </w:r>
      <w:r>
        <w:rPr/>
        <w:t>los</w:t>
      </w:r>
      <w:r>
        <w:rPr>
          <w:spacing w:val="-7"/>
        </w:rPr>
        <w:t> </w:t>
      </w:r>
      <w:r>
        <w:rPr/>
        <w:t>camerinos del auditorio, así como la solicitud de un informe para la rehabilitación de la antigua Casa </w:t>
      </w:r>
      <w:r>
        <w:rPr>
          <w:spacing w:val="-2"/>
        </w:rPr>
        <w:t>Cabildo.</w:t>
      </w:r>
    </w:p>
    <w:p>
      <w:pPr>
        <w:pStyle w:val="BodyText"/>
        <w:spacing w:before="130"/>
      </w:pPr>
    </w:p>
    <w:p>
      <w:pPr>
        <w:spacing w:line="348" w:lineRule="auto" w:before="0"/>
        <w:ind w:left="992" w:right="280" w:firstLine="0"/>
        <w:jc w:val="both"/>
        <w:rPr>
          <w:sz w:val="24"/>
        </w:rPr>
      </w:pPr>
      <w:r>
        <w:rPr>
          <w:sz w:val="24"/>
        </w:rPr>
        <w:t>La FCM forma parte del </w:t>
      </w:r>
      <w:r>
        <w:rPr>
          <w:b/>
          <w:sz w:val="24"/>
        </w:rPr>
        <w:t>Consejo de la Reserva de la Biosfera</w:t>
      </w:r>
      <w:r>
        <w:rPr>
          <w:sz w:val="24"/>
        </w:rPr>
        <w:t>, que en 2010 celebró una sesión,</w:t>
      </w:r>
      <w:r>
        <w:rPr>
          <w:spacing w:val="4"/>
          <w:sz w:val="24"/>
        </w:rPr>
        <w:t> </w:t>
      </w:r>
      <w:r>
        <w:rPr>
          <w:sz w:val="24"/>
        </w:rPr>
        <w:t>el</w:t>
      </w:r>
      <w:r>
        <w:rPr>
          <w:spacing w:val="4"/>
          <w:sz w:val="24"/>
        </w:rPr>
        <w:t> </w:t>
      </w:r>
      <w:r>
        <w:rPr>
          <w:sz w:val="24"/>
        </w:rPr>
        <w:t>5</w:t>
      </w:r>
      <w:r>
        <w:rPr>
          <w:spacing w:val="4"/>
          <w:sz w:val="24"/>
        </w:rPr>
        <w:t> </w:t>
      </w:r>
      <w:r>
        <w:rPr>
          <w:sz w:val="24"/>
        </w:rPr>
        <w:t>de</w:t>
      </w:r>
      <w:r>
        <w:rPr>
          <w:spacing w:val="4"/>
          <w:sz w:val="24"/>
        </w:rPr>
        <w:t> </w:t>
      </w:r>
      <w:r>
        <w:rPr>
          <w:sz w:val="24"/>
        </w:rPr>
        <w:t>mayo,</w:t>
      </w:r>
      <w:r>
        <w:rPr>
          <w:spacing w:val="4"/>
          <w:sz w:val="24"/>
        </w:rPr>
        <w:t> </w:t>
      </w:r>
      <w:r>
        <w:rPr>
          <w:sz w:val="24"/>
        </w:rPr>
        <w:t>en</w:t>
      </w:r>
      <w:r>
        <w:rPr>
          <w:spacing w:val="4"/>
          <w:sz w:val="24"/>
        </w:rPr>
        <w:t> </w:t>
      </w:r>
      <w:r>
        <w:rPr>
          <w:sz w:val="24"/>
        </w:rPr>
        <w:t>la</w:t>
      </w:r>
      <w:r>
        <w:rPr>
          <w:spacing w:val="4"/>
          <w:sz w:val="24"/>
        </w:rPr>
        <w:t> </w:t>
      </w:r>
      <w:r>
        <w:rPr>
          <w:sz w:val="24"/>
        </w:rPr>
        <w:t>que</w:t>
      </w:r>
      <w:r>
        <w:rPr>
          <w:spacing w:val="4"/>
          <w:sz w:val="24"/>
        </w:rPr>
        <w:t> </w:t>
      </w:r>
      <w:r>
        <w:rPr>
          <w:sz w:val="24"/>
        </w:rPr>
        <w:t>se</w:t>
      </w:r>
      <w:r>
        <w:rPr>
          <w:spacing w:val="4"/>
          <w:sz w:val="24"/>
        </w:rPr>
        <w:t> </w:t>
      </w:r>
      <w:r>
        <w:rPr>
          <w:sz w:val="24"/>
        </w:rPr>
        <w:t>presentaron</w:t>
      </w:r>
      <w:r>
        <w:rPr>
          <w:spacing w:val="4"/>
          <w:sz w:val="24"/>
        </w:rPr>
        <w:t> </w:t>
      </w:r>
      <w:r>
        <w:rPr>
          <w:sz w:val="24"/>
        </w:rPr>
        <w:t>las</w:t>
      </w:r>
      <w:r>
        <w:rPr>
          <w:spacing w:val="4"/>
          <w:sz w:val="24"/>
        </w:rPr>
        <w:t> </w:t>
      </w:r>
      <w:r>
        <w:rPr>
          <w:sz w:val="24"/>
        </w:rPr>
        <w:t>líneas</w:t>
      </w:r>
      <w:r>
        <w:rPr>
          <w:spacing w:val="4"/>
          <w:sz w:val="24"/>
        </w:rPr>
        <w:t> </w:t>
      </w:r>
      <w:r>
        <w:rPr>
          <w:sz w:val="24"/>
        </w:rPr>
        <w:t>prioritarias</w:t>
      </w:r>
      <w:r>
        <w:rPr>
          <w:spacing w:val="4"/>
          <w:sz w:val="24"/>
        </w:rPr>
        <w:t> </w:t>
      </w:r>
      <w:r>
        <w:rPr>
          <w:sz w:val="24"/>
        </w:rPr>
        <w:t>de</w:t>
      </w:r>
      <w:r>
        <w:rPr>
          <w:spacing w:val="4"/>
          <w:sz w:val="24"/>
        </w:rPr>
        <w:t> </w:t>
      </w:r>
      <w:r>
        <w:rPr>
          <w:sz w:val="24"/>
        </w:rPr>
        <w:t>actuación.</w:t>
      </w:r>
      <w:r>
        <w:rPr>
          <w:spacing w:val="4"/>
          <w:sz w:val="24"/>
        </w:rPr>
        <w:t> </w:t>
      </w:r>
      <w:r>
        <w:rPr>
          <w:sz w:val="24"/>
        </w:rPr>
        <w:t>En</w:t>
      </w:r>
      <w:r>
        <w:rPr>
          <w:spacing w:val="4"/>
          <w:sz w:val="24"/>
        </w:rPr>
        <w:t> </w:t>
      </w:r>
      <w:r>
        <w:rPr>
          <w:spacing w:val="-5"/>
          <w:sz w:val="24"/>
        </w:rPr>
        <w:t>esa</w:t>
      </w:r>
    </w:p>
    <w:p>
      <w:pPr>
        <w:spacing w:after="0" w:line="348" w:lineRule="auto"/>
        <w:jc w:val="both"/>
        <w:rPr>
          <w:sz w:val="24"/>
        </w:rPr>
        <w:sectPr>
          <w:pgSz w:w="11910" w:h="16840"/>
          <w:pgMar w:header="850" w:footer="0" w:top="1300" w:bottom="280" w:left="992" w:right="1700"/>
        </w:sectPr>
      </w:pPr>
    </w:p>
    <w:p>
      <w:pPr>
        <w:pStyle w:val="BodyText"/>
      </w:pPr>
      <w:r>
        <w:rPr/>
        <mc:AlternateContent>
          <mc:Choice Requires="wps">
            <w:drawing>
              <wp:anchor distT="0" distB="0" distL="0" distR="0" allowOverlap="1" layoutInCell="1" locked="0" behindDoc="0" simplePos="0" relativeHeight="15844864">
                <wp:simplePos x="0" y="0"/>
                <wp:positionH relativeFrom="page">
                  <wp:posOffset>6732003</wp:posOffset>
                </wp:positionH>
                <wp:positionV relativeFrom="page">
                  <wp:posOffset>8036991</wp:posOffset>
                </wp:positionV>
                <wp:extent cx="288290" cy="1933575"/>
                <wp:effectExtent l="0" t="0" r="0" b="0"/>
                <wp:wrapNone/>
                <wp:docPr id="408" name="Group 408"/>
                <wp:cNvGraphicFramePr>
                  <a:graphicFrameLocks/>
                </wp:cNvGraphicFramePr>
                <a:graphic>
                  <a:graphicData uri="http://schemas.microsoft.com/office/word/2010/wordprocessingGroup">
                    <wpg:wgp>
                      <wpg:cNvPr id="408" name="Group 408"/>
                      <wpg:cNvGrpSpPr/>
                      <wpg:grpSpPr>
                        <a:xfrm>
                          <a:off x="0" y="0"/>
                          <a:ext cx="288290" cy="1933575"/>
                          <a:chExt cx="288290" cy="1933575"/>
                        </a:xfrm>
                      </wpg:grpSpPr>
                      <pic:pic>
                        <pic:nvPicPr>
                          <pic:cNvPr id="409" name="Image 409"/>
                          <pic:cNvPicPr/>
                        </pic:nvPicPr>
                        <pic:blipFill>
                          <a:blip r:embed="rId9" cstate="print"/>
                          <a:stretch>
                            <a:fillRect/>
                          </a:stretch>
                        </pic:blipFill>
                        <pic:spPr>
                          <a:xfrm>
                            <a:off x="44391" y="1673545"/>
                            <a:ext cx="221359" cy="236861"/>
                          </a:xfrm>
                          <a:prstGeom prst="rect">
                            <a:avLst/>
                          </a:prstGeom>
                        </pic:spPr>
                      </pic:pic>
                      <wps:wsp>
                        <wps:cNvPr id="410" name="Graphic 410"/>
                        <wps:cNvSpPr/>
                        <wps:spPr>
                          <a:xfrm>
                            <a:off x="3175" y="3175"/>
                            <a:ext cx="281940" cy="1927225"/>
                          </a:xfrm>
                          <a:custGeom>
                            <a:avLst/>
                            <a:gdLst/>
                            <a:ahLst/>
                            <a:cxnLst/>
                            <a:rect l="l" t="t" r="r" b="b"/>
                            <a:pathLst>
                              <a:path w="281940" h="1927225">
                                <a:moveTo>
                                  <a:pt x="0" y="1926653"/>
                                </a:moveTo>
                                <a:lnTo>
                                  <a:pt x="281647" y="1926653"/>
                                </a:lnTo>
                                <a:lnTo>
                                  <a:pt x="281647" y="1645005"/>
                                </a:lnTo>
                                <a:lnTo>
                                  <a:pt x="0" y="1645005"/>
                                </a:lnTo>
                                <a:lnTo>
                                  <a:pt x="0" y="1926653"/>
                                </a:lnTo>
                                <a:close/>
                              </a:path>
                              <a:path w="281940" h="1927225">
                                <a:moveTo>
                                  <a:pt x="0" y="1926653"/>
                                </a:moveTo>
                                <a:lnTo>
                                  <a:pt x="281647" y="1926653"/>
                                </a:lnTo>
                                <a:lnTo>
                                  <a:pt x="281647" y="0"/>
                                </a:lnTo>
                                <a:lnTo>
                                  <a:pt x="0" y="0"/>
                                </a:lnTo>
                                <a:lnTo>
                                  <a:pt x="0" y="1926653"/>
                                </a:lnTo>
                                <a:close/>
                              </a:path>
                            </a:pathLst>
                          </a:custGeom>
                          <a:ln w="6350">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530.078979pt;margin-top:632.833984pt;width:22.7pt;height:152.25pt;mso-position-horizontal-relative:page;mso-position-vertical-relative:page;z-index:15844864" id="docshapegroup355" coordorigin="10602,12657" coordsize="454,3045">
                <v:shape style="position:absolute;left:10671;top:15292;width:349;height:373" type="#_x0000_t75" id="docshape356" stroked="false">
                  <v:imagedata r:id="rId9" o:title=""/>
                </v:shape>
                <v:shape style="position:absolute;left:10606;top:12661;width:444;height:3035" id="docshape357" coordorigin="10607,12662" coordsize="444,3035" path="m10607,15696l11050,15696,11050,15252,10607,15252,10607,15696xm10607,15696l11050,15696,11050,12662,10607,12662,10607,15696xe" filled="false" stroked="true" strokeweight=".5pt" strokecolor="#000000">
                  <v:path arrowok="t"/>
                  <v:stroke dashstyle="solid"/>
                </v:shape>
                <w10:wrap type="none"/>
              </v:group>
            </w:pict>
          </mc:Fallback>
        </mc:AlternateContent>
      </w:r>
      <w:r>
        <w:rPr/>
        <mc:AlternateContent>
          <mc:Choice Requires="wps">
            <w:drawing>
              <wp:anchor distT="0" distB="0" distL="0" distR="0" allowOverlap="1" layoutInCell="1" locked="0" behindDoc="0" simplePos="0" relativeHeight="15845376">
                <wp:simplePos x="0" y="0"/>
                <wp:positionH relativeFrom="page">
                  <wp:posOffset>6784499</wp:posOffset>
                </wp:positionH>
                <wp:positionV relativeFrom="page">
                  <wp:posOffset>923297</wp:posOffset>
                </wp:positionV>
                <wp:extent cx="231775" cy="940435"/>
                <wp:effectExtent l="0" t="0" r="0" b="0"/>
                <wp:wrapNone/>
                <wp:docPr id="411" name="Textbox 411"/>
                <wp:cNvGraphicFramePr>
                  <a:graphicFrameLocks/>
                </wp:cNvGraphicFramePr>
                <a:graphic>
                  <a:graphicData uri="http://schemas.microsoft.com/office/word/2010/wordprocessingShape">
                    <wps:wsp>
                      <wps:cNvPr id="411" name="Textbox 411"/>
                      <wps:cNvSpPr txBox="1"/>
                      <wps:spPr>
                        <a:xfrm>
                          <a:off x="0" y="0"/>
                          <a:ext cx="231775" cy="940435"/>
                        </a:xfrm>
                        <a:prstGeom prst="rect">
                          <a:avLst/>
                        </a:prstGeom>
                      </wps:spPr>
                      <wps:txbx>
                        <w:txbxContent>
                          <w:p>
                            <w:pPr>
                              <w:spacing w:before="20"/>
                              <w:ind w:left="20" w:right="0" w:firstLine="0"/>
                              <w:jc w:val="left"/>
                              <w:rPr>
                                <w:rFonts w:ascii="Gill Sans MT"/>
                                <w:b/>
                                <w:sz w:val="28"/>
                              </w:rPr>
                            </w:pPr>
                            <w:r>
                              <w:rPr>
                                <w:rFonts w:ascii="Gill Sans MT"/>
                                <w:b/>
                                <w:color w:val="E32219"/>
                                <w:w w:val="75"/>
                                <w:sz w:val="28"/>
                              </w:rPr>
                              <w:t>Memoria</w:t>
                            </w:r>
                            <w:r>
                              <w:rPr>
                                <w:rFonts w:ascii="Gill Sans MT"/>
                                <w:b/>
                                <w:color w:val="E32219"/>
                                <w:spacing w:val="-8"/>
                                <w:sz w:val="28"/>
                              </w:rPr>
                              <w:t> </w:t>
                            </w:r>
                            <w:r>
                              <w:rPr>
                                <w:rFonts w:ascii="Gill Sans MT"/>
                                <w:b/>
                                <w:color w:val="E32219"/>
                                <w:spacing w:val="-4"/>
                                <w:w w:val="80"/>
                                <w:sz w:val="28"/>
                              </w:rPr>
                              <w:t>2010</w:t>
                            </w:r>
                          </w:p>
                        </w:txbxContent>
                      </wps:txbx>
                      <wps:bodyPr wrap="square" lIns="0" tIns="0" rIns="0" bIns="0" rtlCol="0" vert="vert">
                        <a:noAutofit/>
                      </wps:bodyPr>
                    </wps:wsp>
                  </a:graphicData>
                </a:graphic>
              </wp:anchor>
            </w:drawing>
          </mc:Choice>
          <mc:Fallback>
            <w:pict>
              <v:shape style="position:absolute;margin-left:534.212585pt;margin-top:72.700615pt;width:18.25pt;height:74.05pt;mso-position-horizontal-relative:page;mso-position-vertical-relative:page;z-index:15845376" type="#_x0000_t202" id="docshape358" filled="false" stroked="false">
                <v:textbox inset="0,0,0,0" style="layout-flow:vertical">
                  <w:txbxContent>
                    <w:p>
                      <w:pPr>
                        <w:spacing w:before="20"/>
                        <w:ind w:left="20" w:right="0" w:firstLine="0"/>
                        <w:jc w:val="left"/>
                        <w:rPr>
                          <w:rFonts w:ascii="Gill Sans MT"/>
                          <w:b/>
                          <w:sz w:val="28"/>
                        </w:rPr>
                      </w:pPr>
                      <w:r>
                        <w:rPr>
                          <w:rFonts w:ascii="Gill Sans MT"/>
                          <w:b/>
                          <w:color w:val="E32219"/>
                          <w:w w:val="75"/>
                          <w:sz w:val="28"/>
                        </w:rPr>
                        <w:t>Memoria</w:t>
                      </w:r>
                      <w:r>
                        <w:rPr>
                          <w:rFonts w:ascii="Gill Sans MT"/>
                          <w:b/>
                          <w:color w:val="E32219"/>
                          <w:spacing w:val="-8"/>
                          <w:sz w:val="28"/>
                        </w:rPr>
                        <w:t> </w:t>
                      </w:r>
                      <w:r>
                        <w:rPr>
                          <w:rFonts w:ascii="Gill Sans MT"/>
                          <w:b/>
                          <w:color w:val="E32219"/>
                          <w:spacing w:val="-4"/>
                          <w:w w:val="80"/>
                          <w:sz w:val="28"/>
                        </w:rPr>
                        <w:t>2010</w:t>
                      </w:r>
                    </w:p>
                  </w:txbxContent>
                </v:textbox>
                <w10:wrap type="none"/>
              </v:shape>
            </w:pict>
          </mc:Fallback>
        </mc:AlternateContent>
      </w:r>
      <w:r>
        <w:rPr/>
        <mc:AlternateContent>
          <mc:Choice Requires="wps">
            <w:drawing>
              <wp:anchor distT="0" distB="0" distL="0" distR="0" allowOverlap="1" layoutInCell="1" locked="0" behindDoc="0" simplePos="0" relativeHeight="15845888">
                <wp:simplePos x="0" y="0"/>
                <wp:positionH relativeFrom="page">
                  <wp:posOffset>6779069</wp:posOffset>
                </wp:positionH>
                <wp:positionV relativeFrom="page">
                  <wp:posOffset>8134029</wp:posOffset>
                </wp:positionV>
                <wp:extent cx="202565" cy="1460500"/>
                <wp:effectExtent l="0" t="0" r="0" b="0"/>
                <wp:wrapNone/>
                <wp:docPr id="412" name="Textbox 412"/>
                <wp:cNvGraphicFramePr>
                  <a:graphicFrameLocks/>
                </wp:cNvGraphicFramePr>
                <a:graphic>
                  <a:graphicData uri="http://schemas.microsoft.com/office/word/2010/wordprocessingShape">
                    <wps:wsp>
                      <wps:cNvPr id="412" name="Textbox 412"/>
                      <wps:cNvSpPr txBox="1"/>
                      <wps:spPr>
                        <a:xfrm>
                          <a:off x="0" y="0"/>
                          <a:ext cx="202565" cy="1460500"/>
                        </a:xfrm>
                        <a:prstGeom prst="rect">
                          <a:avLst/>
                        </a:prstGeom>
                      </wps:spPr>
                      <wps:txbx>
                        <w:txbxContent>
                          <w:p>
                            <w:pPr>
                              <w:spacing w:before="20"/>
                              <w:ind w:left="20" w:right="0" w:firstLine="0"/>
                              <w:jc w:val="left"/>
                              <w:rPr>
                                <w:rFonts w:ascii="Gill Sans MT" w:hAnsi="Gill Sans MT"/>
                                <w:b/>
                                <w:sz w:val="24"/>
                              </w:rPr>
                            </w:pPr>
                            <w:r>
                              <w:rPr>
                                <w:rFonts w:ascii="Gill Sans MT" w:hAnsi="Gill Sans MT"/>
                                <w:b/>
                                <w:w w:val="75"/>
                                <w:sz w:val="24"/>
                              </w:rPr>
                              <w:t>Fundación</w:t>
                            </w:r>
                            <w:r>
                              <w:rPr>
                                <w:rFonts w:ascii="Gill Sans MT" w:hAnsi="Gill Sans MT"/>
                                <w:b/>
                                <w:spacing w:val="-1"/>
                                <w:w w:val="75"/>
                                <w:sz w:val="24"/>
                              </w:rPr>
                              <w:t> </w:t>
                            </w:r>
                            <w:r>
                              <w:rPr>
                                <w:rFonts w:ascii="Gill Sans MT" w:hAnsi="Gill Sans MT"/>
                                <w:b/>
                                <w:w w:val="75"/>
                                <w:sz w:val="24"/>
                              </w:rPr>
                              <w:t>César</w:t>
                            </w:r>
                            <w:r>
                              <w:rPr>
                                <w:rFonts w:ascii="Gill Sans MT" w:hAnsi="Gill Sans MT"/>
                                <w:b/>
                                <w:spacing w:val="-17"/>
                                <w:sz w:val="24"/>
                              </w:rPr>
                              <w:t> </w:t>
                            </w:r>
                            <w:r>
                              <w:rPr>
                                <w:rFonts w:ascii="Gill Sans MT" w:hAnsi="Gill Sans MT"/>
                                <w:b/>
                                <w:spacing w:val="-2"/>
                                <w:w w:val="75"/>
                                <w:sz w:val="24"/>
                              </w:rPr>
                              <w:t>Manrique</w:t>
                            </w:r>
                          </w:p>
                        </w:txbxContent>
                      </wps:txbx>
                      <wps:bodyPr wrap="square" lIns="0" tIns="0" rIns="0" bIns="0" rtlCol="0" vert="vert270">
                        <a:noAutofit/>
                      </wps:bodyPr>
                    </wps:wsp>
                  </a:graphicData>
                </a:graphic>
              </wp:anchor>
            </w:drawing>
          </mc:Choice>
          <mc:Fallback>
            <w:pict>
              <v:shape style="position:absolute;margin-left:533.784973pt;margin-top:640.474792pt;width:15.95pt;height:115pt;mso-position-horizontal-relative:page;mso-position-vertical-relative:page;z-index:15845888" type="#_x0000_t202" id="docshape359" filled="false" stroked="false">
                <v:textbox inset="0,0,0,0" style="layout-flow:vertical;mso-layout-flow-alt:bottom-to-top">
                  <w:txbxContent>
                    <w:p>
                      <w:pPr>
                        <w:spacing w:before="20"/>
                        <w:ind w:left="20" w:right="0" w:firstLine="0"/>
                        <w:jc w:val="left"/>
                        <w:rPr>
                          <w:rFonts w:ascii="Gill Sans MT" w:hAnsi="Gill Sans MT"/>
                          <w:b/>
                          <w:sz w:val="24"/>
                        </w:rPr>
                      </w:pPr>
                      <w:r>
                        <w:rPr>
                          <w:rFonts w:ascii="Gill Sans MT" w:hAnsi="Gill Sans MT"/>
                          <w:b/>
                          <w:w w:val="75"/>
                          <w:sz w:val="24"/>
                        </w:rPr>
                        <w:t>Fundación</w:t>
                      </w:r>
                      <w:r>
                        <w:rPr>
                          <w:rFonts w:ascii="Gill Sans MT" w:hAnsi="Gill Sans MT"/>
                          <w:b/>
                          <w:spacing w:val="-1"/>
                          <w:w w:val="75"/>
                          <w:sz w:val="24"/>
                        </w:rPr>
                        <w:t> </w:t>
                      </w:r>
                      <w:r>
                        <w:rPr>
                          <w:rFonts w:ascii="Gill Sans MT" w:hAnsi="Gill Sans MT"/>
                          <w:b/>
                          <w:w w:val="75"/>
                          <w:sz w:val="24"/>
                        </w:rPr>
                        <w:t>César</w:t>
                      </w:r>
                      <w:r>
                        <w:rPr>
                          <w:rFonts w:ascii="Gill Sans MT" w:hAnsi="Gill Sans MT"/>
                          <w:b/>
                          <w:spacing w:val="-17"/>
                          <w:sz w:val="24"/>
                        </w:rPr>
                        <w:t> </w:t>
                      </w:r>
                      <w:r>
                        <w:rPr>
                          <w:rFonts w:ascii="Gill Sans MT" w:hAnsi="Gill Sans MT"/>
                          <w:b/>
                          <w:spacing w:val="-2"/>
                          <w:w w:val="75"/>
                          <w:sz w:val="24"/>
                        </w:rPr>
                        <w:t>Manrique</w:t>
                      </w:r>
                    </w:p>
                  </w:txbxContent>
                </v:textbox>
                <w10:wrap type="none"/>
              </v:shape>
            </w:pict>
          </mc:Fallback>
        </mc:AlternateContent>
      </w:r>
    </w:p>
    <w:p>
      <w:pPr>
        <w:pStyle w:val="BodyText"/>
        <w:spacing w:before="21"/>
      </w:pPr>
    </w:p>
    <w:p>
      <w:pPr>
        <w:pStyle w:val="BodyText"/>
        <w:spacing w:line="348" w:lineRule="auto"/>
        <w:ind w:left="992" w:right="283"/>
        <w:jc w:val="both"/>
      </w:pPr>
      <w:r>
        <w:rPr/>
        <w:t>misma sesión participó Jesús Casas, director general de Desarrollo Rural del Ministerio de Medio Ambiente, Rural y Marino, que presentó la revisión de los proyectos 2009-2010 y</w:t>
      </w:r>
      <w:r>
        <w:rPr>
          <w:spacing w:val="80"/>
        </w:rPr>
        <w:t> </w:t>
      </w:r>
      <w:r>
        <w:rPr/>
        <w:t>de las propuestas 2010-2011 del convenio de colaboración entre el Cabildo de Lanzarote</w:t>
      </w:r>
      <w:r>
        <w:rPr>
          <w:spacing w:val="40"/>
        </w:rPr>
        <w:t> </w:t>
      </w:r>
      <w:r>
        <w:rPr/>
        <w:t>y dicho Ministerio. También se trató sobre el reto de la gestión de residuos en la Reserva de la Biosfera y, finalmente, se dio cuenta del Avance de la Revisión del Plan Insular de Ordenación de Lanzarote.</w:t>
      </w:r>
    </w:p>
    <w:p>
      <w:pPr>
        <w:pStyle w:val="BodyText"/>
        <w:spacing w:before="91"/>
      </w:pPr>
    </w:p>
    <w:p>
      <w:pPr>
        <w:spacing w:before="0"/>
        <w:ind w:left="992" w:right="0" w:firstLine="0"/>
        <w:jc w:val="both"/>
        <w:rPr>
          <w:b/>
          <w:sz w:val="19"/>
        </w:rPr>
      </w:pPr>
      <w:r>
        <w:rPr>
          <w:b/>
          <w:color w:val="E32219"/>
          <w:w w:val="130"/>
          <w:sz w:val="28"/>
        </w:rPr>
        <w:t>o</w:t>
      </w:r>
      <w:r>
        <w:rPr>
          <w:b/>
          <w:color w:val="E32219"/>
          <w:w w:val="130"/>
          <w:sz w:val="19"/>
        </w:rPr>
        <w:t>tRas</w:t>
      </w:r>
      <w:r>
        <w:rPr>
          <w:b/>
          <w:color w:val="E32219"/>
          <w:spacing w:val="12"/>
          <w:w w:val="130"/>
          <w:sz w:val="19"/>
        </w:rPr>
        <w:t> </w:t>
      </w:r>
      <w:r>
        <w:rPr>
          <w:b/>
          <w:color w:val="E32219"/>
          <w:spacing w:val="-2"/>
          <w:w w:val="130"/>
          <w:sz w:val="19"/>
        </w:rPr>
        <w:t>actividadEs</w:t>
      </w:r>
    </w:p>
    <w:p>
      <w:pPr>
        <w:pStyle w:val="BodyText"/>
        <w:rPr>
          <w:b/>
          <w:sz w:val="19"/>
        </w:rPr>
      </w:pPr>
    </w:p>
    <w:p>
      <w:pPr>
        <w:pStyle w:val="BodyText"/>
        <w:spacing w:before="80"/>
        <w:rPr>
          <w:b/>
          <w:sz w:val="19"/>
        </w:rPr>
      </w:pPr>
    </w:p>
    <w:p>
      <w:pPr>
        <w:pStyle w:val="BodyText"/>
        <w:spacing w:line="348" w:lineRule="auto"/>
        <w:ind w:left="992" w:right="283"/>
        <w:jc w:val="both"/>
      </w:pPr>
      <w:r>
        <w:rPr/>
        <w:t>Durante el año 2010 el Departamento de Territorio y Medio Ambiente de la FCM participó en</w:t>
      </w:r>
      <w:r>
        <w:rPr>
          <w:spacing w:val="23"/>
        </w:rPr>
        <w:t> </w:t>
      </w:r>
      <w:r>
        <w:rPr/>
        <w:t>reuniones</w:t>
      </w:r>
      <w:r>
        <w:rPr>
          <w:spacing w:val="23"/>
        </w:rPr>
        <w:t> </w:t>
      </w:r>
      <w:r>
        <w:rPr/>
        <w:t>con</w:t>
      </w:r>
      <w:r>
        <w:rPr>
          <w:spacing w:val="23"/>
        </w:rPr>
        <w:t> </w:t>
      </w:r>
      <w:r>
        <w:rPr/>
        <w:t>colectivos,</w:t>
      </w:r>
      <w:r>
        <w:rPr>
          <w:spacing w:val="23"/>
        </w:rPr>
        <w:t> </w:t>
      </w:r>
      <w:r>
        <w:rPr/>
        <w:t>por</w:t>
      </w:r>
      <w:r>
        <w:rPr>
          <w:spacing w:val="23"/>
        </w:rPr>
        <w:t> </w:t>
      </w:r>
      <w:r>
        <w:rPr/>
        <w:t>ejemplo</w:t>
      </w:r>
      <w:r>
        <w:rPr>
          <w:spacing w:val="23"/>
        </w:rPr>
        <w:t> </w:t>
      </w:r>
      <w:r>
        <w:rPr/>
        <w:t>con</w:t>
      </w:r>
      <w:r>
        <w:rPr>
          <w:spacing w:val="23"/>
        </w:rPr>
        <w:t> </w:t>
      </w:r>
      <w:r>
        <w:rPr/>
        <w:t>los</w:t>
      </w:r>
      <w:r>
        <w:rPr>
          <w:spacing w:val="23"/>
        </w:rPr>
        <w:t> </w:t>
      </w:r>
      <w:r>
        <w:rPr/>
        <w:t>vecinos</w:t>
      </w:r>
      <w:r>
        <w:rPr>
          <w:spacing w:val="23"/>
        </w:rPr>
        <w:t> </w:t>
      </w:r>
      <w:r>
        <w:rPr/>
        <w:t>del</w:t>
      </w:r>
      <w:r>
        <w:rPr>
          <w:spacing w:val="23"/>
        </w:rPr>
        <w:t> </w:t>
      </w:r>
      <w:r>
        <w:rPr/>
        <w:t>pueblo</w:t>
      </w:r>
      <w:r>
        <w:rPr>
          <w:spacing w:val="23"/>
        </w:rPr>
        <w:t> </w:t>
      </w:r>
      <w:r>
        <w:rPr/>
        <w:t>de</w:t>
      </w:r>
      <w:r>
        <w:rPr>
          <w:spacing w:val="23"/>
        </w:rPr>
        <w:t> </w:t>
      </w:r>
      <w:r>
        <w:rPr/>
        <w:t>La</w:t>
      </w:r>
      <w:r>
        <w:rPr>
          <w:spacing w:val="23"/>
        </w:rPr>
        <w:t> </w:t>
      </w:r>
      <w:r>
        <w:rPr/>
        <w:t>Asomada,</w:t>
      </w:r>
      <w:r>
        <w:rPr>
          <w:spacing w:val="23"/>
        </w:rPr>
        <w:t> </w:t>
      </w:r>
      <w:r>
        <w:rPr/>
        <w:t>y en</w:t>
      </w:r>
      <w:r>
        <w:rPr>
          <w:spacing w:val="23"/>
        </w:rPr>
        <w:t> </w:t>
      </w:r>
      <w:r>
        <w:rPr/>
        <w:t>jornadas</w:t>
      </w:r>
      <w:r>
        <w:rPr>
          <w:spacing w:val="23"/>
        </w:rPr>
        <w:t> </w:t>
      </w:r>
      <w:r>
        <w:rPr/>
        <w:t>y</w:t>
      </w:r>
      <w:r>
        <w:rPr>
          <w:spacing w:val="23"/>
        </w:rPr>
        <w:t> </w:t>
      </w:r>
      <w:r>
        <w:rPr/>
        <w:t>actos</w:t>
      </w:r>
      <w:r>
        <w:rPr>
          <w:spacing w:val="23"/>
        </w:rPr>
        <w:t> </w:t>
      </w:r>
      <w:r>
        <w:rPr/>
        <w:t>organizados</w:t>
      </w:r>
      <w:r>
        <w:rPr>
          <w:spacing w:val="23"/>
        </w:rPr>
        <w:t> </w:t>
      </w:r>
      <w:r>
        <w:rPr/>
        <w:t>por</w:t>
      </w:r>
      <w:r>
        <w:rPr>
          <w:spacing w:val="23"/>
        </w:rPr>
        <w:t> </w:t>
      </w:r>
      <w:r>
        <w:rPr/>
        <w:t>otras</w:t>
      </w:r>
      <w:r>
        <w:rPr>
          <w:spacing w:val="23"/>
        </w:rPr>
        <w:t> </w:t>
      </w:r>
      <w:r>
        <w:rPr/>
        <w:t>instituciones,</w:t>
      </w:r>
      <w:r>
        <w:rPr>
          <w:spacing w:val="23"/>
        </w:rPr>
        <w:t> </w:t>
      </w:r>
      <w:r>
        <w:rPr/>
        <w:t>como</w:t>
      </w:r>
      <w:r>
        <w:rPr>
          <w:spacing w:val="23"/>
        </w:rPr>
        <w:t> </w:t>
      </w:r>
      <w:r>
        <w:rPr/>
        <w:t>las</w:t>
      </w:r>
      <w:r>
        <w:rPr>
          <w:spacing w:val="23"/>
        </w:rPr>
        <w:t> </w:t>
      </w:r>
      <w:r>
        <w:rPr/>
        <w:t>charlas</w:t>
      </w:r>
      <w:r>
        <w:rPr>
          <w:spacing w:val="23"/>
        </w:rPr>
        <w:t> </w:t>
      </w:r>
      <w:r>
        <w:rPr/>
        <w:t>impartidas</w:t>
      </w:r>
      <w:r>
        <w:rPr>
          <w:spacing w:val="23"/>
        </w:rPr>
        <w:t> </w:t>
      </w:r>
      <w:r>
        <w:rPr/>
        <w:t>en el Instituto de Enseñanza Secundaria de Puerto del Carmen o en las Jornadas de Medio Ambiente del Ayuntamiento de Teguise.</w:t>
      </w:r>
    </w:p>
    <w:p>
      <w:pPr>
        <w:pStyle w:val="BodyText"/>
        <w:spacing w:after="0" w:line="348" w:lineRule="auto"/>
        <w:jc w:val="both"/>
        <w:sectPr>
          <w:pgSz w:w="11910" w:h="16840"/>
          <w:pgMar w:header="850" w:footer="0" w:top="1300" w:bottom="280" w:left="992" w:right="1700"/>
        </w:sectPr>
      </w:pPr>
    </w:p>
    <w:p>
      <w:pPr>
        <w:pStyle w:val="BodyText"/>
        <w:spacing w:before="4"/>
        <w:rPr>
          <w:sz w:val="17"/>
        </w:rPr>
      </w:pPr>
      <w:r>
        <w:rPr>
          <w:sz w:val="17"/>
        </w:rPr>
        <w:drawing>
          <wp:anchor distT="0" distB="0" distL="0" distR="0" allowOverlap="1" layoutInCell="1" locked="0" behindDoc="0" simplePos="0" relativeHeight="15846400">
            <wp:simplePos x="0" y="0"/>
            <wp:positionH relativeFrom="page">
              <wp:posOffset>0</wp:posOffset>
            </wp:positionH>
            <wp:positionV relativeFrom="page">
              <wp:posOffset>0</wp:posOffset>
            </wp:positionV>
            <wp:extent cx="7560005" cy="10692003"/>
            <wp:effectExtent l="0" t="0" r="0" b="0"/>
            <wp:wrapNone/>
            <wp:docPr id="413" name="Image 413"/>
            <wp:cNvGraphicFramePr>
              <a:graphicFrameLocks/>
            </wp:cNvGraphicFramePr>
            <a:graphic>
              <a:graphicData uri="http://schemas.openxmlformats.org/drawingml/2006/picture">
                <pic:pic>
                  <pic:nvPicPr>
                    <pic:cNvPr id="413" name="Image 413"/>
                    <pic:cNvPicPr/>
                  </pic:nvPicPr>
                  <pic:blipFill>
                    <a:blip r:embed="rId77" cstate="print"/>
                    <a:stretch>
                      <a:fillRect/>
                    </a:stretch>
                  </pic:blipFill>
                  <pic:spPr>
                    <a:xfrm>
                      <a:off x="0" y="0"/>
                      <a:ext cx="7560005" cy="10692003"/>
                    </a:xfrm>
                    <a:prstGeom prst="rect">
                      <a:avLst/>
                    </a:prstGeom>
                  </pic:spPr>
                </pic:pic>
              </a:graphicData>
            </a:graphic>
          </wp:anchor>
        </w:drawing>
      </w:r>
      <w:r>
        <w:rPr>
          <w:sz w:val="17"/>
        </w:rPr>
        <mc:AlternateContent>
          <mc:Choice Requires="wps">
            <w:drawing>
              <wp:anchor distT="0" distB="0" distL="0" distR="0" allowOverlap="1" layoutInCell="1" locked="0" behindDoc="0" simplePos="0" relativeHeight="15846912">
                <wp:simplePos x="0" y="0"/>
                <wp:positionH relativeFrom="page">
                  <wp:posOffset>2329089</wp:posOffset>
                </wp:positionH>
                <wp:positionV relativeFrom="page">
                  <wp:posOffset>977402</wp:posOffset>
                </wp:positionV>
                <wp:extent cx="2829560" cy="2109470"/>
                <wp:effectExtent l="0" t="0" r="0" b="0"/>
                <wp:wrapNone/>
                <wp:docPr id="414" name="Textbox 414"/>
                <wp:cNvGraphicFramePr>
                  <a:graphicFrameLocks/>
                </wp:cNvGraphicFramePr>
                <a:graphic>
                  <a:graphicData uri="http://schemas.microsoft.com/office/word/2010/wordprocessingShape">
                    <wps:wsp>
                      <wps:cNvPr id="414" name="Textbox 414"/>
                      <wps:cNvSpPr txBox="1"/>
                      <wps:spPr>
                        <a:xfrm>
                          <a:off x="0" y="0"/>
                          <a:ext cx="2829560" cy="2109470"/>
                        </a:xfrm>
                        <a:prstGeom prst="rect">
                          <a:avLst/>
                        </a:prstGeom>
                        <a:solidFill>
                          <a:srgbClr val="E32219"/>
                        </a:solidFill>
                        <a:ln w="50800">
                          <a:solidFill>
                            <a:srgbClr val="E32219"/>
                          </a:solidFill>
                          <a:prstDash val="solid"/>
                        </a:ln>
                      </wps:spPr>
                      <wps:txbx>
                        <w:txbxContent>
                          <w:p>
                            <w:pPr>
                              <w:pStyle w:val="BodyText"/>
                              <w:spacing w:before="109"/>
                              <w:rPr>
                                <w:color w:val="000000"/>
                                <w:sz w:val="40"/>
                              </w:rPr>
                            </w:pPr>
                          </w:p>
                          <w:p>
                            <w:pPr>
                              <w:spacing w:line="340" w:lineRule="auto" w:before="0"/>
                              <w:ind w:left="54" w:right="52" w:firstLine="0"/>
                              <w:jc w:val="center"/>
                              <w:rPr>
                                <w:rFonts w:ascii="Arial Black"/>
                                <w:color w:val="000000"/>
                                <w:sz w:val="40"/>
                              </w:rPr>
                            </w:pPr>
                            <w:bookmarkStart w:name="memoria 10-06_def" w:id="11"/>
                            <w:bookmarkEnd w:id="11"/>
                            <w:r>
                              <w:rPr>
                                <w:color w:val="000000"/>
                              </w:rPr>
                            </w:r>
                            <w:r>
                              <w:rPr>
                                <w:rFonts w:ascii="Arial Black"/>
                                <w:color w:val="FFFFFF"/>
                                <w:spacing w:val="-2"/>
                                <w:sz w:val="40"/>
                              </w:rPr>
                              <w:t>DEPARTAMENTO </w:t>
                            </w:r>
                            <w:r>
                              <w:rPr>
                                <w:rFonts w:ascii="Arial Black"/>
                                <w:color w:val="FFFFFF"/>
                                <w:sz w:val="40"/>
                              </w:rPr>
                              <w:t>DE ARCHIVO Y </w:t>
                            </w:r>
                            <w:r>
                              <w:rPr>
                                <w:rFonts w:ascii="Arial Black"/>
                                <w:color w:val="FFFFFF"/>
                                <w:spacing w:val="-2"/>
                                <w:sz w:val="40"/>
                              </w:rPr>
                              <w:t>BIBLIOTECA</w:t>
                            </w:r>
                          </w:p>
                        </w:txbxContent>
                      </wps:txbx>
                      <wps:bodyPr wrap="square" lIns="0" tIns="0" rIns="0" bIns="0" rtlCol="0">
                        <a:noAutofit/>
                      </wps:bodyPr>
                    </wps:wsp>
                  </a:graphicData>
                </a:graphic>
              </wp:anchor>
            </w:drawing>
          </mc:Choice>
          <mc:Fallback>
            <w:pict>
              <v:shape style="position:absolute;margin-left:183.392899pt;margin-top:76.960815pt;width:222.8pt;height:166.1pt;mso-position-horizontal-relative:page;mso-position-vertical-relative:page;z-index:15846912" type="#_x0000_t202" id="docshape360" filled="true" fillcolor="#e32219" stroked="true" strokeweight="4pt" strokecolor="#e32219">
                <v:textbox inset="0,0,0,0">
                  <w:txbxContent>
                    <w:p>
                      <w:pPr>
                        <w:pStyle w:val="BodyText"/>
                        <w:spacing w:before="109"/>
                        <w:rPr>
                          <w:color w:val="000000"/>
                          <w:sz w:val="40"/>
                        </w:rPr>
                      </w:pPr>
                    </w:p>
                    <w:p>
                      <w:pPr>
                        <w:spacing w:line="340" w:lineRule="auto" w:before="0"/>
                        <w:ind w:left="54" w:right="52" w:firstLine="0"/>
                        <w:jc w:val="center"/>
                        <w:rPr>
                          <w:rFonts w:ascii="Arial Black"/>
                          <w:color w:val="000000"/>
                          <w:sz w:val="40"/>
                        </w:rPr>
                      </w:pPr>
                      <w:bookmarkStart w:name="memoria 10-06_def" w:id="12"/>
                      <w:bookmarkEnd w:id="12"/>
                      <w:r>
                        <w:rPr>
                          <w:color w:val="000000"/>
                        </w:rPr>
                      </w:r>
                      <w:r>
                        <w:rPr>
                          <w:rFonts w:ascii="Arial Black"/>
                          <w:color w:val="FFFFFF"/>
                          <w:spacing w:val="-2"/>
                          <w:sz w:val="40"/>
                        </w:rPr>
                        <w:t>DEPARTAMENTO </w:t>
                      </w:r>
                      <w:r>
                        <w:rPr>
                          <w:rFonts w:ascii="Arial Black"/>
                          <w:color w:val="FFFFFF"/>
                          <w:sz w:val="40"/>
                        </w:rPr>
                        <w:t>DE ARCHIVO Y </w:t>
                      </w:r>
                      <w:r>
                        <w:rPr>
                          <w:rFonts w:ascii="Arial Black"/>
                          <w:color w:val="FFFFFF"/>
                          <w:spacing w:val="-2"/>
                          <w:sz w:val="40"/>
                        </w:rPr>
                        <w:t>BIBLIOTECA</w:t>
                      </w:r>
                    </w:p>
                  </w:txbxContent>
                </v:textbox>
                <v:fill type="solid"/>
                <v:stroke dashstyle="solid"/>
                <w10:wrap type="none"/>
              </v:shape>
            </w:pict>
          </mc:Fallback>
        </mc:AlternateContent>
      </w:r>
    </w:p>
    <w:p>
      <w:pPr>
        <w:pStyle w:val="BodyText"/>
        <w:spacing w:after="0"/>
        <w:rPr>
          <w:sz w:val="17"/>
        </w:rPr>
        <w:sectPr>
          <w:headerReference w:type="default" r:id="rId76"/>
          <w:pgSz w:w="11910" w:h="16840"/>
          <w:pgMar w:header="0" w:footer="0" w:top="1520" w:bottom="280" w:left="992" w:right="1700"/>
        </w:sectPr>
      </w:pPr>
    </w:p>
    <w:p>
      <w:pPr>
        <w:pStyle w:val="BodyText"/>
        <w:spacing w:before="201"/>
      </w:pPr>
      <w:r>
        <w:rPr/>
        <mc:AlternateContent>
          <mc:Choice Requires="wps">
            <w:drawing>
              <wp:anchor distT="0" distB="0" distL="0" distR="0" allowOverlap="1" layoutInCell="1" locked="0" behindDoc="0" simplePos="0" relativeHeight="15847424">
                <wp:simplePos x="0" y="0"/>
                <wp:positionH relativeFrom="page">
                  <wp:posOffset>6732003</wp:posOffset>
                </wp:positionH>
                <wp:positionV relativeFrom="page">
                  <wp:posOffset>8036991</wp:posOffset>
                </wp:positionV>
                <wp:extent cx="288290" cy="1933575"/>
                <wp:effectExtent l="0" t="0" r="0" b="0"/>
                <wp:wrapNone/>
                <wp:docPr id="420" name="Group 420"/>
                <wp:cNvGraphicFramePr>
                  <a:graphicFrameLocks/>
                </wp:cNvGraphicFramePr>
                <a:graphic>
                  <a:graphicData uri="http://schemas.microsoft.com/office/word/2010/wordprocessingGroup">
                    <wpg:wgp>
                      <wpg:cNvPr id="420" name="Group 420"/>
                      <wpg:cNvGrpSpPr/>
                      <wpg:grpSpPr>
                        <a:xfrm>
                          <a:off x="0" y="0"/>
                          <a:ext cx="288290" cy="1933575"/>
                          <a:chExt cx="288290" cy="1933575"/>
                        </a:xfrm>
                      </wpg:grpSpPr>
                      <pic:pic>
                        <pic:nvPicPr>
                          <pic:cNvPr id="421" name="Image 421"/>
                          <pic:cNvPicPr/>
                        </pic:nvPicPr>
                        <pic:blipFill>
                          <a:blip r:embed="rId9" cstate="print"/>
                          <a:stretch>
                            <a:fillRect/>
                          </a:stretch>
                        </pic:blipFill>
                        <pic:spPr>
                          <a:xfrm>
                            <a:off x="44391" y="1673545"/>
                            <a:ext cx="221359" cy="236861"/>
                          </a:xfrm>
                          <a:prstGeom prst="rect">
                            <a:avLst/>
                          </a:prstGeom>
                        </pic:spPr>
                      </pic:pic>
                      <wps:wsp>
                        <wps:cNvPr id="422" name="Graphic 422"/>
                        <wps:cNvSpPr/>
                        <wps:spPr>
                          <a:xfrm>
                            <a:off x="3175" y="3175"/>
                            <a:ext cx="281940" cy="1927225"/>
                          </a:xfrm>
                          <a:custGeom>
                            <a:avLst/>
                            <a:gdLst/>
                            <a:ahLst/>
                            <a:cxnLst/>
                            <a:rect l="l" t="t" r="r" b="b"/>
                            <a:pathLst>
                              <a:path w="281940" h="1927225">
                                <a:moveTo>
                                  <a:pt x="0" y="1926666"/>
                                </a:moveTo>
                                <a:lnTo>
                                  <a:pt x="281647" y="1926666"/>
                                </a:lnTo>
                                <a:lnTo>
                                  <a:pt x="281647" y="1645018"/>
                                </a:lnTo>
                                <a:lnTo>
                                  <a:pt x="0" y="1645018"/>
                                </a:lnTo>
                                <a:lnTo>
                                  <a:pt x="0" y="1926666"/>
                                </a:lnTo>
                                <a:close/>
                              </a:path>
                              <a:path w="281940" h="1927225">
                                <a:moveTo>
                                  <a:pt x="0" y="1926653"/>
                                </a:moveTo>
                                <a:lnTo>
                                  <a:pt x="281647" y="1926653"/>
                                </a:lnTo>
                                <a:lnTo>
                                  <a:pt x="281647" y="0"/>
                                </a:lnTo>
                                <a:lnTo>
                                  <a:pt x="0" y="0"/>
                                </a:lnTo>
                                <a:lnTo>
                                  <a:pt x="0" y="1926653"/>
                                </a:lnTo>
                                <a:close/>
                              </a:path>
                            </a:pathLst>
                          </a:custGeom>
                          <a:ln w="6350">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530.078979pt;margin-top:632.833984pt;width:22.7pt;height:152.25pt;mso-position-horizontal-relative:page;mso-position-vertical-relative:page;z-index:15847424" id="docshapegroup366" coordorigin="10602,12657" coordsize="454,3045">
                <v:shape style="position:absolute;left:10671;top:15292;width:349;height:373" type="#_x0000_t75" id="docshape367" stroked="false">
                  <v:imagedata r:id="rId9" o:title=""/>
                </v:shape>
                <v:shape style="position:absolute;left:10606;top:12661;width:444;height:3035" id="docshape368" coordorigin="10607,12662" coordsize="444,3035" path="m10607,15696l11050,15696,11050,15252,10607,15252,10607,15696xm10607,15696l11050,15696,11050,12662,10607,12662,10607,15696xe" filled="false" stroked="true" strokeweight=".5pt" strokecolor="#000000">
                  <v:path arrowok="t"/>
                  <v:stroke dashstyle="solid"/>
                </v:shape>
                <w10:wrap type="none"/>
              </v:group>
            </w:pict>
          </mc:Fallback>
        </mc:AlternateContent>
      </w:r>
      <w:r>
        <w:rPr/>
        <mc:AlternateContent>
          <mc:Choice Requires="wps">
            <w:drawing>
              <wp:anchor distT="0" distB="0" distL="0" distR="0" allowOverlap="1" layoutInCell="1" locked="0" behindDoc="0" simplePos="0" relativeHeight="15847936">
                <wp:simplePos x="0" y="0"/>
                <wp:positionH relativeFrom="page">
                  <wp:posOffset>6784499</wp:posOffset>
                </wp:positionH>
                <wp:positionV relativeFrom="page">
                  <wp:posOffset>923302</wp:posOffset>
                </wp:positionV>
                <wp:extent cx="231775" cy="940435"/>
                <wp:effectExtent l="0" t="0" r="0" b="0"/>
                <wp:wrapNone/>
                <wp:docPr id="423" name="Textbox 423"/>
                <wp:cNvGraphicFramePr>
                  <a:graphicFrameLocks/>
                </wp:cNvGraphicFramePr>
                <a:graphic>
                  <a:graphicData uri="http://schemas.microsoft.com/office/word/2010/wordprocessingShape">
                    <wps:wsp>
                      <wps:cNvPr id="423" name="Textbox 423"/>
                      <wps:cNvSpPr txBox="1"/>
                      <wps:spPr>
                        <a:xfrm>
                          <a:off x="0" y="0"/>
                          <a:ext cx="231775" cy="940435"/>
                        </a:xfrm>
                        <a:prstGeom prst="rect">
                          <a:avLst/>
                        </a:prstGeom>
                      </wps:spPr>
                      <wps:txbx>
                        <w:txbxContent>
                          <w:p>
                            <w:pPr>
                              <w:spacing w:before="20"/>
                              <w:ind w:left="20" w:right="0" w:firstLine="0"/>
                              <w:jc w:val="left"/>
                              <w:rPr>
                                <w:rFonts w:ascii="Gill Sans MT"/>
                                <w:b/>
                                <w:sz w:val="28"/>
                              </w:rPr>
                            </w:pPr>
                            <w:r>
                              <w:rPr>
                                <w:rFonts w:ascii="Gill Sans MT"/>
                                <w:b/>
                                <w:color w:val="E32219"/>
                                <w:w w:val="75"/>
                                <w:sz w:val="28"/>
                              </w:rPr>
                              <w:t>Memoria</w:t>
                            </w:r>
                            <w:r>
                              <w:rPr>
                                <w:rFonts w:ascii="Gill Sans MT"/>
                                <w:b/>
                                <w:color w:val="E32219"/>
                                <w:spacing w:val="-8"/>
                                <w:sz w:val="28"/>
                              </w:rPr>
                              <w:t> </w:t>
                            </w:r>
                            <w:r>
                              <w:rPr>
                                <w:rFonts w:ascii="Gill Sans MT"/>
                                <w:b/>
                                <w:color w:val="E32219"/>
                                <w:spacing w:val="-4"/>
                                <w:w w:val="80"/>
                                <w:sz w:val="28"/>
                              </w:rPr>
                              <w:t>2010</w:t>
                            </w:r>
                          </w:p>
                        </w:txbxContent>
                      </wps:txbx>
                      <wps:bodyPr wrap="square" lIns="0" tIns="0" rIns="0" bIns="0" rtlCol="0" vert="vert">
                        <a:noAutofit/>
                      </wps:bodyPr>
                    </wps:wsp>
                  </a:graphicData>
                </a:graphic>
              </wp:anchor>
            </w:drawing>
          </mc:Choice>
          <mc:Fallback>
            <w:pict>
              <v:shape style="position:absolute;margin-left:534.212585pt;margin-top:72.701012pt;width:18.25pt;height:74.05pt;mso-position-horizontal-relative:page;mso-position-vertical-relative:page;z-index:15847936" type="#_x0000_t202" id="docshape369" filled="false" stroked="false">
                <v:textbox inset="0,0,0,0" style="layout-flow:vertical">
                  <w:txbxContent>
                    <w:p>
                      <w:pPr>
                        <w:spacing w:before="20"/>
                        <w:ind w:left="20" w:right="0" w:firstLine="0"/>
                        <w:jc w:val="left"/>
                        <w:rPr>
                          <w:rFonts w:ascii="Gill Sans MT"/>
                          <w:b/>
                          <w:sz w:val="28"/>
                        </w:rPr>
                      </w:pPr>
                      <w:r>
                        <w:rPr>
                          <w:rFonts w:ascii="Gill Sans MT"/>
                          <w:b/>
                          <w:color w:val="E32219"/>
                          <w:w w:val="75"/>
                          <w:sz w:val="28"/>
                        </w:rPr>
                        <w:t>Memoria</w:t>
                      </w:r>
                      <w:r>
                        <w:rPr>
                          <w:rFonts w:ascii="Gill Sans MT"/>
                          <w:b/>
                          <w:color w:val="E32219"/>
                          <w:spacing w:val="-8"/>
                          <w:sz w:val="28"/>
                        </w:rPr>
                        <w:t> </w:t>
                      </w:r>
                      <w:r>
                        <w:rPr>
                          <w:rFonts w:ascii="Gill Sans MT"/>
                          <w:b/>
                          <w:color w:val="E32219"/>
                          <w:spacing w:val="-4"/>
                          <w:w w:val="80"/>
                          <w:sz w:val="28"/>
                        </w:rPr>
                        <w:t>2010</w:t>
                      </w:r>
                    </w:p>
                  </w:txbxContent>
                </v:textbox>
                <w10:wrap type="none"/>
              </v:shape>
            </w:pict>
          </mc:Fallback>
        </mc:AlternateContent>
      </w:r>
      <w:r>
        <w:rPr/>
        <mc:AlternateContent>
          <mc:Choice Requires="wps">
            <w:drawing>
              <wp:anchor distT="0" distB="0" distL="0" distR="0" allowOverlap="1" layoutInCell="1" locked="0" behindDoc="0" simplePos="0" relativeHeight="15848448">
                <wp:simplePos x="0" y="0"/>
                <wp:positionH relativeFrom="page">
                  <wp:posOffset>6779069</wp:posOffset>
                </wp:positionH>
                <wp:positionV relativeFrom="page">
                  <wp:posOffset>8134033</wp:posOffset>
                </wp:positionV>
                <wp:extent cx="202565" cy="1460500"/>
                <wp:effectExtent l="0" t="0" r="0" b="0"/>
                <wp:wrapNone/>
                <wp:docPr id="424" name="Textbox 424"/>
                <wp:cNvGraphicFramePr>
                  <a:graphicFrameLocks/>
                </wp:cNvGraphicFramePr>
                <a:graphic>
                  <a:graphicData uri="http://schemas.microsoft.com/office/word/2010/wordprocessingShape">
                    <wps:wsp>
                      <wps:cNvPr id="424" name="Textbox 424"/>
                      <wps:cNvSpPr txBox="1"/>
                      <wps:spPr>
                        <a:xfrm>
                          <a:off x="0" y="0"/>
                          <a:ext cx="202565" cy="1460500"/>
                        </a:xfrm>
                        <a:prstGeom prst="rect">
                          <a:avLst/>
                        </a:prstGeom>
                      </wps:spPr>
                      <wps:txbx>
                        <w:txbxContent>
                          <w:p>
                            <w:pPr>
                              <w:spacing w:before="20"/>
                              <w:ind w:left="20" w:right="0" w:firstLine="0"/>
                              <w:jc w:val="left"/>
                              <w:rPr>
                                <w:rFonts w:ascii="Gill Sans MT" w:hAnsi="Gill Sans MT"/>
                                <w:b/>
                                <w:sz w:val="24"/>
                              </w:rPr>
                            </w:pPr>
                            <w:r>
                              <w:rPr>
                                <w:rFonts w:ascii="Gill Sans MT" w:hAnsi="Gill Sans MT"/>
                                <w:b/>
                                <w:w w:val="75"/>
                                <w:sz w:val="24"/>
                              </w:rPr>
                              <w:t>Fundación</w:t>
                            </w:r>
                            <w:r>
                              <w:rPr>
                                <w:rFonts w:ascii="Gill Sans MT" w:hAnsi="Gill Sans MT"/>
                                <w:b/>
                                <w:spacing w:val="-1"/>
                                <w:w w:val="75"/>
                                <w:sz w:val="24"/>
                              </w:rPr>
                              <w:t> </w:t>
                            </w:r>
                            <w:r>
                              <w:rPr>
                                <w:rFonts w:ascii="Gill Sans MT" w:hAnsi="Gill Sans MT"/>
                                <w:b/>
                                <w:w w:val="75"/>
                                <w:sz w:val="24"/>
                              </w:rPr>
                              <w:t>César</w:t>
                            </w:r>
                            <w:r>
                              <w:rPr>
                                <w:rFonts w:ascii="Gill Sans MT" w:hAnsi="Gill Sans MT"/>
                                <w:b/>
                                <w:spacing w:val="-17"/>
                                <w:sz w:val="24"/>
                              </w:rPr>
                              <w:t> </w:t>
                            </w:r>
                            <w:r>
                              <w:rPr>
                                <w:rFonts w:ascii="Gill Sans MT" w:hAnsi="Gill Sans MT"/>
                                <w:b/>
                                <w:spacing w:val="-2"/>
                                <w:w w:val="75"/>
                                <w:sz w:val="24"/>
                              </w:rPr>
                              <w:t>Manrique</w:t>
                            </w:r>
                          </w:p>
                        </w:txbxContent>
                      </wps:txbx>
                      <wps:bodyPr wrap="square" lIns="0" tIns="0" rIns="0" bIns="0" rtlCol="0" vert="vert270">
                        <a:noAutofit/>
                      </wps:bodyPr>
                    </wps:wsp>
                  </a:graphicData>
                </a:graphic>
              </wp:anchor>
            </w:drawing>
          </mc:Choice>
          <mc:Fallback>
            <w:pict>
              <v:shape style="position:absolute;margin-left:533.784973pt;margin-top:640.475098pt;width:15.95pt;height:115pt;mso-position-horizontal-relative:page;mso-position-vertical-relative:page;z-index:15848448" type="#_x0000_t202" id="docshape370" filled="false" stroked="false">
                <v:textbox inset="0,0,0,0" style="layout-flow:vertical;mso-layout-flow-alt:bottom-to-top">
                  <w:txbxContent>
                    <w:p>
                      <w:pPr>
                        <w:spacing w:before="20"/>
                        <w:ind w:left="20" w:right="0" w:firstLine="0"/>
                        <w:jc w:val="left"/>
                        <w:rPr>
                          <w:rFonts w:ascii="Gill Sans MT" w:hAnsi="Gill Sans MT"/>
                          <w:b/>
                          <w:sz w:val="24"/>
                        </w:rPr>
                      </w:pPr>
                      <w:r>
                        <w:rPr>
                          <w:rFonts w:ascii="Gill Sans MT" w:hAnsi="Gill Sans MT"/>
                          <w:b/>
                          <w:w w:val="75"/>
                          <w:sz w:val="24"/>
                        </w:rPr>
                        <w:t>Fundación</w:t>
                      </w:r>
                      <w:r>
                        <w:rPr>
                          <w:rFonts w:ascii="Gill Sans MT" w:hAnsi="Gill Sans MT"/>
                          <w:b/>
                          <w:spacing w:val="-1"/>
                          <w:w w:val="75"/>
                          <w:sz w:val="24"/>
                        </w:rPr>
                        <w:t> </w:t>
                      </w:r>
                      <w:r>
                        <w:rPr>
                          <w:rFonts w:ascii="Gill Sans MT" w:hAnsi="Gill Sans MT"/>
                          <w:b/>
                          <w:w w:val="75"/>
                          <w:sz w:val="24"/>
                        </w:rPr>
                        <w:t>César</w:t>
                      </w:r>
                      <w:r>
                        <w:rPr>
                          <w:rFonts w:ascii="Gill Sans MT" w:hAnsi="Gill Sans MT"/>
                          <w:b/>
                          <w:spacing w:val="-17"/>
                          <w:sz w:val="24"/>
                        </w:rPr>
                        <w:t> </w:t>
                      </w:r>
                      <w:r>
                        <w:rPr>
                          <w:rFonts w:ascii="Gill Sans MT" w:hAnsi="Gill Sans MT"/>
                          <w:b/>
                          <w:spacing w:val="-2"/>
                          <w:w w:val="75"/>
                          <w:sz w:val="24"/>
                        </w:rPr>
                        <w:t>Manrique</w:t>
                      </w:r>
                    </w:p>
                  </w:txbxContent>
                </v:textbox>
                <w10:wrap type="none"/>
              </v:shape>
            </w:pict>
          </mc:Fallback>
        </mc:AlternateContent>
      </w:r>
    </w:p>
    <w:p>
      <w:pPr>
        <w:pStyle w:val="BodyText"/>
        <w:spacing w:line="400" w:lineRule="exact"/>
        <w:ind w:left="1011" w:right="276"/>
        <w:jc w:val="both"/>
      </w:pPr>
      <w:r>
        <w:rPr>
          <w:rFonts w:ascii="Arial Black" w:hAnsi="Arial Black"/>
          <w:color w:val="E32219"/>
        </w:rPr>
        <w:t>La</w:t>
      </w:r>
      <w:r>
        <w:rPr>
          <w:rFonts w:ascii="Arial Black" w:hAnsi="Arial Black"/>
          <w:color w:val="E32219"/>
          <w:spacing w:val="-6"/>
        </w:rPr>
        <w:t> </w:t>
      </w:r>
      <w:r>
        <w:rPr/>
        <w:t>Biblioteca y Centro de Documentación de la Fundación César Manrique tiene como misión</w:t>
      </w:r>
      <w:r>
        <w:rPr>
          <w:spacing w:val="40"/>
        </w:rPr>
        <w:t> </w:t>
      </w:r>
      <w:r>
        <w:rPr/>
        <w:t>la</w:t>
      </w:r>
      <w:r>
        <w:rPr>
          <w:spacing w:val="40"/>
        </w:rPr>
        <w:t> </w:t>
      </w:r>
      <w:r>
        <w:rPr/>
        <w:t>de</w:t>
      </w:r>
      <w:r>
        <w:rPr>
          <w:spacing w:val="40"/>
        </w:rPr>
        <w:t> </w:t>
      </w:r>
      <w:r>
        <w:rPr/>
        <w:t>recopilar</w:t>
      </w:r>
      <w:r>
        <w:rPr>
          <w:spacing w:val="40"/>
        </w:rPr>
        <w:t> </w:t>
      </w:r>
      <w:r>
        <w:rPr/>
        <w:t>y</w:t>
      </w:r>
      <w:r>
        <w:rPr>
          <w:spacing w:val="40"/>
        </w:rPr>
        <w:t> </w:t>
      </w:r>
      <w:r>
        <w:rPr/>
        <w:t>conservar</w:t>
      </w:r>
      <w:r>
        <w:rPr>
          <w:spacing w:val="40"/>
        </w:rPr>
        <w:t> </w:t>
      </w:r>
      <w:r>
        <w:rPr/>
        <w:t>toda</w:t>
      </w:r>
      <w:r>
        <w:rPr>
          <w:spacing w:val="40"/>
        </w:rPr>
        <w:t> </w:t>
      </w:r>
      <w:r>
        <w:rPr/>
        <w:t>la</w:t>
      </w:r>
      <w:r>
        <w:rPr>
          <w:spacing w:val="40"/>
        </w:rPr>
        <w:t> </w:t>
      </w:r>
      <w:r>
        <w:rPr/>
        <w:t>información</w:t>
      </w:r>
      <w:r>
        <w:rPr>
          <w:spacing w:val="40"/>
        </w:rPr>
        <w:t> </w:t>
      </w:r>
      <w:r>
        <w:rPr/>
        <w:t>relacionada</w:t>
      </w:r>
      <w:r>
        <w:rPr>
          <w:spacing w:val="40"/>
        </w:rPr>
        <w:t> </w:t>
      </w:r>
      <w:r>
        <w:rPr/>
        <w:t>con</w:t>
      </w:r>
      <w:r>
        <w:rPr>
          <w:spacing w:val="40"/>
        </w:rPr>
        <w:t> </w:t>
      </w:r>
      <w:r>
        <w:rPr/>
        <w:t>la</w:t>
      </w:r>
      <w:r>
        <w:rPr>
          <w:spacing w:val="40"/>
        </w:rPr>
        <w:t> </w:t>
      </w:r>
      <w:r>
        <w:rPr/>
        <w:t>vida</w:t>
      </w:r>
      <w:r>
        <w:rPr>
          <w:spacing w:val="40"/>
        </w:rPr>
        <w:t> </w:t>
      </w:r>
      <w:r>
        <w:rPr/>
        <w:t>y</w:t>
      </w:r>
      <w:r>
        <w:rPr>
          <w:spacing w:val="40"/>
        </w:rPr>
        <w:t> </w:t>
      </w:r>
      <w:r>
        <w:rPr/>
        <w:t>obra de</w:t>
      </w:r>
      <w:r>
        <w:rPr>
          <w:spacing w:val="22"/>
        </w:rPr>
        <w:t> </w:t>
      </w:r>
      <w:r>
        <w:rPr/>
        <w:t>César</w:t>
      </w:r>
      <w:r>
        <w:rPr>
          <w:spacing w:val="22"/>
        </w:rPr>
        <w:t> </w:t>
      </w:r>
      <w:r>
        <w:rPr/>
        <w:t>Manrique.</w:t>
      </w:r>
      <w:r>
        <w:rPr>
          <w:spacing w:val="22"/>
        </w:rPr>
        <w:t> </w:t>
      </w:r>
      <w:r>
        <w:rPr/>
        <w:t>En</w:t>
      </w:r>
      <w:r>
        <w:rPr>
          <w:spacing w:val="22"/>
        </w:rPr>
        <w:t> </w:t>
      </w:r>
      <w:r>
        <w:rPr/>
        <w:t>base</w:t>
      </w:r>
      <w:r>
        <w:rPr>
          <w:spacing w:val="22"/>
        </w:rPr>
        <w:t> </w:t>
      </w:r>
      <w:r>
        <w:rPr/>
        <w:t>a</w:t>
      </w:r>
      <w:r>
        <w:rPr>
          <w:spacing w:val="22"/>
        </w:rPr>
        <w:t> </w:t>
      </w:r>
      <w:r>
        <w:rPr/>
        <w:t>este</w:t>
      </w:r>
      <w:r>
        <w:rPr>
          <w:spacing w:val="22"/>
        </w:rPr>
        <w:t> </w:t>
      </w:r>
      <w:r>
        <w:rPr/>
        <w:t>objetivo,</w:t>
      </w:r>
      <w:r>
        <w:rPr>
          <w:spacing w:val="22"/>
        </w:rPr>
        <w:t> </w:t>
      </w:r>
      <w:r>
        <w:rPr/>
        <w:t>en</w:t>
      </w:r>
      <w:r>
        <w:rPr>
          <w:spacing w:val="22"/>
        </w:rPr>
        <w:t> </w:t>
      </w:r>
      <w:r>
        <w:rPr/>
        <w:t>1999</w:t>
      </w:r>
      <w:r>
        <w:rPr>
          <w:spacing w:val="22"/>
        </w:rPr>
        <w:t> </w:t>
      </w:r>
      <w:r>
        <w:rPr/>
        <w:t>se</w:t>
      </w:r>
      <w:r>
        <w:rPr>
          <w:spacing w:val="22"/>
        </w:rPr>
        <w:t> </w:t>
      </w:r>
      <w:r>
        <w:rPr/>
        <w:t>inició</w:t>
      </w:r>
      <w:r>
        <w:rPr>
          <w:spacing w:val="22"/>
        </w:rPr>
        <w:t> </w:t>
      </w:r>
      <w:r>
        <w:rPr/>
        <w:t>la</w:t>
      </w:r>
      <w:r>
        <w:rPr>
          <w:spacing w:val="22"/>
        </w:rPr>
        <w:t> </w:t>
      </w:r>
      <w:r>
        <w:rPr/>
        <w:t>puesta</w:t>
      </w:r>
      <w:r>
        <w:rPr>
          <w:spacing w:val="22"/>
        </w:rPr>
        <w:t> </w:t>
      </w:r>
      <w:r>
        <w:rPr/>
        <w:t>en</w:t>
      </w:r>
      <w:r>
        <w:rPr>
          <w:spacing w:val="22"/>
        </w:rPr>
        <w:t> </w:t>
      </w:r>
      <w:r>
        <w:rPr/>
        <w:t>marcha</w:t>
      </w:r>
      <w:r>
        <w:rPr>
          <w:spacing w:val="22"/>
        </w:rPr>
        <w:t> </w:t>
      </w:r>
      <w:r>
        <w:rPr/>
        <w:t>de la Biblioteca Específica Manrique, comenzando en el año 2004 con la primera fase de referenciación y digitalización del archivo personal de César Manrique. Se pretende así garantizar la conservación y posibilitar la consulta de dicho material. La Biblioteca se ha especializado además en publicaciones sobre Arte-Naturaleza-Arte Público, Arte contem-poráneo y Territorio y Medio Ambiente (especialmente de Canarias).</w:t>
      </w:r>
    </w:p>
    <w:p>
      <w:pPr>
        <w:pStyle w:val="BodyText"/>
      </w:pPr>
    </w:p>
    <w:p>
      <w:pPr>
        <w:pStyle w:val="BodyText"/>
      </w:pPr>
    </w:p>
    <w:p>
      <w:pPr>
        <w:pStyle w:val="BodyText"/>
        <w:spacing w:before="31"/>
      </w:pPr>
    </w:p>
    <w:p>
      <w:pPr>
        <w:spacing w:before="1"/>
        <w:ind w:left="1011" w:right="0" w:firstLine="0"/>
        <w:jc w:val="both"/>
        <w:rPr>
          <w:b/>
          <w:sz w:val="19"/>
        </w:rPr>
      </w:pPr>
      <w:r>
        <w:rPr>
          <w:b/>
          <w:color w:val="E32219"/>
          <w:w w:val="135"/>
          <w:sz w:val="28"/>
        </w:rPr>
        <w:t>B</w:t>
      </w:r>
      <w:r>
        <w:rPr>
          <w:b/>
          <w:color w:val="E32219"/>
          <w:w w:val="135"/>
          <w:sz w:val="19"/>
        </w:rPr>
        <w:t>iBlioteca</w:t>
      </w:r>
      <w:r>
        <w:rPr>
          <w:b/>
          <w:color w:val="E32219"/>
          <w:spacing w:val="4"/>
          <w:w w:val="135"/>
          <w:sz w:val="19"/>
        </w:rPr>
        <w:t> </w:t>
      </w:r>
      <w:r>
        <w:rPr>
          <w:b/>
          <w:color w:val="E32219"/>
          <w:w w:val="135"/>
          <w:sz w:val="19"/>
        </w:rPr>
        <w:t>de</w:t>
      </w:r>
      <w:r>
        <w:rPr>
          <w:b/>
          <w:color w:val="E32219"/>
          <w:spacing w:val="3"/>
          <w:w w:val="135"/>
          <w:sz w:val="19"/>
        </w:rPr>
        <w:t> </w:t>
      </w:r>
      <w:r>
        <w:rPr>
          <w:b/>
          <w:color w:val="E32219"/>
          <w:w w:val="135"/>
          <w:sz w:val="19"/>
        </w:rPr>
        <w:t>arte</w:t>
      </w:r>
      <w:r>
        <w:rPr>
          <w:b/>
          <w:color w:val="E32219"/>
          <w:spacing w:val="3"/>
          <w:w w:val="135"/>
          <w:sz w:val="19"/>
        </w:rPr>
        <w:t> </w:t>
      </w:r>
      <w:r>
        <w:rPr>
          <w:b/>
          <w:color w:val="E32219"/>
          <w:spacing w:val="-2"/>
          <w:w w:val="135"/>
          <w:sz w:val="19"/>
        </w:rPr>
        <w:t>contemporáneo</w:t>
      </w:r>
    </w:p>
    <w:p>
      <w:pPr>
        <w:pStyle w:val="BodyText"/>
        <w:rPr>
          <w:b/>
          <w:sz w:val="19"/>
        </w:rPr>
      </w:pPr>
    </w:p>
    <w:p>
      <w:pPr>
        <w:pStyle w:val="BodyText"/>
        <w:spacing w:before="80"/>
        <w:rPr>
          <w:b/>
          <w:sz w:val="19"/>
        </w:rPr>
      </w:pPr>
    </w:p>
    <w:p>
      <w:pPr>
        <w:pStyle w:val="BodyText"/>
        <w:spacing w:line="348" w:lineRule="auto"/>
        <w:ind w:left="1011" w:right="277"/>
        <w:jc w:val="both"/>
      </w:pPr>
      <w:r>
        <w:rPr/>
        <w:t>Esta sección recoge el material documental especializado en arte contemporáneo en sus distintas disciplinas: pintura, escultura, arquitectura, fotografía... El número de ejemplares catalogados y en condiciones para su consulta hasta el momento asciende a 2.434. La base de datos de autoridades cuenta con 3.300 entradas de artistas.</w:t>
      </w:r>
    </w:p>
    <w:p>
      <w:pPr>
        <w:pStyle w:val="BodyText"/>
        <w:spacing w:line="348" w:lineRule="auto" w:before="3"/>
        <w:ind w:left="1011" w:right="283"/>
        <w:jc w:val="both"/>
      </w:pPr>
      <w:r>
        <w:rPr/>
        <w:t>Por otra parte, la Biblioteca de arte contemporáneo cuenta con una sección de publica-ciones periódicas especializadas.</w:t>
      </w:r>
    </w:p>
    <w:p>
      <w:pPr>
        <w:pStyle w:val="BodyText"/>
        <w:spacing w:before="126"/>
      </w:pPr>
    </w:p>
    <w:p>
      <w:pPr>
        <w:pStyle w:val="Heading2"/>
        <w:ind w:left="1011"/>
        <w:jc w:val="both"/>
        <w:rPr>
          <w:i/>
        </w:rPr>
      </w:pPr>
      <w:r>
        <w:rPr>
          <w:i/>
        </w:rPr>
        <w:t>Programa</w:t>
      </w:r>
      <w:r>
        <w:rPr>
          <w:i/>
          <w:spacing w:val="13"/>
        </w:rPr>
        <w:t> </w:t>
      </w:r>
      <w:r>
        <w:rPr>
          <w:i/>
        </w:rPr>
        <w:t>de</w:t>
      </w:r>
      <w:r>
        <w:rPr>
          <w:i/>
          <w:spacing w:val="14"/>
        </w:rPr>
        <w:t> </w:t>
      </w:r>
      <w:r>
        <w:rPr>
          <w:i/>
        </w:rPr>
        <w:t>Intercambio</w:t>
      </w:r>
      <w:r>
        <w:rPr>
          <w:i/>
          <w:spacing w:val="13"/>
        </w:rPr>
        <w:t> </w:t>
      </w:r>
      <w:r>
        <w:rPr>
          <w:i/>
        </w:rPr>
        <w:t>de</w:t>
      </w:r>
      <w:r>
        <w:rPr>
          <w:i/>
          <w:spacing w:val="14"/>
        </w:rPr>
        <w:t> </w:t>
      </w:r>
      <w:r>
        <w:rPr>
          <w:i/>
          <w:spacing w:val="-2"/>
        </w:rPr>
        <w:t>publicaciones</w:t>
      </w:r>
    </w:p>
    <w:p>
      <w:pPr>
        <w:pStyle w:val="BodyText"/>
        <w:spacing w:line="348" w:lineRule="auto" w:before="125"/>
        <w:ind w:left="1011" w:right="278"/>
        <w:jc w:val="both"/>
      </w:pPr>
      <w:r>
        <w:rPr/>
        <w:t>El fondo documental de esta sección especializada en arte contemporáneo se nutre prin-cipalmente con la entrada de ejemplares a través del programa de intercambio de publica-ciones con otros centros e instituciones. Durante el año 2010 han entrado en la Biblioteca de la FCM 127 nuevos ejemplares a través del programa de canje de publicaciones.</w:t>
      </w:r>
    </w:p>
    <w:p>
      <w:pPr>
        <w:pStyle w:val="BodyText"/>
      </w:pPr>
    </w:p>
    <w:p>
      <w:pPr>
        <w:pStyle w:val="BodyText"/>
        <w:spacing w:before="213"/>
      </w:pPr>
    </w:p>
    <w:p>
      <w:pPr>
        <w:spacing w:before="1"/>
        <w:ind w:left="1011" w:right="0" w:firstLine="0"/>
        <w:jc w:val="both"/>
        <w:rPr>
          <w:b/>
          <w:sz w:val="19"/>
        </w:rPr>
      </w:pPr>
      <w:r>
        <w:rPr>
          <w:b/>
          <w:color w:val="E32219"/>
          <w:w w:val="135"/>
          <w:sz w:val="28"/>
        </w:rPr>
        <w:t>B</w:t>
      </w:r>
      <w:r>
        <w:rPr>
          <w:b/>
          <w:color w:val="E32219"/>
          <w:w w:val="135"/>
          <w:sz w:val="19"/>
        </w:rPr>
        <w:t>iBlioteca</w:t>
      </w:r>
      <w:r>
        <w:rPr>
          <w:b/>
          <w:color w:val="E32219"/>
          <w:spacing w:val="2"/>
          <w:w w:val="135"/>
          <w:sz w:val="19"/>
        </w:rPr>
        <w:t> </w:t>
      </w:r>
      <w:r>
        <w:rPr>
          <w:b/>
          <w:color w:val="E32219"/>
          <w:w w:val="135"/>
          <w:sz w:val="19"/>
        </w:rPr>
        <w:t>de</w:t>
      </w:r>
      <w:r>
        <w:rPr>
          <w:b/>
          <w:color w:val="E32219"/>
          <w:spacing w:val="2"/>
          <w:w w:val="135"/>
          <w:sz w:val="19"/>
        </w:rPr>
        <w:t> </w:t>
      </w:r>
      <w:r>
        <w:rPr>
          <w:b/>
          <w:color w:val="E32219"/>
          <w:w w:val="135"/>
          <w:sz w:val="28"/>
        </w:rPr>
        <w:t>t</w:t>
      </w:r>
      <w:r>
        <w:rPr>
          <w:b/>
          <w:color w:val="E32219"/>
          <w:w w:val="135"/>
          <w:sz w:val="19"/>
        </w:rPr>
        <w:t>erritorio</w:t>
      </w:r>
      <w:r>
        <w:rPr>
          <w:b/>
          <w:color w:val="E32219"/>
          <w:spacing w:val="3"/>
          <w:w w:val="135"/>
          <w:sz w:val="19"/>
        </w:rPr>
        <w:t> </w:t>
      </w:r>
      <w:r>
        <w:rPr>
          <w:b/>
          <w:color w:val="E32219"/>
          <w:w w:val="135"/>
          <w:sz w:val="19"/>
        </w:rPr>
        <w:t>y</w:t>
      </w:r>
      <w:r>
        <w:rPr>
          <w:b/>
          <w:color w:val="E32219"/>
          <w:spacing w:val="2"/>
          <w:w w:val="135"/>
          <w:sz w:val="19"/>
        </w:rPr>
        <w:t> </w:t>
      </w:r>
      <w:r>
        <w:rPr>
          <w:b/>
          <w:color w:val="E32219"/>
          <w:w w:val="130"/>
          <w:sz w:val="28"/>
        </w:rPr>
        <w:t>m</w:t>
      </w:r>
      <w:r>
        <w:rPr>
          <w:b/>
          <w:color w:val="E32219"/>
          <w:w w:val="130"/>
          <w:sz w:val="19"/>
        </w:rPr>
        <w:t>edio</w:t>
      </w:r>
      <w:r>
        <w:rPr>
          <w:b/>
          <w:color w:val="E32219"/>
          <w:spacing w:val="1"/>
          <w:w w:val="135"/>
          <w:sz w:val="19"/>
        </w:rPr>
        <w:t> </w:t>
      </w:r>
      <w:r>
        <w:rPr>
          <w:b/>
          <w:color w:val="E32219"/>
          <w:spacing w:val="-2"/>
          <w:w w:val="135"/>
          <w:sz w:val="28"/>
        </w:rPr>
        <w:t>a</w:t>
      </w:r>
      <w:r>
        <w:rPr>
          <w:b/>
          <w:color w:val="E32219"/>
          <w:spacing w:val="-2"/>
          <w:w w:val="135"/>
          <w:sz w:val="19"/>
        </w:rPr>
        <w:t>mBiente</w:t>
      </w:r>
    </w:p>
    <w:p>
      <w:pPr>
        <w:pStyle w:val="BodyText"/>
        <w:rPr>
          <w:b/>
          <w:sz w:val="19"/>
        </w:rPr>
      </w:pPr>
    </w:p>
    <w:p>
      <w:pPr>
        <w:pStyle w:val="BodyText"/>
        <w:spacing w:before="80"/>
        <w:rPr>
          <w:b/>
          <w:sz w:val="19"/>
        </w:rPr>
      </w:pPr>
    </w:p>
    <w:p>
      <w:pPr>
        <w:pStyle w:val="BodyText"/>
        <w:spacing w:line="348" w:lineRule="auto"/>
        <w:ind w:left="1011" w:right="279"/>
        <w:jc w:val="both"/>
      </w:pPr>
      <w:r>
        <w:rPr/>
        <w:t>Esta sección recoge material documental especializado en territorio y medio ambiente, especialmente</w:t>
      </w:r>
      <w:r>
        <w:rPr>
          <w:spacing w:val="36"/>
        </w:rPr>
        <w:t> </w:t>
      </w:r>
      <w:r>
        <w:rPr/>
        <w:t>de</w:t>
      </w:r>
      <w:r>
        <w:rPr>
          <w:spacing w:val="36"/>
        </w:rPr>
        <w:t> </w:t>
      </w:r>
      <w:r>
        <w:rPr/>
        <w:t>Canarias.</w:t>
      </w:r>
      <w:r>
        <w:rPr>
          <w:spacing w:val="36"/>
        </w:rPr>
        <w:t> </w:t>
      </w:r>
      <w:r>
        <w:rPr/>
        <w:t>Cuenta</w:t>
      </w:r>
      <w:r>
        <w:rPr>
          <w:spacing w:val="36"/>
        </w:rPr>
        <w:t> </w:t>
      </w:r>
      <w:r>
        <w:rPr/>
        <w:t>también</w:t>
      </w:r>
      <w:r>
        <w:rPr>
          <w:spacing w:val="36"/>
        </w:rPr>
        <w:t> </w:t>
      </w:r>
      <w:r>
        <w:rPr/>
        <w:t>con</w:t>
      </w:r>
      <w:r>
        <w:rPr>
          <w:spacing w:val="36"/>
        </w:rPr>
        <w:t> </w:t>
      </w:r>
      <w:r>
        <w:rPr/>
        <w:t>material</w:t>
      </w:r>
      <w:r>
        <w:rPr>
          <w:spacing w:val="36"/>
        </w:rPr>
        <w:t> </w:t>
      </w:r>
      <w:r>
        <w:rPr/>
        <w:t>dedicado</w:t>
      </w:r>
      <w:r>
        <w:rPr>
          <w:spacing w:val="36"/>
        </w:rPr>
        <w:t> </w:t>
      </w:r>
      <w:r>
        <w:rPr/>
        <w:t>al</w:t>
      </w:r>
      <w:r>
        <w:rPr>
          <w:spacing w:val="36"/>
        </w:rPr>
        <w:t> </w:t>
      </w:r>
      <w:r>
        <w:rPr/>
        <w:t>medio</w:t>
      </w:r>
      <w:r>
        <w:rPr>
          <w:spacing w:val="36"/>
        </w:rPr>
        <w:t> </w:t>
      </w:r>
      <w:r>
        <w:rPr/>
        <w:t>ambiente y a la ecología, a nivel general, y a la educación ambiental. El número de ejemplares catalogados asciende a 477. Existe también un fondo de publicaciones periódicas espe-cializadas en esta temática.</w:t>
      </w:r>
    </w:p>
    <w:p>
      <w:pPr>
        <w:pStyle w:val="BodyText"/>
        <w:spacing w:after="0" w:line="348" w:lineRule="auto"/>
        <w:jc w:val="both"/>
        <w:sectPr>
          <w:headerReference w:type="default" r:id="rId78"/>
          <w:pgSz w:w="11910" w:h="16840"/>
          <w:pgMar w:header="850" w:footer="0" w:top="1300" w:bottom="280" w:left="992" w:right="1700"/>
          <w:pgNumType w:start="64"/>
        </w:sectPr>
      </w:pPr>
    </w:p>
    <w:p>
      <w:pPr>
        <w:pStyle w:val="BodyText"/>
        <w:rPr>
          <w:sz w:val="19"/>
        </w:rPr>
      </w:pPr>
      <w:r>
        <w:rPr>
          <w:sz w:val="19"/>
        </w:rPr>
        <mc:AlternateContent>
          <mc:Choice Requires="wps">
            <w:drawing>
              <wp:anchor distT="0" distB="0" distL="0" distR="0" allowOverlap="1" layoutInCell="1" locked="0" behindDoc="0" simplePos="0" relativeHeight="15848960">
                <wp:simplePos x="0" y="0"/>
                <wp:positionH relativeFrom="page">
                  <wp:posOffset>6732003</wp:posOffset>
                </wp:positionH>
                <wp:positionV relativeFrom="page">
                  <wp:posOffset>8037004</wp:posOffset>
                </wp:positionV>
                <wp:extent cx="288290" cy="1933575"/>
                <wp:effectExtent l="0" t="0" r="0" b="0"/>
                <wp:wrapNone/>
                <wp:docPr id="425" name="Group 425"/>
                <wp:cNvGraphicFramePr>
                  <a:graphicFrameLocks/>
                </wp:cNvGraphicFramePr>
                <a:graphic>
                  <a:graphicData uri="http://schemas.microsoft.com/office/word/2010/wordprocessingGroup">
                    <wpg:wgp>
                      <wpg:cNvPr id="425" name="Group 425"/>
                      <wpg:cNvGrpSpPr/>
                      <wpg:grpSpPr>
                        <a:xfrm>
                          <a:off x="0" y="0"/>
                          <a:ext cx="288290" cy="1933575"/>
                          <a:chExt cx="288290" cy="1933575"/>
                        </a:xfrm>
                      </wpg:grpSpPr>
                      <pic:pic>
                        <pic:nvPicPr>
                          <pic:cNvPr id="426" name="Image 426"/>
                          <pic:cNvPicPr/>
                        </pic:nvPicPr>
                        <pic:blipFill>
                          <a:blip r:embed="rId9" cstate="print"/>
                          <a:stretch>
                            <a:fillRect/>
                          </a:stretch>
                        </pic:blipFill>
                        <pic:spPr>
                          <a:xfrm>
                            <a:off x="44391" y="1673533"/>
                            <a:ext cx="221359" cy="236861"/>
                          </a:xfrm>
                          <a:prstGeom prst="rect">
                            <a:avLst/>
                          </a:prstGeom>
                        </pic:spPr>
                      </pic:pic>
                      <wps:wsp>
                        <wps:cNvPr id="427" name="Graphic 427"/>
                        <wps:cNvSpPr/>
                        <wps:spPr>
                          <a:xfrm>
                            <a:off x="3175" y="3175"/>
                            <a:ext cx="281940" cy="1927225"/>
                          </a:xfrm>
                          <a:custGeom>
                            <a:avLst/>
                            <a:gdLst/>
                            <a:ahLst/>
                            <a:cxnLst/>
                            <a:rect l="l" t="t" r="r" b="b"/>
                            <a:pathLst>
                              <a:path w="281940" h="1927225">
                                <a:moveTo>
                                  <a:pt x="0" y="1926653"/>
                                </a:moveTo>
                                <a:lnTo>
                                  <a:pt x="281647" y="1926653"/>
                                </a:lnTo>
                                <a:lnTo>
                                  <a:pt x="281647" y="1645005"/>
                                </a:lnTo>
                                <a:lnTo>
                                  <a:pt x="0" y="1645005"/>
                                </a:lnTo>
                                <a:lnTo>
                                  <a:pt x="0" y="1926653"/>
                                </a:lnTo>
                                <a:close/>
                              </a:path>
                              <a:path w="281940" h="1927225">
                                <a:moveTo>
                                  <a:pt x="0" y="1926653"/>
                                </a:moveTo>
                                <a:lnTo>
                                  <a:pt x="281647" y="1926653"/>
                                </a:lnTo>
                                <a:lnTo>
                                  <a:pt x="281647" y="0"/>
                                </a:lnTo>
                                <a:lnTo>
                                  <a:pt x="0" y="0"/>
                                </a:lnTo>
                                <a:lnTo>
                                  <a:pt x="0" y="1926653"/>
                                </a:lnTo>
                                <a:close/>
                              </a:path>
                            </a:pathLst>
                          </a:custGeom>
                          <a:ln w="6350">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530.078979pt;margin-top:632.835022pt;width:22.7pt;height:152.25pt;mso-position-horizontal-relative:page;mso-position-vertical-relative:page;z-index:15848960" id="docshapegroup371" coordorigin="10602,12657" coordsize="454,3045">
                <v:shape style="position:absolute;left:10671;top:15292;width:349;height:373" type="#_x0000_t75" id="docshape372" stroked="false">
                  <v:imagedata r:id="rId9" o:title=""/>
                </v:shape>
                <v:shape style="position:absolute;left:10606;top:12661;width:444;height:3035" id="docshape373" coordorigin="10607,12662" coordsize="444,3035" path="m10607,15696l11050,15696,11050,15252,10607,15252,10607,15696xm10607,15696l11050,15696,11050,12662,10607,12662,10607,15696xe" filled="false" stroked="true" strokeweight=".5pt" strokecolor="#000000">
                  <v:path arrowok="t"/>
                  <v:stroke dashstyle="solid"/>
                </v:shape>
                <w10:wrap type="none"/>
              </v:group>
            </w:pict>
          </mc:Fallback>
        </mc:AlternateContent>
      </w:r>
      <w:r>
        <w:rPr>
          <w:sz w:val="19"/>
        </w:rPr>
        <mc:AlternateContent>
          <mc:Choice Requires="wps">
            <w:drawing>
              <wp:anchor distT="0" distB="0" distL="0" distR="0" allowOverlap="1" layoutInCell="1" locked="0" behindDoc="0" simplePos="0" relativeHeight="15849472">
                <wp:simplePos x="0" y="0"/>
                <wp:positionH relativeFrom="page">
                  <wp:posOffset>6784499</wp:posOffset>
                </wp:positionH>
                <wp:positionV relativeFrom="page">
                  <wp:posOffset>923304</wp:posOffset>
                </wp:positionV>
                <wp:extent cx="231775" cy="940435"/>
                <wp:effectExtent l="0" t="0" r="0" b="0"/>
                <wp:wrapNone/>
                <wp:docPr id="428" name="Textbox 428"/>
                <wp:cNvGraphicFramePr>
                  <a:graphicFrameLocks/>
                </wp:cNvGraphicFramePr>
                <a:graphic>
                  <a:graphicData uri="http://schemas.microsoft.com/office/word/2010/wordprocessingShape">
                    <wps:wsp>
                      <wps:cNvPr id="428" name="Textbox 428"/>
                      <wps:cNvSpPr txBox="1"/>
                      <wps:spPr>
                        <a:xfrm>
                          <a:off x="0" y="0"/>
                          <a:ext cx="231775" cy="940435"/>
                        </a:xfrm>
                        <a:prstGeom prst="rect">
                          <a:avLst/>
                        </a:prstGeom>
                      </wps:spPr>
                      <wps:txbx>
                        <w:txbxContent>
                          <w:p>
                            <w:pPr>
                              <w:spacing w:before="20"/>
                              <w:ind w:left="20" w:right="0" w:firstLine="0"/>
                              <w:jc w:val="left"/>
                              <w:rPr>
                                <w:rFonts w:ascii="Gill Sans MT"/>
                                <w:b/>
                                <w:sz w:val="28"/>
                              </w:rPr>
                            </w:pPr>
                            <w:r>
                              <w:rPr>
                                <w:rFonts w:ascii="Gill Sans MT"/>
                                <w:b/>
                                <w:color w:val="E32219"/>
                                <w:w w:val="75"/>
                                <w:sz w:val="28"/>
                              </w:rPr>
                              <w:t>Memoria</w:t>
                            </w:r>
                            <w:r>
                              <w:rPr>
                                <w:rFonts w:ascii="Gill Sans MT"/>
                                <w:b/>
                                <w:color w:val="E32219"/>
                                <w:spacing w:val="-8"/>
                                <w:sz w:val="28"/>
                              </w:rPr>
                              <w:t> </w:t>
                            </w:r>
                            <w:r>
                              <w:rPr>
                                <w:rFonts w:ascii="Gill Sans MT"/>
                                <w:b/>
                                <w:color w:val="E32219"/>
                                <w:spacing w:val="-4"/>
                                <w:w w:val="80"/>
                                <w:sz w:val="28"/>
                              </w:rPr>
                              <w:t>2010</w:t>
                            </w:r>
                          </w:p>
                        </w:txbxContent>
                      </wps:txbx>
                      <wps:bodyPr wrap="square" lIns="0" tIns="0" rIns="0" bIns="0" rtlCol="0" vert="vert">
                        <a:noAutofit/>
                      </wps:bodyPr>
                    </wps:wsp>
                  </a:graphicData>
                </a:graphic>
              </wp:anchor>
            </w:drawing>
          </mc:Choice>
          <mc:Fallback>
            <w:pict>
              <v:shape style="position:absolute;margin-left:534.212585pt;margin-top:72.701111pt;width:18.25pt;height:74.05pt;mso-position-horizontal-relative:page;mso-position-vertical-relative:page;z-index:15849472" type="#_x0000_t202" id="docshape374" filled="false" stroked="false">
                <v:textbox inset="0,0,0,0" style="layout-flow:vertical">
                  <w:txbxContent>
                    <w:p>
                      <w:pPr>
                        <w:spacing w:before="20"/>
                        <w:ind w:left="20" w:right="0" w:firstLine="0"/>
                        <w:jc w:val="left"/>
                        <w:rPr>
                          <w:rFonts w:ascii="Gill Sans MT"/>
                          <w:b/>
                          <w:sz w:val="28"/>
                        </w:rPr>
                      </w:pPr>
                      <w:r>
                        <w:rPr>
                          <w:rFonts w:ascii="Gill Sans MT"/>
                          <w:b/>
                          <w:color w:val="E32219"/>
                          <w:w w:val="75"/>
                          <w:sz w:val="28"/>
                        </w:rPr>
                        <w:t>Memoria</w:t>
                      </w:r>
                      <w:r>
                        <w:rPr>
                          <w:rFonts w:ascii="Gill Sans MT"/>
                          <w:b/>
                          <w:color w:val="E32219"/>
                          <w:spacing w:val="-8"/>
                          <w:sz w:val="28"/>
                        </w:rPr>
                        <w:t> </w:t>
                      </w:r>
                      <w:r>
                        <w:rPr>
                          <w:rFonts w:ascii="Gill Sans MT"/>
                          <w:b/>
                          <w:color w:val="E32219"/>
                          <w:spacing w:val="-4"/>
                          <w:w w:val="80"/>
                          <w:sz w:val="28"/>
                        </w:rPr>
                        <w:t>2010</w:t>
                      </w:r>
                    </w:p>
                  </w:txbxContent>
                </v:textbox>
                <w10:wrap type="none"/>
              </v:shape>
            </w:pict>
          </mc:Fallback>
        </mc:AlternateContent>
      </w:r>
      <w:r>
        <w:rPr>
          <w:sz w:val="19"/>
        </w:rPr>
        <mc:AlternateContent>
          <mc:Choice Requires="wps">
            <w:drawing>
              <wp:anchor distT="0" distB="0" distL="0" distR="0" allowOverlap="1" layoutInCell="1" locked="0" behindDoc="0" simplePos="0" relativeHeight="15849984">
                <wp:simplePos x="0" y="0"/>
                <wp:positionH relativeFrom="page">
                  <wp:posOffset>6779069</wp:posOffset>
                </wp:positionH>
                <wp:positionV relativeFrom="page">
                  <wp:posOffset>8134036</wp:posOffset>
                </wp:positionV>
                <wp:extent cx="202565" cy="1460500"/>
                <wp:effectExtent l="0" t="0" r="0" b="0"/>
                <wp:wrapNone/>
                <wp:docPr id="429" name="Textbox 429"/>
                <wp:cNvGraphicFramePr>
                  <a:graphicFrameLocks/>
                </wp:cNvGraphicFramePr>
                <a:graphic>
                  <a:graphicData uri="http://schemas.microsoft.com/office/word/2010/wordprocessingShape">
                    <wps:wsp>
                      <wps:cNvPr id="429" name="Textbox 429"/>
                      <wps:cNvSpPr txBox="1"/>
                      <wps:spPr>
                        <a:xfrm>
                          <a:off x="0" y="0"/>
                          <a:ext cx="202565" cy="1460500"/>
                        </a:xfrm>
                        <a:prstGeom prst="rect">
                          <a:avLst/>
                        </a:prstGeom>
                      </wps:spPr>
                      <wps:txbx>
                        <w:txbxContent>
                          <w:p>
                            <w:pPr>
                              <w:spacing w:before="20"/>
                              <w:ind w:left="20" w:right="0" w:firstLine="0"/>
                              <w:jc w:val="left"/>
                              <w:rPr>
                                <w:rFonts w:ascii="Gill Sans MT" w:hAnsi="Gill Sans MT"/>
                                <w:b/>
                                <w:sz w:val="24"/>
                              </w:rPr>
                            </w:pPr>
                            <w:r>
                              <w:rPr>
                                <w:rFonts w:ascii="Gill Sans MT" w:hAnsi="Gill Sans MT"/>
                                <w:b/>
                                <w:w w:val="75"/>
                                <w:sz w:val="24"/>
                              </w:rPr>
                              <w:t>Fundación</w:t>
                            </w:r>
                            <w:r>
                              <w:rPr>
                                <w:rFonts w:ascii="Gill Sans MT" w:hAnsi="Gill Sans MT"/>
                                <w:b/>
                                <w:spacing w:val="-1"/>
                                <w:w w:val="75"/>
                                <w:sz w:val="24"/>
                              </w:rPr>
                              <w:t> </w:t>
                            </w:r>
                            <w:r>
                              <w:rPr>
                                <w:rFonts w:ascii="Gill Sans MT" w:hAnsi="Gill Sans MT"/>
                                <w:b/>
                                <w:w w:val="75"/>
                                <w:sz w:val="24"/>
                              </w:rPr>
                              <w:t>César</w:t>
                            </w:r>
                            <w:r>
                              <w:rPr>
                                <w:rFonts w:ascii="Gill Sans MT" w:hAnsi="Gill Sans MT"/>
                                <w:b/>
                                <w:spacing w:val="-17"/>
                                <w:sz w:val="24"/>
                              </w:rPr>
                              <w:t> </w:t>
                            </w:r>
                            <w:r>
                              <w:rPr>
                                <w:rFonts w:ascii="Gill Sans MT" w:hAnsi="Gill Sans MT"/>
                                <w:b/>
                                <w:spacing w:val="-2"/>
                                <w:w w:val="75"/>
                                <w:sz w:val="24"/>
                              </w:rPr>
                              <w:t>Manrique</w:t>
                            </w:r>
                          </w:p>
                        </w:txbxContent>
                      </wps:txbx>
                      <wps:bodyPr wrap="square" lIns="0" tIns="0" rIns="0" bIns="0" rtlCol="0" vert="vert270">
                        <a:noAutofit/>
                      </wps:bodyPr>
                    </wps:wsp>
                  </a:graphicData>
                </a:graphic>
              </wp:anchor>
            </w:drawing>
          </mc:Choice>
          <mc:Fallback>
            <w:pict>
              <v:shape style="position:absolute;margin-left:533.784973pt;margin-top:640.475281pt;width:15.95pt;height:115pt;mso-position-horizontal-relative:page;mso-position-vertical-relative:page;z-index:15849984" type="#_x0000_t202" id="docshape375" filled="false" stroked="false">
                <v:textbox inset="0,0,0,0" style="layout-flow:vertical;mso-layout-flow-alt:bottom-to-top">
                  <w:txbxContent>
                    <w:p>
                      <w:pPr>
                        <w:spacing w:before="20"/>
                        <w:ind w:left="20" w:right="0" w:firstLine="0"/>
                        <w:jc w:val="left"/>
                        <w:rPr>
                          <w:rFonts w:ascii="Gill Sans MT" w:hAnsi="Gill Sans MT"/>
                          <w:b/>
                          <w:sz w:val="24"/>
                        </w:rPr>
                      </w:pPr>
                      <w:r>
                        <w:rPr>
                          <w:rFonts w:ascii="Gill Sans MT" w:hAnsi="Gill Sans MT"/>
                          <w:b/>
                          <w:w w:val="75"/>
                          <w:sz w:val="24"/>
                        </w:rPr>
                        <w:t>Fundación</w:t>
                      </w:r>
                      <w:r>
                        <w:rPr>
                          <w:rFonts w:ascii="Gill Sans MT" w:hAnsi="Gill Sans MT"/>
                          <w:b/>
                          <w:spacing w:val="-1"/>
                          <w:w w:val="75"/>
                          <w:sz w:val="24"/>
                        </w:rPr>
                        <w:t> </w:t>
                      </w:r>
                      <w:r>
                        <w:rPr>
                          <w:rFonts w:ascii="Gill Sans MT" w:hAnsi="Gill Sans MT"/>
                          <w:b/>
                          <w:w w:val="75"/>
                          <w:sz w:val="24"/>
                        </w:rPr>
                        <w:t>César</w:t>
                      </w:r>
                      <w:r>
                        <w:rPr>
                          <w:rFonts w:ascii="Gill Sans MT" w:hAnsi="Gill Sans MT"/>
                          <w:b/>
                          <w:spacing w:val="-17"/>
                          <w:sz w:val="24"/>
                        </w:rPr>
                        <w:t> </w:t>
                      </w:r>
                      <w:r>
                        <w:rPr>
                          <w:rFonts w:ascii="Gill Sans MT" w:hAnsi="Gill Sans MT"/>
                          <w:b/>
                          <w:spacing w:val="-2"/>
                          <w:w w:val="75"/>
                          <w:sz w:val="24"/>
                        </w:rPr>
                        <w:t>Manrique</w:t>
                      </w:r>
                    </w:p>
                  </w:txbxContent>
                </v:textbox>
                <w10:wrap type="none"/>
              </v:shape>
            </w:pict>
          </mc:Fallback>
        </mc:AlternateContent>
      </w:r>
    </w:p>
    <w:p>
      <w:pPr>
        <w:pStyle w:val="BodyText"/>
        <w:spacing w:before="98"/>
        <w:rPr>
          <w:sz w:val="19"/>
        </w:rPr>
      </w:pPr>
    </w:p>
    <w:p>
      <w:pPr>
        <w:spacing w:before="0"/>
        <w:ind w:left="992" w:right="0" w:firstLine="0"/>
        <w:jc w:val="both"/>
        <w:rPr>
          <w:b/>
          <w:sz w:val="19"/>
        </w:rPr>
      </w:pPr>
      <w:r>
        <w:rPr>
          <w:b/>
          <w:color w:val="E32219"/>
          <w:w w:val="125"/>
          <w:sz w:val="28"/>
        </w:rPr>
        <w:t>B</w:t>
      </w:r>
      <w:r>
        <w:rPr>
          <w:b/>
          <w:color w:val="E32219"/>
          <w:w w:val="125"/>
          <w:sz w:val="19"/>
        </w:rPr>
        <w:t>iBlioteca</w:t>
      </w:r>
      <w:r>
        <w:rPr>
          <w:b/>
          <w:color w:val="E32219"/>
          <w:spacing w:val="43"/>
          <w:w w:val="125"/>
          <w:sz w:val="19"/>
        </w:rPr>
        <w:t> </w:t>
      </w:r>
      <w:r>
        <w:rPr>
          <w:b/>
          <w:color w:val="E32219"/>
          <w:w w:val="125"/>
          <w:sz w:val="28"/>
        </w:rPr>
        <w:t>e</w:t>
      </w:r>
      <w:r>
        <w:rPr>
          <w:b/>
          <w:color w:val="E32219"/>
          <w:w w:val="125"/>
          <w:sz w:val="19"/>
        </w:rPr>
        <w:t>specífica</w:t>
      </w:r>
      <w:r>
        <w:rPr>
          <w:b/>
          <w:color w:val="E32219"/>
          <w:spacing w:val="44"/>
          <w:w w:val="125"/>
          <w:sz w:val="19"/>
        </w:rPr>
        <w:t> </w:t>
      </w:r>
      <w:r>
        <w:rPr>
          <w:b/>
          <w:color w:val="E32219"/>
          <w:spacing w:val="-2"/>
          <w:w w:val="125"/>
          <w:sz w:val="28"/>
        </w:rPr>
        <w:t>m</w:t>
      </w:r>
      <w:r>
        <w:rPr>
          <w:b/>
          <w:color w:val="E32219"/>
          <w:spacing w:val="-2"/>
          <w:w w:val="125"/>
          <w:sz w:val="19"/>
        </w:rPr>
        <w:t>anrique</w:t>
      </w:r>
    </w:p>
    <w:p>
      <w:pPr>
        <w:pStyle w:val="BodyText"/>
        <w:rPr>
          <w:b/>
          <w:sz w:val="19"/>
        </w:rPr>
      </w:pPr>
    </w:p>
    <w:p>
      <w:pPr>
        <w:pStyle w:val="BodyText"/>
        <w:spacing w:before="80"/>
        <w:rPr>
          <w:b/>
          <w:sz w:val="19"/>
        </w:rPr>
      </w:pPr>
    </w:p>
    <w:p>
      <w:pPr>
        <w:pStyle w:val="BodyText"/>
        <w:spacing w:line="348" w:lineRule="auto"/>
        <w:ind w:left="992" w:right="278"/>
        <w:jc w:val="both"/>
      </w:pPr>
      <w:r>
        <w:rPr/>
        <w:t>El proyecto, iniciado en 1999, consiste en digitalizar, referenciar y archivar toda la docu-mentación</w:t>
      </w:r>
      <w:r>
        <w:rPr>
          <w:spacing w:val="-1"/>
        </w:rPr>
        <w:t> </w:t>
      </w:r>
      <w:r>
        <w:rPr/>
        <w:t>que</w:t>
      </w:r>
      <w:r>
        <w:rPr>
          <w:spacing w:val="-1"/>
        </w:rPr>
        <w:t> </w:t>
      </w:r>
      <w:r>
        <w:rPr/>
        <w:t>posee</w:t>
      </w:r>
      <w:r>
        <w:rPr>
          <w:spacing w:val="-1"/>
        </w:rPr>
        <w:t> </w:t>
      </w:r>
      <w:r>
        <w:rPr/>
        <w:t>la</w:t>
      </w:r>
      <w:r>
        <w:rPr>
          <w:spacing w:val="-1"/>
        </w:rPr>
        <w:t> </w:t>
      </w:r>
      <w:r>
        <w:rPr/>
        <w:t>FCM</w:t>
      </w:r>
      <w:r>
        <w:rPr>
          <w:spacing w:val="-1"/>
        </w:rPr>
        <w:t> </w:t>
      </w:r>
      <w:r>
        <w:rPr/>
        <w:t>sobre</w:t>
      </w:r>
      <w:r>
        <w:rPr>
          <w:spacing w:val="-1"/>
        </w:rPr>
        <w:t> </w:t>
      </w:r>
      <w:r>
        <w:rPr/>
        <w:t>el</w:t>
      </w:r>
      <w:r>
        <w:rPr>
          <w:spacing w:val="-1"/>
        </w:rPr>
        <w:t> </w:t>
      </w:r>
      <w:r>
        <w:rPr/>
        <w:t>artista</w:t>
      </w:r>
      <w:r>
        <w:rPr>
          <w:spacing w:val="-1"/>
        </w:rPr>
        <w:t> </w:t>
      </w:r>
      <w:r>
        <w:rPr/>
        <w:t>y</w:t>
      </w:r>
      <w:r>
        <w:rPr>
          <w:spacing w:val="-1"/>
        </w:rPr>
        <w:t> </w:t>
      </w:r>
      <w:r>
        <w:rPr/>
        <w:t>la</w:t>
      </w:r>
      <w:r>
        <w:rPr>
          <w:spacing w:val="-1"/>
        </w:rPr>
        <w:t> </w:t>
      </w:r>
      <w:r>
        <w:rPr/>
        <w:t>que</w:t>
      </w:r>
      <w:r>
        <w:rPr>
          <w:spacing w:val="-1"/>
        </w:rPr>
        <w:t> </w:t>
      </w:r>
      <w:r>
        <w:rPr/>
        <w:t>continúa</w:t>
      </w:r>
      <w:r>
        <w:rPr>
          <w:spacing w:val="-1"/>
        </w:rPr>
        <w:t> </w:t>
      </w:r>
      <w:r>
        <w:rPr/>
        <w:t>generándose,</w:t>
      </w:r>
      <w:r>
        <w:rPr>
          <w:spacing w:val="-1"/>
        </w:rPr>
        <w:t> </w:t>
      </w:r>
      <w:r>
        <w:rPr/>
        <w:t>de</w:t>
      </w:r>
      <w:r>
        <w:rPr>
          <w:spacing w:val="-1"/>
        </w:rPr>
        <w:t> </w:t>
      </w:r>
      <w:r>
        <w:rPr/>
        <w:t>modo</w:t>
      </w:r>
      <w:r>
        <w:rPr>
          <w:spacing w:val="-1"/>
        </w:rPr>
        <w:t> </w:t>
      </w:r>
      <w:r>
        <w:rPr/>
        <w:t>que toda la información sobre César Manrique, independientemente de su formato o tipología, pueda ser consultada conjuntamente. La documentación que recoge esta Biblioteca Espe-cífica Manrique se encuentra actualmente desglosada en dos grandes bloques:</w:t>
      </w:r>
    </w:p>
    <w:p>
      <w:pPr>
        <w:pStyle w:val="BodyText"/>
        <w:spacing w:before="129"/>
      </w:pPr>
    </w:p>
    <w:p>
      <w:pPr>
        <w:pStyle w:val="Heading2"/>
        <w:jc w:val="both"/>
        <w:rPr>
          <w:i/>
        </w:rPr>
      </w:pPr>
      <w:r>
        <w:rPr>
          <w:i/>
        </w:rPr>
        <w:t>Biblioteca</w:t>
      </w:r>
      <w:r>
        <w:rPr>
          <w:i/>
          <w:spacing w:val="13"/>
        </w:rPr>
        <w:t> </w:t>
      </w:r>
      <w:r>
        <w:rPr>
          <w:i/>
        </w:rPr>
        <w:t>Manrique</w:t>
      </w:r>
      <w:r>
        <w:rPr>
          <w:i/>
          <w:spacing w:val="13"/>
        </w:rPr>
        <w:t> </w:t>
      </w:r>
      <w:r>
        <w:rPr>
          <w:i/>
        </w:rPr>
        <w:t>de</w:t>
      </w:r>
      <w:r>
        <w:rPr>
          <w:i/>
          <w:spacing w:val="13"/>
        </w:rPr>
        <w:t> </w:t>
      </w:r>
      <w:r>
        <w:rPr>
          <w:i/>
        </w:rPr>
        <w:t>la</w:t>
      </w:r>
      <w:r>
        <w:rPr>
          <w:i/>
          <w:spacing w:val="13"/>
        </w:rPr>
        <w:t> </w:t>
      </w:r>
      <w:r>
        <w:rPr>
          <w:i/>
          <w:spacing w:val="-5"/>
        </w:rPr>
        <w:t>FCM</w:t>
      </w:r>
    </w:p>
    <w:p>
      <w:pPr>
        <w:pStyle w:val="BodyText"/>
        <w:spacing w:line="348" w:lineRule="auto" w:before="124"/>
        <w:ind w:left="992" w:right="279"/>
        <w:jc w:val="both"/>
      </w:pPr>
      <w:r>
        <w:rPr/>
        <w:t>La</w:t>
      </w:r>
      <w:r>
        <w:rPr>
          <w:spacing w:val="-2"/>
        </w:rPr>
        <w:t> </w:t>
      </w:r>
      <w:r>
        <w:rPr/>
        <w:t>base</w:t>
      </w:r>
      <w:r>
        <w:rPr>
          <w:spacing w:val="-2"/>
        </w:rPr>
        <w:t> </w:t>
      </w:r>
      <w:r>
        <w:rPr/>
        <w:t>de</w:t>
      </w:r>
      <w:r>
        <w:rPr>
          <w:spacing w:val="-2"/>
        </w:rPr>
        <w:t> </w:t>
      </w:r>
      <w:r>
        <w:rPr/>
        <w:t>datos</w:t>
      </w:r>
      <w:r>
        <w:rPr>
          <w:spacing w:val="-2"/>
        </w:rPr>
        <w:t> </w:t>
      </w:r>
      <w:r>
        <w:rPr/>
        <w:t>de</w:t>
      </w:r>
      <w:r>
        <w:rPr>
          <w:spacing w:val="-2"/>
        </w:rPr>
        <w:t> </w:t>
      </w:r>
      <w:r>
        <w:rPr/>
        <w:t>esta</w:t>
      </w:r>
      <w:r>
        <w:rPr>
          <w:spacing w:val="-2"/>
        </w:rPr>
        <w:t> </w:t>
      </w:r>
      <w:r>
        <w:rPr/>
        <w:t>Biblioteca</w:t>
      </w:r>
      <w:r>
        <w:rPr>
          <w:spacing w:val="-2"/>
        </w:rPr>
        <w:t> </w:t>
      </w:r>
      <w:r>
        <w:rPr/>
        <w:t>la</w:t>
      </w:r>
      <w:r>
        <w:rPr>
          <w:spacing w:val="-2"/>
        </w:rPr>
        <w:t> </w:t>
      </w:r>
      <w:r>
        <w:rPr/>
        <w:t>conforman</w:t>
      </w:r>
      <w:r>
        <w:rPr>
          <w:spacing w:val="-2"/>
        </w:rPr>
        <w:t> </w:t>
      </w:r>
      <w:r>
        <w:rPr/>
        <w:t>descripciones</w:t>
      </w:r>
      <w:r>
        <w:rPr>
          <w:spacing w:val="-2"/>
        </w:rPr>
        <w:t> </w:t>
      </w:r>
      <w:r>
        <w:rPr/>
        <w:t>documentales</w:t>
      </w:r>
      <w:r>
        <w:rPr>
          <w:spacing w:val="-2"/>
        </w:rPr>
        <w:t> </w:t>
      </w:r>
      <w:r>
        <w:rPr/>
        <w:t>del</w:t>
      </w:r>
      <w:r>
        <w:rPr>
          <w:spacing w:val="-2"/>
        </w:rPr>
        <w:t> </w:t>
      </w:r>
      <w:r>
        <w:rPr/>
        <w:t>material que posee la institución sobre su fundador: artículos de diarios y revistas aparecidos en medios de comunicación con carácter insular, regional, nacional e internacional, desde 1940 hasta 1992. Hay 4.488 registros; catálogos de exposiciones individuales y colectivas de Manrique; 216 monografías y publicaciones en las que se hace referencia a César Manrique; cintas de vídeo y casete de programas de radio y televisión en los que participó el artista y el archivo fotográfico.</w:t>
      </w:r>
    </w:p>
    <w:p>
      <w:pPr>
        <w:pStyle w:val="BodyText"/>
        <w:spacing w:before="130"/>
      </w:pPr>
    </w:p>
    <w:p>
      <w:pPr>
        <w:pStyle w:val="Heading2"/>
        <w:jc w:val="both"/>
        <w:rPr>
          <w:i/>
        </w:rPr>
      </w:pPr>
      <w:r>
        <w:rPr>
          <w:i/>
        </w:rPr>
        <w:t>Archivo</w:t>
      </w:r>
      <w:r>
        <w:rPr>
          <w:i/>
          <w:spacing w:val="11"/>
        </w:rPr>
        <w:t> </w:t>
      </w:r>
      <w:r>
        <w:rPr>
          <w:i/>
        </w:rPr>
        <w:t>Personal</w:t>
      </w:r>
      <w:r>
        <w:rPr>
          <w:i/>
          <w:spacing w:val="13"/>
        </w:rPr>
        <w:t> </w:t>
      </w:r>
      <w:r>
        <w:rPr>
          <w:i/>
        </w:rPr>
        <w:t>de</w:t>
      </w:r>
      <w:r>
        <w:rPr>
          <w:i/>
          <w:spacing w:val="13"/>
        </w:rPr>
        <w:t> </w:t>
      </w:r>
      <w:r>
        <w:rPr>
          <w:i/>
        </w:rPr>
        <w:t>César</w:t>
      </w:r>
      <w:r>
        <w:rPr>
          <w:i/>
          <w:spacing w:val="13"/>
        </w:rPr>
        <w:t> </w:t>
      </w:r>
      <w:r>
        <w:rPr>
          <w:i/>
          <w:spacing w:val="-2"/>
        </w:rPr>
        <w:t>Manrique</w:t>
      </w:r>
    </w:p>
    <w:p>
      <w:pPr>
        <w:pStyle w:val="BodyText"/>
        <w:spacing w:line="348" w:lineRule="auto" w:before="125"/>
        <w:ind w:left="992" w:right="279"/>
        <w:jc w:val="both"/>
      </w:pPr>
      <w:r>
        <w:rPr/>
        <w:t>A comienzos del año de 2004 el Departamento pone en marcha el proyecto Archivo vir-tual César Manrique, que consiste en digitalizar y referenciar toda la documentación que forma el archivo personal del artista. Hasta el momento se ha procedido a la digitalización</w:t>
      </w:r>
      <w:r>
        <w:rPr>
          <w:spacing w:val="40"/>
        </w:rPr>
        <w:t> </w:t>
      </w:r>
      <w:r>
        <w:rPr/>
        <w:t>y referenciación de 1.975 documentos del archivo personal, que incluye correspondencia con personalidades del mundo del arte y la cultura, correspondencia personal, manus-critos, entrevistas, textos escritos por Manrique y propuestas para nuevos proyectos. A partir de este resultado se podrá acceder directamente a la ficha con los datos de cada documento,</w:t>
      </w:r>
      <w:r>
        <w:rPr>
          <w:spacing w:val="-2"/>
        </w:rPr>
        <w:t> </w:t>
      </w:r>
      <w:r>
        <w:rPr/>
        <w:t>así</w:t>
      </w:r>
      <w:r>
        <w:rPr>
          <w:spacing w:val="-2"/>
        </w:rPr>
        <w:t> </w:t>
      </w:r>
      <w:r>
        <w:rPr/>
        <w:t>como</w:t>
      </w:r>
      <w:r>
        <w:rPr>
          <w:spacing w:val="-2"/>
        </w:rPr>
        <w:t> </w:t>
      </w:r>
      <w:r>
        <w:rPr/>
        <w:t>a</w:t>
      </w:r>
      <w:r>
        <w:rPr>
          <w:spacing w:val="-2"/>
        </w:rPr>
        <w:t> </w:t>
      </w:r>
      <w:r>
        <w:rPr/>
        <w:t>la</w:t>
      </w:r>
      <w:r>
        <w:rPr>
          <w:spacing w:val="-2"/>
        </w:rPr>
        <w:t> </w:t>
      </w:r>
      <w:r>
        <w:rPr/>
        <w:t>imagen</w:t>
      </w:r>
      <w:r>
        <w:rPr>
          <w:spacing w:val="-2"/>
        </w:rPr>
        <w:t> </w:t>
      </w:r>
      <w:r>
        <w:rPr/>
        <w:t>digitalizada.</w:t>
      </w:r>
      <w:r>
        <w:rPr>
          <w:spacing w:val="-2"/>
        </w:rPr>
        <w:t> </w:t>
      </w:r>
      <w:r>
        <w:rPr/>
        <w:t>En</w:t>
      </w:r>
      <w:r>
        <w:rPr>
          <w:spacing w:val="-2"/>
        </w:rPr>
        <w:t> </w:t>
      </w:r>
      <w:r>
        <w:rPr/>
        <w:t>el</w:t>
      </w:r>
      <w:r>
        <w:rPr>
          <w:spacing w:val="-2"/>
        </w:rPr>
        <w:t> </w:t>
      </w:r>
      <w:r>
        <w:rPr/>
        <w:t>año</w:t>
      </w:r>
      <w:r>
        <w:rPr>
          <w:spacing w:val="-2"/>
        </w:rPr>
        <w:t> </w:t>
      </w:r>
      <w:r>
        <w:rPr/>
        <w:t>2008</w:t>
      </w:r>
      <w:r>
        <w:rPr>
          <w:spacing w:val="-2"/>
        </w:rPr>
        <w:t> </w:t>
      </w:r>
      <w:r>
        <w:rPr/>
        <w:t>se</w:t>
      </w:r>
      <w:r>
        <w:rPr>
          <w:spacing w:val="-2"/>
        </w:rPr>
        <w:t> </w:t>
      </w:r>
      <w:r>
        <w:rPr/>
        <w:t>comenzó</w:t>
      </w:r>
      <w:r>
        <w:rPr>
          <w:spacing w:val="-2"/>
        </w:rPr>
        <w:t> </w:t>
      </w:r>
      <w:r>
        <w:rPr/>
        <w:t>la</w:t>
      </w:r>
      <w:r>
        <w:rPr>
          <w:spacing w:val="-2"/>
        </w:rPr>
        <w:t> </w:t>
      </w:r>
      <w:r>
        <w:rPr/>
        <w:t>digitalización y catalogación del archivo fotográfico personal de César Manrique, proceso que finalizó durante 2009 con la catalogación y digitalización de las 9.560 fotografías que forman el archivo personal del artista.</w:t>
      </w:r>
    </w:p>
    <w:p>
      <w:pPr>
        <w:pStyle w:val="BodyText"/>
        <w:spacing w:before="133"/>
      </w:pPr>
    </w:p>
    <w:p>
      <w:pPr>
        <w:pStyle w:val="Heading2"/>
        <w:jc w:val="both"/>
        <w:rPr>
          <w:i/>
        </w:rPr>
      </w:pPr>
      <w:r>
        <w:rPr>
          <w:i/>
        </w:rPr>
        <w:t>Fondos</w:t>
      </w:r>
      <w:r>
        <w:rPr>
          <w:i/>
          <w:spacing w:val="11"/>
        </w:rPr>
        <w:t> </w:t>
      </w:r>
      <w:r>
        <w:rPr>
          <w:i/>
        </w:rPr>
        <w:t>de</w:t>
      </w:r>
      <w:r>
        <w:rPr>
          <w:i/>
          <w:spacing w:val="12"/>
        </w:rPr>
        <w:t> </w:t>
      </w:r>
      <w:r>
        <w:rPr>
          <w:i/>
        </w:rPr>
        <w:t>la</w:t>
      </w:r>
      <w:r>
        <w:rPr>
          <w:i/>
          <w:spacing w:val="11"/>
        </w:rPr>
        <w:t> </w:t>
      </w:r>
      <w:r>
        <w:rPr>
          <w:i/>
        </w:rPr>
        <w:t>colección</w:t>
      </w:r>
      <w:r>
        <w:rPr>
          <w:i/>
          <w:spacing w:val="12"/>
        </w:rPr>
        <w:t> </w:t>
      </w:r>
      <w:r>
        <w:rPr>
          <w:i/>
          <w:spacing w:val="-5"/>
        </w:rPr>
        <w:t>FCM</w:t>
      </w:r>
    </w:p>
    <w:p>
      <w:pPr>
        <w:pStyle w:val="BodyText"/>
        <w:spacing w:line="348" w:lineRule="auto" w:before="124"/>
        <w:ind w:left="992" w:right="277"/>
        <w:jc w:val="both"/>
      </w:pPr>
      <w:r>
        <w:rPr/>
        <w:t>A</w:t>
      </w:r>
      <w:r>
        <w:rPr>
          <w:spacing w:val="-2"/>
        </w:rPr>
        <w:t> </w:t>
      </w:r>
      <w:r>
        <w:rPr/>
        <w:t>lo</w:t>
      </w:r>
      <w:r>
        <w:rPr>
          <w:spacing w:val="-2"/>
        </w:rPr>
        <w:t> </w:t>
      </w:r>
      <w:r>
        <w:rPr/>
        <w:t>largo</w:t>
      </w:r>
      <w:r>
        <w:rPr>
          <w:spacing w:val="-2"/>
        </w:rPr>
        <w:t> </w:t>
      </w:r>
      <w:r>
        <w:rPr/>
        <w:t>del</w:t>
      </w:r>
      <w:r>
        <w:rPr>
          <w:spacing w:val="-2"/>
        </w:rPr>
        <w:t> </w:t>
      </w:r>
      <w:r>
        <w:rPr/>
        <w:t>año</w:t>
      </w:r>
      <w:r>
        <w:rPr>
          <w:spacing w:val="-2"/>
        </w:rPr>
        <w:t> </w:t>
      </w:r>
      <w:r>
        <w:rPr/>
        <w:t>2006</w:t>
      </w:r>
      <w:r>
        <w:rPr>
          <w:spacing w:val="-2"/>
        </w:rPr>
        <w:t> </w:t>
      </w:r>
      <w:r>
        <w:rPr/>
        <w:t>se</w:t>
      </w:r>
      <w:r>
        <w:rPr>
          <w:spacing w:val="-2"/>
        </w:rPr>
        <w:t> </w:t>
      </w:r>
      <w:r>
        <w:rPr/>
        <w:t>comenzó</w:t>
      </w:r>
      <w:r>
        <w:rPr>
          <w:spacing w:val="-2"/>
        </w:rPr>
        <w:t> </w:t>
      </w:r>
      <w:r>
        <w:rPr/>
        <w:t>la</w:t>
      </w:r>
      <w:r>
        <w:rPr>
          <w:spacing w:val="-2"/>
        </w:rPr>
        <w:t> </w:t>
      </w:r>
      <w:r>
        <w:rPr/>
        <w:t>digitalización</w:t>
      </w:r>
      <w:r>
        <w:rPr>
          <w:spacing w:val="-2"/>
        </w:rPr>
        <w:t> </w:t>
      </w:r>
      <w:r>
        <w:rPr/>
        <w:t>de</w:t>
      </w:r>
      <w:r>
        <w:rPr>
          <w:spacing w:val="-2"/>
        </w:rPr>
        <w:t> </w:t>
      </w:r>
      <w:r>
        <w:rPr/>
        <w:t>los</w:t>
      </w:r>
      <w:r>
        <w:rPr>
          <w:spacing w:val="-2"/>
        </w:rPr>
        <w:t> </w:t>
      </w:r>
      <w:r>
        <w:rPr/>
        <w:t>fondos</w:t>
      </w:r>
      <w:r>
        <w:rPr>
          <w:spacing w:val="-2"/>
        </w:rPr>
        <w:t> </w:t>
      </w:r>
      <w:r>
        <w:rPr/>
        <w:t>de</w:t>
      </w:r>
      <w:r>
        <w:rPr>
          <w:spacing w:val="-2"/>
        </w:rPr>
        <w:t> </w:t>
      </w:r>
      <w:r>
        <w:rPr/>
        <w:t>la</w:t>
      </w:r>
      <w:r>
        <w:rPr>
          <w:spacing w:val="-2"/>
        </w:rPr>
        <w:t> </w:t>
      </w:r>
      <w:r>
        <w:rPr/>
        <w:t>colección</w:t>
      </w:r>
      <w:r>
        <w:rPr>
          <w:spacing w:val="-2"/>
        </w:rPr>
        <w:t> </w:t>
      </w:r>
      <w:r>
        <w:rPr/>
        <w:t>de</w:t>
      </w:r>
      <w:r>
        <w:rPr>
          <w:spacing w:val="-2"/>
        </w:rPr>
        <w:t> </w:t>
      </w:r>
      <w:r>
        <w:rPr/>
        <w:t>obras de arte de la Fundación César Manrique para incluirlos en un programa informático que permita su gestión. Hasta el momento se han informatizado 530 fichas técnicas que refle-jan el número de registro, datos técnicos, préstamos de las obras, restauraciones, etc.</w:t>
      </w:r>
    </w:p>
    <w:p>
      <w:pPr>
        <w:pStyle w:val="BodyText"/>
        <w:spacing w:after="0" w:line="348" w:lineRule="auto"/>
        <w:jc w:val="both"/>
        <w:sectPr>
          <w:pgSz w:w="11910" w:h="16840"/>
          <w:pgMar w:header="850" w:footer="0" w:top="1300" w:bottom="280" w:left="992" w:right="1700"/>
        </w:sectPr>
      </w:pPr>
    </w:p>
    <w:p>
      <w:pPr>
        <w:pStyle w:val="BodyText"/>
      </w:pPr>
      <w:r>
        <w:rPr/>
        <mc:AlternateContent>
          <mc:Choice Requires="wps">
            <w:drawing>
              <wp:anchor distT="0" distB="0" distL="0" distR="0" allowOverlap="1" layoutInCell="1" locked="0" behindDoc="0" simplePos="0" relativeHeight="15850496">
                <wp:simplePos x="0" y="0"/>
                <wp:positionH relativeFrom="page">
                  <wp:posOffset>6732003</wp:posOffset>
                </wp:positionH>
                <wp:positionV relativeFrom="page">
                  <wp:posOffset>8036991</wp:posOffset>
                </wp:positionV>
                <wp:extent cx="288290" cy="1933575"/>
                <wp:effectExtent l="0" t="0" r="0" b="0"/>
                <wp:wrapNone/>
                <wp:docPr id="430" name="Group 430"/>
                <wp:cNvGraphicFramePr>
                  <a:graphicFrameLocks/>
                </wp:cNvGraphicFramePr>
                <a:graphic>
                  <a:graphicData uri="http://schemas.microsoft.com/office/word/2010/wordprocessingGroup">
                    <wpg:wgp>
                      <wpg:cNvPr id="430" name="Group 430"/>
                      <wpg:cNvGrpSpPr/>
                      <wpg:grpSpPr>
                        <a:xfrm>
                          <a:off x="0" y="0"/>
                          <a:ext cx="288290" cy="1933575"/>
                          <a:chExt cx="288290" cy="1933575"/>
                        </a:xfrm>
                      </wpg:grpSpPr>
                      <pic:pic>
                        <pic:nvPicPr>
                          <pic:cNvPr id="431" name="Image 431"/>
                          <pic:cNvPicPr/>
                        </pic:nvPicPr>
                        <pic:blipFill>
                          <a:blip r:embed="rId9" cstate="print"/>
                          <a:stretch>
                            <a:fillRect/>
                          </a:stretch>
                        </pic:blipFill>
                        <pic:spPr>
                          <a:xfrm>
                            <a:off x="44391" y="1673545"/>
                            <a:ext cx="221359" cy="236861"/>
                          </a:xfrm>
                          <a:prstGeom prst="rect">
                            <a:avLst/>
                          </a:prstGeom>
                        </pic:spPr>
                      </pic:pic>
                      <wps:wsp>
                        <wps:cNvPr id="432" name="Graphic 432"/>
                        <wps:cNvSpPr/>
                        <wps:spPr>
                          <a:xfrm>
                            <a:off x="3175" y="3175"/>
                            <a:ext cx="281940" cy="1927225"/>
                          </a:xfrm>
                          <a:custGeom>
                            <a:avLst/>
                            <a:gdLst/>
                            <a:ahLst/>
                            <a:cxnLst/>
                            <a:rect l="l" t="t" r="r" b="b"/>
                            <a:pathLst>
                              <a:path w="281940" h="1927225">
                                <a:moveTo>
                                  <a:pt x="0" y="1926653"/>
                                </a:moveTo>
                                <a:lnTo>
                                  <a:pt x="281647" y="1926653"/>
                                </a:lnTo>
                                <a:lnTo>
                                  <a:pt x="281647" y="1645005"/>
                                </a:lnTo>
                                <a:lnTo>
                                  <a:pt x="0" y="1645005"/>
                                </a:lnTo>
                                <a:lnTo>
                                  <a:pt x="0" y="1926653"/>
                                </a:lnTo>
                                <a:close/>
                              </a:path>
                              <a:path w="281940" h="1927225">
                                <a:moveTo>
                                  <a:pt x="0" y="1926653"/>
                                </a:moveTo>
                                <a:lnTo>
                                  <a:pt x="281647" y="1926653"/>
                                </a:lnTo>
                                <a:lnTo>
                                  <a:pt x="281647" y="0"/>
                                </a:lnTo>
                                <a:lnTo>
                                  <a:pt x="0" y="0"/>
                                </a:lnTo>
                                <a:lnTo>
                                  <a:pt x="0" y="1926653"/>
                                </a:lnTo>
                                <a:close/>
                              </a:path>
                            </a:pathLst>
                          </a:custGeom>
                          <a:ln w="6350">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530.078979pt;margin-top:632.833984pt;width:22.7pt;height:152.25pt;mso-position-horizontal-relative:page;mso-position-vertical-relative:page;z-index:15850496" id="docshapegroup376" coordorigin="10602,12657" coordsize="454,3045">
                <v:shape style="position:absolute;left:10671;top:15292;width:349;height:373" type="#_x0000_t75" id="docshape377" stroked="false">
                  <v:imagedata r:id="rId9" o:title=""/>
                </v:shape>
                <v:shape style="position:absolute;left:10606;top:12661;width:444;height:3035" id="docshape378" coordorigin="10607,12662" coordsize="444,3035" path="m10607,15696l11050,15696,11050,15252,10607,15252,10607,15696xm10607,15696l11050,15696,11050,12662,10607,12662,10607,15696xe" filled="false" stroked="true" strokeweight=".5pt" strokecolor="#000000">
                  <v:path arrowok="t"/>
                  <v:stroke dashstyle="solid"/>
                </v:shape>
                <w10:wrap type="none"/>
              </v:group>
            </w:pict>
          </mc:Fallback>
        </mc:AlternateContent>
      </w:r>
      <w:r>
        <w:rPr/>
        <mc:AlternateContent>
          <mc:Choice Requires="wps">
            <w:drawing>
              <wp:anchor distT="0" distB="0" distL="0" distR="0" allowOverlap="1" layoutInCell="1" locked="0" behindDoc="0" simplePos="0" relativeHeight="15851008">
                <wp:simplePos x="0" y="0"/>
                <wp:positionH relativeFrom="page">
                  <wp:posOffset>6784499</wp:posOffset>
                </wp:positionH>
                <wp:positionV relativeFrom="page">
                  <wp:posOffset>923301</wp:posOffset>
                </wp:positionV>
                <wp:extent cx="231775" cy="940435"/>
                <wp:effectExtent l="0" t="0" r="0" b="0"/>
                <wp:wrapNone/>
                <wp:docPr id="433" name="Textbox 433"/>
                <wp:cNvGraphicFramePr>
                  <a:graphicFrameLocks/>
                </wp:cNvGraphicFramePr>
                <a:graphic>
                  <a:graphicData uri="http://schemas.microsoft.com/office/word/2010/wordprocessingShape">
                    <wps:wsp>
                      <wps:cNvPr id="433" name="Textbox 433"/>
                      <wps:cNvSpPr txBox="1"/>
                      <wps:spPr>
                        <a:xfrm>
                          <a:off x="0" y="0"/>
                          <a:ext cx="231775" cy="940435"/>
                        </a:xfrm>
                        <a:prstGeom prst="rect">
                          <a:avLst/>
                        </a:prstGeom>
                      </wps:spPr>
                      <wps:txbx>
                        <w:txbxContent>
                          <w:p>
                            <w:pPr>
                              <w:spacing w:before="20"/>
                              <w:ind w:left="20" w:right="0" w:firstLine="0"/>
                              <w:jc w:val="left"/>
                              <w:rPr>
                                <w:rFonts w:ascii="Gill Sans MT"/>
                                <w:b/>
                                <w:sz w:val="28"/>
                              </w:rPr>
                            </w:pPr>
                            <w:r>
                              <w:rPr>
                                <w:rFonts w:ascii="Gill Sans MT"/>
                                <w:b/>
                                <w:color w:val="E32219"/>
                                <w:w w:val="75"/>
                                <w:sz w:val="28"/>
                              </w:rPr>
                              <w:t>Memoria</w:t>
                            </w:r>
                            <w:r>
                              <w:rPr>
                                <w:rFonts w:ascii="Gill Sans MT"/>
                                <w:b/>
                                <w:color w:val="E32219"/>
                                <w:spacing w:val="-8"/>
                                <w:sz w:val="28"/>
                              </w:rPr>
                              <w:t> </w:t>
                            </w:r>
                            <w:r>
                              <w:rPr>
                                <w:rFonts w:ascii="Gill Sans MT"/>
                                <w:b/>
                                <w:color w:val="E32219"/>
                                <w:spacing w:val="-4"/>
                                <w:w w:val="80"/>
                                <w:sz w:val="28"/>
                              </w:rPr>
                              <w:t>2010</w:t>
                            </w:r>
                          </w:p>
                        </w:txbxContent>
                      </wps:txbx>
                      <wps:bodyPr wrap="square" lIns="0" tIns="0" rIns="0" bIns="0" rtlCol="0" vert="vert">
                        <a:noAutofit/>
                      </wps:bodyPr>
                    </wps:wsp>
                  </a:graphicData>
                </a:graphic>
              </wp:anchor>
            </w:drawing>
          </mc:Choice>
          <mc:Fallback>
            <w:pict>
              <v:shape style="position:absolute;margin-left:534.212585pt;margin-top:72.700912pt;width:18.25pt;height:74.05pt;mso-position-horizontal-relative:page;mso-position-vertical-relative:page;z-index:15851008" type="#_x0000_t202" id="docshape379" filled="false" stroked="false">
                <v:textbox inset="0,0,0,0" style="layout-flow:vertical">
                  <w:txbxContent>
                    <w:p>
                      <w:pPr>
                        <w:spacing w:before="20"/>
                        <w:ind w:left="20" w:right="0" w:firstLine="0"/>
                        <w:jc w:val="left"/>
                        <w:rPr>
                          <w:rFonts w:ascii="Gill Sans MT"/>
                          <w:b/>
                          <w:sz w:val="28"/>
                        </w:rPr>
                      </w:pPr>
                      <w:r>
                        <w:rPr>
                          <w:rFonts w:ascii="Gill Sans MT"/>
                          <w:b/>
                          <w:color w:val="E32219"/>
                          <w:w w:val="75"/>
                          <w:sz w:val="28"/>
                        </w:rPr>
                        <w:t>Memoria</w:t>
                      </w:r>
                      <w:r>
                        <w:rPr>
                          <w:rFonts w:ascii="Gill Sans MT"/>
                          <w:b/>
                          <w:color w:val="E32219"/>
                          <w:spacing w:val="-8"/>
                          <w:sz w:val="28"/>
                        </w:rPr>
                        <w:t> </w:t>
                      </w:r>
                      <w:r>
                        <w:rPr>
                          <w:rFonts w:ascii="Gill Sans MT"/>
                          <w:b/>
                          <w:color w:val="E32219"/>
                          <w:spacing w:val="-4"/>
                          <w:w w:val="80"/>
                          <w:sz w:val="28"/>
                        </w:rPr>
                        <w:t>2010</w:t>
                      </w:r>
                    </w:p>
                  </w:txbxContent>
                </v:textbox>
                <w10:wrap type="none"/>
              </v:shape>
            </w:pict>
          </mc:Fallback>
        </mc:AlternateContent>
      </w:r>
      <w:r>
        <w:rPr/>
        <mc:AlternateContent>
          <mc:Choice Requires="wps">
            <w:drawing>
              <wp:anchor distT="0" distB="0" distL="0" distR="0" allowOverlap="1" layoutInCell="1" locked="0" behindDoc="0" simplePos="0" relativeHeight="15851520">
                <wp:simplePos x="0" y="0"/>
                <wp:positionH relativeFrom="page">
                  <wp:posOffset>6779069</wp:posOffset>
                </wp:positionH>
                <wp:positionV relativeFrom="page">
                  <wp:posOffset>8134032</wp:posOffset>
                </wp:positionV>
                <wp:extent cx="202565" cy="1460500"/>
                <wp:effectExtent l="0" t="0" r="0" b="0"/>
                <wp:wrapNone/>
                <wp:docPr id="434" name="Textbox 434"/>
                <wp:cNvGraphicFramePr>
                  <a:graphicFrameLocks/>
                </wp:cNvGraphicFramePr>
                <a:graphic>
                  <a:graphicData uri="http://schemas.microsoft.com/office/word/2010/wordprocessingShape">
                    <wps:wsp>
                      <wps:cNvPr id="434" name="Textbox 434"/>
                      <wps:cNvSpPr txBox="1"/>
                      <wps:spPr>
                        <a:xfrm>
                          <a:off x="0" y="0"/>
                          <a:ext cx="202565" cy="1460500"/>
                        </a:xfrm>
                        <a:prstGeom prst="rect">
                          <a:avLst/>
                        </a:prstGeom>
                      </wps:spPr>
                      <wps:txbx>
                        <w:txbxContent>
                          <w:p>
                            <w:pPr>
                              <w:spacing w:before="20"/>
                              <w:ind w:left="20" w:right="0" w:firstLine="0"/>
                              <w:jc w:val="left"/>
                              <w:rPr>
                                <w:rFonts w:ascii="Gill Sans MT" w:hAnsi="Gill Sans MT"/>
                                <w:b/>
                                <w:sz w:val="24"/>
                              </w:rPr>
                            </w:pPr>
                            <w:r>
                              <w:rPr>
                                <w:rFonts w:ascii="Gill Sans MT" w:hAnsi="Gill Sans MT"/>
                                <w:b/>
                                <w:w w:val="75"/>
                                <w:sz w:val="24"/>
                              </w:rPr>
                              <w:t>Fundación</w:t>
                            </w:r>
                            <w:r>
                              <w:rPr>
                                <w:rFonts w:ascii="Gill Sans MT" w:hAnsi="Gill Sans MT"/>
                                <w:b/>
                                <w:spacing w:val="-1"/>
                                <w:w w:val="75"/>
                                <w:sz w:val="24"/>
                              </w:rPr>
                              <w:t> </w:t>
                            </w:r>
                            <w:r>
                              <w:rPr>
                                <w:rFonts w:ascii="Gill Sans MT" w:hAnsi="Gill Sans MT"/>
                                <w:b/>
                                <w:w w:val="75"/>
                                <w:sz w:val="24"/>
                              </w:rPr>
                              <w:t>César</w:t>
                            </w:r>
                            <w:r>
                              <w:rPr>
                                <w:rFonts w:ascii="Gill Sans MT" w:hAnsi="Gill Sans MT"/>
                                <w:b/>
                                <w:spacing w:val="-17"/>
                                <w:sz w:val="24"/>
                              </w:rPr>
                              <w:t> </w:t>
                            </w:r>
                            <w:r>
                              <w:rPr>
                                <w:rFonts w:ascii="Gill Sans MT" w:hAnsi="Gill Sans MT"/>
                                <w:b/>
                                <w:spacing w:val="-2"/>
                                <w:w w:val="75"/>
                                <w:sz w:val="24"/>
                              </w:rPr>
                              <w:t>Manrique</w:t>
                            </w:r>
                          </w:p>
                        </w:txbxContent>
                      </wps:txbx>
                      <wps:bodyPr wrap="square" lIns="0" tIns="0" rIns="0" bIns="0" rtlCol="0" vert="vert270">
                        <a:noAutofit/>
                      </wps:bodyPr>
                    </wps:wsp>
                  </a:graphicData>
                </a:graphic>
              </wp:anchor>
            </w:drawing>
          </mc:Choice>
          <mc:Fallback>
            <w:pict>
              <v:shape style="position:absolute;margin-left:533.784973pt;margin-top:640.475037pt;width:15.95pt;height:115pt;mso-position-horizontal-relative:page;mso-position-vertical-relative:page;z-index:15851520" type="#_x0000_t202" id="docshape380" filled="false" stroked="false">
                <v:textbox inset="0,0,0,0" style="layout-flow:vertical;mso-layout-flow-alt:bottom-to-top">
                  <w:txbxContent>
                    <w:p>
                      <w:pPr>
                        <w:spacing w:before="20"/>
                        <w:ind w:left="20" w:right="0" w:firstLine="0"/>
                        <w:jc w:val="left"/>
                        <w:rPr>
                          <w:rFonts w:ascii="Gill Sans MT" w:hAnsi="Gill Sans MT"/>
                          <w:b/>
                          <w:sz w:val="24"/>
                        </w:rPr>
                      </w:pPr>
                      <w:r>
                        <w:rPr>
                          <w:rFonts w:ascii="Gill Sans MT" w:hAnsi="Gill Sans MT"/>
                          <w:b/>
                          <w:w w:val="75"/>
                          <w:sz w:val="24"/>
                        </w:rPr>
                        <w:t>Fundación</w:t>
                      </w:r>
                      <w:r>
                        <w:rPr>
                          <w:rFonts w:ascii="Gill Sans MT" w:hAnsi="Gill Sans MT"/>
                          <w:b/>
                          <w:spacing w:val="-1"/>
                          <w:w w:val="75"/>
                          <w:sz w:val="24"/>
                        </w:rPr>
                        <w:t> </w:t>
                      </w:r>
                      <w:r>
                        <w:rPr>
                          <w:rFonts w:ascii="Gill Sans MT" w:hAnsi="Gill Sans MT"/>
                          <w:b/>
                          <w:w w:val="75"/>
                          <w:sz w:val="24"/>
                        </w:rPr>
                        <w:t>César</w:t>
                      </w:r>
                      <w:r>
                        <w:rPr>
                          <w:rFonts w:ascii="Gill Sans MT" w:hAnsi="Gill Sans MT"/>
                          <w:b/>
                          <w:spacing w:val="-17"/>
                          <w:sz w:val="24"/>
                        </w:rPr>
                        <w:t> </w:t>
                      </w:r>
                      <w:r>
                        <w:rPr>
                          <w:rFonts w:ascii="Gill Sans MT" w:hAnsi="Gill Sans MT"/>
                          <w:b/>
                          <w:spacing w:val="-2"/>
                          <w:w w:val="75"/>
                          <w:sz w:val="24"/>
                        </w:rPr>
                        <w:t>Manrique</w:t>
                      </w:r>
                    </w:p>
                  </w:txbxContent>
                </v:textbox>
                <w10:wrap type="none"/>
              </v:shape>
            </w:pict>
          </mc:Fallback>
        </mc:AlternateContent>
      </w:r>
    </w:p>
    <w:p>
      <w:pPr>
        <w:pStyle w:val="BodyText"/>
        <w:spacing w:before="21"/>
      </w:pPr>
    </w:p>
    <w:p>
      <w:pPr>
        <w:pStyle w:val="Heading2"/>
        <w:jc w:val="both"/>
        <w:rPr>
          <w:i/>
        </w:rPr>
      </w:pPr>
      <w:r>
        <w:rPr>
          <w:i/>
        </w:rPr>
        <w:t>Catalogación</w:t>
      </w:r>
      <w:r>
        <w:rPr>
          <w:i/>
          <w:spacing w:val="9"/>
        </w:rPr>
        <w:t> </w:t>
      </w:r>
      <w:r>
        <w:rPr>
          <w:i/>
        </w:rPr>
        <w:t>de</w:t>
      </w:r>
      <w:r>
        <w:rPr>
          <w:i/>
          <w:spacing w:val="11"/>
        </w:rPr>
        <w:t> </w:t>
      </w:r>
      <w:r>
        <w:rPr>
          <w:i/>
        </w:rPr>
        <w:t>la</w:t>
      </w:r>
      <w:r>
        <w:rPr>
          <w:i/>
          <w:spacing w:val="11"/>
        </w:rPr>
        <w:t> </w:t>
      </w:r>
      <w:r>
        <w:rPr>
          <w:i/>
        </w:rPr>
        <w:t>obra</w:t>
      </w:r>
      <w:r>
        <w:rPr>
          <w:i/>
          <w:spacing w:val="11"/>
        </w:rPr>
        <w:t> </w:t>
      </w:r>
      <w:r>
        <w:rPr>
          <w:i/>
        </w:rPr>
        <w:t>de</w:t>
      </w:r>
      <w:r>
        <w:rPr>
          <w:i/>
          <w:spacing w:val="11"/>
        </w:rPr>
        <w:t> </w:t>
      </w:r>
      <w:r>
        <w:rPr>
          <w:i/>
        </w:rPr>
        <w:t>César</w:t>
      </w:r>
      <w:r>
        <w:rPr>
          <w:i/>
          <w:spacing w:val="11"/>
        </w:rPr>
        <w:t> </w:t>
      </w:r>
      <w:r>
        <w:rPr>
          <w:i/>
          <w:spacing w:val="-2"/>
        </w:rPr>
        <w:t>Manrique</w:t>
      </w:r>
    </w:p>
    <w:p>
      <w:pPr>
        <w:pStyle w:val="BodyText"/>
        <w:spacing w:line="348" w:lineRule="auto" w:before="125"/>
        <w:ind w:left="992" w:right="282"/>
        <w:jc w:val="both"/>
      </w:pPr>
      <w:r>
        <w:rPr/>
        <w:t>En 2009 se inició el proceso para informatizar los datos y digitalizar las imágenes de las obras de César Manrique, catalogadas en el proyecto de Isabel Durán, que se desarrolló entre los años 1994 y 2003.</w:t>
      </w:r>
    </w:p>
    <w:p>
      <w:pPr>
        <w:pStyle w:val="BodyText"/>
        <w:spacing w:line="348" w:lineRule="auto" w:before="2"/>
        <w:ind w:left="992" w:right="280"/>
        <w:jc w:val="both"/>
      </w:pPr>
      <w:r>
        <w:rPr/>
        <w:t>En el año 2010 se concluyó con el proyecto de informatización de las fichas de la obra plástica de César Manrique tanto en España como en Europa y América, así como la di-gitalización</w:t>
      </w:r>
      <w:r>
        <w:rPr>
          <w:spacing w:val="30"/>
        </w:rPr>
        <w:t> </w:t>
      </w:r>
      <w:r>
        <w:rPr/>
        <w:t>de</w:t>
      </w:r>
      <w:r>
        <w:rPr>
          <w:spacing w:val="30"/>
        </w:rPr>
        <w:t> </w:t>
      </w:r>
      <w:r>
        <w:rPr/>
        <w:t>la</w:t>
      </w:r>
      <w:r>
        <w:rPr>
          <w:spacing w:val="30"/>
        </w:rPr>
        <w:t> </w:t>
      </w:r>
      <w:r>
        <w:rPr/>
        <w:t>imagen</w:t>
      </w:r>
      <w:r>
        <w:rPr>
          <w:spacing w:val="30"/>
        </w:rPr>
        <w:t> </w:t>
      </w:r>
      <w:r>
        <w:rPr/>
        <w:t>de</w:t>
      </w:r>
      <w:r>
        <w:rPr>
          <w:spacing w:val="30"/>
        </w:rPr>
        <w:t> </w:t>
      </w:r>
      <w:r>
        <w:rPr/>
        <w:t>cada</w:t>
      </w:r>
      <w:r>
        <w:rPr>
          <w:spacing w:val="30"/>
        </w:rPr>
        <w:t> </w:t>
      </w:r>
      <w:r>
        <w:rPr/>
        <w:t>obra,</w:t>
      </w:r>
      <w:r>
        <w:rPr>
          <w:spacing w:val="30"/>
        </w:rPr>
        <w:t> </w:t>
      </w:r>
      <w:r>
        <w:rPr/>
        <w:t>haciendo</w:t>
      </w:r>
      <w:r>
        <w:rPr>
          <w:spacing w:val="30"/>
        </w:rPr>
        <w:t> </w:t>
      </w:r>
      <w:r>
        <w:rPr/>
        <w:t>un</w:t>
      </w:r>
      <w:r>
        <w:rPr>
          <w:spacing w:val="30"/>
        </w:rPr>
        <w:t> </w:t>
      </w:r>
      <w:r>
        <w:rPr/>
        <w:t>total</w:t>
      </w:r>
      <w:r>
        <w:rPr>
          <w:spacing w:val="30"/>
        </w:rPr>
        <w:t> </w:t>
      </w:r>
      <w:r>
        <w:rPr/>
        <w:t>de</w:t>
      </w:r>
      <w:r>
        <w:rPr>
          <w:spacing w:val="30"/>
        </w:rPr>
        <w:t> </w:t>
      </w:r>
      <w:r>
        <w:rPr/>
        <w:t>1.465</w:t>
      </w:r>
      <w:r>
        <w:rPr>
          <w:spacing w:val="30"/>
        </w:rPr>
        <w:t> </w:t>
      </w:r>
      <w:r>
        <w:rPr/>
        <w:t>obras</w:t>
      </w:r>
      <w:r>
        <w:rPr>
          <w:spacing w:val="30"/>
        </w:rPr>
        <w:t> </w:t>
      </w:r>
      <w:r>
        <w:rPr/>
        <w:t>catalogadas.</w:t>
      </w:r>
    </w:p>
    <w:p>
      <w:pPr>
        <w:pStyle w:val="BodyText"/>
        <w:spacing w:before="127"/>
      </w:pPr>
    </w:p>
    <w:p>
      <w:pPr>
        <w:pStyle w:val="Heading2"/>
        <w:jc w:val="both"/>
        <w:rPr>
          <w:i/>
        </w:rPr>
      </w:pPr>
      <w:r>
        <w:rPr>
          <w:i/>
        </w:rPr>
        <w:t>Archivo</w:t>
      </w:r>
      <w:r>
        <w:rPr>
          <w:i/>
          <w:spacing w:val="8"/>
        </w:rPr>
        <w:t> </w:t>
      </w:r>
      <w:r>
        <w:rPr>
          <w:i/>
        </w:rPr>
        <w:t>gráfico</w:t>
      </w:r>
      <w:r>
        <w:rPr>
          <w:i/>
          <w:spacing w:val="11"/>
        </w:rPr>
        <w:t> </w:t>
      </w:r>
      <w:r>
        <w:rPr>
          <w:i/>
        </w:rPr>
        <w:t>de</w:t>
      </w:r>
      <w:r>
        <w:rPr>
          <w:i/>
          <w:spacing w:val="10"/>
        </w:rPr>
        <w:t> </w:t>
      </w:r>
      <w:r>
        <w:rPr>
          <w:i/>
        </w:rPr>
        <w:t>la</w:t>
      </w:r>
      <w:r>
        <w:rPr>
          <w:i/>
          <w:spacing w:val="11"/>
        </w:rPr>
        <w:t> </w:t>
      </w:r>
      <w:r>
        <w:rPr>
          <w:i/>
        </w:rPr>
        <w:t>obra</w:t>
      </w:r>
      <w:r>
        <w:rPr>
          <w:i/>
          <w:spacing w:val="10"/>
        </w:rPr>
        <w:t> </w:t>
      </w:r>
      <w:r>
        <w:rPr>
          <w:i/>
        </w:rPr>
        <w:t>pública</w:t>
      </w:r>
      <w:r>
        <w:rPr>
          <w:i/>
          <w:spacing w:val="11"/>
        </w:rPr>
        <w:t> </w:t>
      </w:r>
      <w:r>
        <w:rPr>
          <w:i/>
        </w:rPr>
        <w:t>de</w:t>
      </w:r>
      <w:r>
        <w:rPr>
          <w:i/>
          <w:spacing w:val="11"/>
        </w:rPr>
        <w:t> </w:t>
      </w:r>
      <w:r>
        <w:rPr>
          <w:i/>
          <w:spacing w:val="-2"/>
        </w:rPr>
        <w:t>Manrique</w:t>
      </w:r>
    </w:p>
    <w:p>
      <w:pPr>
        <w:pStyle w:val="BodyText"/>
        <w:spacing w:line="348" w:lineRule="auto" w:before="124"/>
        <w:ind w:left="992" w:right="277"/>
        <w:jc w:val="both"/>
      </w:pPr>
      <w:r>
        <w:rPr/>
        <w:t>Esta sección de la Biblioteca Específica Manrique recoge todo el material gráfico, fotografías,</w:t>
      </w:r>
      <w:r>
        <w:rPr>
          <w:spacing w:val="40"/>
        </w:rPr>
        <w:t> </w:t>
      </w:r>
      <w:r>
        <w:rPr/>
        <w:t>diapositivas</w:t>
      </w:r>
      <w:r>
        <w:rPr>
          <w:spacing w:val="40"/>
        </w:rPr>
        <w:t> </w:t>
      </w:r>
      <w:r>
        <w:rPr/>
        <w:t>y</w:t>
      </w:r>
      <w:r>
        <w:rPr>
          <w:spacing w:val="40"/>
        </w:rPr>
        <w:t> </w:t>
      </w:r>
      <w:r>
        <w:rPr/>
        <w:t>transparencias,</w:t>
      </w:r>
      <w:r>
        <w:rPr>
          <w:spacing w:val="40"/>
        </w:rPr>
        <w:t> </w:t>
      </w:r>
      <w:r>
        <w:rPr/>
        <w:t>sobre</w:t>
      </w:r>
      <w:r>
        <w:rPr>
          <w:spacing w:val="40"/>
        </w:rPr>
        <w:t> </w:t>
      </w:r>
      <w:r>
        <w:rPr/>
        <w:t>la</w:t>
      </w:r>
      <w:r>
        <w:rPr>
          <w:spacing w:val="40"/>
        </w:rPr>
        <w:t> </w:t>
      </w:r>
      <w:r>
        <w:rPr/>
        <w:t>obra</w:t>
      </w:r>
      <w:r>
        <w:rPr>
          <w:spacing w:val="40"/>
        </w:rPr>
        <w:t> </w:t>
      </w:r>
      <w:r>
        <w:rPr/>
        <w:t>espacial</w:t>
      </w:r>
      <w:r>
        <w:rPr>
          <w:spacing w:val="40"/>
        </w:rPr>
        <w:t> </w:t>
      </w:r>
      <w:r>
        <w:rPr/>
        <w:t>o</w:t>
      </w:r>
      <w:r>
        <w:rPr>
          <w:spacing w:val="40"/>
        </w:rPr>
        <w:t> </w:t>
      </w:r>
      <w:r>
        <w:rPr/>
        <w:t>pública</w:t>
      </w:r>
      <w:r>
        <w:rPr>
          <w:spacing w:val="40"/>
        </w:rPr>
        <w:t> </w:t>
      </w:r>
      <w:r>
        <w:rPr/>
        <w:t>del</w:t>
      </w:r>
      <w:r>
        <w:rPr>
          <w:spacing w:val="40"/>
        </w:rPr>
        <w:t> </w:t>
      </w:r>
      <w:r>
        <w:rPr/>
        <w:t>artista. En</w:t>
      </w:r>
      <w:r>
        <w:rPr>
          <w:spacing w:val="31"/>
        </w:rPr>
        <w:t> </w:t>
      </w:r>
      <w:r>
        <w:rPr/>
        <w:t>2010</w:t>
      </w:r>
      <w:r>
        <w:rPr>
          <w:spacing w:val="31"/>
        </w:rPr>
        <w:t> </w:t>
      </w:r>
      <w:r>
        <w:rPr/>
        <w:t>se</w:t>
      </w:r>
      <w:r>
        <w:rPr>
          <w:spacing w:val="31"/>
        </w:rPr>
        <w:t> </w:t>
      </w:r>
      <w:r>
        <w:rPr/>
        <w:t>inició</w:t>
      </w:r>
      <w:r>
        <w:rPr>
          <w:spacing w:val="31"/>
        </w:rPr>
        <w:t> </w:t>
      </w:r>
      <w:r>
        <w:rPr/>
        <w:t>el</w:t>
      </w:r>
      <w:r>
        <w:rPr>
          <w:spacing w:val="31"/>
        </w:rPr>
        <w:t> </w:t>
      </w:r>
      <w:r>
        <w:rPr/>
        <w:t>proceso</w:t>
      </w:r>
      <w:r>
        <w:rPr>
          <w:spacing w:val="31"/>
        </w:rPr>
        <w:t> </w:t>
      </w:r>
      <w:r>
        <w:rPr/>
        <w:t>de</w:t>
      </w:r>
      <w:r>
        <w:rPr>
          <w:spacing w:val="31"/>
        </w:rPr>
        <w:t> </w:t>
      </w:r>
      <w:r>
        <w:rPr/>
        <w:t>digitalización</w:t>
      </w:r>
      <w:r>
        <w:rPr>
          <w:spacing w:val="31"/>
        </w:rPr>
        <w:t> </w:t>
      </w:r>
      <w:r>
        <w:rPr/>
        <w:t>y</w:t>
      </w:r>
      <w:r>
        <w:rPr>
          <w:spacing w:val="31"/>
        </w:rPr>
        <w:t> </w:t>
      </w:r>
      <w:r>
        <w:rPr/>
        <w:t>etiquetado</w:t>
      </w:r>
      <w:r>
        <w:rPr>
          <w:spacing w:val="31"/>
        </w:rPr>
        <w:t> </w:t>
      </w:r>
      <w:r>
        <w:rPr/>
        <w:t>de</w:t>
      </w:r>
      <w:r>
        <w:rPr>
          <w:spacing w:val="31"/>
        </w:rPr>
        <w:t> </w:t>
      </w:r>
      <w:r>
        <w:rPr/>
        <w:t>este</w:t>
      </w:r>
      <w:r>
        <w:rPr>
          <w:spacing w:val="31"/>
        </w:rPr>
        <w:t> </w:t>
      </w:r>
      <w:r>
        <w:rPr/>
        <w:t>material</w:t>
      </w:r>
      <w:r>
        <w:rPr>
          <w:spacing w:val="31"/>
        </w:rPr>
        <w:t> </w:t>
      </w:r>
      <w:r>
        <w:rPr/>
        <w:t>finalizando el proceso con las siguientes obras: Casa de Manrique, Taro de Tahíche; Fundación</w:t>
      </w:r>
      <w:r>
        <w:rPr>
          <w:spacing w:val="40"/>
        </w:rPr>
        <w:t> </w:t>
      </w:r>
      <w:r>
        <w:rPr/>
        <w:t>César</w:t>
      </w:r>
      <w:r>
        <w:rPr>
          <w:spacing w:val="40"/>
        </w:rPr>
        <w:t> </w:t>
      </w:r>
      <w:r>
        <w:rPr/>
        <w:t>Manrique;</w:t>
      </w:r>
      <w:r>
        <w:rPr>
          <w:spacing w:val="40"/>
        </w:rPr>
        <w:t> </w:t>
      </w:r>
      <w:r>
        <w:rPr/>
        <w:t>Jameos</w:t>
      </w:r>
      <w:r>
        <w:rPr>
          <w:spacing w:val="40"/>
        </w:rPr>
        <w:t> </w:t>
      </w:r>
      <w:r>
        <w:rPr/>
        <w:t>del</w:t>
      </w:r>
      <w:r>
        <w:rPr>
          <w:spacing w:val="40"/>
        </w:rPr>
        <w:t> </w:t>
      </w:r>
      <w:r>
        <w:rPr/>
        <w:t>Agua</w:t>
      </w:r>
      <w:r>
        <w:rPr>
          <w:spacing w:val="40"/>
        </w:rPr>
        <w:t> </w:t>
      </w:r>
      <w:r>
        <w:rPr/>
        <w:t>y</w:t>
      </w:r>
      <w:r>
        <w:rPr>
          <w:spacing w:val="40"/>
        </w:rPr>
        <w:t> </w:t>
      </w:r>
      <w:r>
        <w:rPr/>
        <w:t>Jardín</w:t>
      </w:r>
      <w:r>
        <w:rPr>
          <w:spacing w:val="40"/>
        </w:rPr>
        <w:t> </w:t>
      </w:r>
      <w:r>
        <w:rPr/>
        <w:t>de</w:t>
      </w:r>
      <w:r>
        <w:rPr>
          <w:spacing w:val="40"/>
        </w:rPr>
        <w:t> </w:t>
      </w:r>
      <w:r>
        <w:rPr/>
        <w:t>Cactus.</w:t>
      </w:r>
      <w:r>
        <w:rPr>
          <w:spacing w:val="40"/>
        </w:rPr>
        <w:t> </w:t>
      </w:r>
      <w:r>
        <w:rPr/>
        <w:t>En</w:t>
      </w:r>
      <w:r>
        <w:rPr>
          <w:spacing w:val="40"/>
        </w:rPr>
        <w:t> </w:t>
      </w:r>
      <w:r>
        <w:rPr/>
        <w:t>total</w:t>
      </w:r>
      <w:r>
        <w:rPr>
          <w:spacing w:val="40"/>
        </w:rPr>
        <w:t> </w:t>
      </w:r>
      <w:r>
        <w:rPr/>
        <w:t>son</w:t>
      </w:r>
      <w:r>
        <w:rPr>
          <w:spacing w:val="40"/>
        </w:rPr>
        <w:t> </w:t>
      </w:r>
      <w:r>
        <w:rPr/>
        <w:t>964</w:t>
      </w:r>
      <w:r>
        <w:rPr>
          <w:spacing w:val="40"/>
        </w:rPr>
        <w:t> </w:t>
      </w:r>
      <w:r>
        <w:rPr/>
        <w:t>imágenes.</w:t>
      </w:r>
    </w:p>
    <w:p>
      <w:pPr>
        <w:pStyle w:val="BodyText"/>
      </w:pPr>
    </w:p>
    <w:p>
      <w:pPr>
        <w:pStyle w:val="BodyText"/>
        <w:spacing w:before="215"/>
      </w:pPr>
    </w:p>
    <w:p>
      <w:pPr>
        <w:spacing w:before="0"/>
        <w:ind w:left="992" w:right="0" w:firstLine="0"/>
        <w:jc w:val="both"/>
        <w:rPr>
          <w:b/>
          <w:sz w:val="19"/>
        </w:rPr>
      </w:pPr>
      <w:r>
        <w:rPr>
          <w:b/>
          <w:color w:val="E32219"/>
          <w:w w:val="135"/>
          <w:sz w:val="28"/>
        </w:rPr>
        <w:t>c</w:t>
      </w:r>
      <w:r>
        <w:rPr>
          <w:b/>
          <w:color w:val="E32219"/>
          <w:w w:val="135"/>
          <w:sz w:val="19"/>
        </w:rPr>
        <w:t>entro</w:t>
      </w:r>
      <w:r>
        <w:rPr>
          <w:b/>
          <w:color w:val="E32219"/>
          <w:spacing w:val="22"/>
          <w:w w:val="135"/>
          <w:sz w:val="19"/>
        </w:rPr>
        <w:t> </w:t>
      </w:r>
      <w:r>
        <w:rPr>
          <w:b/>
          <w:color w:val="E32219"/>
          <w:w w:val="135"/>
          <w:sz w:val="19"/>
        </w:rPr>
        <w:t>de</w:t>
      </w:r>
      <w:r>
        <w:rPr>
          <w:b/>
          <w:color w:val="E32219"/>
          <w:spacing w:val="22"/>
          <w:w w:val="135"/>
          <w:sz w:val="19"/>
        </w:rPr>
        <w:t> </w:t>
      </w:r>
      <w:r>
        <w:rPr>
          <w:b/>
          <w:color w:val="E32219"/>
          <w:w w:val="135"/>
          <w:sz w:val="19"/>
        </w:rPr>
        <w:t>documentación</w:t>
      </w:r>
      <w:r>
        <w:rPr>
          <w:b/>
          <w:color w:val="E32219"/>
          <w:spacing w:val="23"/>
          <w:w w:val="135"/>
          <w:sz w:val="19"/>
        </w:rPr>
        <w:t> </w:t>
      </w:r>
      <w:r>
        <w:rPr>
          <w:b/>
          <w:color w:val="E32219"/>
          <w:w w:val="135"/>
          <w:sz w:val="19"/>
        </w:rPr>
        <w:t>arte</w:t>
      </w:r>
      <w:r>
        <w:rPr>
          <w:b/>
          <w:color w:val="E32219"/>
          <w:w w:val="135"/>
          <w:sz w:val="28"/>
        </w:rPr>
        <w:t>-</w:t>
      </w:r>
      <w:r>
        <w:rPr>
          <w:b/>
          <w:color w:val="E32219"/>
          <w:w w:val="135"/>
          <w:sz w:val="19"/>
        </w:rPr>
        <w:t>naturaleza</w:t>
      </w:r>
      <w:r>
        <w:rPr>
          <w:b/>
          <w:color w:val="E32219"/>
          <w:w w:val="135"/>
          <w:sz w:val="28"/>
        </w:rPr>
        <w:t>,</w:t>
      </w:r>
      <w:r>
        <w:rPr>
          <w:b/>
          <w:color w:val="E32219"/>
          <w:spacing w:val="-5"/>
          <w:w w:val="135"/>
          <w:sz w:val="28"/>
        </w:rPr>
        <w:t> </w:t>
      </w:r>
      <w:r>
        <w:rPr>
          <w:b/>
          <w:color w:val="E32219"/>
          <w:w w:val="135"/>
          <w:sz w:val="19"/>
        </w:rPr>
        <w:t>arte</w:t>
      </w:r>
      <w:r>
        <w:rPr>
          <w:b/>
          <w:color w:val="E32219"/>
          <w:spacing w:val="23"/>
          <w:w w:val="135"/>
          <w:sz w:val="19"/>
        </w:rPr>
        <w:t> </w:t>
      </w:r>
      <w:r>
        <w:rPr>
          <w:b/>
          <w:color w:val="E32219"/>
          <w:spacing w:val="-2"/>
          <w:w w:val="135"/>
          <w:sz w:val="19"/>
        </w:rPr>
        <w:t>púBlico</w:t>
      </w:r>
    </w:p>
    <w:p>
      <w:pPr>
        <w:pStyle w:val="BodyText"/>
        <w:rPr>
          <w:b/>
          <w:sz w:val="19"/>
        </w:rPr>
      </w:pPr>
    </w:p>
    <w:p>
      <w:pPr>
        <w:pStyle w:val="BodyText"/>
        <w:spacing w:before="80"/>
        <w:rPr>
          <w:b/>
          <w:sz w:val="19"/>
        </w:rPr>
      </w:pPr>
    </w:p>
    <w:p>
      <w:pPr>
        <w:pStyle w:val="BodyText"/>
        <w:spacing w:line="348" w:lineRule="auto"/>
        <w:ind w:left="992" w:right="279"/>
        <w:jc w:val="both"/>
      </w:pPr>
      <w:r>
        <w:rPr/>
        <w:t>En</w:t>
      </w:r>
      <w:r>
        <w:rPr>
          <w:spacing w:val="-11"/>
        </w:rPr>
        <w:t> </w:t>
      </w:r>
      <w:r>
        <w:rPr/>
        <w:t>el</w:t>
      </w:r>
      <w:r>
        <w:rPr>
          <w:spacing w:val="-11"/>
        </w:rPr>
        <w:t> </w:t>
      </w:r>
      <w:r>
        <w:rPr/>
        <w:t>año</w:t>
      </w:r>
      <w:r>
        <w:rPr>
          <w:spacing w:val="-11"/>
        </w:rPr>
        <w:t> </w:t>
      </w:r>
      <w:r>
        <w:rPr/>
        <w:t>2002</w:t>
      </w:r>
      <w:r>
        <w:rPr>
          <w:spacing w:val="-11"/>
        </w:rPr>
        <w:t> </w:t>
      </w:r>
      <w:r>
        <w:rPr/>
        <w:t>se</w:t>
      </w:r>
      <w:r>
        <w:rPr>
          <w:spacing w:val="-11"/>
        </w:rPr>
        <w:t> </w:t>
      </w:r>
      <w:r>
        <w:rPr/>
        <w:t>puso</w:t>
      </w:r>
      <w:r>
        <w:rPr>
          <w:spacing w:val="-11"/>
        </w:rPr>
        <w:t> </w:t>
      </w:r>
      <w:r>
        <w:rPr/>
        <w:t>en</w:t>
      </w:r>
      <w:r>
        <w:rPr>
          <w:spacing w:val="-11"/>
        </w:rPr>
        <w:t> </w:t>
      </w:r>
      <w:r>
        <w:rPr/>
        <w:t>marcha</w:t>
      </w:r>
      <w:r>
        <w:rPr>
          <w:spacing w:val="-11"/>
        </w:rPr>
        <w:t> </w:t>
      </w:r>
      <w:r>
        <w:rPr/>
        <w:t>la</w:t>
      </w:r>
      <w:r>
        <w:rPr>
          <w:spacing w:val="-11"/>
        </w:rPr>
        <w:t> </w:t>
      </w:r>
      <w:r>
        <w:rPr/>
        <w:t>creación</w:t>
      </w:r>
      <w:r>
        <w:rPr>
          <w:spacing w:val="-11"/>
        </w:rPr>
        <w:t> </w:t>
      </w:r>
      <w:r>
        <w:rPr/>
        <w:t>de</w:t>
      </w:r>
      <w:r>
        <w:rPr>
          <w:spacing w:val="-11"/>
        </w:rPr>
        <w:t> </w:t>
      </w:r>
      <w:r>
        <w:rPr/>
        <w:t>un</w:t>
      </w:r>
      <w:r>
        <w:rPr>
          <w:spacing w:val="-11"/>
        </w:rPr>
        <w:t> </w:t>
      </w:r>
      <w:r>
        <w:rPr/>
        <w:t>centro</w:t>
      </w:r>
      <w:r>
        <w:rPr>
          <w:spacing w:val="-11"/>
        </w:rPr>
        <w:t> </w:t>
      </w:r>
      <w:r>
        <w:rPr/>
        <w:t>de</w:t>
      </w:r>
      <w:r>
        <w:rPr>
          <w:spacing w:val="-11"/>
        </w:rPr>
        <w:t> </w:t>
      </w:r>
      <w:r>
        <w:rPr/>
        <w:t>documentación</w:t>
      </w:r>
      <w:r>
        <w:rPr>
          <w:spacing w:val="-11"/>
        </w:rPr>
        <w:t> </w:t>
      </w:r>
      <w:r>
        <w:rPr/>
        <w:t>cuyo</w:t>
      </w:r>
      <w:r>
        <w:rPr>
          <w:spacing w:val="-11"/>
        </w:rPr>
        <w:t> </w:t>
      </w:r>
      <w:r>
        <w:rPr/>
        <w:t>objetivo es</w:t>
      </w:r>
      <w:r>
        <w:rPr>
          <w:spacing w:val="-8"/>
        </w:rPr>
        <w:t> </w:t>
      </w:r>
      <w:r>
        <w:rPr/>
        <w:t>recoger</w:t>
      </w:r>
      <w:r>
        <w:rPr>
          <w:spacing w:val="-8"/>
        </w:rPr>
        <w:t> </w:t>
      </w:r>
      <w:r>
        <w:rPr/>
        <w:t>el</w:t>
      </w:r>
      <w:r>
        <w:rPr>
          <w:spacing w:val="-8"/>
        </w:rPr>
        <w:t> </w:t>
      </w:r>
      <w:r>
        <w:rPr/>
        <w:t>material</w:t>
      </w:r>
      <w:r>
        <w:rPr>
          <w:spacing w:val="-8"/>
        </w:rPr>
        <w:t> </w:t>
      </w:r>
      <w:r>
        <w:rPr/>
        <w:t>de</w:t>
      </w:r>
      <w:r>
        <w:rPr>
          <w:spacing w:val="-8"/>
        </w:rPr>
        <w:t> </w:t>
      </w:r>
      <w:r>
        <w:rPr/>
        <w:t>mayor</w:t>
      </w:r>
      <w:r>
        <w:rPr>
          <w:spacing w:val="-8"/>
        </w:rPr>
        <w:t> </w:t>
      </w:r>
      <w:r>
        <w:rPr/>
        <w:t>interés</w:t>
      </w:r>
      <w:r>
        <w:rPr>
          <w:spacing w:val="-8"/>
        </w:rPr>
        <w:t> </w:t>
      </w:r>
      <w:r>
        <w:rPr/>
        <w:t>en</w:t>
      </w:r>
      <w:r>
        <w:rPr>
          <w:spacing w:val="-8"/>
        </w:rPr>
        <w:t> </w:t>
      </w:r>
      <w:r>
        <w:rPr/>
        <w:t>el</w:t>
      </w:r>
      <w:r>
        <w:rPr>
          <w:spacing w:val="-8"/>
        </w:rPr>
        <w:t> </w:t>
      </w:r>
      <w:r>
        <w:rPr/>
        <w:t>campo</w:t>
      </w:r>
      <w:r>
        <w:rPr>
          <w:spacing w:val="-8"/>
        </w:rPr>
        <w:t> </w:t>
      </w:r>
      <w:r>
        <w:rPr/>
        <w:t>del</w:t>
      </w:r>
      <w:r>
        <w:rPr>
          <w:spacing w:val="-8"/>
        </w:rPr>
        <w:t> </w:t>
      </w:r>
      <w:r>
        <w:rPr/>
        <w:t>arte</w:t>
      </w:r>
      <w:r>
        <w:rPr>
          <w:spacing w:val="-8"/>
        </w:rPr>
        <w:t> </w:t>
      </w:r>
      <w:r>
        <w:rPr/>
        <w:t>relacionado</w:t>
      </w:r>
      <w:r>
        <w:rPr>
          <w:spacing w:val="-8"/>
        </w:rPr>
        <w:t> </w:t>
      </w:r>
      <w:r>
        <w:rPr/>
        <w:t>con</w:t>
      </w:r>
      <w:r>
        <w:rPr>
          <w:spacing w:val="-8"/>
        </w:rPr>
        <w:t> </w:t>
      </w:r>
      <w:r>
        <w:rPr/>
        <w:t>la</w:t>
      </w:r>
      <w:r>
        <w:rPr>
          <w:spacing w:val="-8"/>
        </w:rPr>
        <w:t> </w:t>
      </w:r>
      <w:r>
        <w:rPr/>
        <w:t>naturaleza</w:t>
      </w:r>
      <w:r>
        <w:rPr>
          <w:spacing w:val="-8"/>
        </w:rPr>
        <w:t> </w:t>
      </w:r>
      <w:r>
        <w:rPr/>
        <w:t>y el</w:t>
      </w:r>
      <w:r>
        <w:rPr>
          <w:spacing w:val="-2"/>
        </w:rPr>
        <w:t> </w:t>
      </w:r>
      <w:r>
        <w:rPr/>
        <w:t>arte</w:t>
      </w:r>
      <w:r>
        <w:rPr>
          <w:spacing w:val="-2"/>
        </w:rPr>
        <w:t> </w:t>
      </w:r>
      <w:r>
        <w:rPr/>
        <w:t>público.</w:t>
      </w:r>
      <w:r>
        <w:rPr>
          <w:spacing w:val="-2"/>
        </w:rPr>
        <w:t> </w:t>
      </w:r>
      <w:r>
        <w:rPr/>
        <w:t>Se</w:t>
      </w:r>
      <w:r>
        <w:rPr>
          <w:spacing w:val="-2"/>
        </w:rPr>
        <w:t> </w:t>
      </w:r>
      <w:r>
        <w:rPr/>
        <w:t>trata</w:t>
      </w:r>
      <w:r>
        <w:rPr>
          <w:spacing w:val="-2"/>
        </w:rPr>
        <w:t> </w:t>
      </w:r>
      <w:r>
        <w:rPr/>
        <w:t>de</w:t>
      </w:r>
      <w:r>
        <w:rPr>
          <w:spacing w:val="-2"/>
        </w:rPr>
        <w:t> </w:t>
      </w:r>
      <w:r>
        <w:rPr/>
        <w:t>un</w:t>
      </w:r>
      <w:r>
        <w:rPr>
          <w:spacing w:val="-2"/>
        </w:rPr>
        <w:t> </w:t>
      </w:r>
      <w:r>
        <w:rPr/>
        <w:t>espacio</w:t>
      </w:r>
      <w:r>
        <w:rPr>
          <w:spacing w:val="-2"/>
        </w:rPr>
        <w:t> </w:t>
      </w:r>
      <w:r>
        <w:rPr/>
        <w:t>documental</w:t>
      </w:r>
      <w:r>
        <w:rPr>
          <w:spacing w:val="-2"/>
        </w:rPr>
        <w:t> </w:t>
      </w:r>
      <w:r>
        <w:rPr/>
        <w:t>específico</w:t>
      </w:r>
      <w:r>
        <w:rPr>
          <w:spacing w:val="-2"/>
        </w:rPr>
        <w:t> </w:t>
      </w:r>
      <w:r>
        <w:rPr/>
        <w:t>complementario</w:t>
      </w:r>
      <w:r>
        <w:rPr>
          <w:spacing w:val="-2"/>
        </w:rPr>
        <w:t> </w:t>
      </w:r>
      <w:r>
        <w:rPr/>
        <w:t>de</w:t>
      </w:r>
      <w:r>
        <w:rPr>
          <w:spacing w:val="-2"/>
        </w:rPr>
        <w:t> </w:t>
      </w:r>
      <w:r>
        <w:rPr/>
        <w:t>las</w:t>
      </w:r>
      <w:r>
        <w:rPr>
          <w:spacing w:val="-2"/>
        </w:rPr>
        <w:t> </w:t>
      </w:r>
      <w:r>
        <w:rPr/>
        <w:t>líneas expositivas temporales y de la colección del museo, articulado en torno a la relación entre arte</w:t>
      </w:r>
      <w:r>
        <w:rPr>
          <w:spacing w:val="-6"/>
        </w:rPr>
        <w:t> </w:t>
      </w:r>
      <w:r>
        <w:rPr/>
        <w:t>y</w:t>
      </w:r>
      <w:r>
        <w:rPr>
          <w:spacing w:val="-6"/>
        </w:rPr>
        <w:t> </w:t>
      </w:r>
      <w:r>
        <w:rPr/>
        <w:t>naturaleza</w:t>
      </w:r>
      <w:r>
        <w:rPr>
          <w:spacing w:val="-6"/>
        </w:rPr>
        <w:t> </w:t>
      </w:r>
      <w:r>
        <w:rPr/>
        <w:t>y</w:t>
      </w:r>
      <w:r>
        <w:rPr>
          <w:spacing w:val="-6"/>
        </w:rPr>
        <w:t> </w:t>
      </w:r>
      <w:r>
        <w:rPr/>
        <w:t>arte</w:t>
      </w:r>
      <w:r>
        <w:rPr>
          <w:spacing w:val="-6"/>
        </w:rPr>
        <w:t> </w:t>
      </w:r>
      <w:r>
        <w:rPr/>
        <w:t>público.</w:t>
      </w:r>
      <w:r>
        <w:rPr>
          <w:spacing w:val="-6"/>
        </w:rPr>
        <w:t> </w:t>
      </w:r>
      <w:r>
        <w:rPr/>
        <w:t>Esta</w:t>
      </w:r>
      <w:r>
        <w:rPr>
          <w:spacing w:val="-6"/>
        </w:rPr>
        <w:t> </w:t>
      </w:r>
      <w:r>
        <w:rPr/>
        <w:t>sección</w:t>
      </w:r>
      <w:r>
        <w:rPr>
          <w:spacing w:val="-6"/>
        </w:rPr>
        <w:t> </w:t>
      </w:r>
      <w:r>
        <w:rPr/>
        <w:t>de</w:t>
      </w:r>
      <w:r>
        <w:rPr>
          <w:spacing w:val="-6"/>
        </w:rPr>
        <w:t> </w:t>
      </w:r>
      <w:r>
        <w:rPr/>
        <w:t>la</w:t>
      </w:r>
      <w:r>
        <w:rPr>
          <w:spacing w:val="-6"/>
        </w:rPr>
        <w:t> </w:t>
      </w:r>
      <w:r>
        <w:rPr/>
        <w:t>Biblioteca</w:t>
      </w:r>
      <w:r>
        <w:rPr>
          <w:spacing w:val="-6"/>
        </w:rPr>
        <w:t> </w:t>
      </w:r>
      <w:r>
        <w:rPr/>
        <w:t>cuenta</w:t>
      </w:r>
      <w:r>
        <w:rPr>
          <w:spacing w:val="-6"/>
        </w:rPr>
        <w:t> </w:t>
      </w:r>
      <w:r>
        <w:rPr/>
        <w:t>en</w:t>
      </w:r>
      <w:r>
        <w:rPr>
          <w:spacing w:val="-6"/>
        </w:rPr>
        <w:t> </w:t>
      </w:r>
      <w:r>
        <w:rPr/>
        <w:t>sus</w:t>
      </w:r>
      <w:r>
        <w:rPr>
          <w:spacing w:val="-6"/>
        </w:rPr>
        <w:t> </w:t>
      </w:r>
      <w:r>
        <w:rPr/>
        <w:t>fondos</w:t>
      </w:r>
      <w:r>
        <w:rPr>
          <w:spacing w:val="-6"/>
        </w:rPr>
        <w:t> </w:t>
      </w:r>
      <w:r>
        <w:rPr/>
        <w:t>con</w:t>
      </w:r>
      <w:r>
        <w:rPr>
          <w:spacing w:val="-6"/>
        </w:rPr>
        <w:t> </w:t>
      </w:r>
      <w:r>
        <w:rPr/>
        <w:t>297 monografías especializadas en la materia y la recepción de publicaciones periódicas</w:t>
      </w:r>
    </w:p>
    <w:p>
      <w:pPr>
        <w:pStyle w:val="BodyText"/>
      </w:pPr>
    </w:p>
    <w:p>
      <w:pPr>
        <w:pStyle w:val="BodyText"/>
        <w:spacing w:before="216"/>
      </w:pPr>
    </w:p>
    <w:p>
      <w:pPr>
        <w:spacing w:before="0"/>
        <w:ind w:left="992" w:right="0" w:firstLine="0"/>
        <w:jc w:val="both"/>
        <w:rPr>
          <w:b/>
          <w:sz w:val="28"/>
        </w:rPr>
      </w:pPr>
      <w:r>
        <w:rPr>
          <w:b/>
          <w:color w:val="E32219"/>
          <w:w w:val="135"/>
          <w:sz w:val="28"/>
        </w:rPr>
        <w:t>f</w:t>
      </w:r>
      <w:r>
        <w:rPr>
          <w:b/>
          <w:color w:val="E32219"/>
          <w:w w:val="135"/>
          <w:sz w:val="19"/>
        </w:rPr>
        <w:t>ondo</w:t>
      </w:r>
      <w:r>
        <w:rPr>
          <w:b/>
          <w:color w:val="E32219"/>
          <w:spacing w:val="10"/>
          <w:w w:val="135"/>
          <w:sz w:val="19"/>
        </w:rPr>
        <w:t> </w:t>
      </w:r>
      <w:r>
        <w:rPr>
          <w:b/>
          <w:color w:val="E32219"/>
          <w:w w:val="135"/>
          <w:sz w:val="19"/>
        </w:rPr>
        <w:t>documental</w:t>
      </w:r>
      <w:r>
        <w:rPr>
          <w:b/>
          <w:color w:val="E32219"/>
          <w:spacing w:val="11"/>
          <w:w w:val="135"/>
          <w:sz w:val="19"/>
        </w:rPr>
        <w:t> </w:t>
      </w:r>
      <w:r>
        <w:rPr>
          <w:b/>
          <w:color w:val="E32219"/>
          <w:w w:val="135"/>
          <w:sz w:val="19"/>
        </w:rPr>
        <w:t>de</w:t>
      </w:r>
      <w:r>
        <w:rPr>
          <w:b/>
          <w:color w:val="E32219"/>
          <w:spacing w:val="11"/>
          <w:w w:val="135"/>
          <w:sz w:val="19"/>
        </w:rPr>
        <w:t> </w:t>
      </w:r>
      <w:r>
        <w:rPr>
          <w:b/>
          <w:color w:val="E32219"/>
          <w:w w:val="135"/>
          <w:sz w:val="19"/>
        </w:rPr>
        <w:t>la</w:t>
      </w:r>
      <w:r>
        <w:rPr>
          <w:b/>
          <w:color w:val="E32219"/>
          <w:spacing w:val="10"/>
          <w:w w:val="135"/>
          <w:sz w:val="19"/>
        </w:rPr>
        <w:t> </w:t>
      </w:r>
      <w:r>
        <w:rPr>
          <w:b/>
          <w:color w:val="E32219"/>
          <w:spacing w:val="-5"/>
          <w:w w:val="135"/>
          <w:sz w:val="28"/>
        </w:rPr>
        <w:t>fcm</w:t>
      </w:r>
    </w:p>
    <w:p>
      <w:pPr>
        <w:pStyle w:val="BodyText"/>
        <w:rPr>
          <w:b/>
          <w:sz w:val="19"/>
        </w:rPr>
      </w:pPr>
    </w:p>
    <w:p>
      <w:pPr>
        <w:pStyle w:val="BodyText"/>
        <w:spacing w:before="80"/>
        <w:rPr>
          <w:b/>
          <w:sz w:val="19"/>
        </w:rPr>
      </w:pPr>
    </w:p>
    <w:p>
      <w:pPr>
        <w:pStyle w:val="Heading2"/>
        <w:jc w:val="both"/>
        <w:rPr>
          <w:i/>
        </w:rPr>
      </w:pPr>
      <w:r>
        <w:rPr>
          <w:i/>
        </w:rPr>
        <w:t>Vaciados</w:t>
      </w:r>
      <w:r>
        <w:rPr>
          <w:i/>
          <w:spacing w:val="18"/>
        </w:rPr>
        <w:t> </w:t>
      </w:r>
      <w:r>
        <w:rPr>
          <w:i/>
          <w:spacing w:val="-2"/>
        </w:rPr>
        <w:t>hemeroteca</w:t>
      </w:r>
    </w:p>
    <w:p>
      <w:pPr>
        <w:pStyle w:val="BodyText"/>
        <w:spacing w:line="348" w:lineRule="auto" w:before="125"/>
        <w:ind w:left="992" w:right="282"/>
        <w:jc w:val="both"/>
      </w:pPr>
      <w:r>
        <w:rPr/>
        <w:t>Se ha realizado un vaciado diario de los artículos que hacen referencia a la FCM, a César Manrique y a la actualidad ambiental y cultural de Lanzarote, aparecidos tanto en la</w:t>
      </w:r>
      <w:r>
        <w:rPr>
          <w:spacing w:val="40"/>
        </w:rPr>
        <w:t> </w:t>
      </w:r>
      <w:r>
        <w:rPr/>
        <w:t>prensa</w:t>
      </w:r>
      <w:r>
        <w:rPr>
          <w:spacing w:val="-1"/>
        </w:rPr>
        <w:t> </w:t>
      </w:r>
      <w:r>
        <w:rPr/>
        <w:t>del</w:t>
      </w:r>
      <w:r>
        <w:rPr>
          <w:spacing w:val="-1"/>
        </w:rPr>
        <w:t> </w:t>
      </w:r>
      <w:r>
        <w:rPr/>
        <w:t>Archipiélago</w:t>
      </w:r>
      <w:r>
        <w:rPr>
          <w:spacing w:val="-1"/>
        </w:rPr>
        <w:t> </w:t>
      </w:r>
      <w:r>
        <w:rPr/>
        <w:t>como</w:t>
      </w:r>
      <w:r>
        <w:rPr>
          <w:spacing w:val="-1"/>
        </w:rPr>
        <w:t> </w:t>
      </w:r>
      <w:r>
        <w:rPr/>
        <w:t>en</w:t>
      </w:r>
      <w:r>
        <w:rPr>
          <w:spacing w:val="-1"/>
        </w:rPr>
        <w:t> </w:t>
      </w:r>
      <w:r>
        <w:rPr/>
        <w:t>diarios</w:t>
      </w:r>
      <w:r>
        <w:rPr>
          <w:spacing w:val="-1"/>
        </w:rPr>
        <w:t> </w:t>
      </w:r>
      <w:r>
        <w:rPr/>
        <w:t>nacionales.</w:t>
      </w:r>
      <w:r>
        <w:rPr>
          <w:spacing w:val="-1"/>
        </w:rPr>
        <w:t> </w:t>
      </w:r>
      <w:r>
        <w:rPr/>
        <w:t>Con</w:t>
      </w:r>
      <w:r>
        <w:rPr>
          <w:spacing w:val="-1"/>
        </w:rPr>
        <w:t> </w:t>
      </w:r>
      <w:r>
        <w:rPr/>
        <w:t>las</w:t>
      </w:r>
      <w:r>
        <w:rPr>
          <w:spacing w:val="-1"/>
        </w:rPr>
        <w:t> </w:t>
      </w:r>
      <w:r>
        <w:rPr/>
        <w:t>reseñas</w:t>
      </w:r>
      <w:r>
        <w:rPr>
          <w:spacing w:val="-1"/>
        </w:rPr>
        <w:t> </w:t>
      </w:r>
      <w:r>
        <w:rPr/>
        <w:t>obtenidas</w:t>
      </w:r>
      <w:r>
        <w:rPr>
          <w:spacing w:val="-1"/>
        </w:rPr>
        <w:t> </w:t>
      </w:r>
      <w:r>
        <w:rPr/>
        <w:t>se</w:t>
      </w:r>
      <w:r>
        <w:rPr>
          <w:spacing w:val="-1"/>
        </w:rPr>
        <w:t> </w:t>
      </w:r>
      <w:r>
        <w:rPr/>
        <w:t>elabora anualmente un dossier de prensa que recoge las actividades culturales y medioambien-tales de la FCM y un archivo general, que recoge la actualidad de Lanzarote, digitalizado</w:t>
      </w:r>
      <w:r>
        <w:rPr>
          <w:spacing w:val="80"/>
        </w:rPr>
        <w:t> </w:t>
      </w:r>
      <w:r>
        <w:rPr/>
        <w:t>y ordenado por temas.</w:t>
      </w:r>
    </w:p>
    <w:p>
      <w:pPr>
        <w:pStyle w:val="BodyText"/>
        <w:spacing w:after="0" w:line="348" w:lineRule="auto"/>
        <w:jc w:val="both"/>
        <w:sectPr>
          <w:pgSz w:w="11910" w:h="16840"/>
          <w:pgMar w:header="850" w:footer="0" w:top="1300" w:bottom="280" w:left="992" w:right="1700"/>
        </w:sectPr>
      </w:pPr>
    </w:p>
    <w:p>
      <w:pPr>
        <w:pStyle w:val="BodyText"/>
      </w:pPr>
      <w:r>
        <w:rPr/>
        <mc:AlternateContent>
          <mc:Choice Requires="wps">
            <w:drawing>
              <wp:anchor distT="0" distB="0" distL="0" distR="0" allowOverlap="1" layoutInCell="1" locked="0" behindDoc="0" simplePos="0" relativeHeight="15852032">
                <wp:simplePos x="0" y="0"/>
                <wp:positionH relativeFrom="page">
                  <wp:posOffset>6732003</wp:posOffset>
                </wp:positionH>
                <wp:positionV relativeFrom="page">
                  <wp:posOffset>8037004</wp:posOffset>
                </wp:positionV>
                <wp:extent cx="288290" cy="1933575"/>
                <wp:effectExtent l="0" t="0" r="0" b="0"/>
                <wp:wrapNone/>
                <wp:docPr id="435" name="Group 435"/>
                <wp:cNvGraphicFramePr>
                  <a:graphicFrameLocks/>
                </wp:cNvGraphicFramePr>
                <a:graphic>
                  <a:graphicData uri="http://schemas.microsoft.com/office/word/2010/wordprocessingGroup">
                    <wpg:wgp>
                      <wpg:cNvPr id="435" name="Group 435"/>
                      <wpg:cNvGrpSpPr/>
                      <wpg:grpSpPr>
                        <a:xfrm>
                          <a:off x="0" y="0"/>
                          <a:ext cx="288290" cy="1933575"/>
                          <a:chExt cx="288290" cy="1933575"/>
                        </a:xfrm>
                      </wpg:grpSpPr>
                      <pic:pic>
                        <pic:nvPicPr>
                          <pic:cNvPr id="436" name="Image 436"/>
                          <pic:cNvPicPr/>
                        </pic:nvPicPr>
                        <pic:blipFill>
                          <a:blip r:embed="rId9" cstate="print"/>
                          <a:stretch>
                            <a:fillRect/>
                          </a:stretch>
                        </pic:blipFill>
                        <pic:spPr>
                          <a:xfrm>
                            <a:off x="44391" y="1673533"/>
                            <a:ext cx="221359" cy="236861"/>
                          </a:xfrm>
                          <a:prstGeom prst="rect">
                            <a:avLst/>
                          </a:prstGeom>
                        </pic:spPr>
                      </pic:pic>
                      <wps:wsp>
                        <wps:cNvPr id="437" name="Graphic 437"/>
                        <wps:cNvSpPr/>
                        <wps:spPr>
                          <a:xfrm>
                            <a:off x="3175" y="3175"/>
                            <a:ext cx="281940" cy="1927225"/>
                          </a:xfrm>
                          <a:custGeom>
                            <a:avLst/>
                            <a:gdLst/>
                            <a:ahLst/>
                            <a:cxnLst/>
                            <a:rect l="l" t="t" r="r" b="b"/>
                            <a:pathLst>
                              <a:path w="281940" h="1927225">
                                <a:moveTo>
                                  <a:pt x="0" y="1926653"/>
                                </a:moveTo>
                                <a:lnTo>
                                  <a:pt x="281647" y="1926653"/>
                                </a:lnTo>
                                <a:lnTo>
                                  <a:pt x="281647" y="1645005"/>
                                </a:lnTo>
                                <a:lnTo>
                                  <a:pt x="0" y="1645005"/>
                                </a:lnTo>
                                <a:lnTo>
                                  <a:pt x="0" y="1926653"/>
                                </a:lnTo>
                                <a:close/>
                              </a:path>
                              <a:path w="281940" h="1927225">
                                <a:moveTo>
                                  <a:pt x="0" y="1926653"/>
                                </a:moveTo>
                                <a:lnTo>
                                  <a:pt x="281647" y="1926653"/>
                                </a:lnTo>
                                <a:lnTo>
                                  <a:pt x="281647" y="0"/>
                                </a:lnTo>
                                <a:lnTo>
                                  <a:pt x="0" y="0"/>
                                </a:lnTo>
                                <a:lnTo>
                                  <a:pt x="0" y="1926653"/>
                                </a:lnTo>
                                <a:close/>
                              </a:path>
                            </a:pathLst>
                          </a:custGeom>
                          <a:ln w="6350">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530.078979pt;margin-top:632.835022pt;width:22.7pt;height:152.25pt;mso-position-horizontal-relative:page;mso-position-vertical-relative:page;z-index:15852032" id="docshapegroup381" coordorigin="10602,12657" coordsize="454,3045">
                <v:shape style="position:absolute;left:10671;top:15292;width:349;height:373" type="#_x0000_t75" id="docshape382" stroked="false">
                  <v:imagedata r:id="rId9" o:title=""/>
                </v:shape>
                <v:shape style="position:absolute;left:10606;top:12661;width:444;height:3035" id="docshape383" coordorigin="10607,12662" coordsize="444,3035" path="m10607,15696l11050,15696,11050,15252,10607,15252,10607,15696xm10607,15696l11050,15696,11050,12662,10607,12662,10607,15696xe" filled="false" stroked="true" strokeweight=".5pt" strokecolor="#000000">
                  <v:path arrowok="t"/>
                  <v:stroke dashstyle="solid"/>
                </v:shape>
                <w10:wrap type="none"/>
              </v:group>
            </w:pict>
          </mc:Fallback>
        </mc:AlternateContent>
      </w:r>
      <w:r>
        <w:rPr/>
        <mc:AlternateContent>
          <mc:Choice Requires="wps">
            <w:drawing>
              <wp:anchor distT="0" distB="0" distL="0" distR="0" allowOverlap="1" layoutInCell="1" locked="0" behindDoc="0" simplePos="0" relativeHeight="15852544">
                <wp:simplePos x="0" y="0"/>
                <wp:positionH relativeFrom="page">
                  <wp:posOffset>6784499</wp:posOffset>
                </wp:positionH>
                <wp:positionV relativeFrom="page">
                  <wp:posOffset>923304</wp:posOffset>
                </wp:positionV>
                <wp:extent cx="231775" cy="940435"/>
                <wp:effectExtent l="0" t="0" r="0" b="0"/>
                <wp:wrapNone/>
                <wp:docPr id="438" name="Textbox 438"/>
                <wp:cNvGraphicFramePr>
                  <a:graphicFrameLocks/>
                </wp:cNvGraphicFramePr>
                <a:graphic>
                  <a:graphicData uri="http://schemas.microsoft.com/office/word/2010/wordprocessingShape">
                    <wps:wsp>
                      <wps:cNvPr id="438" name="Textbox 438"/>
                      <wps:cNvSpPr txBox="1"/>
                      <wps:spPr>
                        <a:xfrm>
                          <a:off x="0" y="0"/>
                          <a:ext cx="231775" cy="940435"/>
                        </a:xfrm>
                        <a:prstGeom prst="rect">
                          <a:avLst/>
                        </a:prstGeom>
                      </wps:spPr>
                      <wps:txbx>
                        <w:txbxContent>
                          <w:p>
                            <w:pPr>
                              <w:spacing w:before="20"/>
                              <w:ind w:left="20" w:right="0" w:firstLine="0"/>
                              <w:jc w:val="left"/>
                              <w:rPr>
                                <w:rFonts w:ascii="Gill Sans MT"/>
                                <w:b/>
                                <w:sz w:val="28"/>
                              </w:rPr>
                            </w:pPr>
                            <w:r>
                              <w:rPr>
                                <w:rFonts w:ascii="Gill Sans MT"/>
                                <w:b/>
                                <w:color w:val="E32219"/>
                                <w:w w:val="75"/>
                                <w:sz w:val="28"/>
                              </w:rPr>
                              <w:t>Memoria</w:t>
                            </w:r>
                            <w:r>
                              <w:rPr>
                                <w:rFonts w:ascii="Gill Sans MT"/>
                                <w:b/>
                                <w:color w:val="E32219"/>
                                <w:spacing w:val="-8"/>
                                <w:sz w:val="28"/>
                              </w:rPr>
                              <w:t> </w:t>
                            </w:r>
                            <w:r>
                              <w:rPr>
                                <w:rFonts w:ascii="Gill Sans MT"/>
                                <w:b/>
                                <w:color w:val="E32219"/>
                                <w:spacing w:val="-4"/>
                                <w:w w:val="80"/>
                                <w:sz w:val="28"/>
                              </w:rPr>
                              <w:t>2010</w:t>
                            </w:r>
                          </w:p>
                        </w:txbxContent>
                      </wps:txbx>
                      <wps:bodyPr wrap="square" lIns="0" tIns="0" rIns="0" bIns="0" rtlCol="0" vert="vert">
                        <a:noAutofit/>
                      </wps:bodyPr>
                    </wps:wsp>
                  </a:graphicData>
                </a:graphic>
              </wp:anchor>
            </w:drawing>
          </mc:Choice>
          <mc:Fallback>
            <w:pict>
              <v:shape style="position:absolute;margin-left:534.212585pt;margin-top:72.701111pt;width:18.25pt;height:74.05pt;mso-position-horizontal-relative:page;mso-position-vertical-relative:page;z-index:15852544" type="#_x0000_t202" id="docshape384" filled="false" stroked="false">
                <v:textbox inset="0,0,0,0" style="layout-flow:vertical">
                  <w:txbxContent>
                    <w:p>
                      <w:pPr>
                        <w:spacing w:before="20"/>
                        <w:ind w:left="20" w:right="0" w:firstLine="0"/>
                        <w:jc w:val="left"/>
                        <w:rPr>
                          <w:rFonts w:ascii="Gill Sans MT"/>
                          <w:b/>
                          <w:sz w:val="28"/>
                        </w:rPr>
                      </w:pPr>
                      <w:r>
                        <w:rPr>
                          <w:rFonts w:ascii="Gill Sans MT"/>
                          <w:b/>
                          <w:color w:val="E32219"/>
                          <w:w w:val="75"/>
                          <w:sz w:val="28"/>
                        </w:rPr>
                        <w:t>Memoria</w:t>
                      </w:r>
                      <w:r>
                        <w:rPr>
                          <w:rFonts w:ascii="Gill Sans MT"/>
                          <w:b/>
                          <w:color w:val="E32219"/>
                          <w:spacing w:val="-8"/>
                          <w:sz w:val="28"/>
                        </w:rPr>
                        <w:t> </w:t>
                      </w:r>
                      <w:r>
                        <w:rPr>
                          <w:rFonts w:ascii="Gill Sans MT"/>
                          <w:b/>
                          <w:color w:val="E32219"/>
                          <w:spacing w:val="-4"/>
                          <w:w w:val="80"/>
                          <w:sz w:val="28"/>
                        </w:rPr>
                        <w:t>2010</w:t>
                      </w:r>
                    </w:p>
                  </w:txbxContent>
                </v:textbox>
                <w10:wrap type="none"/>
              </v:shape>
            </w:pict>
          </mc:Fallback>
        </mc:AlternateContent>
      </w:r>
      <w:r>
        <w:rPr/>
        <mc:AlternateContent>
          <mc:Choice Requires="wps">
            <w:drawing>
              <wp:anchor distT="0" distB="0" distL="0" distR="0" allowOverlap="1" layoutInCell="1" locked="0" behindDoc="0" simplePos="0" relativeHeight="15853056">
                <wp:simplePos x="0" y="0"/>
                <wp:positionH relativeFrom="page">
                  <wp:posOffset>6779069</wp:posOffset>
                </wp:positionH>
                <wp:positionV relativeFrom="page">
                  <wp:posOffset>8134036</wp:posOffset>
                </wp:positionV>
                <wp:extent cx="202565" cy="1460500"/>
                <wp:effectExtent l="0" t="0" r="0" b="0"/>
                <wp:wrapNone/>
                <wp:docPr id="439" name="Textbox 439"/>
                <wp:cNvGraphicFramePr>
                  <a:graphicFrameLocks/>
                </wp:cNvGraphicFramePr>
                <a:graphic>
                  <a:graphicData uri="http://schemas.microsoft.com/office/word/2010/wordprocessingShape">
                    <wps:wsp>
                      <wps:cNvPr id="439" name="Textbox 439"/>
                      <wps:cNvSpPr txBox="1"/>
                      <wps:spPr>
                        <a:xfrm>
                          <a:off x="0" y="0"/>
                          <a:ext cx="202565" cy="1460500"/>
                        </a:xfrm>
                        <a:prstGeom prst="rect">
                          <a:avLst/>
                        </a:prstGeom>
                      </wps:spPr>
                      <wps:txbx>
                        <w:txbxContent>
                          <w:p>
                            <w:pPr>
                              <w:spacing w:before="20"/>
                              <w:ind w:left="20" w:right="0" w:firstLine="0"/>
                              <w:jc w:val="left"/>
                              <w:rPr>
                                <w:rFonts w:ascii="Gill Sans MT" w:hAnsi="Gill Sans MT"/>
                                <w:b/>
                                <w:sz w:val="24"/>
                              </w:rPr>
                            </w:pPr>
                            <w:r>
                              <w:rPr>
                                <w:rFonts w:ascii="Gill Sans MT" w:hAnsi="Gill Sans MT"/>
                                <w:b/>
                                <w:w w:val="75"/>
                                <w:sz w:val="24"/>
                              </w:rPr>
                              <w:t>Fundación</w:t>
                            </w:r>
                            <w:r>
                              <w:rPr>
                                <w:rFonts w:ascii="Gill Sans MT" w:hAnsi="Gill Sans MT"/>
                                <w:b/>
                                <w:spacing w:val="-1"/>
                                <w:w w:val="75"/>
                                <w:sz w:val="24"/>
                              </w:rPr>
                              <w:t> </w:t>
                            </w:r>
                            <w:r>
                              <w:rPr>
                                <w:rFonts w:ascii="Gill Sans MT" w:hAnsi="Gill Sans MT"/>
                                <w:b/>
                                <w:w w:val="75"/>
                                <w:sz w:val="24"/>
                              </w:rPr>
                              <w:t>César</w:t>
                            </w:r>
                            <w:r>
                              <w:rPr>
                                <w:rFonts w:ascii="Gill Sans MT" w:hAnsi="Gill Sans MT"/>
                                <w:b/>
                                <w:spacing w:val="-17"/>
                                <w:sz w:val="24"/>
                              </w:rPr>
                              <w:t> </w:t>
                            </w:r>
                            <w:r>
                              <w:rPr>
                                <w:rFonts w:ascii="Gill Sans MT" w:hAnsi="Gill Sans MT"/>
                                <w:b/>
                                <w:spacing w:val="-2"/>
                                <w:w w:val="75"/>
                                <w:sz w:val="24"/>
                              </w:rPr>
                              <w:t>Manrique</w:t>
                            </w:r>
                          </w:p>
                        </w:txbxContent>
                      </wps:txbx>
                      <wps:bodyPr wrap="square" lIns="0" tIns="0" rIns="0" bIns="0" rtlCol="0" vert="vert270">
                        <a:noAutofit/>
                      </wps:bodyPr>
                    </wps:wsp>
                  </a:graphicData>
                </a:graphic>
              </wp:anchor>
            </w:drawing>
          </mc:Choice>
          <mc:Fallback>
            <w:pict>
              <v:shape style="position:absolute;margin-left:533.784973pt;margin-top:640.475281pt;width:15.95pt;height:115pt;mso-position-horizontal-relative:page;mso-position-vertical-relative:page;z-index:15853056" type="#_x0000_t202" id="docshape385" filled="false" stroked="false">
                <v:textbox inset="0,0,0,0" style="layout-flow:vertical;mso-layout-flow-alt:bottom-to-top">
                  <w:txbxContent>
                    <w:p>
                      <w:pPr>
                        <w:spacing w:before="20"/>
                        <w:ind w:left="20" w:right="0" w:firstLine="0"/>
                        <w:jc w:val="left"/>
                        <w:rPr>
                          <w:rFonts w:ascii="Gill Sans MT" w:hAnsi="Gill Sans MT"/>
                          <w:b/>
                          <w:sz w:val="24"/>
                        </w:rPr>
                      </w:pPr>
                      <w:r>
                        <w:rPr>
                          <w:rFonts w:ascii="Gill Sans MT" w:hAnsi="Gill Sans MT"/>
                          <w:b/>
                          <w:w w:val="75"/>
                          <w:sz w:val="24"/>
                        </w:rPr>
                        <w:t>Fundación</w:t>
                      </w:r>
                      <w:r>
                        <w:rPr>
                          <w:rFonts w:ascii="Gill Sans MT" w:hAnsi="Gill Sans MT"/>
                          <w:b/>
                          <w:spacing w:val="-1"/>
                          <w:w w:val="75"/>
                          <w:sz w:val="24"/>
                        </w:rPr>
                        <w:t> </w:t>
                      </w:r>
                      <w:r>
                        <w:rPr>
                          <w:rFonts w:ascii="Gill Sans MT" w:hAnsi="Gill Sans MT"/>
                          <w:b/>
                          <w:w w:val="75"/>
                          <w:sz w:val="24"/>
                        </w:rPr>
                        <w:t>César</w:t>
                      </w:r>
                      <w:r>
                        <w:rPr>
                          <w:rFonts w:ascii="Gill Sans MT" w:hAnsi="Gill Sans MT"/>
                          <w:b/>
                          <w:spacing w:val="-17"/>
                          <w:sz w:val="24"/>
                        </w:rPr>
                        <w:t> </w:t>
                      </w:r>
                      <w:r>
                        <w:rPr>
                          <w:rFonts w:ascii="Gill Sans MT" w:hAnsi="Gill Sans MT"/>
                          <w:b/>
                          <w:spacing w:val="-2"/>
                          <w:w w:val="75"/>
                          <w:sz w:val="24"/>
                        </w:rPr>
                        <w:t>Manrique</w:t>
                      </w:r>
                    </w:p>
                  </w:txbxContent>
                </v:textbox>
                <w10:wrap type="none"/>
              </v:shape>
            </w:pict>
          </mc:Fallback>
        </mc:AlternateContent>
      </w:r>
    </w:p>
    <w:p>
      <w:pPr>
        <w:pStyle w:val="BodyText"/>
        <w:spacing w:before="21"/>
      </w:pPr>
    </w:p>
    <w:p>
      <w:pPr>
        <w:pStyle w:val="Heading2"/>
        <w:jc w:val="both"/>
        <w:rPr>
          <w:i/>
        </w:rPr>
      </w:pPr>
      <w:r>
        <w:rPr>
          <w:i/>
        </w:rPr>
        <w:t>Documentación</w:t>
      </w:r>
      <w:r>
        <w:rPr>
          <w:i/>
          <w:spacing w:val="28"/>
        </w:rPr>
        <w:t> </w:t>
      </w:r>
      <w:r>
        <w:rPr>
          <w:i/>
          <w:spacing w:val="-2"/>
        </w:rPr>
        <w:t>interna</w:t>
      </w:r>
    </w:p>
    <w:p>
      <w:pPr>
        <w:pStyle w:val="BodyText"/>
        <w:spacing w:line="348" w:lineRule="auto" w:before="125"/>
        <w:ind w:left="992" w:right="281"/>
        <w:jc w:val="both"/>
      </w:pPr>
      <w:r>
        <w:rPr/>
        <w:t>Todos los museos generan una gran cantidad de material impreso y gráfico, de carácter efímero, que proporciona información de primera mano acerca de sus actividades tempo-rales. También es tarea de este departamento la conservación de estas publicaciones por la información directa que aportan sobre la vida activa de la Institución. Se ha continuado con la tarea de apoyo a los demás departamentos de la FCM proporcionándoles publica-ciones, archivo y documentación.</w:t>
      </w:r>
    </w:p>
    <w:p>
      <w:pPr>
        <w:pStyle w:val="BodyText"/>
        <w:spacing w:before="129"/>
      </w:pPr>
    </w:p>
    <w:p>
      <w:pPr>
        <w:pStyle w:val="Heading2"/>
        <w:jc w:val="both"/>
        <w:rPr>
          <w:i/>
        </w:rPr>
      </w:pPr>
      <w:r>
        <w:rPr>
          <w:i/>
        </w:rPr>
        <w:t>Atención</w:t>
      </w:r>
      <w:r>
        <w:rPr>
          <w:i/>
          <w:spacing w:val="12"/>
        </w:rPr>
        <w:t> </w:t>
      </w:r>
      <w:r>
        <w:rPr>
          <w:i/>
        </w:rPr>
        <w:t>de</w:t>
      </w:r>
      <w:r>
        <w:rPr>
          <w:i/>
          <w:spacing w:val="12"/>
        </w:rPr>
        <w:t> </w:t>
      </w:r>
      <w:r>
        <w:rPr>
          <w:i/>
          <w:spacing w:val="-2"/>
        </w:rPr>
        <w:t>usuarios</w:t>
      </w:r>
    </w:p>
    <w:p>
      <w:pPr>
        <w:pStyle w:val="BodyText"/>
        <w:spacing w:line="348" w:lineRule="auto" w:before="124"/>
        <w:ind w:left="992" w:right="280"/>
        <w:jc w:val="both"/>
      </w:pPr>
      <w:r>
        <w:rPr/>
        <w:t>Las</w:t>
      </w:r>
      <w:r>
        <w:rPr>
          <w:spacing w:val="33"/>
        </w:rPr>
        <w:t> </w:t>
      </w:r>
      <w:r>
        <w:rPr/>
        <w:t>peticiones</w:t>
      </w:r>
      <w:r>
        <w:rPr>
          <w:spacing w:val="33"/>
        </w:rPr>
        <w:t> </w:t>
      </w:r>
      <w:r>
        <w:rPr/>
        <w:t>de</w:t>
      </w:r>
      <w:r>
        <w:rPr>
          <w:spacing w:val="33"/>
        </w:rPr>
        <w:t> </w:t>
      </w:r>
      <w:r>
        <w:rPr/>
        <w:t>usuarios</w:t>
      </w:r>
      <w:r>
        <w:rPr>
          <w:spacing w:val="33"/>
        </w:rPr>
        <w:t> </w:t>
      </w:r>
      <w:r>
        <w:rPr/>
        <w:t>externos</w:t>
      </w:r>
      <w:r>
        <w:rPr>
          <w:spacing w:val="33"/>
        </w:rPr>
        <w:t> </w:t>
      </w:r>
      <w:r>
        <w:rPr/>
        <w:t>a</w:t>
      </w:r>
      <w:r>
        <w:rPr>
          <w:spacing w:val="33"/>
        </w:rPr>
        <w:t> </w:t>
      </w:r>
      <w:r>
        <w:rPr/>
        <w:t>la</w:t>
      </w:r>
      <w:r>
        <w:rPr>
          <w:spacing w:val="33"/>
        </w:rPr>
        <w:t> </w:t>
      </w:r>
      <w:r>
        <w:rPr/>
        <w:t>FCM</w:t>
      </w:r>
      <w:r>
        <w:rPr>
          <w:spacing w:val="33"/>
        </w:rPr>
        <w:t> </w:t>
      </w:r>
      <w:r>
        <w:rPr/>
        <w:t>para</w:t>
      </w:r>
      <w:r>
        <w:rPr>
          <w:spacing w:val="33"/>
        </w:rPr>
        <w:t> </w:t>
      </w:r>
      <w:r>
        <w:rPr/>
        <w:t>el</w:t>
      </w:r>
      <w:r>
        <w:rPr>
          <w:spacing w:val="33"/>
        </w:rPr>
        <w:t> </w:t>
      </w:r>
      <w:r>
        <w:rPr/>
        <w:t>uso</w:t>
      </w:r>
      <w:r>
        <w:rPr>
          <w:spacing w:val="33"/>
        </w:rPr>
        <w:t> </w:t>
      </w:r>
      <w:r>
        <w:rPr/>
        <w:t>del</w:t>
      </w:r>
      <w:r>
        <w:rPr>
          <w:spacing w:val="33"/>
        </w:rPr>
        <w:t> </w:t>
      </w:r>
      <w:r>
        <w:rPr/>
        <w:t>material</w:t>
      </w:r>
      <w:r>
        <w:rPr>
          <w:spacing w:val="33"/>
        </w:rPr>
        <w:t> </w:t>
      </w:r>
      <w:r>
        <w:rPr/>
        <w:t>documental</w:t>
      </w:r>
      <w:r>
        <w:rPr>
          <w:spacing w:val="33"/>
        </w:rPr>
        <w:t> </w:t>
      </w:r>
      <w:r>
        <w:rPr/>
        <w:t>de la biblioteca y centro de documentación continúan en aumento. Aunque en principio la Biblioteca de la FCM es sólo para uso interno, las peticiones para la consulta del material son siempre atendidas y se facilita el acceso a los fondos de la colección.</w:t>
      </w:r>
    </w:p>
    <w:p>
      <w:pPr>
        <w:pStyle w:val="BodyText"/>
        <w:spacing w:before="128"/>
      </w:pPr>
    </w:p>
    <w:p>
      <w:pPr>
        <w:pStyle w:val="Heading2"/>
        <w:jc w:val="both"/>
        <w:rPr>
          <w:i/>
        </w:rPr>
      </w:pPr>
      <w:r>
        <w:rPr>
          <w:i/>
        </w:rPr>
        <w:t>Atención</w:t>
      </w:r>
      <w:r>
        <w:rPr>
          <w:i/>
          <w:spacing w:val="9"/>
        </w:rPr>
        <w:t> </w:t>
      </w:r>
      <w:r>
        <w:rPr>
          <w:i/>
        </w:rPr>
        <w:t>de</w:t>
      </w:r>
      <w:r>
        <w:rPr>
          <w:i/>
          <w:spacing w:val="11"/>
        </w:rPr>
        <w:t> </w:t>
      </w:r>
      <w:r>
        <w:rPr>
          <w:i/>
        </w:rPr>
        <w:t>las</w:t>
      </w:r>
      <w:r>
        <w:rPr>
          <w:i/>
          <w:spacing w:val="11"/>
        </w:rPr>
        <w:t> </w:t>
      </w:r>
      <w:r>
        <w:rPr>
          <w:i/>
        </w:rPr>
        <w:t>demandas</w:t>
      </w:r>
      <w:r>
        <w:rPr>
          <w:i/>
          <w:spacing w:val="11"/>
        </w:rPr>
        <w:t> </w:t>
      </w:r>
      <w:r>
        <w:rPr>
          <w:i/>
        </w:rPr>
        <w:t>del</w:t>
      </w:r>
      <w:r>
        <w:rPr>
          <w:i/>
          <w:spacing w:val="11"/>
        </w:rPr>
        <w:t> </w:t>
      </w:r>
      <w:r>
        <w:rPr>
          <w:i/>
        </w:rPr>
        <w:t>archivo</w:t>
      </w:r>
      <w:r>
        <w:rPr>
          <w:i/>
          <w:spacing w:val="11"/>
        </w:rPr>
        <w:t> </w:t>
      </w:r>
      <w:r>
        <w:rPr>
          <w:i/>
        </w:rPr>
        <w:t>gráfico</w:t>
      </w:r>
      <w:r>
        <w:rPr>
          <w:i/>
          <w:spacing w:val="11"/>
        </w:rPr>
        <w:t> </w:t>
      </w:r>
      <w:r>
        <w:rPr>
          <w:i/>
        </w:rPr>
        <w:t>de</w:t>
      </w:r>
      <w:r>
        <w:rPr>
          <w:i/>
          <w:spacing w:val="11"/>
        </w:rPr>
        <w:t> </w:t>
      </w:r>
      <w:r>
        <w:rPr>
          <w:i/>
        </w:rPr>
        <w:t>la</w:t>
      </w:r>
      <w:r>
        <w:rPr>
          <w:i/>
          <w:spacing w:val="12"/>
        </w:rPr>
        <w:t> </w:t>
      </w:r>
      <w:r>
        <w:rPr>
          <w:i/>
          <w:spacing w:val="-5"/>
        </w:rPr>
        <w:t>FCM</w:t>
      </w:r>
    </w:p>
    <w:p>
      <w:pPr>
        <w:pStyle w:val="BodyText"/>
        <w:spacing w:line="348" w:lineRule="auto" w:before="124"/>
        <w:ind w:left="992" w:right="283"/>
        <w:jc w:val="both"/>
      </w:pPr>
      <w:r>
        <w:rPr/>
        <w:t>Semanalmente se reciben varias peticiones de material gráfico sobre Manrique y su obra, tanto pictórica como pública, provenientes de periodistas de revistas, magazines y diarios tanto nacionales como internacionales, así como de profesionales que solicitan este ma-terial para la publicación de artículos en revistas especializadas, monografías, etc.</w:t>
      </w:r>
    </w:p>
    <w:p>
      <w:pPr>
        <w:pStyle w:val="BodyText"/>
        <w:spacing w:before="128"/>
      </w:pPr>
    </w:p>
    <w:p>
      <w:pPr>
        <w:pStyle w:val="Heading2"/>
        <w:jc w:val="both"/>
        <w:rPr>
          <w:i/>
        </w:rPr>
      </w:pPr>
      <w:r>
        <w:rPr>
          <w:i/>
        </w:rPr>
        <w:t>Sección</w:t>
      </w:r>
      <w:r>
        <w:rPr>
          <w:i/>
          <w:spacing w:val="11"/>
        </w:rPr>
        <w:t> </w:t>
      </w:r>
      <w:r>
        <w:rPr>
          <w:i/>
        </w:rPr>
        <w:t>de</w:t>
      </w:r>
      <w:r>
        <w:rPr>
          <w:i/>
          <w:spacing w:val="11"/>
        </w:rPr>
        <w:t> </w:t>
      </w:r>
      <w:r>
        <w:rPr>
          <w:i/>
          <w:spacing w:val="-2"/>
        </w:rPr>
        <w:t>audiovisuales</w:t>
      </w:r>
    </w:p>
    <w:p>
      <w:pPr>
        <w:pStyle w:val="BodyText"/>
        <w:spacing w:line="348" w:lineRule="auto" w:before="125"/>
        <w:ind w:left="992" w:right="275"/>
        <w:jc w:val="both"/>
      </w:pPr>
      <w:r>
        <w:rPr/>
        <w:t>El fondo audiovisual y gráfico que forma la colección se ha generado de forma espon-tánea</w:t>
      </w:r>
      <w:r>
        <w:rPr>
          <w:spacing w:val="26"/>
        </w:rPr>
        <w:t> </w:t>
      </w:r>
      <w:r>
        <w:rPr/>
        <w:t>como</w:t>
      </w:r>
      <w:r>
        <w:rPr>
          <w:spacing w:val="26"/>
        </w:rPr>
        <w:t> </w:t>
      </w:r>
      <w:r>
        <w:rPr/>
        <w:t>consecuencia</w:t>
      </w:r>
      <w:r>
        <w:rPr>
          <w:spacing w:val="26"/>
        </w:rPr>
        <w:t> </w:t>
      </w:r>
      <w:r>
        <w:rPr/>
        <w:t>de</w:t>
      </w:r>
      <w:r>
        <w:rPr>
          <w:spacing w:val="26"/>
        </w:rPr>
        <w:t> </w:t>
      </w:r>
      <w:r>
        <w:rPr/>
        <w:t>la</w:t>
      </w:r>
      <w:r>
        <w:rPr>
          <w:spacing w:val="26"/>
        </w:rPr>
        <w:t> </w:t>
      </w:r>
      <w:r>
        <w:rPr/>
        <w:t>propia</w:t>
      </w:r>
      <w:r>
        <w:rPr>
          <w:spacing w:val="26"/>
        </w:rPr>
        <w:t> </w:t>
      </w:r>
      <w:r>
        <w:rPr/>
        <w:t>actividad</w:t>
      </w:r>
      <w:r>
        <w:rPr>
          <w:spacing w:val="26"/>
        </w:rPr>
        <w:t> </w:t>
      </w:r>
      <w:r>
        <w:rPr/>
        <w:t>de</w:t>
      </w:r>
      <w:r>
        <w:rPr>
          <w:spacing w:val="26"/>
        </w:rPr>
        <w:t> </w:t>
      </w:r>
      <w:r>
        <w:rPr/>
        <w:t>la</w:t>
      </w:r>
      <w:r>
        <w:rPr>
          <w:spacing w:val="26"/>
        </w:rPr>
        <w:t> </w:t>
      </w:r>
      <w:r>
        <w:rPr/>
        <w:t>entidad,</w:t>
      </w:r>
      <w:r>
        <w:rPr>
          <w:spacing w:val="26"/>
        </w:rPr>
        <w:t> </w:t>
      </w:r>
      <w:r>
        <w:rPr/>
        <w:t>ya</w:t>
      </w:r>
      <w:r>
        <w:rPr>
          <w:spacing w:val="26"/>
        </w:rPr>
        <w:t> </w:t>
      </w:r>
      <w:r>
        <w:rPr/>
        <w:t>sea</w:t>
      </w:r>
      <w:r>
        <w:rPr>
          <w:spacing w:val="26"/>
        </w:rPr>
        <w:t> </w:t>
      </w:r>
      <w:r>
        <w:rPr/>
        <w:t>como</w:t>
      </w:r>
      <w:r>
        <w:rPr>
          <w:spacing w:val="26"/>
        </w:rPr>
        <w:t> </w:t>
      </w:r>
      <w:r>
        <w:rPr/>
        <w:t>testimonio de sus proyectos o como herramienta de trabajo. La sección cuenta con 345 cintas de vídeo y DVD, 215 de cassete y 203 compact-disc. El archivo fotográfico lo componen principalmente fotografías de las distintas actividades culturales que organiza la FCM.</w:t>
      </w:r>
      <w:r>
        <w:rPr>
          <w:spacing w:val="80"/>
          <w:w w:val="150"/>
        </w:rPr>
        <w:t> </w:t>
      </w:r>
      <w:r>
        <w:rPr/>
        <w:t>Han sido agrupadas atendiendo a un criterio cronológico y a una segunda clasificación dependiendo del tipo de actividad (conferencias, cursos, presentación de libros, pre-sentación de vídeos, talleres y seminarios). Actualmente, esta sección la forman 5.500 fotografías. La sección de diapositivas cuenta con 4.700 ejemplares generados por las exposiciones</w:t>
      </w:r>
      <w:r>
        <w:rPr>
          <w:spacing w:val="40"/>
        </w:rPr>
        <w:t> </w:t>
      </w:r>
      <w:r>
        <w:rPr/>
        <w:t>temporales</w:t>
      </w:r>
      <w:r>
        <w:rPr>
          <w:spacing w:val="40"/>
        </w:rPr>
        <w:t> </w:t>
      </w:r>
      <w:r>
        <w:rPr/>
        <w:t>que</w:t>
      </w:r>
      <w:r>
        <w:rPr>
          <w:spacing w:val="40"/>
        </w:rPr>
        <w:t> </w:t>
      </w:r>
      <w:r>
        <w:rPr/>
        <w:t>realiza</w:t>
      </w:r>
      <w:r>
        <w:rPr>
          <w:spacing w:val="40"/>
        </w:rPr>
        <w:t> </w:t>
      </w:r>
      <w:r>
        <w:rPr/>
        <w:t>la</w:t>
      </w:r>
      <w:r>
        <w:rPr>
          <w:spacing w:val="40"/>
        </w:rPr>
        <w:t> </w:t>
      </w:r>
      <w:r>
        <w:rPr/>
        <w:t>FCM</w:t>
      </w:r>
      <w:r>
        <w:rPr>
          <w:spacing w:val="40"/>
        </w:rPr>
        <w:t> </w:t>
      </w:r>
      <w:r>
        <w:rPr/>
        <w:t>y</w:t>
      </w:r>
      <w:r>
        <w:rPr>
          <w:spacing w:val="40"/>
        </w:rPr>
        <w:t> </w:t>
      </w:r>
      <w:r>
        <w:rPr/>
        <w:t>un</w:t>
      </w:r>
      <w:r>
        <w:rPr>
          <w:spacing w:val="40"/>
        </w:rPr>
        <w:t> </w:t>
      </w:r>
      <w:r>
        <w:rPr/>
        <w:t>porcentaje</w:t>
      </w:r>
      <w:r>
        <w:rPr>
          <w:spacing w:val="40"/>
        </w:rPr>
        <w:t> </w:t>
      </w:r>
      <w:r>
        <w:rPr/>
        <w:t>elevado</w:t>
      </w:r>
      <w:r>
        <w:rPr>
          <w:spacing w:val="40"/>
        </w:rPr>
        <w:t> </w:t>
      </w:r>
      <w:r>
        <w:rPr/>
        <w:t>de</w:t>
      </w:r>
      <w:r>
        <w:rPr>
          <w:spacing w:val="40"/>
        </w:rPr>
        <w:t> </w:t>
      </w:r>
      <w:r>
        <w:rPr/>
        <w:t>diapositivas que recogen la obra espacial y pictórica de Manrique. El material ha sido ordenado y archivado atendiendo a una clasificación por materias. Hasta el momento se ha refe-renciado y digitalizado todo el inventario de la obra de la Colección Fundación César Manrique.</w:t>
      </w:r>
      <w:r>
        <w:rPr>
          <w:spacing w:val="40"/>
        </w:rPr>
        <w:t> </w:t>
      </w:r>
      <w:r>
        <w:rPr/>
        <w:t>Son</w:t>
      </w:r>
      <w:r>
        <w:rPr>
          <w:spacing w:val="40"/>
        </w:rPr>
        <w:t> </w:t>
      </w:r>
      <w:r>
        <w:rPr/>
        <w:t>491</w:t>
      </w:r>
      <w:r>
        <w:rPr>
          <w:spacing w:val="40"/>
        </w:rPr>
        <w:t> </w:t>
      </w:r>
      <w:r>
        <w:rPr/>
        <w:t>entradas</w:t>
      </w:r>
      <w:r>
        <w:rPr>
          <w:spacing w:val="40"/>
        </w:rPr>
        <w:t> </w:t>
      </w:r>
      <w:r>
        <w:rPr/>
        <w:t>con</w:t>
      </w:r>
      <w:r>
        <w:rPr>
          <w:spacing w:val="40"/>
        </w:rPr>
        <w:t> </w:t>
      </w:r>
      <w:r>
        <w:rPr/>
        <w:t>267</w:t>
      </w:r>
      <w:r>
        <w:rPr>
          <w:spacing w:val="40"/>
        </w:rPr>
        <w:t> </w:t>
      </w:r>
      <w:r>
        <w:rPr/>
        <w:t>imágenes</w:t>
      </w:r>
      <w:r>
        <w:rPr>
          <w:spacing w:val="40"/>
        </w:rPr>
        <w:t> </w:t>
      </w:r>
      <w:r>
        <w:rPr/>
        <w:t>digitalizadas;</w:t>
      </w:r>
      <w:r>
        <w:rPr>
          <w:spacing w:val="40"/>
        </w:rPr>
        <w:t> </w:t>
      </w:r>
      <w:r>
        <w:rPr/>
        <w:t>157</w:t>
      </w:r>
      <w:r>
        <w:rPr>
          <w:spacing w:val="40"/>
        </w:rPr>
        <w:t> </w:t>
      </w:r>
      <w:r>
        <w:rPr/>
        <w:t>imágenes</w:t>
      </w:r>
      <w:r>
        <w:rPr>
          <w:spacing w:val="40"/>
        </w:rPr>
        <w:t> </w:t>
      </w:r>
      <w:r>
        <w:rPr/>
        <w:t>con</w:t>
      </w:r>
      <w:r>
        <w:rPr>
          <w:spacing w:val="40"/>
        </w:rPr>
        <w:t> </w:t>
      </w:r>
      <w:r>
        <w:rPr/>
        <w:t>sus</w:t>
      </w:r>
    </w:p>
    <w:p>
      <w:pPr>
        <w:pStyle w:val="BodyText"/>
        <w:spacing w:after="0" w:line="348" w:lineRule="auto"/>
        <w:jc w:val="both"/>
        <w:sectPr>
          <w:pgSz w:w="11910" w:h="16840"/>
          <w:pgMar w:header="850" w:footer="0" w:top="1300" w:bottom="280" w:left="992" w:right="1700"/>
        </w:sectPr>
      </w:pPr>
    </w:p>
    <w:p>
      <w:pPr>
        <w:pStyle w:val="BodyText"/>
      </w:pPr>
      <w:r>
        <w:rPr/>
        <mc:AlternateContent>
          <mc:Choice Requires="wps">
            <w:drawing>
              <wp:anchor distT="0" distB="0" distL="0" distR="0" allowOverlap="1" layoutInCell="1" locked="0" behindDoc="0" simplePos="0" relativeHeight="15853568">
                <wp:simplePos x="0" y="0"/>
                <wp:positionH relativeFrom="page">
                  <wp:posOffset>6732003</wp:posOffset>
                </wp:positionH>
                <wp:positionV relativeFrom="page">
                  <wp:posOffset>8037004</wp:posOffset>
                </wp:positionV>
                <wp:extent cx="288290" cy="1933575"/>
                <wp:effectExtent l="0" t="0" r="0" b="0"/>
                <wp:wrapNone/>
                <wp:docPr id="440" name="Group 440"/>
                <wp:cNvGraphicFramePr>
                  <a:graphicFrameLocks/>
                </wp:cNvGraphicFramePr>
                <a:graphic>
                  <a:graphicData uri="http://schemas.microsoft.com/office/word/2010/wordprocessingGroup">
                    <wpg:wgp>
                      <wpg:cNvPr id="440" name="Group 440"/>
                      <wpg:cNvGrpSpPr/>
                      <wpg:grpSpPr>
                        <a:xfrm>
                          <a:off x="0" y="0"/>
                          <a:ext cx="288290" cy="1933575"/>
                          <a:chExt cx="288290" cy="1933575"/>
                        </a:xfrm>
                      </wpg:grpSpPr>
                      <pic:pic>
                        <pic:nvPicPr>
                          <pic:cNvPr id="441" name="Image 441"/>
                          <pic:cNvPicPr/>
                        </pic:nvPicPr>
                        <pic:blipFill>
                          <a:blip r:embed="rId9" cstate="print"/>
                          <a:stretch>
                            <a:fillRect/>
                          </a:stretch>
                        </pic:blipFill>
                        <pic:spPr>
                          <a:xfrm>
                            <a:off x="44391" y="1673533"/>
                            <a:ext cx="221359" cy="236861"/>
                          </a:xfrm>
                          <a:prstGeom prst="rect">
                            <a:avLst/>
                          </a:prstGeom>
                        </pic:spPr>
                      </pic:pic>
                      <wps:wsp>
                        <wps:cNvPr id="442" name="Graphic 442"/>
                        <wps:cNvSpPr/>
                        <wps:spPr>
                          <a:xfrm>
                            <a:off x="3175" y="3175"/>
                            <a:ext cx="281940" cy="1927225"/>
                          </a:xfrm>
                          <a:custGeom>
                            <a:avLst/>
                            <a:gdLst/>
                            <a:ahLst/>
                            <a:cxnLst/>
                            <a:rect l="l" t="t" r="r" b="b"/>
                            <a:pathLst>
                              <a:path w="281940" h="1927225">
                                <a:moveTo>
                                  <a:pt x="0" y="1926653"/>
                                </a:moveTo>
                                <a:lnTo>
                                  <a:pt x="281647" y="1926653"/>
                                </a:lnTo>
                                <a:lnTo>
                                  <a:pt x="281647" y="1645005"/>
                                </a:lnTo>
                                <a:lnTo>
                                  <a:pt x="0" y="1645005"/>
                                </a:lnTo>
                                <a:lnTo>
                                  <a:pt x="0" y="1926653"/>
                                </a:lnTo>
                                <a:close/>
                              </a:path>
                              <a:path w="281940" h="1927225">
                                <a:moveTo>
                                  <a:pt x="0" y="1926653"/>
                                </a:moveTo>
                                <a:lnTo>
                                  <a:pt x="281647" y="1926653"/>
                                </a:lnTo>
                                <a:lnTo>
                                  <a:pt x="281647" y="0"/>
                                </a:lnTo>
                                <a:lnTo>
                                  <a:pt x="0" y="0"/>
                                </a:lnTo>
                                <a:lnTo>
                                  <a:pt x="0" y="1926653"/>
                                </a:lnTo>
                                <a:close/>
                              </a:path>
                            </a:pathLst>
                          </a:custGeom>
                          <a:ln w="6350">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530.078979pt;margin-top:632.835022pt;width:22.7pt;height:152.25pt;mso-position-horizontal-relative:page;mso-position-vertical-relative:page;z-index:15853568" id="docshapegroup386" coordorigin="10602,12657" coordsize="454,3045">
                <v:shape style="position:absolute;left:10671;top:15292;width:349;height:373" type="#_x0000_t75" id="docshape387" stroked="false">
                  <v:imagedata r:id="rId9" o:title=""/>
                </v:shape>
                <v:shape style="position:absolute;left:10606;top:12661;width:444;height:3035" id="docshape388" coordorigin="10607,12662" coordsize="444,3035" path="m10607,15696l11050,15696,11050,15252,10607,15252,10607,15696xm10607,15696l11050,15696,11050,12662,10607,12662,10607,15696xe" filled="false" stroked="true" strokeweight=".5pt" strokecolor="#000000">
                  <v:path arrowok="t"/>
                  <v:stroke dashstyle="solid"/>
                </v:shape>
                <w10:wrap type="none"/>
              </v:group>
            </w:pict>
          </mc:Fallback>
        </mc:AlternateContent>
      </w:r>
      <w:r>
        <w:rPr/>
        <mc:AlternateContent>
          <mc:Choice Requires="wps">
            <w:drawing>
              <wp:anchor distT="0" distB="0" distL="0" distR="0" allowOverlap="1" layoutInCell="1" locked="0" behindDoc="0" simplePos="0" relativeHeight="15854080">
                <wp:simplePos x="0" y="0"/>
                <wp:positionH relativeFrom="page">
                  <wp:posOffset>6784499</wp:posOffset>
                </wp:positionH>
                <wp:positionV relativeFrom="page">
                  <wp:posOffset>923304</wp:posOffset>
                </wp:positionV>
                <wp:extent cx="231775" cy="940435"/>
                <wp:effectExtent l="0" t="0" r="0" b="0"/>
                <wp:wrapNone/>
                <wp:docPr id="443" name="Textbox 443"/>
                <wp:cNvGraphicFramePr>
                  <a:graphicFrameLocks/>
                </wp:cNvGraphicFramePr>
                <a:graphic>
                  <a:graphicData uri="http://schemas.microsoft.com/office/word/2010/wordprocessingShape">
                    <wps:wsp>
                      <wps:cNvPr id="443" name="Textbox 443"/>
                      <wps:cNvSpPr txBox="1"/>
                      <wps:spPr>
                        <a:xfrm>
                          <a:off x="0" y="0"/>
                          <a:ext cx="231775" cy="940435"/>
                        </a:xfrm>
                        <a:prstGeom prst="rect">
                          <a:avLst/>
                        </a:prstGeom>
                      </wps:spPr>
                      <wps:txbx>
                        <w:txbxContent>
                          <w:p>
                            <w:pPr>
                              <w:spacing w:before="20"/>
                              <w:ind w:left="20" w:right="0" w:firstLine="0"/>
                              <w:jc w:val="left"/>
                              <w:rPr>
                                <w:rFonts w:ascii="Gill Sans MT"/>
                                <w:b/>
                                <w:sz w:val="28"/>
                              </w:rPr>
                            </w:pPr>
                            <w:r>
                              <w:rPr>
                                <w:rFonts w:ascii="Gill Sans MT"/>
                                <w:b/>
                                <w:color w:val="E32219"/>
                                <w:w w:val="75"/>
                                <w:sz w:val="28"/>
                              </w:rPr>
                              <w:t>Memoria</w:t>
                            </w:r>
                            <w:r>
                              <w:rPr>
                                <w:rFonts w:ascii="Gill Sans MT"/>
                                <w:b/>
                                <w:color w:val="E32219"/>
                                <w:spacing w:val="-8"/>
                                <w:sz w:val="28"/>
                              </w:rPr>
                              <w:t> </w:t>
                            </w:r>
                            <w:r>
                              <w:rPr>
                                <w:rFonts w:ascii="Gill Sans MT"/>
                                <w:b/>
                                <w:color w:val="E32219"/>
                                <w:spacing w:val="-4"/>
                                <w:w w:val="80"/>
                                <w:sz w:val="28"/>
                              </w:rPr>
                              <w:t>2010</w:t>
                            </w:r>
                          </w:p>
                        </w:txbxContent>
                      </wps:txbx>
                      <wps:bodyPr wrap="square" lIns="0" tIns="0" rIns="0" bIns="0" rtlCol="0" vert="vert">
                        <a:noAutofit/>
                      </wps:bodyPr>
                    </wps:wsp>
                  </a:graphicData>
                </a:graphic>
              </wp:anchor>
            </w:drawing>
          </mc:Choice>
          <mc:Fallback>
            <w:pict>
              <v:shape style="position:absolute;margin-left:534.212585pt;margin-top:72.701111pt;width:18.25pt;height:74.05pt;mso-position-horizontal-relative:page;mso-position-vertical-relative:page;z-index:15854080" type="#_x0000_t202" id="docshape389" filled="false" stroked="false">
                <v:textbox inset="0,0,0,0" style="layout-flow:vertical">
                  <w:txbxContent>
                    <w:p>
                      <w:pPr>
                        <w:spacing w:before="20"/>
                        <w:ind w:left="20" w:right="0" w:firstLine="0"/>
                        <w:jc w:val="left"/>
                        <w:rPr>
                          <w:rFonts w:ascii="Gill Sans MT"/>
                          <w:b/>
                          <w:sz w:val="28"/>
                        </w:rPr>
                      </w:pPr>
                      <w:r>
                        <w:rPr>
                          <w:rFonts w:ascii="Gill Sans MT"/>
                          <w:b/>
                          <w:color w:val="E32219"/>
                          <w:w w:val="75"/>
                          <w:sz w:val="28"/>
                        </w:rPr>
                        <w:t>Memoria</w:t>
                      </w:r>
                      <w:r>
                        <w:rPr>
                          <w:rFonts w:ascii="Gill Sans MT"/>
                          <w:b/>
                          <w:color w:val="E32219"/>
                          <w:spacing w:val="-8"/>
                          <w:sz w:val="28"/>
                        </w:rPr>
                        <w:t> </w:t>
                      </w:r>
                      <w:r>
                        <w:rPr>
                          <w:rFonts w:ascii="Gill Sans MT"/>
                          <w:b/>
                          <w:color w:val="E32219"/>
                          <w:spacing w:val="-4"/>
                          <w:w w:val="80"/>
                          <w:sz w:val="28"/>
                        </w:rPr>
                        <w:t>2010</w:t>
                      </w:r>
                    </w:p>
                  </w:txbxContent>
                </v:textbox>
                <w10:wrap type="none"/>
              </v:shape>
            </w:pict>
          </mc:Fallback>
        </mc:AlternateContent>
      </w:r>
      <w:r>
        <w:rPr/>
        <mc:AlternateContent>
          <mc:Choice Requires="wps">
            <w:drawing>
              <wp:anchor distT="0" distB="0" distL="0" distR="0" allowOverlap="1" layoutInCell="1" locked="0" behindDoc="0" simplePos="0" relativeHeight="15854592">
                <wp:simplePos x="0" y="0"/>
                <wp:positionH relativeFrom="page">
                  <wp:posOffset>6779069</wp:posOffset>
                </wp:positionH>
                <wp:positionV relativeFrom="page">
                  <wp:posOffset>8134036</wp:posOffset>
                </wp:positionV>
                <wp:extent cx="202565" cy="1460500"/>
                <wp:effectExtent l="0" t="0" r="0" b="0"/>
                <wp:wrapNone/>
                <wp:docPr id="444" name="Textbox 444"/>
                <wp:cNvGraphicFramePr>
                  <a:graphicFrameLocks/>
                </wp:cNvGraphicFramePr>
                <a:graphic>
                  <a:graphicData uri="http://schemas.microsoft.com/office/word/2010/wordprocessingShape">
                    <wps:wsp>
                      <wps:cNvPr id="444" name="Textbox 444"/>
                      <wps:cNvSpPr txBox="1"/>
                      <wps:spPr>
                        <a:xfrm>
                          <a:off x="0" y="0"/>
                          <a:ext cx="202565" cy="1460500"/>
                        </a:xfrm>
                        <a:prstGeom prst="rect">
                          <a:avLst/>
                        </a:prstGeom>
                      </wps:spPr>
                      <wps:txbx>
                        <w:txbxContent>
                          <w:p>
                            <w:pPr>
                              <w:spacing w:before="20"/>
                              <w:ind w:left="20" w:right="0" w:firstLine="0"/>
                              <w:jc w:val="left"/>
                              <w:rPr>
                                <w:rFonts w:ascii="Gill Sans MT" w:hAnsi="Gill Sans MT"/>
                                <w:b/>
                                <w:sz w:val="24"/>
                              </w:rPr>
                            </w:pPr>
                            <w:r>
                              <w:rPr>
                                <w:rFonts w:ascii="Gill Sans MT" w:hAnsi="Gill Sans MT"/>
                                <w:b/>
                                <w:w w:val="75"/>
                                <w:sz w:val="24"/>
                              </w:rPr>
                              <w:t>Fundación</w:t>
                            </w:r>
                            <w:r>
                              <w:rPr>
                                <w:rFonts w:ascii="Gill Sans MT" w:hAnsi="Gill Sans MT"/>
                                <w:b/>
                                <w:spacing w:val="-1"/>
                                <w:w w:val="75"/>
                                <w:sz w:val="24"/>
                              </w:rPr>
                              <w:t> </w:t>
                            </w:r>
                            <w:r>
                              <w:rPr>
                                <w:rFonts w:ascii="Gill Sans MT" w:hAnsi="Gill Sans MT"/>
                                <w:b/>
                                <w:w w:val="75"/>
                                <w:sz w:val="24"/>
                              </w:rPr>
                              <w:t>César</w:t>
                            </w:r>
                            <w:r>
                              <w:rPr>
                                <w:rFonts w:ascii="Gill Sans MT" w:hAnsi="Gill Sans MT"/>
                                <w:b/>
                                <w:spacing w:val="-17"/>
                                <w:sz w:val="24"/>
                              </w:rPr>
                              <w:t> </w:t>
                            </w:r>
                            <w:r>
                              <w:rPr>
                                <w:rFonts w:ascii="Gill Sans MT" w:hAnsi="Gill Sans MT"/>
                                <w:b/>
                                <w:spacing w:val="-2"/>
                                <w:w w:val="75"/>
                                <w:sz w:val="24"/>
                              </w:rPr>
                              <w:t>Manrique</w:t>
                            </w:r>
                          </w:p>
                        </w:txbxContent>
                      </wps:txbx>
                      <wps:bodyPr wrap="square" lIns="0" tIns="0" rIns="0" bIns="0" rtlCol="0" vert="vert270">
                        <a:noAutofit/>
                      </wps:bodyPr>
                    </wps:wsp>
                  </a:graphicData>
                </a:graphic>
              </wp:anchor>
            </w:drawing>
          </mc:Choice>
          <mc:Fallback>
            <w:pict>
              <v:shape style="position:absolute;margin-left:533.784973pt;margin-top:640.475281pt;width:15.95pt;height:115pt;mso-position-horizontal-relative:page;mso-position-vertical-relative:page;z-index:15854592" type="#_x0000_t202" id="docshape390" filled="false" stroked="false">
                <v:textbox inset="0,0,0,0" style="layout-flow:vertical;mso-layout-flow-alt:bottom-to-top">
                  <w:txbxContent>
                    <w:p>
                      <w:pPr>
                        <w:spacing w:before="20"/>
                        <w:ind w:left="20" w:right="0" w:firstLine="0"/>
                        <w:jc w:val="left"/>
                        <w:rPr>
                          <w:rFonts w:ascii="Gill Sans MT" w:hAnsi="Gill Sans MT"/>
                          <w:b/>
                          <w:sz w:val="24"/>
                        </w:rPr>
                      </w:pPr>
                      <w:r>
                        <w:rPr>
                          <w:rFonts w:ascii="Gill Sans MT" w:hAnsi="Gill Sans MT"/>
                          <w:b/>
                          <w:w w:val="75"/>
                          <w:sz w:val="24"/>
                        </w:rPr>
                        <w:t>Fundación</w:t>
                      </w:r>
                      <w:r>
                        <w:rPr>
                          <w:rFonts w:ascii="Gill Sans MT" w:hAnsi="Gill Sans MT"/>
                          <w:b/>
                          <w:spacing w:val="-1"/>
                          <w:w w:val="75"/>
                          <w:sz w:val="24"/>
                        </w:rPr>
                        <w:t> </w:t>
                      </w:r>
                      <w:r>
                        <w:rPr>
                          <w:rFonts w:ascii="Gill Sans MT" w:hAnsi="Gill Sans MT"/>
                          <w:b/>
                          <w:w w:val="75"/>
                          <w:sz w:val="24"/>
                        </w:rPr>
                        <w:t>César</w:t>
                      </w:r>
                      <w:r>
                        <w:rPr>
                          <w:rFonts w:ascii="Gill Sans MT" w:hAnsi="Gill Sans MT"/>
                          <w:b/>
                          <w:spacing w:val="-17"/>
                          <w:sz w:val="24"/>
                        </w:rPr>
                        <w:t> </w:t>
                      </w:r>
                      <w:r>
                        <w:rPr>
                          <w:rFonts w:ascii="Gill Sans MT" w:hAnsi="Gill Sans MT"/>
                          <w:b/>
                          <w:spacing w:val="-2"/>
                          <w:w w:val="75"/>
                          <w:sz w:val="24"/>
                        </w:rPr>
                        <w:t>Manrique</w:t>
                      </w:r>
                    </w:p>
                  </w:txbxContent>
                </v:textbox>
                <w10:wrap type="none"/>
              </v:shape>
            </w:pict>
          </mc:Fallback>
        </mc:AlternateContent>
      </w:r>
    </w:p>
    <w:p>
      <w:pPr>
        <w:pStyle w:val="BodyText"/>
        <w:spacing w:before="21"/>
      </w:pPr>
    </w:p>
    <w:p>
      <w:pPr>
        <w:pStyle w:val="BodyText"/>
        <w:spacing w:line="348" w:lineRule="auto"/>
        <w:ind w:left="992" w:right="279"/>
        <w:jc w:val="both"/>
      </w:pPr>
      <w:r>
        <w:rPr/>
        <w:t>correspondientes entradas, de obra de Manrique que no es propiedad de la Fundación César Manrique; y 170 imágenes de la obra espacial de César Manrique. En total, 594 imágenes digitalizadas y referenciadas.</w:t>
      </w:r>
    </w:p>
    <w:p>
      <w:pPr>
        <w:pStyle w:val="BodyText"/>
        <w:spacing w:after="0" w:line="348" w:lineRule="auto"/>
        <w:jc w:val="both"/>
        <w:sectPr>
          <w:pgSz w:w="11910" w:h="16840"/>
          <w:pgMar w:header="850" w:footer="0" w:top="1300" w:bottom="280" w:left="992" w:right="1700"/>
        </w:sectPr>
      </w:pPr>
    </w:p>
    <w:p>
      <w:pPr>
        <w:pStyle w:val="BodyText"/>
        <w:spacing w:before="4"/>
        <w:rPr>
          <w:sz w:val="17"/>
        </w:rPr>
      </w:pPr>
      <w:r>
        <w:rPr>
          <w:sz w:val="17"/>
        </w:rPr>
        <w:drawing>
          <wp:anchor distT="0" distB="0" distL="0" distR="0" allowOverlap="1" layoutInCell="1" locked="0" behindDoc="0" simplePos="0" relativeHeight="15855104">
            <wp:simplePos x="0" y="0"/>
            <wp:positionH relativeFrom="page">
              <wp:posOffset>0</wp:posOffset>
            </wp:positionH>
            <wp:positionV relativeFrom="page">
              <wp:posOffset>0</wp:posOffset>
            </wp:positionV>
            <wp:extent cx="7560005" cy="10692003"/>
            <wp:effectExtent l="0" t="0" r="0" b="0"/>
            <wp:wrapNone/>
            <wp:docPr id="445" name="Image 445"/>
            <wp:cNvGraphicFramePr>
              <a:graphicFrameLocks/>
            </wp:cNvGraphicFramePr>
            <a:graphic>
              <a:graphicData uri="http://schemas.openxmlformats.org/drawingml/2006/picture">
                <pic:pic>
                  <pic:nvPicPr>
                    <pic:cNvPr id="445" name="Image 445"/>
                    <pic:cNvPicPr/>
                  </pic:nvPicPr>
                  <pic:blipFill>
                    <a:blip r:embed="rId80" cstate="print"/>
                    <a:stretch>
                      <a:fillRect/>
                    </a:stretch>
                  </pic:blipFill>
                  <pic:spPr>
                    <a:xfrm>
                      <a:off x="0" y="0"/>
                      <a:ext cx="7560005" cy="10692003"/>
                    </a:xfrm>
                    <a:prstGeom prst="rect">
                      <a:avLst/>
                    </a:prstGeom>
                  </pic:spPr>
                </pic:pic>
              </a:graphicData>
            </a:graphic>
          </wp:anchor>
        </w:drawing>
      </w:r>
      <w:r>
        <w:rPr>
          <w:sz w:val="17"/>
        </w:rPr>
        <mc:AlternateContent>
          <mc:Choice Requires="wps">
            <w:drawing>
              <wp:anchor distT="0" distB="0" distL="0" distR="0" allowOverlap="1" layoutInCell="1" locked="0" behindDoc="0" simplePos="0" relativeHeight="15855616">
                <wp:simplePos x="0" y="0"/>
                <wp:positionH relativeFrom="page">
                  <wp:posOffset>2322245</wp:posOffset>
                </wp:positionH>
                <wp:positionV relativeFrom="page">
                  <wp:posOffset>979398</wp:posOffset>
                </wp:positionV>
                <wp:extent cx="2829560" cy="2109470"/>
                <wp:effectExtent l="0" t="0" r="0" b="0"/>
                <wp:wrapNone/>
                <wp:docPr id="446" name="Textbox 446"/>
                <wp:cNvGraphicFramePr>
                  <a:graphicFrameLocks/>
                </wp:cNvGraphicFramePr>
                <a:graphic>
                  <a:graphicData uri="http://schemas.microsoft.com/office/word/2010/wordprocessingShape">
                    <wps:wsp>
                      <wps:cNvPr id="446" name="Textbox 446"/>
                      <wps:cNvSpPr txBox="1"/>
                      <wps:spPr>
                        <a:xfrm>
                          <a:off x="0" y="0"/>
                          <a:ext cx="2829560" cy="2109470"/>
                        </a:xfrm>
                        <a:prstGeom prst="rect">
                          <a:avLst/>
                        </a:prstGeom>
                        <a:solidFill>
                          <a:srgbClr val="E32219"/>
                        </a:solidFill>
                        <a:ln w="50805">
                          <a:solidFill>
                            <a:srgbClr val="E32219"/>
                          </a:solidFill>
                          <a:prstDash val="solid"/>
                        </a:ln>
                      </wps:spPr>
                      <wps:txbx>
                        <w:txbxContent>
                          <w:p>
                            <w:pPr>
                              <w:pStyle w:val="BodyText"/>
                              <w:rPr>
                                <w:color w:val="000000"/>
                                <w:sz w:val="40"/>
                              </w:rPr>
                            </w:pPr>
                          </w:p>
                          <w:p>
                            <w:pPr>
                              <w:pStyle w:val="BodyText"/>
                              <w:spacing w:before="50"/>
                              <w:rPr>
                                <w:color w:val="000000"/>
                                <w:sz w:val="40"/>
                              </w:rPr>
                            </w:pPr>
                          </w:p>
                          <w:p>
                            <w:pPr>
                              <w:spacing w:line="340" w:lineRule="auto" w:before="0"/>
                              <w:ind w:left="343" w:right="342" w:firstLine="393"/>
                              <w:jc w:val="left"/>
                              <w:rPr>
                                <w:rFonts w:ascii="Arial Black"/>
                                <w:color w:val="000000"/>
                                <w:sz w:val="40"/>
                              </w:rPr>
                            </w:pPr>
                            <w:bookmarkStart w:name="memoria 10-07_def" w:id="13"/>
                            <w:bookmarkEnd w:id="13"/>
                            <w:r>
                              <w:rPr>
                                <w:color w:val="000000"/>
                              </w:rPr>
                            </w:r>
                            <w:r>
                              <w:rPr>
                                <w:rFonts w:ascii="Arial Black"/>
                                <w:color w:val="FFFFFF"/>
                                <w:sz w:val="40"/>
                              </w:rPr>
                              <w:t>SERVICIO DE </w:t>
                            </w:r>
                            <w:r>
                              <w:rPr>
                                <w:rFonts w:ascii="Arial Black"/>
                                <w:color w:val="FFFFFF"/>
                                <w:spacing w:val="-2"/>
                                <w:sz w:val="40"/>
                              </w:rPr>
                              <w:t>PUBLICACIONES</w:t>
                            </w:r>
                          </w:p>
                        </w:txbxContent>
                      </wps:txbx>
                      <wps:bodyPr wrap="square" lIns="0" tIns="0" rIns="0" bIns="0" rtlCol="0">
                        <a:noAutofit/>
                      </wps:bodyPr>
                    </wps:wsp>
                  </a:graphicData>
                </a:graphic>
              </wp:anchor>
            </w:drawing>
          </mc:Choice>
          <mc:Fallback>
            <w:pict>
              <v:shape style="position:absolute;margin-left:182.854004pt;margin-top:77.118011pt;width:222.8pt;height:166.1pt;mso-position-horizontal-relative:page;mso-position-vertical-relative:page;z-index:15855616" type="#_x0000_t202" id="docshape391" filled="true" fillcolor="#e32219" stroked="true" strokeweight="4.0004pt" strokecolor="#e32219">
                <v:textbox inset="0,0,0,0">
                  <w:txbxContent>
                    <w:p>
                      <w:pPr>
                        <w:pStyle w:val="BodyText"/>
                        <w:rPr>
                          <w:color w:val="000000"/>
                          <w:sz w:val="40"/>
                        </w:rPr>
                      </w:pPr>
                    </w:p>
                    <w:p>
                      <w:pPr>
                        <w:pStyle w:val="BodyText"/>
                        <w:spacing w:before="50"/>
                        <w:rPr>
                          <w:color w:val="000000"/>
                          <w:sz w:val="40"/>
                        </w:rPr>
                      </w:pPr>
                    </w:p>
                    <w:p>
                      <w:pPr>
                        <w:spacing w:line="340" w:lineRule="auto" w:before="0"/>
                        <w:ind w:left="343" w:right="342" w:firstLine="393"/>
                        <w:jc w:val="left"/>
                        <w:rPr>
                          <w:rFonts w:ascii="Arial Black"/>
                          <w:color w:val="000000"/>
                          <w:sz w:val="40"/>
                        </w:rPr>
                      </w:pPr>
                      <w:bookmarkStart w:name="memoria 10-07_def" w:id="14"/>
                      <w:bookmarkEnd w:id="14"/>
                      <w:r>
                        <w:rPr>
                          <w:color w:val="000000"/>
                        </w:rPr>
                      </w:r>
                      <w:r>
                        <w:rPr>
                          <w:rFonts w:ascii="Arial Black"/>
                          <w:color w:val="FFFFFF"/>
                          <w:sz w:val="40"/>
                        </w:rPr>
                        <w:t>SERVICIO DE </w:t>
                      </w:r>
                      <w:r>
                        <w:rPr>
                          <w:rFonts w:ascii="Arial Black"/>
                          <w:color w:val="FFFFFF"/>
                          <w:spacing w:val="-2"/>
                          <w:sz w:val="40"/>
                        </w:rPr>
                        <w:t>PUBLICACIONES</w:t>
                      </w:r>
                    </w:p>
                  </w:txbxContent>
                </v:textbox>
                <v:fill type="solid"/>
                <v:stroke dashstyle="solid"/>
                <w10:wrap type="none"/>
              </v:shape>
            </w:pict>
          </mc:Fallback>
        </mc:AlternateContent>
      </w:r>
    </w:p>
    <w:p>
      <w:pPr>
        <w:pStyle w:val="BodyText"/>
        <w:spacing w:after="0"/>
        <w:rPr>
          <w:sz w:val="17"/>
        </w:rPr>
        <w:sectPr>
          <w:headerReference w:type="default" r:id="rId79"/>
          <w:pgSz w:w="11910" w:h="16840"/>
          <w:pgMar w:header="0" w:footer="0" w:top="1520" w:bottom="280" w:left="992" w:right="1700"/>
        </w:sectPr>
      </w:pPr>
    </w:p>
    <w:p>
      <w:pPr>
        <w:pStyle w:val="BodyText"/>
        <w:spacing w:before="201"/>
      </w:pPr>
      <w:r>
        <w:rPr/>
        <mc:AlternateContent>
          <mc:Choice Requires="wps">
            <w:drawing>
              <wp:anchor distT="0" distB="0" distL="0" distR="0" allowOverlap="1" layoutInCell="1" locked="0" behindDoc="0" simplePos="0" relativeHeight="15856128">
                <wp:simplePos x="0" y="0"/>
                <wp:positionH relativeFrom="page">
                  <wp:posOffset>6732003</wp:posOffset>
                </wp:positionH>
                <wp:positionV relativeFrom="page">
                  <wp:posOffset>8036991</wp:posOffset>
                </wp:positionV>
                <wp:extent cx="288290" cy="1933575"/>
                <wp:effectExtent l="0" t="0" r="0" b="0"/>
                <wp:wrapNone/>
                <wp:docPr id="452" name="Group 452"/>
                <wp:cNvGraphicFramePr>
                  <a:graphicFrameLocks/>
                </wp:cNvGraphicFramePr>
                <a:graphic>
                  <a:graphicData uri="http://schemas.microsoft.com/office/word/2010/wordprocessingGroup">
                    <wpg:wgp>
                      <wpg:cNvPr id="452" name="Group 452"/>
                      <wpg:cNvGrpSpPr/>
                      <wpg:grpSpPr>
                        <a:xfrm>
                          <a:off x="0" y="0"/>
                          <a:ext cx="288290" cy="1933575"/>
                          <a:chExt cx="288290" cy="1933575"/>
                        </a:xfrm>
                      </wpg:grpSpPr>
                      <pic:pic>
                        <pic:nvPicPr>
                          <pic:cNvPr id="453" name="Image 453"/>
                          <pic:cNvPicPr/>
                        </pic:nvPicPr>
                        <pic:blipFill>
                          <a:blip r:embed="rId9" cstate="print"/>
                          <a:stretch>
                            <a:fillRect/>
                          </a:stretch>
                        </pic:blipFill>
                        <pic:spPr>
                          <a:xfrm>
                            <a:off x="44391" y="1673545"/>
                            <a:ext cx="221359" cy="236861"/>
                          </a:xfrm>
                          <a:prstGeom prst="rect">
                            <a:avLst/>
                          </a:prstGeom>
                        </pic:spPr>
                      </pic:pic>
                      <wps:wsp>
                        <wps:cNvPr id="454" name="Graphic 454"/>
                        <wps:cNvSpPr/>
                        <wps:spPr>
                          <a:xfrm>
                            <a:off x="3175" y="3175"/>
                            <a:ext cx="281940" cy="1927225"/>
                          </a:xfrm>
                          <a:custGeom>
                            <a:avLst/>
                            <a:gdLst/>
                            <a:ahLst/>
                            <a:cxnLst/>
                            <a:rect l="l" t="t" r="r" b="b"/>
                            <a:pathLst>
                              <a:path w="281940" h="1927225">
                                <a:moveTo>
                                  <a:pt x="0" y="1926666"/>
                                </a:moveTo>
                                <a:lnTo>
                                  <a:pt x="281647" y="1926666"/>
                                </a:lnTo>
                                <a:lnTo>
                                  <a:pt x="281647" y="1645018"/>
                                </a:lnTo>
                                <a:lnTo>
                                  <a:pt x="0" y="1645018"/>
                                </a:lnTo>
                                <a:lnTo>
                                  <a:pt x="0" y="1926666"/>
                                </a:lnTo>
                                <a:close/>
                              </a:path>
                              <a:path w="281940" h="1927225">
                                <a:moveTo>
                                  <a:pt x="0" y="1926653"/>
                                </a:moveTo>
                                <a:lnTo>
                                  <a:pt x="281647" y="1926653"/>
                                </a:lnTo>
                                <a:lnTo>
                                  <a:pt x="281647" y="0"/>
                                </a:lnTo>
                                <a:lnTo>
                                  <a:pt x="0" y="0"/>
                                </a:lnTo>
                                <a:lnTo>
                                  <a:pt x="0" y="1926653"/>
                                </a:lnTo>
                                <a:close/>
                              </a:path>
                            </a:pathLst>
                          </a:custGeom>
                          <a:ln w="6350">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530.078979pt;margin-top:632.833984pt;width:22.7pt;height:152.25pt;mso-position-horizontal-relative:page;mso-position-vertical-relative:page;z-index:15856128" id="docshapegroup397" coordorigin="10602,12657" coordsize="454,3045">
                <v:shape style="position:absolute;left:10671;top:15292;width:349;height:373" type="#_x0000_t75" id="docshape398" stroked="false">
                  <v:imagedata r:id="rId9" o:title=""/>
                </v:shape>
                <v:shape style="position:absolute;left:10606;top:12661;width:444;height:3035" id="docshape399" coordorigin="10607,12662" coordsize="444,3035" path="m10607,15696l11050,15696,11050,15252,10607,15252,10607,15696xm10607,15696l11050,15696,11050,12662,10607,12662,10607,15696xe" filled="false" stroked="true" strokeweight=".5pt" strokecolor="#000000">
                  <v:path arrowok="t"/>
                  <v:stroke dashstyle="solid"/>
                </v:shape>
                <w10:wrap type="none"/>
              </v:group>
            </w:pict>
          </mc:Fallback>
        </mc:AlternateContent>
      </w:r>
      <w:r>
        <w:rPr/>
        <mc:AlternateContent>
          <mc:Choice Requires="wps">
            <w:drawing>
              <wp:anchor distT="0" distB="0" distL="0" distR="0" allowOverlap="1" layoutInCell="1" locked="0" behindDoc="0" simplePos="0" relativeHeight="15856640">
                <wp:simplePos x="0" y="0"/>
                <wp:positionH relativeFrom="page">
                  <wp:posOffset>6784499</wp:posOffset>
                </wp:positionH>
                <wp:positionV relativeFrom="page">
                  <wp:posOffset>923302</wp:posOffset>
                </wp:positionV>
                <wp:extent cx="231775" cy="940435"/>
                <wp:effectExtent l="0" t="0" r="0" b="0"/>
                <wp:wrapNone/>
                <wp:docPr id="455" name="Textbox 455"/>
                <wp:cNvGraphicFramePr>
                  <a:graphicFrameLocks/>
                </wp:cNvGraphicFramePr>
                <a:graphic>
                  <a:graphicData uri="http://schemas.microsoft.com/office/word/2010/wordprocessingShape">
                    <wps:wsp>
                      <wps:cNvPr id="455" name="Textbox 455"/>
                      <wps:cNvSpPr txBox="1"/>
                      <wps:spPr>
                        <a:xfrm>
                          <a:off x="0" y="0"/>
                          <a:ext cx="231775" cy="940435"/>
                        </a:xfrm>
                        <a:prstGeom prst="rect">
                          <a:avLst/>
                        </a:prstGeom>
                      </wps:spPr>
                      <wps:txbx>
                        <w:txbxContent>
                          <w:p>
                            <w:pPr>
                              <w:spacing w:before="20"/>
                              <w:ind w:left="20" w:right="0" w:firstLine="0"/>
                              <w:jc w:val="left"/>
                              <w:rPr>
                                <w:rFonts w:ascii="Gill Sans MT"/>
                                <w:b/>
                                <w:sz w:val="28"/>
                              </w:rPr>
                            </w:pPr>
                            <w:r>
                              <w:rPr>
                                <w:rFonts w:ascii="Gill Sans MT"/>
                                <w:b/>
                                <w:color w:val="E32219"/>
                                <w:w w:val="75"/>
                                <w:sz w:val="28"/>
                              </w:rPr>
                              <w:t>Memoria</w:t>
                            </w:r>
                            <w:r>
                              <w:rPr>
                                <w:rFonts w:ascii="Gill Sans MT"/>
                                <w:b/>
                                <w:color w:val="E32219"/>
                                <w:spacing w:val="-8"/>
                                <w:sz w:val="28"/>
                              </w:rPr>
                              <w:t> </w:t>
                            </w:r>
                            <w:r>
                              <w:rPr>
                                <w:rFonts w:ascii="Gill Sans MT"/>
                                <w:b/>
                                <w:color w:val="E32219"/>
                                <w:spacing w:val="-4"/>
                                <w:w w:val="80"/>
                                <w:sz w:val="28"/>
                              </w:rPr>
                              <w:t>2010</w:t>
                            </w:r>
                          </w:p>
                        </w:txbxContent>
                      </wps:txbx>
                      <wps:bodyPr wrap="square" lIns="0" tIns="0" rIns="0" bIns="0" rtlCol="0" vert="vert">
                        <a:noAutofit/>
                      </wps:bodyPr>
                    </wps:wsp>
                  </a:graphicData>
                </a:graphic>
              </wp:anchor>
            </w:drawing>
          </mc:Choice>
          <mc:Fallback>
            <w:pict>
              <v:shape style="position:absolute;margin-left:534.212585pt;margin-top:72.701012pt;width:18.25pt;height:74.05pt;mso-position-horizontal-relative:page;mso-position-vertical-relative:page;z-index:15856640" type="#_x0000_t202" id="docshape400" filled="false" stroked="false">
                <v:textbox inset="0,0,0,0" style="layout-flow:vertical">
                  <w:txbxContent>
                    <w:p>
                      <w:pPr>
                        <w:spacing w:before="20"/>
                        <w:ind w:left="20" w:right="0" w:firstLine="0"/>
                        <w:jc w:val="left"/>
                        <w:rPr>
                          <w:rFonts w:ascii="Gill Sans MT"/>
                          <w:b/>
                          <w:sz w:val="28"/>
                        </w:rPr>
                      </w:pPr>
                      <w:r>
                        <w:rPr>
                          <w:rFonts w:ascii="Gill Sans MT"/>
                          <w:b/>
                          <w:color w:val="E32219"/>
                          <w:w w:val="75"/>
                          <w:sz w:val="28"/>
                        </w:rPr>
                        <w:t>Memoria</w:t>
                      </w:r>
                      <w:r>
                        <w:rPr>
                          <w:rFonts w:ascii="Gill Sans MT"/>
                          <w:b/>
                          <w:color w:val="E32219"/>
                          <w:spacing w:val="-8"/>
                          <w:sz w:val="28"/>
                        </w:rPr>
                        <w:t> </w:t>
                      </w:r>
                      <w:r>
                        <w:rPr>
                          <w:rFonts w:ascii="Gill Sans MT"/>
                          <w:b/>
                          <w:color w:val="E32219"/>
                          <w:spacing w:val="-4"/>
                          <w:w w:val="80"/>
                          <w:sz w:val="28"/>
                        </w:rPr>
                        <w:t>2010</w:t>
                      </w:r>
                    </w:p>
                  </w:txbxContent>
                </v:textbox>
                <w10:wrap type="none"/>
              </v:shape>
            </w:pict>
          </mc:Fallback>
        </mc:AlternateContent>
      </w:r>
      <w:r>
        <w:rPr/>
        <mc:AlternateContent>
          <mc:Choice Requires="wps">
            <w:drawing>
              <wp:anchor distT="0" distB="0" distL="0" distR="0" allowOverlap="1" layoutInCell="1" locked="0" behindDoc="0" simplePos="0" relativeHeight="15857152">
                <wp:simplePos x="0" y="0"/>
                <wp:positionH relativeFrom="page">
                  <wp:posOffset>6779069</wp:posOffset>
                </wp:positionH>
                <wp:positionV relativeFrom="page">
                  <wp:posOffset>8134033</wp:posOffset>
                </wp:positionV>
                <wp:extent cx="202565" cy="1460500"/>
                <wp:effectExtent l="0" t="0" r="0" b="0"/>
                <wp:wrapNone/>
                <wp:docPr id="456" name="Textbox 456"/>
                <wp:cNvGraphicFramePr>
                  <a:graphicFrameLocks/>
                </wp:cNvGraphicFramePr>
                <a:graphic>
                  <a:graphicData uri="http://schemas.microsoft.com/office/word/2010/wordprocessingShape">
                    <wps:wsp>
                      <wps:cNvPr id="456" name="Textbox 456"/>
                      <wps:cNvSpPr txBox="1"/>
                      <wps:spPr>
                        <a:xfrm>
                          <a:off x="0" y="0"/>
                          <a:ext cx="202565" cy="1460500"/>
                        </a:xfrm>
                        <a:prstGeom prst="rect">
                          <a:avLst/>
                        </a:prstGeom>
                      </wps:spPr>
                      <wps:txbx>
                        <w:txbxContent>
                          <w:p>
                            <w:pPr>
                              <w:spacing w:before="20"/>
                              <w:ind w:left="20" w:right="0" w:firstLine="0"/>
                              <w:jc w:val="left"/>
                              <w:rPr>
                                <w:rFonts w:ascii="Gill Sans MT" w:hAnsi="Gill Sans MT"/>
                                <w:b/>
                                <w:sz w:val="24"/>
                              </w:rPr>
                            </w:pPr>
                            <w:r>
                              <w:rPr>
                                <w:rFonts w:ascii="Gill Sans MT" w:hAnsi="Gill Sans MT"/>
                                <w:b/>
                                <w:w w:val="75"/>
                                <w:sz w:val="24"/>
                              </w:rPr>
                              <w:t>Fundación</w:t>
                            </w:r>
                            <w:r>
                              <w:rPr>
                                <w:rFonts w:ascii="Gill Sans MT" w:hAnsi="Gill Sans MT"/>
                                <w:b/>
                                <w:spacing w:val="-1"/>
                                <w:w w:val="75"/>
                                <w:sz w:val="24"/>
                              </w:rPr>
                              <w:t> </w:t>
                            </w:r>
                            <w:r>
                              <w:rPr>
                                <w:rFonts w:ascii="Gill Sans MT" w:hAnsi="Gill Sans MT"/>
                                <w:b/>
                                <w:w w:val="75"/>
                                <w:sz w:val="24"/>
                              </w:rPr>
                              <w:t>César</w:t>
                            </w:r>
                            <w:r>
                              <w:rPr>
                                <w:rFonts w:ascii="Gill Sans MT" w:hAnsi="Gill Sans MT"/>
                                <w:b/>
                                <w:spacing w:val="-17"/>
                                <w:sz w:val="24"/>
                              </w:rPr>
                              <w:t> </w:t>
                            </w:r>
                            <w:r>
                              <w:rPr>
                                <w:rFonts w:ascii="Gill Sans MT" w:hAnsi="Gill Sans MT"/>
                                <w:b/>
                                <w:spacing w:val="-2"/>
                                <w:w w:val="75"/>
                                <w:sz w:val="24"/>
                              </w:rPr>
                              <w:t>Manrique</w:t>
                            </w:r>
                          </w:p>
                        </w:txbxContent>
                      </wps:txbx>
                      <wps:bodyPr wrap="square" lIns="0" tIns="0" rIns="0" bIns="0" rtlCol="0" vert="vert270">
                        <a:noAutofit/>
                      </wps:bodyPr>
                    </wps:wsp>
                  </a:graphicData>
                </a:graphic>
              </wp:anchor>
            </w:drawing>
          </mc:Choice>
          <mc:Fallback>
            <w:pict>
              <v:shape style="position:absolute;margin-left:533.784973pt;margin-top:640.475098pt;width:15.95pt;height:115pt;mso-position-horizontal-relative:page;mso-position-vertical-relative:page;z-index:15857152" type="#_x0000_t202" id="docshape401" filled="false" stroked="false">
                <v:textbox inset="0,0,0,0" style="layout-flow:vertical;mso-layout-flow-alt:bottom-to-top">
                  <w:txbxContent>
                    <w:p>
                      <w:pPr>
                        <w:spacing w:before="20"/>
                        <w:ind w:left="20" w:right="0" w:firstLine="0"/>
                        <w:jc w:val="left"/>
                        <w:rPr>
                          <w:rFonts w:ascii="Gill Sans MT" w:hAnsi="Gill Sans MT"/>
                          <w:b/>
                          <w:sz w:val="24"/>
                        </w:rPr>
                      </w:pPr>
                      <w:r>
                        <w:rPr>
                          <w:rFonts w:ascii="Gill Sans MT" w:hAnsi="Gill Sans MT"/>
                          <w:b/>
                          <w:w w:val="75"/>
                          <w:sz w:val="24"/>
                        </w:rPr>
                        <w:t>Fundación</w:t>
                      </w:r>
                      <w:r>
                        <w:rPr>
                          <w:rFonts w:ascii="Gill Sans MT" w:hAnsi="Gill Sans MT"/>
                          <w:b/>
                          <w:spacing w:val="-1"/>
                          <w:w w:val="75"/>
                          <w:sz w:val="24"/>
                        </w:rPr>
                        <w:t> </w:t>
                      </w:r>
                      <w:r>
                        <w:rPr>
                          <w:rFonts w:ascii="Gill Sans MT" w:hAnsi="Gill Sans MT"/>
                          <w:b/>
                          <w:w w:val="75"/>
                          <w:sz w:val="24"/>
                        </w:rPr>
                        <w:t>César</w:t>
                      </w:r>
                      <w:r>
                        <w:rPr>
                          <w:rFonts w:ascii="Gill Sans MT" w:hAnsi="Gill Sans MT"/>
                          <w:b/>
                          <w:spacing w:val="-17"/>
                          <w:sz w:val="24"/>
                        </w:rPr>
                        <w:t> </w:t>
                      </w:r>
                      <w:r>
                        <w:rPr>
                          <w:rFonts w:ascii="Gill Sans MT" w:hAnsi="Gill Sans MT"/>
                          <w:b/>
                          <w:spacing w:val="-2"/>
                          <w:w w:val="75"/>
                          <w:sz w:val="24"/>
                        </w:rPr>
                        <w:t>Manrique</w:t>
                      </w:r>
                    </w:p>
                  </w:txbxContent>
                </v:textbox>
                <w10:wrap type="none"/>
              </v:shape>
            </w:pict>
          </mc:Fallback>
        </mc:AlternateContent>
      </w:r>
    </w:p>
    <w:p>
      <w:pPr>
        <w:pStyle w:val="BodyText"/>
        <w:spacing w:line="400" w:lineRule="exact"/>
        <w:ind w:left="1011" w:right="276"/>
        <w:jc w:val="both"/>
      </w:pPr>
      <w:r>
        <w:rPr>
          <w:rFonts w:ascii="Arial Black" w:hAnsi="Arial Black"/>
          <w:color w:val="E32219"/>
        </w:rPr>
        <w:t>Teniendo</w:t>
      </w:r>
      <w:r>
        <w:rPr>
          <w:rFonts w:ascii="Arial Black" w:hAnsi="Arial Black"/>
          <w:color w:val="E32219"/>
          <w:spacing w:val="-9"/>
        </w:rPr>
        <w:t> </w:t>
      </w:r>
      <w:r>
        <w:rPr/>
        <w:t>en cuenta su situación periférica, la FCM ha dispuesto la creación de una estrategia de comunicación que dé a conocer sus actividades en puntos geográficamente distantes y que establezca un sistema de contactos que impulse el conocimiento y la extensión del proyecto fundacional, así como el diálogo con otras plataformas culturales afines. En este sentido, la labor editorial del Servicio de Publicaciones adquiere especial </w:t>
      </w:r>
      <w:r>
        <w:rPr>
          <w:spacing w:val="-2"/>
        </w:rPr>
        <w:t>relevancia.</w:t>
      </w:r>
    </w:p>
    <w:p>
      <w:pPr>
        <w:spacing w:line="348" w:lineRule="auto" w:before="96"/>
        <w:ind w:left="1011" w:right="280" w:firstLine="0"/>
        <w:jc w:val="both"/>
        <w:rPr>
          <w:sz w:val="24"/>
        </w:rPr>
      </w:pPr>
      <w:r>
        <w:rPr>
          <w:sz w:val="24"/>
        </w:rPr>
        <w:t>Durante el año 2010 se ha editado </w:t>
      </w:r>
      <w:r>
        <w:rPr>
          <w:i/>
          <w:sz w:val="24"/>
        </w:rPr>
        <w:t>Urbanismo para náufragos. Recomendaciones sobre</w:t>
      </w:r>
      <w:r>
        <w:rPr>
          <w:i/>
          <w:sz w:val="24"/>
        </w:rPr>
        <w:t> planeamiento y diseño urbano</w:t>
      </w:r>
      <w:r>
        <w:rPr>
          <w:sz w:val="24"/>
        </w:rPr>
        <w:t>, de Pablo Gigosos y Manuel Saravia; </w:t>
      </w:r>
      <w:r>
        <w:rPr>
          <w:i/>
          <w:sz w:val="24"/>
        </w:rPr>
        <w:t>José Saramago. La</w:t>
      </w:r>
      <w:r>
        <w:rPr>
          <w:i/>
          <w:sz w:val="24"/>
        </w:rPr>
        <w:t> consistencia de los sueños</w:t>
      </w:r>
      <w:r>
        <w:rPr>
          <w:sz w:val="24"/>
        </w:rPr>
        <w:t>, de Fernando Gómez Aguilera; </w:t>
      </w:r>
      <w:r>
        <w:rPr>
          <w:i/>
          <w:sz w:val="24"/>
        </w:rPr>
        <w:t>Guillermo Topham. Cronista</w:t>
      </w:r>
      <w:r>
        <w:rPr>
          <w:i/>
          <w:sz w:val="24"/>
        </w:rPr>
        <w:t> oficial de Lanzarote</w:t>
      </w:r>
      <w:r>
        <w:rPr>
          <w:sz w:val="24"/>
        </w:rPr>
        <w:t>, de Mario Ferrer Peñate; </w:t>
      </w:r>
      <w:r>
        <w:rPr>
          <w:i/>
          <w:sz w:val="24"/>
        </w:rPr>
        <w:t>Miguel Pereyra de Armas</w:t>
      </w:r>
      <w:r>
        <w:rPr>
          <w:sz w:val="24"/>
        </w:rPr>
        <w:t>, de José Ramón Betancort; </w:t>
      </w:r>
      <w:r>
        <w:rPr>
          <w:i/>
          <w:sz w:val="24"/>
        </w:rPr>
        <w:t>José Molina Orosa. Luz en tiniebla</w:t>
      </w:r>
      <w:r>
        <w:rPr>
          <w:sz w:val="24"/>
        </w:rPr>
        <w:t>, de Gregorio Cabrera Reyes; y </w:t>
      </w:r>
      <w:r>
        <w:rPr>
          <w:i/>
          <w:sz w:val="24"/>
        </w:rPr>
        <w:t>Gabriel</w:t>
      </w:r>
      <w:r>
        <w:rPr>
          <w:i/>
          <w:sz w:val="24"/>
        </w:rPr>
        <w:t> Fernández Martín</w:t>
      </w:r>
      <w:r>
        <w:rPr>
          <w:sz w:val="24"/>
        </w:rPr>
        <w:t>, de Félix Delgado López.</w:t>
      </w:r>
    </w:p>
    <w:p>
      <w:pPr>
        <w:pStyle w:val="BodyText"/>
      </w:pPr>
    </w:p>
    <w:p>
      <w:pPr>
        <w:pStyle w:val="BodyText"/>
        <w:spacing w:before="215"/>
      </w:pPr>
    </w:p>
    <w:p>
      <w:pPr>
        <w:spacing w:before="0"/>
        <w:ind w:left="1011" w:right="0" w:firstLine="0"/>
        <w:jc w:val="both"/>
        <w:rPr>
          <w:b/>
          <w:sz w:val="19"/>
        </w:rPr>
      </w:pPr>
      <w:r>
        <w:rPr>
          <w:b/>
          <w:color w:val="E32219"/>
          <w:w w:val="120"/>
          <w:sz w:val="28"/>
        </w:rPr>
        <w:t>L</w:t>
      </w:r>
      <w:r>
        <w:rPr>
          <w:b/>
          <w:color w:val="E32219"/>
          <w:w w:val="120"/>
          <w:sz w:val="19"/>
        </w:rPr>
        <w:t>íneas</w:t>
      </w:r>
      <w:r>
        <w:rPr>
          <w:b/>
          <w:color w:val="E32219"/>
          <w:spacing w:val="2"/>
          <w:w w:val="130"/>
          <w:sz w:val="19"/>
        </w:rPr>
        <w:t> </w:t>
      </w:r>
      <w:r>
        <w:rPr>
          <w:b/>
          <w:color w:val="E32219"/>
          <w:spacing w:val="-2"/>
          <w:w w:val="130"/>
          <w:sz w:val="19"/>
        </w:rPr>
        <w:t>editoriaLes</w:t>
      </w:r>
    </w:p>
    <w:p>
      <w:pPr>
        <w:pStyle w:val="BodyText"/>
        <w:rPr>
          <w:b/>
          <w:sz w:val="19"/>
        </w:rPr>
      </w:pPr>
    </w:p>
    <w:p>
      <w:pPr>
        <w:pStyle w:val="BodyText"/>
        <w:spacing w:before="80"/>
        <w:rPr>
          <w:b/>
          <w:sz w:val="19"/>
        </w:rPr>
      </w:pPr>
    </w:p>
    <w:p>
      <w:pPr>
        <w:pStyle w:val="BodyText"/>
        <w:spacing w:line="348" w:lineRule="auto"/>
        <w:ind w:left="1011" w:right="281"/>
        <w:jc w:val="both"/>
      </w:pPr>
      <w:r>
        <w:rPr/>
        <w:t>En</w:t>
      </w:r>
      <w:r>
        <w:rPr>
          <w:spacing w:val="34"/>
        </w:rPr>
        <w:t> </w:t>
      </w:r>
      <w:r>
        <w:rPr/>
        <w:t>consonancia</w:t>
      </w:r>
      <w:r>
        <w:rPr>
          <w:spacing w:val="34"/>
        </w:rPr>
        <w:t> </w:t>
      </w:r>
      <w:r>
        <w:rPr/>
        <w:t>con</w:t>
      </w:r>
      <w:r>
        <w:rPr>
          <w:spacing w:val="34"/>
        </w:rPr>
        <w:t> </w:t>
      </w:r>
      <w:r>
        <w:rPr/>
        <w:t>los</w:t>
      </w:r>
      <w:r>
        <w:rPr>
          <w:spacing w:val="34"/>
        </w:rPr>
        <w:t> </w:t>
      </w:r>
      <w:r>
        <w:rPr/>
        <w:t>objetivos</w:t>
      </w:r>
      <w:r>
        <w:rPr>
          <w:spacing w:val="34"/>
        </w:rPr>
        <w:t> </w:t>
      </w:r>
      <w:r>
        <w:rPr/>
        <w:t>plásticos,</w:t>
      </w:r>
      <w:r>
        <w:rPr>
          <w:spacing w:val="34"/>
        </w:rPr>
        <w:t> </w:t>
      </w:r>
      <w:r>
        <w:rPr/>
        <w:t>medioambientales</w:t>
      </w:r>
      <w:r>
        <w:rPr>
          <w:spacing w:val="34"/>
        </w:rPr>
        <w:t> </w:t>
      </w:r>
      <w:r>
        <w:rPr/>
        <w:t>y</w:t>
      </w:r>
      <w:r>
        <w:rPr>
          <w:spacing w:val="34"/>
        </w:rPr>
        <w:t> </w:t>
      </w:r>
      <w:r>
        <w:rPr/>
        <w:t>culturales</w:t>
      </w:r>
      <w:r>
        <w:rPr>
          <w:spacing w:val="34"/>
        </w:rPr>
        <w:t> </w:t>
      </w:r>
      <w:r>
        <w:rPr/>
        <w:t>de</w:t>
      </w:r>
      <w:r>
        <w:rPr>
          <w:spacing w:val="34"/>
        </w:rPr>
        <w:t> </w:t>
      </w:r>
      <w:r>
        <w:rPr/>
        <w:t>la</w:t>
      </w:r>
      <w:r>
        <w:rPr>
          <w:spacing w:val="34"/>
        </w:rPr>
        <w:t> </w:t>
      </w:r>
      <w:r>
        <w:rPr/>
        <w:t>FCM, el</w:t>
      </w:r>
      <w:r>
        <w:rPr>
          <w:spacing w:val="38"/>
        </w:rPr>
        <w:t> </w:t>
      </w:r>
      <w:r>
        <w:rPr/>
        <w:t>Servicio</w:t>
      </w:r>
      <w:r>
        <w:rPr>
          <w:spacing w:val="37"/>
        </w:rPr>
        <w:t> </w:t>
      </w:r>
      <w:r>
        <w:rPr/>
        <w:t>de</w:t>
      </w:r>
      <w:r>
        <w:rPr>
          <w:spacing w:val="38"/>
        </w:rPr>
        <w:t> </w:t>
      </w:r>
      <w:r>
        <w:rPr/>
        <w:t>Publicaciones</w:t>
      </w:r>
      <w:r>
        <w:rPr>
          <w:spacing w:val="37"/>
        </w:rPr>
        <w:t> </w:t>
      </w:r>
      <w:r>
        <w:rPr/>
        <w:t>ha</w:t>
      </w:r>
      <w:r>
        <w:rPr>
          <w:spacing w:val="38"/>
        </w:rPr>
        <w:t> </w:t>
      </w:r>
      <w:r>
        <w:rPr/>
        <w:t>trazado</w:t>
      </w:r>
      <w:r>
        <w:rPr>
          <w:spacing w:val="37"/>
        </w:rPr>
        <w:t> </w:t>
      </w:r>
      <w:r>
        <w:rPr/>
        <w:t>una</w:t>
      </w:r>
      <w:r>
        <w:rPr>
          <w:spacing w:val="38"/>
        </w:rPr>
        <w:t> </w:t>
      </w:r>
      <w:r>
        <w:rPr/>
        <w:t>política</w:t>
      </w:r>
      <w:r>
        <w:rPr>
          <w:spacing w:val="37"/>
        </w:rPr>
        <w:t> </w:t>
      </w:r>
      <w:r>
        <w:rPr/>
        <w:t>editorial</w:t>
      </w:r>
      <w:r>
        <w:rPr>
          <w:spacing w:val="38"/>
        </w:rPr>
        <w:t> </w:t>
      </w:r>
      <w:r>
        <w:rPr/>
        <w:t>ligada</w:t>
      </w:r>
      <w:r>
        <w:rPr>
          <w:spacing w:val="37"/>
        </w:rPr>
        <w:t> </w:t>
      </w:r>
      <w:r>
        <w:rPr/>
        <w:t>fundamentalmente a las actividades generadas por la propia institución. Esto no impide, sin embargo, que incluya o colabore en la realización de otras procedentes de fuentes ajenas, ya sea por</w:t>
      </w:r>
      <w:r>
        <w:rPr>
          <w:spacing w:val="80"/>
          <w:w w:val="150"/>
        </w:rPr>
        <w:t> </w:t>
      </w:r>
      <w:r>
        <w:rPr/>
        <w:t>su interés colectivo o por su sintonía con los propósitos fundacionales. En la actualidad están abiertas diez colecciones:</w:t>
      </w:r>
    </w:p>
    <w:p>
      <w:pPr>
        <w:pStyle w:val="BodyText"/>
        <w:spacing w:before="129"/>
      </w:pPr>
    </w:p>
    <w:p>
      <w:pPr>
        <w:pStyle w:val="ListParagraph"/>
        <w:numPr>
          <w:ilvl w:val="0"/>
          <w:numId w:val="1"/>
        </w:numPr>
        <w:tabs>
          <w:tab w:pos="1463" w:val="left" w:leader="none"/>
        </w:tabs>
        <w:spacing w:line="240" w:lineRule="auto" w:before="0" w:after="0"/>
        <w:ind w:left="1463" w:right="0" w:hanging="226"/>
        <w:jc w:val="left"/>
        <w:rPr>
          <w:sz w:val="24"/>
        </w:rPr>
      </w:pPr>
      <w:r>
        <w:rPr>
          <w:sz w:val="24"/>
        </w:rPr>
        <w:t>Colección</w:t>
      </w:r>
      <w:r>
        <w:rPr>
          <w:spacing w:val="18"/>
          <w:sz w:val="24"/>
        </w:rPr>
        <w:t> </w:t>
      </w:r>
      <w:r>
        <w:rPr>
          <w:sz w:val="24"/>
        </w:rPr>
        <w:t>“Péñola</w:t>
      </w:r>
      <w:r>
        <w:rPr>
          <w:spacing w:val="18"/>
          <w:sz w:val="24"/>
        </w:rPr>
        <w:t> </w:t>
      </w:r>
      <w:r>
        <w:rPr>
          <w:spacing w:val="-2"/>
          <w:sz w:val="24"/>
        </w:rPr>
        <w:t>Blanca”</w:t>
      </w:r>
    </w:p>
    <w:p>
      <w:pPr>
        <w:pStyle w:val="ListParagraph"/>
        <w:numPr>
          <w:ilvl w:val="0"/>
          <w:numId w:val="1"/>
        </w:numPr>
        <w:tabs>
          <w:tab w:pos="1463" w:val="left" w:leader="none"/>
        </w:tabs>
        <w:spacing w:line="240" w:lineRule="auto" w:before="125" w:after="0"/>
        <w:ind w:left="1463" w:right="0" w:hanging="226"/>
        <w:jc w:val="left"/>
        <w:rPr>
          <w:sz w:val="24"/>
        </w:rPr>
      </w:pPr>
      <w:r>
        <w:rPr>
          <w:sz w:val="24"/>
        </w:rPr>
        <w:t>Colección</w:t>
      </w:r>
      <w:r>
        <w:rPr>
          <w:spacing w:val="20"/>
          <w:sz w:val="24"/>
        </w:rPr>
        <w:t> </w:t>
      </w:r>
      <w:r>
        <w:rPr>
          <w:spacing w:val="-2"/>
          <w:sz w:val="24"/>
        </w:rPr>
        <w:t>“Torcusa”</w:t>
      </w:r>
    </w:p>
    <w:p>
      <w:pPr>
        <w:pStyle w:val="ListParagraph"/>
        <w:numPr>
          <w:ilvl w:val="0"/>
          <w:numId w:val="1"/>
        </w:numPr>
        <w:tabs>
          <w:tab w:pos="1463" w:val="left" w:leader="none"/>
        </w:tabs>
        <w:spacing w:line="240" w:lineRule="auto" w:before="124" w:after="0"/>
        <w:ind w:left="1463" w:right="0" w:hanging="226"/>
        <w:jc w:val="left"/>
        <w:rPr>
          <w:sz w:val="24"/>
        </w:rPr>
      </w:pPr>
      <w:r>
        <w:rPr>
          <w:sz w:val="24"/>
        </w:rPr>
        <w:t>Colección</w:t>
      </w:r>
      <w:r>
        <w:rPr>
          <w:spacing w:val="20"/>
          <w:sz w:val="24"/>
        </w:rPr>
        <w:t> </w:t>
      </w:r>
      <w:r>
        <w:rPr>
          <w:spacing w:val="-2"/>
          <w:sz w:val="24"/>
        </w:rPr>
        <w:t>“Cuadernas”</w:t>
      </w:r>
    </w:p>
    <w:p>
      <w:pPr>
        <w:pStyle w:val="ListParagraph"/>
        <w:numPr>
          <w:ilvl w:val="0"/>
          <w:numId w:val="1"/>
        </w:numPr>
        <w:tabs>
          <w:tab w:pos="1463" w:val="left" w:leader="none"/>
        </w:tabs>
        <w:spacing w:line="240" w:lineRule="auto" w:before="125" w:after="0"/>
        <w:ind w:left="1463" w:right="0" w:hanging="226"/>
        <w:jc w:val="left"/>
        <w:rPr>
          <w:sz w:val="24"/>
        </w:rPr>
      </w:pPr>
      <w:r>
        <w:rPr>
          <w:sz w:val="24"/>
        </w:rPr>
        <w:t>Colección</w:t>
      </w:r>
      <w:r>
        <w:rPr>
          <w:spacing w:val="20"/>
          <w:sz w:val="24"/>
        </w:rPr>
        <w:t> </w:t>
      </w:r>
      <w:r>
        <w:rPr>
          <w:spacing w:val="-2"/>
          <w:sz w:val="24"/>
        </w:rPr>
        <w:t>“Manrique”</w:t>
      </w:r>
    </w:p>
    <w:p>
      <w:pPr>
        <w:pStyle w:val="ListParagraph"/>
        <w:numPr>
          <w:ilvl w:val="0"/>
          <w:numId w:val="1"/>
        </w:numPr>
        <w:tabs>
          <w:tab w:pos="1463" w:val="left" w:leader="none"/>
        </w:tabs>
        <w:spacing w:line="240" w:lineRule="auto" w:before="125" w:after="0"/>
        <w:ind w:left="1463" w:right="0" w:hanging="226"/>
        <w:jc w:val="left"/>
        <w:rPr>
          <w:sz w:val="24"/>
        </w:rPr>
      </w:pPr>
      <w:r>
        <w:rPr>
          <w:sz w:val="24"/>
        </w:rPr>
        <w:t>Colección</w:t>
      </w:r>
      <w:r>
        <w:rPr>
          <w:spacing w:val="20"/>
          <w:sz w:val="24"/>
        </w:rPr>
        <w:t> </w:t>
      </w:r>
      <w:r>
        <w:rPr>
          <w:spacing w:val="-2"/>
          <w:sz w:val="24"/>
        </w:rPr>
        <w:t>“Lugares”</w:t>
      </w:r>
    </w:p>
    <w:p>
      <w:pPr>
        <w:pStyle w:val="ListParagraph"/>
        <w:numPr>
          <w:ilvl w:val="0"/>
          <w:numId w:val="1"/>
        </w:numPr>
        <w:tabs>
          <w:tab w:pos="1463" w:val="left" w:leader="none"/>
        </w:tabs>
        <w:spacing w:line="240" w:lineRule="auto" w:before="124" w:after="0"/>
        <w:ind w:left="1463" w:right="0" w:hanging="226"/>
        <w:jc w:val="left"/>
        <w:rPr>
          <w:sz w:val="24"/>
        </w:rPr>
      </w:pPr>
      <w:r>
        <w:rPr>
          <w:sz w:val="24"/>
        </w:rPr>
        <w:t>Colección</w:t>
      </w:r>
      <w:r>
        <w:rPr>
          <w:spacing w:val="16"/>
          <w:sz w:val="24"/>
        </w:rPr>
        <w:t> </w:t>
      </w:r>
      <w:r>
        <w:rPr>
          <w:sz w:val="24"/>
        </w:rPr>
        <w:t>“Economía</w:t>
      </w:r>
      <w:r>
        <w:rPr>
          <w:spacing w:val="18"/>
          <w:sz w:val="24"/>
        </w:rPr>
        <w:t> </w:t>
      </w:r>
      <w:r>
        <w:rPr>
          <w:i/>
          <w:sz w:val="24"/>
        </w:rPr>
        <w:t>versus</w:t>
      </w:r>
      <w:r>
        <w:rPr>
          <w:i/>
          <w:spacing w:val="18"/>
          <w:sz w:val="24"/>
        </w:rPr>
        <w:t> </w:t>
      </w:r>
      <w:r>
        <w:rPr>
          <w:spacing w:val="-2"/>
          <w:sz w:val="24"/>
        </w:rPr>
        <w:t>Naturaleza”</w:t>
      </w:r>
    </w:p>
    <w:p>
      <w:pPr>
        <w:pStyle w:val="ListParagraph"/>
        <w:numPr>
          <w:ilvl w:val="0"/>
          <w:numId w:val="1"/>
        </w:numPr>
        <w:tabs>
          <w:tab w:pos="1463" w:val="left" w:leader="none"/>
        </w:tabs>
        <w:spacing w:line="240" w:lineRule="auto" w:before="125" w:after="0"/>
        <w:ind w:left="1463" w:right="0" w:hanging="226"/>
        <w:jc w:val="left"/>
        <w:rPr>
          <w:sz w:val="24"/>
        </w:rPr>
      </w:pPr>
      <w:r>
        <w:rPr>
          <w:sz w:val="24"/>
        </w:rPr>
        <w:t>Colección</w:t>
      </w:r>
      <w:r>
        <w:rPr>
          <w:spacing w:val="22"/>
          <w:sz w:val="24"/>
        </w:rPr>
        <w:t> </w:t>
      </w:r>
      <w:r>
        <w:rPr>
          <w:sz w:val="24"/>
        </w:rPr>
        <w:t>“Materiales</w:t>
      </w:r>
      <w:r>
        <w:rPr>
          <w:spacing w:val="22"/>
          <w:sz w:val="24"/>
        </w:rPr>
        <w:t> </w:t>
      </w:r>
      <w:r>
        <w:rPr>
          <w:spacing w:val="-2"/>
          <w:sz w:val="24"/>
        </w:rPr>
        <w:t>educativos”</w:t>
      </w:r>
    </w:p>
    <w:p>
      <w:pPr>
        <w:pStyle w:val="ListParagraph"/>
        <w:numPr>
          <w:ilvl w:val="0"/>
          <w:numId w:val="1"/>
        </w:numPr>
        <w:tabs>
          <w:tab w:pos="1463" w:val="left" w:leader="none"/>
        </w:tabs>
        <w:spacing w:line="240" w:lineRule="auto" w:before="124" w:after="0"/>
        <w:ind w:left="1463" w:right="0" w:hanging="226"/>
        <w:jc w:val="left"/>
        <w:rPr>
          <w:sz w:val="24"/>
        </w:rPr>
      </w:pPr>
      <w:r>
        <w:rPr>
          <w:sz w:val="24"/>
        </w:rPr>
        <w:t>Colección</w:t>
      </w:r>
      <w:r>
        <w:rPr>
          <w:spacing w:val="20"/>
          <w:sz w:val="24"/>
        </w:rPr>
        <w:t> </w:t>
      </w:r>
      <w:r>
        <w:rPr>
          <w:spacing w:val="-2"/>
          <w:sz w:val="24"/>
        </w:rPr>
        <w:t>“Ensayo”</w:t>
      </w:r>
    </w:p>
    <w:p>
      <w:pPr>
        <w:pStyle w:val="ListParagraph"/>
        <w:numPr>
          <w:ilvl w:val="0"/>
          <w:numId w:val="1"/>
        </w:numPr>
        <w:tabs>
          <w:tab w:pos="1463" w:val="left" w:leader="none"/>
        </w:tabs>
        <w:spacing w:line="240" w:lineRule="auto" w:before="125" w:after="0"/>
        <w:ind w:left="1463" w:right="0" w:hanging="226"/>
        <w:jc w:val="left"/>
        <w:rPr>
          <w:sz w:val="24"/>
        </w:rPr>
      </w:pPr>
      <w:r>
        <w:rPr>
          <w:sz w:val="24"/>
        </w:rPr>
        <w:t>Colección</w:t>
      </w:r>
      <w:r>
        <w:rPr>
          <w:spacing w:val="20"/>
          <w:sz w:val="24"/>
        </w:rPr>
        <w:t> </w:t>
      </w:r>
      <w:r>
        <w:rPr>
          <w:spacing w:val="-2"/>
          <w:sz w:val="24"/>
        </w:rPr>
        <w:t>“Catálogos”</w:t>
      </w:r>
    </w:p>
    <w:p>
      <w:pPr>
        <w:pStyle w:val="ListParagraph"/>
        <w:numPr>
          <w:ilvl w:val="0"/>
          <w:numId w:val="1"/>
        </w:numPr>
        <w:tabs>
          <w:tab w:pos="1463" w:val="left" w:leader="none"/>
        </w:tabs>
        <w:spacing w:line="240" w:lineRule="auto" w:before="125" w:after="0"/>
        <w:ind w:left="1463" w:right="0" w:hanging="226"/>
        <w:jc w:val="left"/>
        <w:rPr>
          <w:sz w:val="24"/>
        </w:rPr>
      </w:pPr>
      <w:r>
        <w:rPr>
          <w:sz w:val="24"/>
        </w:rPr>
        <w:t>Colección</w:t>
      </w:r>
      <w:r>
        <w:rPr>
          <w:spacing w:val="11"/>
          <w:sz w:val="24"/>
        </w:rPr>
        <w:t> </w:t>
      </w:r>
      <w:r>
        <w:rPr>
          <w:sz w:val="24"/>
        </w:rPr>
        <w:t>“Islas</w:t>
      </w:r>
      <w:r>
        <w:rPr>
          <w:spacing w:val="13"/>
          <w:sz w:val="24"/>
        </w:rPr>
        <w:t> </w:t>
      </w:r>
      <w:r>
        <w:rPr>
          <w:sz w:val="24"/>
        </w:rPr>
        <w:t>de</w:t>
      </w:r>
      <w:r>
        <w:rPr>
          <w:spacing w:val="14"/>
          <w:sz w:val="24"/>
        </w:rPr>
        <w:t> </w:t>
      </w:r>
      <w:r>
        <w:rPr>
          <w:spacing w:val="-2"/>
          <w:sz w:val="24"/>
        </w:rPr>
        <w:t>memoria”</w:t>
      </w:r>
    </w:p>
    <w:p>
      <w:pPr>
        <w:pStyle w:val="ListParagraph"/>
        <w:spacing w:after="0" w:line="240" w:lineRule="auto"/>
        <w:jc w:val="left"/>
        <w:rPr>
          <w:sz w:val="24"/>
        </w:rPr>
        <w:sectPr>
          <w:headerReference w:type="default" r:id="rId81"/>
          <w:pgSz w:w="11910" w:h="16840"/>
          <w:pgMar w:header="850" w:footer="0" w:top="1300" w:bottom="280" w:left="992" w:right="1700"/>
          <w:pgNumType w:start="70"/>
        </w:sectPr>
      </w:pPr>
    </w:p>
    <w:p>
      <w:pPr>
        <w:pStyle w:val="BodyText"/>
      </w:pPr>
      <w:r>
        <w:rPr/>
        <mc:AlternateContent>
          <mc:Choice Requires="wps">
            <w:drawing>
              <wp:anchor distT="0" distB="0" distL="0" distR="0" allowOverlap="1" layoutInCell="1" locked="0" behindDoc="0" simplePos="0" relativeHeight="15857664">
                <wp:simplePos x="0" y="0"/>
                <wp:positionH relativeFrom="page">
                  <wp:posOffset>6732003</wp:posOffset>
                </wp:positionH>
                <wp:positionV relativeFrom="page">
                  <wp:posOffset>8037004</wp:posOffset>
                </wp:positionV>
                <wp:extent cx="288290" cy="1933575"/>
                <wp:effectExtent l="0" t="0" r="0" b="0"/>
                <wp:wrapNone/>
                <wp:docPr id="457" name="Group 457"/>
                <wp:cNvGraphicFramePr>
                  <a:graphicFrameLocks/>
                </wp:cNvGraphicFramePr>
                <a:graphic>
                  <a:graphicData uri="http://schemas.microsoft.com/office/word/2010/wordprocessingGroup">
                    <wpg:wgp>
                      <wpg:cNvPr id="457" name="Group 457"/>
                      <wpg:cNvGrpSpPr/>
                      <wpg:grpSpPr>
                        <a:xfrm>
                          <a:off x="0" y="0"/>
                          <a:ext cx="288290" cy="1933575"/>
                          <a:chExt cx="288290" cy="1933575"/>
                        </a:xfrm>
                      </wpg:grpSpPr>
                      <pic:pic>
                        <pic:nvPicPr>
                          <pic:cNvPr id="458" name="Image 458"/>
                          <pic:cNvPicPr/>
                        </pic:nvPicPr>
                        <pic:blipFill>
                          <a:blip r:embed="rId9" cstate="print"/>
                          <a:stretch>
                            <a:fillRect/>
                          </a:stretch>
                        </pic:blipFill>
                        <pic:spPr>
                          <a:xfrm>
                            <a:off x="44391" y="1673533"/>
                            <a:ext cx="221359" cy="236861"/>
                          </a:xfrm>
                          <a:prstGeom prst="rect">
                            <a:avLst/>
                          </a:prstGeom>
                        </pic:spPr>
                      </pic:pic>
                      <wps:wsp>
                        <wps:cNvPr id="459" name="Graphic 459"/>
                        <wps:cNvSpPr/>
                        <wps:spPr>
                          <a:xfrm>
                            <a:off x="3175" y="3175"/>
                            <a:ext cx="281940" cy="1927225"/>
                          </a:xfrm>
                          <a:custGeom>
                            <a:avLst/>
                            <a:gdLst/>
                            <a:ahLst/>
                            <a:cxnLst/>
                            <a:rect l="l" t="t" r="r" b="b"/>
                            <a:pathLst>
                              <a:path w="281940" h="1927225">
                                <a:moveTo>
                                  <a:pt x="0" y="1926653"/>
                                </a:moveTo>
                                <a:lnTo>
                                  <a:pt x="281647" y="1926653"/>
                                </a:lnTo>
                                <a:lnTo>
                                  <a:pt x="281647" y="1645005"/>
                                </a:lnTo>
                                <a:lnTo>
                                  <a:pt x="0" y="1645005"/>
                                </a:lnTo>
                                <a:lnTo>
                                  <a:pt x="0" y="1926653"/>
                                </a:lnTo>
                                <a:close/>
                              </a:path>
                              <a:path w="281940" h="1927225">
                                <a:moveTo>
                                  <a:pt x="0" y="1926653"/>
                                </a:moveTo>
                                <a:lnTo>
                                  <a:pt x="281647" y="1926653"/>
                                </a:lnTo>
                                <a:lnTo>
                                  <a:pt x="281647" y="0"/>
                                </a:lnTo>
                                <a:lnTo>
                                  <a:pt x="0" y="0"/>
                                </a:lnTo>
                                <a:lnTo>
                                  <a:pt x="0" y="1926653"/>
                                </a:lnTo>
                                <a:close/>
                              </a:path>
                            </a:pathLst>
                          </a:custGeom>
                          <a:ln w="6350">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530.078979pt;margin-top:632.835022pt;width:22.7pt;height:152.25pt;mso-position-horizontal-relative:page;mso-position-vertical-relative:page;z-index:15857664" id="docshapegroup402" coordorigin="10602,12657" coordsize="454,3045">
                <v:shape style="position:absolute;left:10671;top:15292;width:349;height:373" type="#_x0000_t75" id="docshape403" stroked="false">
                  <v:imagedata r:id="rId9" o:title=""/>
                </v:shape>
                <v:shape style="position:absolute;left:10606;top:12661;width:444;height:3035" id="docshape404" coordorigin="10607,12662" coordsize="444,3035" path="m10607,15696l11050,15696,11050,15252,10607,15252,10607,15696xm10607,15696l11050,15696,11050,12662,10607,12662,10607,15696xe" filled="false" stroked="true" strokeweight=".5pt" strokecolor="#000000">
                  <v:path arrowok="t"/>
                  <v:stroke dashstyle="solid"/>
                </v:shape>
                <w10:wrap type="none"/>
              </v:group>
            </w:pict>
          </mc:Fallback>
        </mc:AlternateContent>
      </w:r>
      <w:r>
        <w:rPr/>
        <mc:AlternateContent>
          <mc:Choice Requires="wps">
            <w:drawing>
              <wp:anchor distT="0" distB="0" distL="0" distR="0" allowOverlap="1" layoutInCell="1" locked="0" behindDoc="0" simplePos="0" relativeHeight="15858688">
                <wp:simplePos x="0" y="0"/>
                <wp:positionH relativeFrom="page">
                  <wp:posOffset>6784499</wp:posOffset>
                </wp:positionH>
                <wp:positionV relativeFrom="page">
                  <wp:posOffset>923304</wp:posOffset>
                </wp:positionV>
                <wp:extent cx="231775" cy="940435"/>
                <wp:effectExtent l="0" t="0" r="0" b="0"/>
                <wp:wrapNone/>
                <wp:docPr id="460" name="Textbox 460"/>
                <wp:cNvGraphicFramePr>
                  <a:graphicFrameLocks/>
                </wp:cNvGraphicFramePr>
                <a:graphic>
                  <a:graphicData uri="http://schemas.microsoft.com/office/word/2010/wordprocessingShape">
                    <wps:wsp>
                      <wps:cNvPr id="460" name="Textbox 460"/>
                      <wps:cNvSpPr txBox="1"/>
                      <wps:spPr>
                        <a:xfrm>
                          <a:off x="0" y="0"/>
                          <a:ext cx="231775" cy="940435"/>
                        </a:xfrm>
                        <a:prstGeom prst="rect">
                          <a:avLst/>
                        </a:prstGeom>
                      </wps:spPr>
                      <wps:txbx>
                        <w:txbxContent>
                          <w:p>
                            <w:pPr>
                              <w:spacing w:before="20"/>
                              <w:ind w:left="20" w:right="0" w:firstLine="0"/>
                              <w:jc w:val="left"/>
                              <w:rPr>
                                <w:rFonts w:ascii="Gill Sans MT"/>
                                <w:b/>
                                <w:sz w:val="28"/>
                              </w:rPr>
                            </w:pPr>
                            <w:r>
                              <w:rPr>
                                <w:rFonts w:ascii="Gill Sans MT"/>
                                <w:b/>
                                <w:color w:val="E32219"/>
                                <w:w w:val="75"/>
                                <w:sz w:val="28"/>
                              </w:rPr>
                              <w:t>Memoria</w:t>
                            </w:r>
                            <w:r>
                              <w:rPr>
                                <w:rFonts w:ascii="Gill Sans MT"/>
                                <w:b/>
                                <w:color w:val="E32219"/>
                                <w:spacing w:val="-8"/>
                                <w:sz w:val="28"/>
                              </w:rPr>
                              <w:t> </w:t>
                            </w:r>
                            <w:r>
                              <w:rPr>
                                <w:rFonts w:ascii="Gill Sans MT"/>
                                <w:b/>
                                <w:color w:val="E32219"/>
                                <w:spacing w:val="-4"/>
                                <w:w w:val="80"/>
                                <w:sz w:val="28"/>
                              </w:rPr>
                              <w:t>2010</w:t>
                            </w:r>
                          </w:p>
                        </w:txbxContent>
                      </wps:txbx>
                      <wps:bodyPr wrap="square" lIns="0" tIns="0" rIns="0" bIns="0" rtlCol="0" vert="vert">
                        <a:noAutofit/>
                      </wps:bodyPr>
                    </wps:wsp>
                  </a:graphicData>
                </a:graphic>
              </wp:anchor>
            </w:drawing>
          </mc:Choice>
          <mc:Fallback>
            <w:pict>
              <v:shape style="position:absolute;margin-left:534.212585pt;margin-top:72.701111pt;width:18.25pt;height:74.05pt;mso-position-horizontal-relative:page;mso-position-vertical-relative:page;z-index:15858688" type="#_x0000_t202" id="docshape405" filled="false" stroked="false">
                <v:textbox inset="0,0,0,0" style="layout-flow:vertical">
                  <w:txbxContent>
                    <w:p>
                      <w:pPr>
                        <w:spacing w:before="20"/>
                        <w:ind w:left="20" w:right="0" w:firstLine="0"/>
                        <w:jc w:val="left"/>
                        <w:rPr>
                          <w:rFonts w:ascii="Gill Sans MT"/>
                          <w:b/>
                          <w:sz w:val="28"/>
                        </w:rPr>
                      </w:pPr>
                      <w:r>
                        <w:rPr>
                          <w:rFonts w:ascii="Gill Sans MT"/>
                          <w:b/>
                          <w:color w:val="E32219"/>
                          <w:w w:val="75"/>
                          <w:sz w:val="28"/>
                        </w:rPr>
                        <w:t>Memoria</w:t>
                      </w:r>
                      <w:r>
                        <w:rPr>
                          <w:rFonts w:ascii="Gill Sans MT"/>
                          <w:b/>
                          <w:color w:val="E32219"/>
                          <w:spacing w:val="-8"/>
                          <w:sz w:val="28"/>
                        </w:rPr>
                        <w:t> </w:t>
                      </w:r>
                      <w:r>
                        <w:rPr>
                          <w:rFonts w:ascii="Gill Sans MT"/>
                          <w:b/>
                          <w:color w:val="E32219"/>
                          <w:spacing w:val="-4"/>
                          <w:w w:val="80"/>
                          <w:sz w:val="28"/>
                        </w:rPr>
                        <w:t>2010</w:t>
                      </w:r>
                    </w:p>
                  </w:txbxContent>
                </v:textbox>
                <w10:wrap type="none"/>
              </v:shape>
            </w:pict>
          </mc:Fallback>
        </mc:AlternateContent>
      </w:r>
      <w:r>
        <w:rPr/>
        <mc:AlternateContent>
          <mc:Choice Requires="wps">
            <w:drawing>
              <wp:anchor distT="0" distB="0" distL="0" distR="0" allowOverlap="1" layoutInCell="1" locked="0" behindDoc="0" simplePos="0" relativeHeight="15859200">
                <wp:simplePos x="0" y="0"/>
                <wp:positionH relativeFrom="page">
                  <wp:posOffset>6779069</wp:posOffset>
                </wp:positionH>
                <wp:positionV relativeFrom="page">
                  <wp:posOffset>8134036</wp:posOffset>
                </wp:positionV>
                <wp:extent cx="202565" cy="1460500"/>
                <wp:effectExtent l="0" t="0" r="0" b="0"/>
                <wp:wrapNone/>
                <wp:docPr id="461" name="Textbox 461"/>
                <wp:cNvGraphicFramePr>
                  <a:graphicFrameLocks/>
                </wp:cNvGraphicFramePr>
                <a:graphic>
                  <a:graphicData uri="http://schemas.microsoft.com/office/word/2010/wordprocessingShape">
                    <wps:wsp>
                      <wps:cNvPr id="461" name="Textbox 461"/>
                      <wps:cNvSpPr txBox="1"/>
                      <wps:spPr>
                        <a:xfrm>
                          <a:off x="0" y="0"/>
                          <a:ext cx="202565" cy="1460500"/>
                        </a:xfrm>
                        <a:prstGeom prst="rect">
                          <a:avLst/>
                        </a:prstGeom>
                      </wps:spPr>
                      <wps:txbx>
                        <w:txbxContent>
                          <w:p>
                            <w:pPr>
                              <w:spacing w:before="20"/>
                              <w:ind w:left="20" w:right="0" w:firstLine="0"/>
                              <w:jc w:val="left"/>
                              <w:rPr>
                                <w:rFonts w:ascii="Gill Sans MT" w:hAnsi="Gill Sans MT"/>
                                <w:b/>
                                <w:sz w:val="24"/>
                              </w:rPr>
                            </w:pPr>
                            <w:r>
                              <w:rPr>
                                <w:rFonts w:ascii="Gill Sans MT" w:hAnsi="Gill Sans MT"/>
                                <w:b/>
                                <w:w w:val="75"/>
                                <w:sz w:val="24"/>
                              </w:rPr>
                              <w:t>Fundación</w:t>
                            </w:r>
                            <w:r>
                              <w:rPr>
                                <w:rFonts w:ascii="Gill Sans MT" w:hAnsi="Gill Sans MT"/>
                                <w:b/>
                                <w:spacing w:val="-1"/>
                                <w:w w:val="75"/>
                                <w:sz w:val="24"/>
                              </w:rPr>
                              <w:t> </w:t>
                            </w:r>
                            <w:r>
                              <w:rPr>
                                <w:rFonts w:ascii="Gill Sans MT" w:hAnsi="Gill Sans MT"/>
                                <w:b/>
                                <w:w w:val="75"/>
                                <w:sz w:val="24"/>
                              </w:rPr>
                              <w:t>César</w:t>
                            </w:r>
                            <w:r>
                              <w:rPr>
                                <w:rFonts w:ascii="Gill Sans MT" w:hAnsi="Gill Sans MT"/>
                                <w:b/>
                                <w:spacing w:val="-17"/>
                                <w:sz w:val="24"/>
                              </w:rPr>
                              <w:t> </w:t>
                            </w:r>
                            <w:r>
                              <w:rPr>
                                <w:rFonts w:ascii="Gill Sans MT" w:hAnsi="Gill Sans MT"/>
                                <w:b/>
                                <w:spacing w:val="-2"/>
                                <w:w w:val="75"/>
                                <w:sz w:val="24"/>
                              </w:rPr>
                              <w:t>Manrique</w:t>
                            </w:r>
                          </w:p>
                        </w:txbxContent>
                      </wps:txbx>
                      <wps:bodyPr wrap="square" lIns="0" tIns="0" rIns="0" bIns="0" rtlCol="0" vert="vert270">
                        <a:noAutofit/>
                      </wps:bodyPr>
                    </wps:wsp>
                  </a:graphicData>
                </a:graphic>
              </wp:anchor>
            </w:drawing>
          </mc:Choice>
          <mc:Fallback>
            <w:pict>
              <v:shape style="position:absolute;margin-left:533.784973pt;margin-top:640.475281pt;width:15.95pt;height:115pt;mso-position-horizontal-relative:page;mso-position-vertical-relative:page;z-index:15859200" type="#_x0000_t202" id="docshape406" filled="false" stroked="false">
                <v:textbox inset="0,0,0,0" style="layout-flow:vertical;mso-layout-flow-alt:bottom-to-top">
                  <w:txbxContent>
                    <w:p>
                      <w:pPr>
                        <w:spacing w:before="20"/>
                        <w:ind w:left="20" w:right="0" w:firstLine="0"/>
                        <w:jc w:val="left"/>
                        <w:rPr>
                          <w:rFonts w:ascii="Gill Sans MT" w:hAnsi="Gill Sans MT"/>
                          <w:b/>
                          <w:sz w:val="24"/>
                        </w:rPr>
                      </w:pPr>
                      <w:r>
                        <w:rPr>
                          <w:rFonts w:ascii="Gill Sans MT" w:hAnsi="Gill Sans MT"/>
                          <w:b/>
                          <w:w w:val="75"/>
                          <w:sz w:val="24"/>
                        </w:rPr>
                        <w:t>Fundación</w:t>
                      </w:r>
                      <w:r>
                        <w:rPr>
                          <w:rFonts w:ascii="Gill Sans MT" w:hAnsi="Gill Sans MT"/>
                          <w:b/>
                          <w:spacing w:val="-1"/>
                          <w:w w:val="75"/>
                          <w:sz w:val="24"/>
                        </w:rPr>
                        <w:t> </w:t>
                      </w:r>
                      <w:r>
                        <w:rPr>
                          <w:rFonts w:ascii="Gill Sans MT" w:hAnsi="Gill Sans MT"/>
                          <w:b/>
                          <w:w w:val="75"/>
                          <w:sz w:val="24"/>
                        </w:rPr>
                        <w:t>César</w:t>
                      </w:r>
                      <w:r>
                        <w:rPr>
                          <w:rFonts w:ascii="Gill Sans MT" w:hAnsi="Gill Sans MT"/>
                          <w:b/>
                          <w:spacing w:val="-17"/>
                          <w:sz w:val="24"/>
                        </w:rPr>
                        <w:t> </w:t>
                      </w:r>
                      <w:r>
                        <w:rPr>
                          <w:rFonts w:ascii="Gill Sans MT" w:hAnsi="Gill Sans MT"/>
                          <w:b/>
                          <w:spacing w:val="-2"/>
                          <w:w w:val="75"/>
                          <w:sz w:val="24"/>
                        </w:rPr>
                        <w:t>Manrique</w:t>
                      </w:r>
                    </w:p>
                  </w:txbxContent>
                </v:textbox>
                <w10:wrap type="none"/>
              </v:shape>
            </w:pict>
          </mc:Fallback>
        </mc:AlternateContent>
      </w:r>
    </w:p>
    <w:p>
      <w:pPr>
        <w:pStyle w:val="BodyText"/>
        <w:spacing w:before="21"/>
      </w:pPr>
    </w:p>
    <w:p>
      <w:pPr>
        <w:spacing w:before="0"/>
        <w:ind w:left="992" w:right="0" w:firstLine="0"/>
        <w:jc w:val="both"/>
        <w:rPr>
          <w:b/>
          <w:sz w:val="24"/>
        </w:rPr>
      </w:pPr>
      <w:r>
        <w:rPr>
          <w:b/>
          <w:sz w:val="24"/>
          <w:u w:val="single"/>
        </w:rPr>
        <w:t>Colección</w:t>
      </w:r>
      <w:r>
        <w:rPr>
          <w:b/>
          <w:spacing w:val="20"/>
          <w:sz w:val="24"/>
          <w:u w:val="single"/>
        </w:rPr>
        <w:t> </w:t>
      </w:r>
      <w:r>
        <w:rPr>
          <w:b/>
          <w:spacing w:val="-2"/>
          <w:sz w:val="24"/>
          <w:u w:val="single"/>
        </w:rPr>
        <w:t>Ensayo</w:t>
      </w:r>
    </w:p>
    <w:p>
      <w:pPr>
        <w:spacing w:line="348" w:lineRule="auto" w:before="125"/>
        <w:ind w:left="992" w:right="278" w:firstLine="0"/>
        <w:jc w:val="both"/>
        <w:rPr>
          <w:sz w:val="24"/>
        </w:rPr>
      </w:pPr>
      <w:r>
        <w:rPr>
          <w:sz w:val="24"/>
        </w:rPr>
        <w:t>Esta</w:t>
      </w:r>
      <w:r>
        <w:rPr>
          <w:spacing w:val="39"/>
          <w:sz w:val="24"/>
        </w:rPr>
        <w:t> </w:t>
      </w:r>
      <w:r>
        <w:rPr>
          <w:sz w:val="24"/>
        </w:rPr>
        <w:t>colección</w:t>
      </w:r>
      <w:r>
        <w:rPr>
          <w:spacing w:val="39"/>
          <w:sz w:val="24"/>
        </w:rPr>
        <w:t> </w:t>
      </w:r>
      <w:r>
        <w:rPr>
          <w:sz w:val="24"/>
        </w:rPr>
        <w:t>recoge</w:t>
      </w:r>
      <w:r>
        <w:rPr>
          <w:spacing w:val="39"/>
          <w:sz w:val="24"/>
        </w:rPr>
        <w:t> </w:t>
      </w:r>
      <w:r>
        <w:rPr>
          <w:sz w:val="24"/>
        </w:rPr>
        <w:t>estudios</w:t>
      </w:r>
      <w:r>
        <w:rPr>
          <w:spacing w:val="39"/>
          <w:sz w:val="24"/>
        </w:rPr>
        <w:t> </w:t>
      </w:r>
      <w:r>
        <w:rPr>
          <w:sz w:val="24"/>
        </w:rPr>
        <w:t>sobre</w:t>
      </w:r>
      <w:r>
        <w:rPr>
          <w:spacing w:val="39"/>
          <w:sz w:val="24"/>
        </w:rPr>
        <w:t> </w:t>
      </w:r>
      <w:r>
        <w:rPr>
          <w:sz w:val="24"/>
        </w:rPr>
        <w:t>arte</w:t>
      </w:r>
      <w:r>
        <w:rPr>
          <w:spacing w:val="39"/>
          <w:sz w:val="24"/>
        </w:rPr>
        <w:t> </w:t>
      </w:r>
      <w:r>
        <w:rPr>
          <w:sz w:val="24"/>
        </w:rPr>
        <w:t>público,</w:t>
      </w:r>
      <w:r>
        <w:rPr>
          <w:spacing w:val="39"/>
          <w:sz w:val="24"/>
        </w:rPr>
        <w:t> </w:t>
      </w:r>
      <w:r>
        <w:rPr>
          <w:sz w:val="24"/>
        </w:rPr>
        <w:t>arte</w:t>
      </w:r>
      <w:r>
        <w:rPr>
          <w:spacing w:val="39"/>
          <w:sz w:val="24"/>
        </w:rPr>
        <w:t> </w:t>
      </w:r>
      <w:r>
        <w:rPr>
          <w:sz w:val="24"/>
        </w:rPr>
        <w:t>y</w:t>
      </w:r>
      <w:r>
        <w:rPr>
          <w:spacing w:val="39"/>
          <w:sz w:val="24"/>
        </w:rPr>
        <w:t> </w:t>
      </w:r>
      <w:r>
        <w:rPr>
          <w:sz w:val="24"/>
        </w:rPr>
        <w:t>naturaleza,</w:t>
      </w:r>
      <w:r>
        <w:rPr>
          <w:spacing w:val="39"/>
          <w:sz w:val="24"/>
        </w:rPr>
        <w:t> </w:t>
      </w:r>
      <w:r>
        <w:rPr>
          <w:sz w:val="24"/>
        </w:rPr>
        <w:t>paisaje,</w:t>
      </w:r>
      <w:r>
        <w:rPr>
          <w:spacing w:val="39"/>
          <w:sz w:val="24"/>
        </w:rPr>
        <w:t> </w:t>
      </w:r>
      <w:r>
        <w:rPr>
          <w:sz w:val="24"/>
        </w:rPr>
        <w:t>territorio y espacios públicos. Hasta la fecha han aparecido los siguientes títulos: </w:t>
      </w:r>
      <w:r>
        <w:rPr>
          <w:i/>
          <w:sz w:val="24"/>
        </w:rPr>
        <w:t>Arte público:</w:t>
      </w:r>
      <w:r>
        <w:rPr>
          <w:i/>
          <w:sz w:val="24"/>
        </w:rPr>
        <w:t> naturaleza y ciudad </w:t>
      </w:r>
      <w:r>
        <w:rPr>
          <w:sz w:val="24"/>
        </w:rPr>
        <w:t>(2001), </w:t>
      </w:r>
      <w:r>
        <w:rPr>
          <w:i/>
          <w:sz w:val="24"/>
        </w:rPr>
        <w:t>Ciudadanía, ciudadanos y democracia participativa </w:t>
      </w:r>
      <w:r>
        <w:rPr>
          <w:sz w:val="24"/>
        </w:rPr>
        <w:t>(2004), </w:t>
      </w:r>
      <w:r>
        <w:rPr>
          <w:i/>
          <w:sz w:val="24"/>
        </w:rPr>
        <w:t>Diálogos Arte-Naturaleza </w:t>
      </w:r>
      <w:r>
        <w:rPr>
          <w:sz w:val="24"/>
        </w:rPr>
        <w:t>(2005), </w:t>
      </w:r>
      <w:r>
        <w:rPr>
          <w:i/>
          <w:sz w:val="24"/>
        </w:rPr>
        <w:t>Pensamiento crítico en el nuevo arte latinoamericano</w:t>
      </w:r>
      <w:r>
        <w:rPr>
          <w:i/>
          <w:sz w:val="24"/>
        </w:rPr>
        <w:t> </w:t>
      </w:r>
      <w:r>
        <w:rPr>
          <w:sz w:val="24"/>
        </w:rPr>
        <w:t>(2006) y </w:t>
      </w:r>
      <w:r>
        <w:rPr>
          <w:i/>
          <w:sz w:val="24"/>
        </w:rPr>
        <w:t>Grandes paisajes de Europa </w:t>
      </w:r>
      <w:r>
        <w:rPr>
          <w:sz w:val="24"/>
        </w:rPr>
        <w:t>(2009).</w:t>
      </w:r>
    </w:p>
    <w:p>
      <w:pPr>
        <w:pStyle w:val="BodyText"/>
        <w:spacing w:before="128"/>
      </w:pPr>
    </w:p>
    <w:p>
      <w:pPr>
        <w:pStyle w:val="Heading2"/>
        <w:rPr>
          <w:i/>
        </w:rPr>
      </w:pPr>
      <w:r>
        <w:rPr>
          <w:i/>
        </w:rPr>
        <w:t>Pablo</w:t>
      </w:r>
      <w:r>
        <w:rPr>
          <w:i/>
          <w:spacing w:val="11"/>
        </w:rPr>
        <w:t> </w:t>
      </w:r>
      <w:r>
        <w:rPr>
          <w:i/>
        </w:rPr>
        <w:t>Gigosos</w:t>
      </w:r>
      <w:r>
        <w:rPr>
          <w:i/>
          <w:spacing w:val="12"/>
        </w:rPr>
        <w:t> </w:t>
      </w:r>
      <w:r>
        <w:rPr>
          <w:i/>
        </w:rPr>
        <w:t>y</w:t>
      </w:r>
      <w:r>
        <w:rPr>
          <w:i/>
          <w:spacing w:val="11"/>
        </w:rPr>
        <w:t> </w:t>
      </w:r>
      <w:r>
        <w:rPr>
          <w:i/>
        </w:rPr>
        <w:t>Manuel</w:t>
      </w:r>
      <w:r>
        <w:rPr>
          <w:i/>
          <w:spacing w:val="12"/>
        </w:rPr>
        <w:t> </w:t>
      </w:r>
      <w:r>
        <w:rPr>
          <w:i/>
          <w:spacing w:val="-2"/>
        </w:rPr>
        <w:t>Saravia</w:t>
      </w:r>
    </w:p>
    <w:p>
      <w:pPr>
        <w:pStyle w:val="BodyText"/>
        <w:spacing w:line="348" w:lineRule="auto" w:before="125"/>
        <w:ind w:left="992" w:right="276"/>
      </w:pPr>
      <w:r>
        <w:rPr>
          <w:color w:val="E32219"/>
        </w:rPr>
        <w:t>Urbanismo para náufragos. Recomendaciones sobre planeamiento y diseño urbano </w:t>
      </w:r>
      <w:r>
        <w:rPr/>
        <w:t>Manuel</w:t>
      </w:r>
      <w:r>
        <w:rPr>
          <w:spacing w:val="57"/>
        </w:rPr>
        <w:t> </w:t>
      </w:r>
      <w:r>
        <w:rPr/>
        <w:t>Saravia</w:t>
      </w:r>
      <w:r>
        <w:rPr>
          <w:spacing w:val="57"/>
        </w:rPr>
        <w:t> </w:t>
      </w:r>
      <w:r>
        <w:rPr/>
        <w:t>es</w:t>
      </w:r>
      <w:r>
        <w:rPr>
          <w:spacing w:val="57"/>
        </w:rPr>
        <w:t> </w:t>
      </w:r>
      <w:r>
        <w:rPr/>
        <w:t>arquitecto</w:t>
      </w:r>
      <w:r>
        <w:rPr>
          <w:spacing w:val="57"/>
        </w:rPr>
        <w:t> </w:t>
      </w:r>
      <w:r>
        <w:rPr/>
        <w:t>y</w:t>
      </w:r>
      <w:r>
        <w:rPr>
          <w:spacing w:val="57"/>
        </w:rPr>
        <w:t> </w:t>
      </w:r>
      <w:r>
        <w:rPr/>
        <w:t>profesor</w:t>
      </w:r>
      <w:r>
        <w:rPr>
          <w:spacing w:val="57"/>
        </w:rPr>
        <w:t> </w:t>
      </w:r>
      <w:r>
        <w:rPr/>
        <w:t>titular</w:t>
      </w:r>
      <w:r>
        <w:rPr>
          <w:spacing w:val="57"/>
        </w:rPr>
        <w:t> </w:t>
      </w:r>
      <w:r>
        <w:rPr/>
        <w:t>de</w:t>
      </w:r>
      <w:r>
        <w:rPr>
          <w:spacing w:val="57"/>
        </w:rPr>
        <w:t> </w:t>
      </w:r>
      <w:r>
        <w:rPr/>
        <w:t>Urbanismo</w:t>
      </w:r>
      <w:r>
        <w:rPr>
          <w:spacing w:val="57"/>
        </w:rPr>
        <w:t> </w:t>
      </w:r>
      <w:r>
        <w:rPr/>
        <w:t>en</w:t>
      </w:r>
      <w:r>
        <w:rPr>
          <w:spacing w:val="57"/>
        </w:rPr>
        <w:t> </w:t>
      </w:r>
      <w:r>
        <w:rPr/>
        <w:t>la</w:t>
      </w:r>
      <w:r>
        <w:rPr>
          <w:spacing w:val="57"/>
        </w:rPr>
        <w:t> </w:t>
      </w:r>
      <w:r>
        <w:rPr/>
        <w:t>Escuela</w:t>
      </w:r>
      <w:r>
        <w:rPr>
          <w:spacing w:val="57"/>
        </w:rPr>
        <w:t> </w:t>
      </w:r>
      <w:r>
        <w:rPr/>
        <w:t>de</w:t>
      </w:r>
      <w:r>
        <w:rPr>
          <w:spacing w:val="57"/>
        </w:rPr>
        <w:t> </w:t>
      </w:r>
      <w:r>
        <w:rPr/>
        <w:t>Va-lladolid.</w:t>
      </w:r>
      <w:r>
        <w:rPr>
          <w:spacing w:val="80"/>
        </w:rPr>
        <w:t> </w:t>
      </w:r>
      <w:r>
        <w:rPr/>
        <w:t>Fue</w:t>
      </w:r>
      <w:r>
        <w:rPr>
          <w:spacing w:val="80"/>
        </w:rPr>
        <w:t> </w:t>
      </w:r>
      <w:r>
        <w:rPr/>
        <w:t>arquitecto</w:t>
      </w:r>
      <w:r>
        <w:rPr>
          <w:spacing w:val="80"/>
        </w:rPr>
        <w:t> </w:t>
      </w:r>
      <w:r>
        <w:rPr/>
        <w:t>municipal</w:t>
      </w:r>
      <w:r>
        <w:rPr>
          <w:spacing w:val="80"/>
        </w:rPr>
        <w:t> </w:t>
      </w:r>
      <w:r>
        <w:rPr/>
        <w:t>y</w:t>
      </w:r>
      <w:r>
        <w:rPr>
          <w:spacing w:val="80"/>
        </w:rPr>
        <w:t> </w:t>
      </w:r>
      <w:r>
        <w:rPr/>
        <w:t>provincial</w:t>
      </w:r>
      <w:r>
        <w:rPr>
          <w:spacing w:val="80"/>
        </w:rPr>
        <w:t> </w:t>
      </w:r>
      <w:r>
        <w:rPr/>
        <w:t>de</w:t>
      </w:r>
      <w:r>
        <w:rPr>
          <w:spacing w:val="80"/>
        </w:rPr>
        <w:t> </w:t>
      </w:r>
      <w:r>
        <w:rPr/>
        <w:t>Valladolid</w:t>
      </w:r>
      <w:r>
        <w:rPr>
          <w:spacing w:val="80"/>
        </w:rPr>
        <w:t> </w:t>
      </w:r>
      <w:r>
        <w:rPr/>
        <w:t>(1981-1986)</w:t>
      </w:r>
      <w:r>
        <w:rPr>
          <w:spacing w:val="80"/>
        </w:rPr>
        <w:t> </w:t>
      </w:r>
      <w:r>
        <w:rPr/>
        <w:t>y</w:t>
      </w:r>
      <w:r>
        <w:rPr>
          <w:spacing w:val="80"/>
        </w:rPr>
        <w:t> </w:t>
      </w:r>
      <w:r>
        <w:rPr/>
        <w:t>director del</w:t>
      </w:r>
      <w:r>
        <w:rPr>
          <w:spacing w:val="40"/>
        </w:rPr>
        <w:t> </w:t>
      </w:r>
      <w:r>
        <w:rPr/>
        <w:t>Centro</w:t>
      </w:r>
      <w:r>
        <w:rPr>
          <w:spacing w:val="40"/>
        </w:rPr>
        <w:t> </w:t>
      </w:r>
      <w:r>
        <w:rPr/>
        <w:t>Buendía</w:t>
      </w:r>
      <w:r>
        <w:rPr>
          <w:spacing w:val="40"/>
        </w:rPr>
        <w:t> </w:t>
      </w:r>
      <w:r>
        <w:rPr/>
        <w:t>de</w:t>
      </w:r>
      <w:r>
        <w:rPr>
          <w:spacing w:val="40"/>
        </w:rPr>
        <w:t> </w:t>
      </w:r>
      <w:r>
        <w:rPr/>
        <w:t>la</w:t>
      </w:r>
      <w:r>
        <w:rPr>
          <w:spacing w:val="40"/>
        </w:rPr>
        <w:t> </w:t>
      </w:r>
      <w:r>
        <w:rPr/>
        <w:t>Universidad</w:t>
      </w:r>
      <w:r>
        <w:rPr>
          <w:spacing w:val="40"/>
        </w:rPr>
        <w:t> </w:t>
      </w:r>
      <w:r>
        <w:rPr/>
        <w:t>vallisoletana.</w:t>
      </w:r>
      <w:r>
        <w:rPr>
          <w:spacing w:val="40"/>
        </w:rPr>
        <w:t> </w:t>
      </w:r>
      <w:r>
        <w:rPr/>
        <w:t>Pablo</w:t>
      </w:r>
      <w:r>
        <w:rPr>
          <w:spacing w:val="40"/>
        </w:rPr>
        <w:t> </w:t>
      </w:r>
      <w:r>
        <w:rPr/>
        <w:t>Gigosos</w:t>
      </w:r>
      <w:r>
        <w:rPr>
          <w:spacing w:val="40"/>
        </w:rPr>
        <w:t> </w:t>
      </w:r>
      <w:r>
        <w:rPr/>
        <w:t>Pérez</w:t>
      </w:r>
      <w:r>
        <w:rPr>
          <w:spacing w:val="40"/>
        </w:rPr>
        <w:t> </w:t>
      </w:r>
      <w:r>
        <w:rPr/>
        <w:t>también</w:t>
      </w:r>
      <w:r>
        <w:rPr>
          <w:spacing w:val="40"/>
        </w:rPr>
        <w:t> </w:t>
      </w:r>
      <w:r>
        <w:rPr/>
        <w:t>es arquitecto</w:t>
      </w:r>
      <w:r>
        <w:rPr>
          <w:spacing w:val="40"/>
        </w:rPr>
        <w:t> </w:t>
      </w:r>
      <w:r>
        <w:rPr/>
        <w:t>por</w:t>
      </w:r>
      <w:r>
        <w:rPr>
          <w:spacing w:val="40"/>
        </w:rPr>
        <w:t> </w:t>
      </w:r>
      <w:r>
        <w:rPr/>
        <w:t>la</w:t>
      </w:r>
      <w:r>
        <w:rPr>
          <w:spacing w:val="40"/>
        </w:rPr>
        <w:t> </w:t>
      </w:r>
      <w:r>
        <w:rPr/>
        <w:t>Escuela</w:t>
      </w:r>
      <w:r>
        <w:rPr>
          <w:spacing w:val="40"/>
        </w:rPr>
        <w:t> </w:t>
      </w:r>
      <w:r>
        <w:rPr/>
        <w:t>de</w:t>
      </w:r>
      <w:r>
        <w:rPr>
          <w:spacing w:val="40"/>
        </w:rPr>
        <w:t> </w:t>
      </w:r>
      <w:r>
        <w:rPr/>
        <w:t>Barcelona,</w:t>
      </w:r>
      <w:r>
        <w:rPr>
          <w:spacing w:val="40"/>
        </w:rPr>
        <w:t> </w:t>
      </w:r>
      <w:r>
        <w:rPr/>
        <w:t>especialidad</w:t>
      </w:r>
      <w:r>
        <w:rPr>
          <w:spacing w:val="40"/>
        </w:rPr>
        <w:t> </w:t>
      </w:r>
      <w:r>
        <w:rPr/>
        <w:t>en</w:t>
      </w:r>
      <w:r>
        <w:rPr>
          <w:spacing w:val="40"/>
        </w:rPr>
        <w:t> </w:t>
      </w:r>
      <w:r>
        <w:rPr/>
        <w:t>Urbanismo.</w:t>
      </w:r>
      <w:r>
        <w:rPr>
          <w:spacing w:val="40"/>
        </w:rPr>
        <w:t> </w:t>
      </w:r>
      <w:r>
        <w:rPr/>
        <w:t>Ha</w:t>
      </w:r>
      <w:r>
        <w:rPr>
          <w:spacing w:val="40"/>
        </w:rPr>
        <w:t> </w:t>
      </w:r>
      <w:r>
        <w:rPr/>
        <w:t>sido</w:t>
      </w:r>
      <w:r>
        <w:rPr>
          <w:spacing w:val="40"/>
        </w:rPr>
        <w:t> </w:t>
      </w:r>
      <w:r>
        <w:rPr/>
        <w:t>profesor de</w:t>
      </w:r>
      <w:r>
        <w:rPr>
          <w:spacing w:val="70"/>
        </w:rPr>
        <w:t> </w:t>
      </w:r>
      <w:r>
        <w:rPr/>
        <w:t>Urbanismo</w:t>
      </w:r>
      <w:r>
        <w:rPr>
          <w:spacing w:val="40"/>
        </w:rPr>
        <w:t> </w:t>
      </w:r>
      <w:r>
        <w:rPr/>
        <w:t>en</w:t>
      </w:r>
      <w:r>
        <w:rPr>
          <w:spacing w:val="70"/>
        </w:rPr>
        <w:t> </w:t>
      </w:r>
      <w:r>
        <w:rPr/>
        <w:t>las</w:t>
      </w:r>
      <w:r>
        <w:rPr>
          <w:spacing w:val="40"/>
        </w:rPr>
        <w:t> </w:t>
      </w:r>
      <w:r>
        <w:rPr/>
        <w:t>Escuelas</w:t>
      </w:r>
      <w:r>
        <w:rPr>
          <w:spacing w:val="40"/>
        </w:rPr>
        <w:t> </w:t>
      </w:r>
      <w:r>
        <w:rPr/>
        <w:t>de</w:t>
      </w:r>
      <w:r>
        <w:rPr>
          <w:spacing w:val="40"/>
        </w:rPr>
        <w:t> </w:t>
      </w:r>
      <w:r>
        <w:rPr/>
        <w:t>Arquitectura</w:t>
      </w:r>
      <w:r>
        <w:rPr>
          <w:spacing w:val="40"/>
        </w:rPr>
        <w:t> </w:t>
      </w:r>
      <w:r>
        <w:rPr/>
        <w:t>del</w:t>
      </w:r>
      <w:r>
        <w:rPr>
          <w:spacing w:val="70"/>
        </w:rPr>
        <w:t> </w:t>
      </w:r>
      <w:r>
        <w:rPr/>
        <w:t>Vallés</w:t>
      </w:r>
      <w:r>
        <w:rPr>
          <w:spacing w:val="40"/>
        </w:rPr>
        <w:t> </w:t>
      </w:r>
      <w:r>
        <w:rPr/>
        <w:t>(Barcelona)</w:t>
      </w:r>
      <w:r>
        <w:rPr>
          <w:spacing w:val="40"/>
        </w:rPr>
        <w:t> </w:t>
      </w:r>
      <w:r>
        <w:rPr/>
        <w:t>y</w:t>
      </w:r>
      <w:r>
        <w:rPr>
          <w:spacing w:val="40"/>
        </w:rPr>
        <w:t> </w:t>
      </w:r>
      <w:r>
        <w:rPr/>
        <w:t>Valladolid.</w:t>
      </w:r>
      <w:r>
        <w:rPr>
          <w:spacing w:val="40"/>
        </w:rPr>
        <w:t> </w:t>
      </w:r>
      <w:r>
        <w:rPr/>
        <w:t>Actualmente</w:t>
      </w:r>
      <w:r>
        <w:rPr>
          <w:spacing w:val="40"/>
        </w:rPr>
        <w:t> </w:t>
      </w:r>
      <w:r>
        <w:rPr/>
        <w:t>es</w:t>
      </w:r>
      <w:r>
        <w:rPr>
          <w:spacing w:val="40"/>
        </w:rPr>
        <w:t> </w:t>
      </w:r>
      <w:r>
        <w:rPr/>
        <w:t>jefe</w:t>
      </w:r>
      <w:r>
        <w:rPr>
          <w:spacing w:val="40"/>
        </w:rPr>
        <w:t> </w:t>
      </w:r>
      <w:r>
        <w:rPr/>
        <w:t>del</w:t>
      </w:r>
      <w:r>
        <w:rPr>
          <w:spacing w:val="40"/>
        </w:rPr>
        <w:t> </w:t>
      </w:r>
      <w:r>
        <w:rPr/>
        <w:t>Servicio</w:t>
      </w:r>
      <w:r>
        <w:rPr>
          <w:spacing w:val="40"/>
        </w:rPr>
        <w:t> </w:t>
      </w:r>
      <w:r>
        <w:rPr/>
        <w:t>de</w:t>
      </w:r>
      <w:r>
        <w:rPr>
          <w:spacing w:val="40"/>
        </w:rPr>
        <w:t> </w:t>
      </w:r>
      <w:r>
        <w:rPr/>
        <w:t>Obras</w:t>
      </w:r>
      <w:r>
        <w:rPr>
          <w:spacing w:val="40"/>
        </w:rPr>
        <w:t> </w:t>
      </w:r>
      <w:r>
        <w:rPr/>
        <w:t>del</w:t>
      </w:r>
      <w:r>
        <w:rPr>
          <w:spacing w:val="40"/>
        </w:rPr>
        <w:t> </w:t>
      </w:r>
      <w:r>
        <w:rPr/>
        <w:t>Ayuntamiento</w:t>
      </w:r>
      <w:r>
        <w:rPr>
          <w:spacing w:val="40"/>
        </w:rPr>
        <w:t> </w:t>
      </w:r>
      <w:r>
        <w:rPr/>
        <w:t>de</w:t>
      </w:r>
      <w:r>
        <w:rPr>
          <w:spacing w:val="40"/>
        </w:rPr>
        <w:t> </w:t>
      </w:r>
      <w:r>
        <w:rPr/>
        <w:t>Valladolid.</w:t>
      </w:r>
    </w:p>
    <w:p>
      <w:pPr>
        <w:pStyle w:val="BodyText"/>
        <w:spacing w:line="348" w:lineRule="auto" w:before="5"/>
        <w:ind w:left="992" w:right="272"/>
        <w:jc w:val="both"/>
      </w:pPr>
      <w:r>
        <w:rPr/>
        <w:t>El libro se ocupa principalmente del “urbanismo b”, el que se sitúa en las antípodas del </w:t>
      </w:r>
      <w:r>
        <w:rPr>
          <w:i/>
        </w:rPr>
        <w:t>glamour</w:t>
      </w:r>
      <w:r>
        <w:rPr>
          <w:i/>
          <w:spacing w:val="40"/>
        </w:rPr>
        <w:t> </w:t>
      </w:r>
      <w:r>
        <w:rPr/>
        <w:t>y</w:t>
      </w:r>
      <w:r>
        <w:rPr>
          <w:spacing w:val="40"/>
        </w:rPr>
        <w:t> </w:t>
      </w:r>
      <w:r>
        <w:rPr/>
        <w:t>los</w:t>
      </w:r>
      <w:r>
        <w:rPr>
          <w:spacing w:val="40"/>
        </w:rPr>
        <w:t> </w:t>
      </w:r>
      <w:r>
        <w:rPr/>
        <w:t>intereses</w:t>
      </w:r>
      <w:r>
        <w:rPr>
          <w:spacing w:val="40"/>
        </w:rPr>
        <w:t> </w:t>
      </w:r>
      <w:r>
        <w:rPr/>
        <w:t>del</w:t>
      </w:r>
      <w:r>
        <w:rPr>
          <w:spacing w:val="40"/>
        </w:rPr>
        <w:t> </w:t>
      </w:r>
      <w:r>
        <w:rPr/>
        <w:t>urbanismo</w:t>
      </w:r>
      <w:r>
        <w:rPr>
          <w:spacing w:val="40"/>
        </w:rPr>
        <w:t> </w:t>
      </w:r>
      <w:r>
        <w:rPr/>
        <w:t>mediático.</w:t>
      </w:r>
      <w:r>
        <w:rPr>
          <w:spacing w:val="40"/>
        </w:rPr>
        <w:t> </w:t>
      </w:r>
      <w:r>
        <w:rPr/>
        <w:t>La</w:t>
      </w:r>
      <w:r>
        <w:rPr>
          <w:spacing w:val="40"/>
        </w:rPr>
        <w:t> </w:t>
      </w:r>
      <w:r>
        <w:rPr/>
        <w:t>publicación</w:t>
      </w:r>
      <w:r>
        <w:rPr>
          <w:spacing w:val="40"/>
        </w:rPr>
        <w:t> </w:t>
      </w:r>
      <w:r>
        <w:rPr/>
        <w:t>ofrece</w:t>
      </w:r>
      <w:r>
        <w:rPr>
          <w:spacing w:val="40"/>
        </w:rPr>
        <w:t> </w:t>
      </w:r>
      <w:r>
        <w:rPr/>
        <w:t>algunas</w:t>
      </w:r>
      <w:r>
        <w:rPr>
          <w:spacing w:val="40"/>
        </w:rPr>
        <w:t> </w:t>
      </w:r>
      <w:r>
        <w:rPr/>
        <w:t>pau-tas</w:t>
      </w:r>
      <w:r>
        <w:rPr>
          <w:spacing w:val="31"/>
        </w:rPr>
        <w:t> </w:t>
      </w:r>
      <w:r>
        <w:rPr/>
        <w:t>para</w:t>
      </w:r>
      <w:r>
        <w:rPr>
          <w:spacing w:val="31"/>
        </w:rPr>
        <w:t> </w:t>
      </w:r>
      <w:r>
        <w:rPr/>
        <w:t>intervenir</w:t>
      </w:r>
      <w:r>
        <w:rPr>
          <w:spacing w:val="31"/>
        </w:rPr>
        <w:t> </w:t>
      </w:r>
      <w:r>
        <w:rPr/>
        <w:t>en</w:t>
      </w:r>
      <w:r>
        <w:rPr>
          <w:spacing w:val="31"/>
        </w:rPr>
        <w:t> </w:t>
      </w:r>
      <w:r>
        <w:rPr/>
        <w:t>las</w:t>
      </w:r>
      <w:r>
        <w:rPr>
          <w:spacing w:val="31"/>
        </w:rPr>
        <w:t> </w:t>
      </w:r>
      <w:r>
        <w:rPr/>
        <w:t>ciudades</w:t>
      </w:r>
      <w:r>
        <w:rPr>
          <w:spacing w:val="31"/>
        </w:rPr>
        <w:t> </w:t>
      </w:r>
      <w:r>
        <w:rPr/>
        <w:t>por</w:t>
      </w:r>
      <w:r>
        <w:rPr>
          <w:spacing w:val="31"/>
        </w:rPr>
        <w:t> </w:t>
      </w:r>
      <w:r>
        <w:rPr/>
        <w:t>medio</w:t>
      </w:r>
      <w:r>
        <w:rPr>
          <w:spacing w:val="31"/>
        </w:rPr>
        <w:t> </w:t>
      </w:r>
      <w:r>
        <w:rPr/>
        <w:t>del</w:t>
      </w:r>
      <w:r>
        <w:rPr>
          <w:spacing w:val="31"/>
        </w:rPr>
        <w:t> </w:t>
      </w:r>
      <w:r>
        <w:rPr/>
        <w:t>planeamiento</w:t>
      </w:r>
      <w:r>
        <w:rPr>
          <w:spacing w:val="31"/>
        </w:rPr>
        <w:t> </w:t>
      </w:r>
      <w:r>
        <w:rPr/>
        <w:t>y</w:t>
      </w:r>
      <w:r>
        <w:rPr>
          <w:spacing w:val="31"/>
        </w:rPr>
        <w:t> </w:t>
      </w:r>
      <w:r>
        <w:rPr/>
        <w:t>el</w:t>
      </w:r>
      <w:r>
        <w:rPr>
          <w:spacing w:val="31"/>
        </w:rPr>
        <w:t> </w:t>
      </w:r>
      <w:r>
        <w:rPr/>
        <w:t>diseño</w:t>
      </w:r>
      <w:r>
        <w:rPr>
          <w:spacing w:val="31"/>
        </w:rPr>
        <w:t> </w:t>
      </w:r>
      <w:r>
        <w:rPr/>
        <w:t>para</w:t>
      </w:r>
      <w:r>
        <w:rPr>
          <w:spacing w:val="31"/>
        </w:rPr>
        <w:t> </w:t>
      </w:r>
      <w:r>
        <w:rPr/>
        <w:t>mejo-rar</w:t>
      </w:r>
      <w:r>
        <w:rPr>
          <w:spacing w:val="40"/>
        </w:rPr>
        <w:t> </w:t>
      </w:r>
      <w:r>
        <w:rPr/>
        <w:t>la</w:t>
      </w:r>
      <w:r>
        <w:rPr>
          <w:spacing w:val="40"/>
        </w:rPr>
        <w:t> </w:t>
      </w:r>
      <w:r>
        <w:rPr/>
        <w:t>condición</w:t>
      </w:r>
      <w:r>
        <w:rPr>
          <w:spacing w:val="40"/>
        </w:rPr>
        <w:t> </w:t>
      </w:r>
      <w:r>
        <w:rPr/>
        <w:t>de</w:t>
      </w:r>
      <w:r>
        <w:rPr>
          <w:spacing w:val="40"/>
        </w:rPr>
        <w:t> </w:t>
      </w:r>
      <w:r>
        <w:rPr/>
        <w:t>los</w:t>
      </w:r>
      <w:r>
        <w:rPr>
          <w:spacing w:val="40"/>
        </w:rPr>
        <w:t> </w:t>
      </w:r>
      <w:r>
        <w:rPr/>
        <w:t>náufragos,</w:t>
      </w:r>
      <w:r>
        <w:rPr>
          <w:spacing w:val="40"/>
        </w:rPr>
        <w:t> </w:t>
      </w:r>
      <w:r>
        <w:rPr/>
        <w:t>aquellas</w:t>
      </w:r>
      <w:r>
        <w:rPr>
          <w:spacing w:val="40"/>
        </w:rPr>
        <w:t> </w:t>
      </w:r>
      <w:r>
        <w:rPr/>
        <w:t>personas</w:t>
      </w:r>
      <w:r>
        <w:rPr>
          <w:spacing w:val="40"/>
        </w:rPr>
        <w:t> </w:t>
      </w:r>
      <w:r>
        <w:rPr/>
        <w:t>que</w:t>
      </w:r>
      <w:r>
        <w:rPr>
          <w:spacing w:val="40"/>
        </w:rPr>
        <w:t> </w:t>
      </w:r>
      <w:r>
        <w:rPr/>
        <w:t>luchan</w:t>
      </w:r>
      <w:r>
        <w:rPr>
          <w:spacing w:val="40"/>
        </w:rPr>
        <w:t> </w:t>
      </w:r>
      <w:r>
        <w:rPr/>
        <w:t>a</w:t>
      </w:r>
      <w:r>
        <w:rPr>
          <w:spacing w:val="40"/>
        </w:rPr>
        <w:t> </w:t>
      </w:r>
      <w:r>
        <w:rPr/>
        <w:t>contracorriente</w:t>
      </w:r>
      <w:r>
        <w:rPr>
          <w:spacing w:val="40"/>
        </w:rPr>
        <w:t> </w:t>
      </w:r>
      <w:r>
        <w:rPr/>
        <w:t>en un</w:t>
      </w:r>
      <w:r>
        <w:rPr>
          <w:spacing w:val="28"/>
        </w:rPr>
        <w:t> </w:t>
      </w:r>
      <w:r>
        <w:rPr/>
        <w:t>mundo</w:t>
      </w:r>
      <w:r>
        <w:rPr>
          <w:spacing w:val="31"/>
        </w:rPr>
        <w:t> </w:t>
      </w:r>
      <w:r>
        <w:rPr/>
        <w:t>urbanizado.</w:t>
      </w:r>
      <w:r>
        <w:rPr>
          <w:spacing w:val="30"/>
        </w:rPr>
        <w:t> </w:t>
      </w:r>
      <w:r>
        <w:rPr/>
        <w:t>La</w:t>
      </w:r>
      <w:r>
        <w:rPr>
          <w:spacing w:val="31"/>
        </w:rPr>
        <w:t> </w:t>
      </w:r>
      <w:r>
        <w:rPr/>
        <w:t>libertad</w:t>
      </w:r>
      <w:r>
        <w:rPr>
          <w:spacing w:val="30"/>
        </w:rPr>
        <w:t> </w:t>
      </w:r>
      <w:r>
        <w:rPr/>
        <w:t>de</w:t>
      </w:r>
      <w:r>
        <w:rPr>
          <w:spacing w:val="31"/>
        </w:rPr>
        <w:t> </w:t>
      </w:r>
      <w:r>
        <w:rPr/>
        <w:t>movimiento,</w:t>
      </w:r>
      <w:r>
        <w:rPr>
          <w:spacing w:val="30"/>
        </w:rPr>
        <w:t> </w:t>
      </w:r>
      <w:r>
        <w:rPr/>
        <w:t>la</w:t>
      </w:r>
      <w:r>
        <w:rPr>
          <w:spacing w:val="31"/>
        </w:rPr>
        <w:t> </w:t>
      </w:r>
      <w:r>
        <w:rPr/>
        <w:t>emigración,</w:t>
      </w:r>
      <w:r>
        <w:rPr>
          <w:spacing w:val="30"/>
        </w:rPr>
        <w:t> </w:t>
      </w:r>
      <w:r>
        <w:rPr/>
        <w:t>el</w:t>
      </w:r>
      <w:r>
        <w:rPr>
          <w:spacing w:val="31"/>
        </w:rPr>
        <w:t> </w:t>
      </w:r>
      <w:r>
        <w:rPr/>
        <w:t>derecho</w:t>
      </w:r>
      <w:r>
        <w:rPr>
          <w:spacing w:val="30"/>
        </w:rPr>
        <w:t> </w:t>
      </w:r>
      <w:r>
        <w:rPr/>
        <w:t>al</w:t>
      </w:r>
      <w:r>
        <w:rPr>
          <w:spacing w:val="31"/>
        </w:rPr>
        <w:t> </w:t>
      </w:r>
      <w:r>
        <w:rPr>
          <w:spacing w:val="-2"/>
        </w:rPr>
        <w:t>trabajo,</w:t>
      </w:r>
    </w:p>
    <w:p>
      <w:pPr>
        <w:pStyle w:val="BodyText"/>
        <w:spacing w:line="348" w:lineRule="auto" w:before="4"/>
        <w:ind w:left="4680" w:right="280" w:firstLine="19"/>
        <w:jc w:val="both"/>
      </w:pPr>
      <w:r>
        <w:rPr/>
        <w:drawing>
          <wp:anchor distT="0" distB="0" distL="0" distR="0" allowOverlap="1" layoutInCell="1" locked="0" behindDoc="0" simplePos="0" relativeHeight="15858176">
            <wp:simplePos x="0" y="0"/>
            <wp:positionH relativeFrom="page">
              <wp:posOffset>1260000</wp:posOffset>
            </wp:positionH>
            <wp:positionV relativeFrom="paragraph">
              <wp:posOffset>339476</wp:posOffset>
            </wp:positionV>
            <wp:extent cx="2053335" cy="2871114"/>
            <wp:effectExtent l="0" t="0" r="0" b="0"/>
            <wp:wrapNone/>
            <wp:docPr id="462" name="Image 462"/>
            <wp:cNvGraphicFramePr>
              <a:graphicFrameLocks/>
            </wp:cNvGraphicFramePr>
            <a:graphic>
              <a:graphicData uri="http://schemas.openxmlformats.org/drawingml/2006/picture">
                <pic:pic>
                  <pic:nvPicPr>
                    <pic:cNvPr id="462" name="Image 462"/>
                    <pic:cNvPicPr/>
                  </pic:nvPicPr>
                  <pic:blipFill>
                    <a:blip r:embed="rId82" cstate="print"/>
                    <a:stretch>
                      <a:fillRect/>
                    </a:stretch>
                  </pic:blipFill>
                  <pic:spPr>
                    <a:xfrm>
                      <a:off x="0" y="0"/>
                      <a:ext cx="2053335" cy="2871114"/>
                    </a:xfrm>
                    <a:prstGeom prst="rect">
                      <a:avLst/>
                    </a:prstGeom>
                  </pic:spPr>
                </pic:pic>
              </a:graphicData>
            </a:graphic>
          </wp:anchor>
        </w:drawing>
      </w:r>
      <w:r>
        <w:rPr/>
        <w:t>a</w:t>
      </w:r>
      <w:r>
        <w:rPr>
          <w:spacing w:val="38"/>
        </w:rPr>
        <w:t> </w:t>
      </w:r>
      <w:r>
        <w:rPr/>
        <w:t>la</w:t>
      </w:r>
      <w:r>
        <w:rPr>
          <w:spacing w:val="38"/>
        </w:rPr>
        <w:t> </w:t>
      </w:r>
      <w:r>
        <w:rPr/>
        <w:t>vivienda</w:t>
      </w:r>
      <w:r>
        <w:rPr>
          <w:spacing w:val="38"/>
        </w:rPr>
        <w:t> </w:t>
      </w:r>
      <w:r>
        <w:rPr/>
        <w:t>y</w:t>
      </w:r>
      <w:r>
        <w:rPr>
          <w:spacing w:val="38"/>
        </w:rPr>
        <w:t> </w:t>
      </w:r>
      <w:r>
        <w:rPr/>
        <w:t>a</w:t>
      </w:r>
      <w:r>
        <w:rPr>
          <w:spacing w:val="38"/>
        </w:rPr>
        <w:t> </w:t>
      </w:r>
      <w:r>
        <w:rPr/>
        <w:t>la</w:t>
      </w:r>
      <w:r>
        <w:rPr>
          <w:spacing w:val="38"/>
        </w:rPr>
        <w:t> </w:t>
      </w:r>
      <w:r>
        <w:rPr/>
        <w:t>cultura</w:t>
      </w:r>
      <w:r>
        <w:rPr>
          <w:spacing w:val="38"/>
        </w:rPr>
        <w:t> </w:t>
      </w:r>
      <w:r>
        <w:rPr/>
        <w:t>de</w:t>
      </w:r>
      <w:r>
        <w:rPr>
          <w:spacing w:val="38"/>
        </w:rPr>
        <w:t> </w:t>
      </w:r>
      <w:r>
        <w:rPr/>
        <w:t>amplias</w:t>
      </w:r>
      <w:r>
        <w:rPr>
          <w:spacing w:val="38"/>
        </w:rPr>
        <w:t> </w:t>
      </w:r>
      <w:r>
        <w:rPr/>
        <w:t>capas de la población, que no constituyen mayorías pero que están ahí, continúan sin recibir una respuesta</w:t>
      </w:r>
      <w:r>
        <w:rPr>
          <w:spacing w:val="40"/>
        </w:rPr>
        <w:t> </w:t>
      </w:r>
      <w:r>
        <w:rPr/>
        <w:t>urbana</w:t>
      </w:r>
      <w:r>
        <w:rPr>
          <w:spacing w:val="40"/>
        </w:rPr>
        <w:t> </w:t>
      </w:r>
      <w:r>
        <w:rPr/>
        <w:t>válida.</w:t>
      </w:r>
      <w:r>
        <w:rPr>
          <w:spacing w:val="40"/>
        </w:rPr>
        <w:t> </w:t>
      </w:r>
      <w:r>
        <w:rPr/>
        <w:t>El</w:t>
      </w:r>
      <w:r>
        <w:rPr>
          <w:spacing w:val="40"/>
        </w:rPr>
        <w:t> </w:t>
      </w:r>
      <w:r>
        <w:rPr/>
        <w:t>origen</w:t>
      </w:r>
      <w:r>
        <w:rPr>
          <w:spacing w:val="40"/>
        </w:rPr>
        <w:t> </w:t>
      </w:r>
      <w:r>
        <w:rPr/>
        <w:t>más</w:t>
      </w:r>
      <w:r>
        <w:rPr>
          <w:spacing w:val="40"/>
        </w:rPr>
        <w:t> </w:t>
      </w:r>
      <w:r>
        <w:rPr/>
        <w:t>re-moto</w:t>
      </w:r>
      <w:r>
        <w:rPr>
          <w:spacing w:val="40"/>
        </w:rPr>
        <w:t> </w:t>
      </w:r>
      <w:r>
        <w:rPr/>
        <w:t>del</w:t>
      </w:r>
      <w:r>
        <w:rPr>
          <w:spacing w:val="40"/>
        </w:rPr>
        <w:t> </w:t>
      </w:r>
      <w:r>
        <w:rPr/>
        <w:t>libro</w:t>
      </w:r>
      <w:r>
        <w:rPr>
          <w:spacing w:val="40"/>
        </w:rPr>
        <w:t> </w:t>
      </w:r>
      <w:r>
        <w:rPr/>
        <w:t>es</w:t>
      </w:r>
      <w:r>
        <w:rPr>
          <w:spacing w:val="40"/>
        </w:rPr>
        <w:t> </w:t>
      </w:r>
      <w:r>
        <w:rPr/>
        <w:t>el</w:t>
      </w:r>
      <w:r>
        <w:rPr>
          <w:spacing w:val="40"/>
        </w:rPr>
        <w:t> </w:t>
      </w:r>
      <w:r>
        <w:rPr/>
        <w:t>cincuenta</w:t>
      </w:r>
      <w:r>
        <w:rPr>
          <w:spacing w:val="40"/>
        </w:rPr>
        <w:t> </w:t>
      </w:r>
      <w:r>
        <w:rPr/>
        <w:t>aniversario</w:t>
      </w:r>
      <w:r>
        <w:rPr>
          <w:spacing w:val="40"/>
        </w:rPr>
        <w:t> </w:t>
      </w:r>
      <w:r>
        <w:rPr/>
        <w:t>de la Declaración de los Derechos Humanos y su reflejo práctico en las ciudades. </w:t>
      </w:r>
      <w:r>
        <w:rPr>
          <w:i/>
        </w:rPr>
        <w:t>Urbanismo</w:t>
      </w:r>
      <w:r>
        <w:rPr>
          <w:i/>
          <w:spacing w:val="80"/>
          <w:w w:val="150"/>
        </w:rPr>
        <w:t> </w:t>
      </w:r>
      <w:r>
        <w:rPr>
          <w:i/>
        </w:rPr>
        <w:t>para náufragos </w:t>
      </w:r>
      <w:r>
        <w:rPr/>
        <w:t>se publicó en el mes de marzo</w:t>
      </w:r>
      <w:r>
        <w:rPr>
          <w:spacing w:val="80"/>
          <w:w w:val="150"/>
        </w:rPr>
        <w:t> </w:t>
      </w:r>
      <w:r>
        <w:rPr/>
        <w:t>y es un desarrollo del taller del mismo nombre organizado por la Fundación César Manrique, celebrado en Taro de Tahíche en mayo de</w:t>
      </w:r>
      <w:r>
        <w:rPr>
          <w:spacing w:val="80"/>
          <w:w w:val="150"/>
        </w:rPr>
        <w:t> </w:t>
      </w:r>
      <w:r>
        <w:rPr/>
        <w:t>2007</w:t>
      </w:r>
      <w:r>
        <w:rPr>
          <w:spacing w:val="40"/>
        </w:rPr>
        <w:t> </w:t>
      </w:r>
      <w:r>
        <w:rPr/>
        <w:t>y</w:t>
      </w:r>
      <w:r>
        <w:rPr>
          <w:spacing w:val="40"/>
        </w:rPr>
        <w:t> </w:t>
      </w:r>
      <w:r>
        <w:rPr/>
        <w:t>repetido</w:t>
      </w:r>
      <w:r>
        <w:rPr>
          <w:spacing w:val="40"/>
        </w:rPr>
        <w:t> </w:t>
      </w:r>
      <w:r>
        <w:rPr/>
        <w:t>posteriormente</w:t>
      </w:r>
      <w:r>
        <w:rPr>
          <w:spacing w:val="40"/>
        </w:rPr>
        <w:t> </w:t>
      </w:r>
      <w:r>
        <w:rPr/>
        <w:t>en</w:t>
      </w:r>
      <w:r>
        <w:rPr>
          <w:spacing w:val="40"/>
        </w:rPr>
        <w:t> </w:t>
      </w:r>
      <w:r>
        <w:rPr/>
        <w:t>Zaragoza</w:t>
      </w:r>
      <w:r>
        <w:rPr>
          <w:spacing w:val="80"/>
        </w:rPr>
        <w:t> </w:t>
      </w:r>
      <w:r>
        <w:rPr/>
        <w:t>y en Bogotá.</w:t>
      </w:r>
    </w:p>
    <w:p>
      <w:pPr>
        <w:pStyle w:val="BodyText"/>
        <w:spacing w:after="0" w:line="348" w:lineRule="auto"/>
        <w:jc w:val="both"/>
        <w:sectPr>
          <w:pgSz w:w="11910" w:h="16840"/>
          <w:pgMar w:header="850" w:footer="0" w:top="1300" w:bottom="280" w:left="992" w:right="1700"/>
        </w:sectPr>
      </w:pPr>
    </w:p>
    <w:p>
      <w:pPr>
        <w:pStyle w:val="BodyText"/>
      </w:pPr>
      <w:r>
        <w:rPr/>
        <mc:AlternateContent>
          <mc:Choice Requires="wps">
            <w:drawing>
              <wp:anchor distT="0" distB="0" distL="0" distR="0" allowOverlap="1" layoutInCell="1" locked="0" behindDoc="0" simplePos="0" relativeHeight="15859712">
                <wp:simplePos x="0" y="0"/>
                <wp:positionH relativeFrom="page">
                  <wp:posOffset>6732003</wp:posOffset>
                </wp:positionH>
                <wp:positionV relativeFrom="page">
                  <wp:posOffset>8036991</wp:posOffset>
                </wp:positionV>
                <wp:extent cx="288290" cy="1933575"/>
                <wp:effectExtent l="0" t="0" r="0" b="0"/>
                <wp:wrapNone/>
                <wp:docPr id="463" name="Group 463"/>
                <wp:cNvGraphicFramePr>
                  <a:graphicFrameLocks/>
                </wp:cNvGraphicFramePr>
                <a:graphic>
                  <a:graphicData uri="http://schemas.microsoft.com/office/word/2010/wordprocessingGroup">
                    <wpg:wgp>
                      <wpg:cNvPr id="463" name="Group 463"/>
                      <wpg:cNvGrpSpPr/>
                      <wpg:grpSpPr>
                        <a:xfrm>
                          <a:off x="0" y="0"/>
                          <a:ext cx="288290" cy="1933575"/>
                          <a:chExt cx="288290" cy="1933575"/>
                        </a:xfrm>
                      </wpg:grpSpPr>
                      <pic:pic>
                        <pic:nvPicPr>
                          <pic:cNvPr id="464" name="Image 464"/>
                          <pic:cNvPicPr/>
                        </pic:nvPicPr>
                        <pic:blipFill>
                          <a:blip r:embed="rId9" cstate="print"/>
                          <a:stretch>
                            <a:fillRect/>
                          </a:stretch>
                        </pic:blipFill>
                        <pic:spPr>
                          <a:xfrm>
                            <a:off x="44391" y="1673545"/>
                            <a:ext cx="221359" cy="236861"/>
                          </a:xfrm>
                          <a:prstGeom prst="rect">
                            <a:avLst/>
                          </a:prstGeom>
                        </pic:spPr>
                      </pic:pic>
                      <wps:wsp>
                        <wps:cNvPr id="465" name="Graphic 465"/>
                        <wps:cNvSpPr/>
                        <wps:spPr>
                          <a:xfrm>
                            <a:off x="3175" y="3175"/>
                            <a:ext cx="281940" cy="1927225"/>
                          </a:xfrm>
                          <a:custGeom>
                            <a:avLst/>
                            <a:gdLst/>
                            <a:ahLst/>
                            <a:cxnLst/>
                            <a:rect l="l" t="t" r="r" b="b"/>
                            <a:pathLst>
                              <a:path w="281940" h="1927225">
                                <a:moveTo>
                                  <a:pt x="0" y="1926653"/>
                                </a:moveTo>
                                <a:lnTo>
                                  <a:pt x="281647" y="1926653"/>
                                </a:lnTo>
                                <a:lnTo>
                                  <a:pt x="281647" y="1645005"/>
                                </a:lnTo>
                                <a:lnTo>
                                  <a:pt x="0" y="1645005"/>
                                </a:lnTo>
                                <a:lnTo>
                                  <a:pt x="0" y="1926653"/>
                                </a:lnTo>
                                <a:close/>
                              </a:path>
                              <a:path w="281940" h="1927225">
                                <a:moveTo>
                                  <a:pt x="0" y="1926653"/>
                                </a:moveTo>
                                <a:lnTo>
                                  <a:pt x="281647" y="1926653"/>
                                </a:lnTo>
                                <a:lnTo>
                                  <a:pt x="281647" y="0"/>
                                </a:lnTo>
                                <a:lnTo>
                                  <a:pt x="0" y="0"/>
                                </a:lnTo>
                                <a:lnTo>
                                  <a:pt x="0" y="1926653"/>
                                </a:lnTo>
                                <a:close/>
                              </a:path>
                            </a:pathLst>
                          </a:custGeom>
                          <a:ln w="6350">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530.078979pt;margin-top:632.833984pt;width:22.7pt;height:152.25pt;mso-position-horizontal-relative:page;mso-position-vertical-relative:page;z-index:15859712" id="docshapegroup407" coordorigin="10602,12657" coordsize="454,3045">
                <v:shape style="position:absolute;left:10671;top:15292;width:349;height:373" type="#_x0000_t75" id="docshape408" stroked="false">
                  <v:imagedata r:id="rId9" o:title=""/>
                </v:shape>
                <v:shape style="position:absolute;left:10606;top:12661;width:444;height:3035" id="docshape409" coordorigin="10607,12662" coordsize="444,3035" path="m10607,15696l11050,15696,11050,15252,10607,15252,10607,15696xm10607,15696l11050,15696,11050,12662,10607,12662,10607,15696xe" filled="false" stroked="true" strokeweight=".5pt" strokecolor="#000000">
                  <v:path arrowok="t"/>
                  <v:stroke dashstyle="solid"/>
                </v:shape>
                <w10:wrap type="none"/>
              </v:group>
            </w:pict>
          </mc:Fallback>
        </mc:AlternateContent>
      </w:r>
      <w:r>
        <w:rPr/>
        <mc:AlternateContent>
          <mc:Choice Requires="wps">
            <w:drawing>
              <wp:anchor distT="0" distB="0" distL="0" distR="0" allowOverlap="1" layoutInCell="1" locked="0" behindDoc="0" simplePos="0" relativeHeight="15860736">
                <wp:simplePos x="0" y="0"/>
                <wp:positionH relativeFrom="page">
                  <wp:posOffset>6784499</wp:posOffset>
                </wp:positionH>
                <wp:positionV relativeFrom="page">
                  <wp:posOffset>923301</wp:posOffset>
                </wp:positionV>
                <wp:extent cx="231775" cy="940435"/>
                <wp:effectExtent l="0" t="0" r="0" b="0"/>
                <wp:wrapNone/>
                <wp:docPr id="466" name="Textbox 466"/>
                <wp:cNvGraphicFramePr>
                  <a:graphicFrameLocks/>
                </wp:cNvGraphicFramePr>
                <a:graphic>
                  <a:graphicData uri="http://schemas.microsoft.com/office/word/2010/wordprocessingShape">
                    <wps:wsp>
                      <wps:cNvPr id="466" name="Textbox 466"/>
                      <wps:cNvSpPr txBox="1"/>
                      <wps:spPr>
                        <a:xfrm>
                          <a:off x="0" y="0"/>
                          <a:ext cx="231775" cy="940435"/>
                        </a:xfrm>
                        <a:prstGeom prst="rect">
                          <a:avLst/>
                        </a:prstGeom>
                      </wps:spPr>
                      <wps:txbx>
                        <w:txbxContent>
                          <w:p>
                            <w:pPr>
                              <w:spacing w:before="20"/>
                              <w:ind w:left="20" w:right="0" w:firstLine="0"/>
                              <w:jc w:val="left"/>
                              <w:rPr>
                                <w:rFonts w:ascii="Gill Sans MT"/>
                                <w:b/>
                                <w:sz w:val="28"/>
                              </w:rPr>
                            </w:pPr>
                            <w:r>
                              <w:rPr>
                                <w:rFonts w:ascii="Gill Sans MT"/>
                                <w:b/>
                                <w:color w:val="E32219"/>
                                <w:w w:val="75"/>
                                <w:sz w:val="28"/>
                              </w:rPr>
                              <w:t>Memoria</w:t>
                            </w:r>
                            <w:r>
                              <w:rPr>
                                <w:rFonts w:ascii="Gill Sans MT"/>
                                <w:b/>
                                <w:color w:val="E32219"/>
                                <w:spacing w:val="-8"/>
                                <w:sz w:val="28"/>
                              </w:rPr>
                              <w:t> </w:t>
                            </w:r>
                            <w:r>
                              <w:rPr>
                                <w:rFonts w:ascii="Gill Sans MT"/>
                                <w:b/>
                                <w:color w:val="E32219"/>
                                <w:spacing w:val="-4"/>
                                <w:w w:val="80"/>
                                <w:sz w:val="28"/>
                              </w:rPr>
                              <w:t>2010</w:t>
                            </w:r>
                          </w:p>
                        </w:txbxContent>
                      </wps:txbx>
                      <wps:bodyPr wrap="square" lIns="0" tIns="0" rIns="0" bIns="0" rtlCol="0" vert="vert">
                        <a:noAutofit/>
                      </wps:bodyPr>
                    </wps:wsp>
                  </a:graphicData>
                </a:graphic>
              </wp:anchor>
            </w:drawing>
          </mc:Choice>
          <mc:Fallback>
            <w:pict>
              <v:shape style="position:absolute;margin-left:534.212585pt;margin-top:72.700912pt;width:18.25pt;height:74.05pt;mso-position-horizontal-relative:page;mso-position-vertical-relative:page;z-index:15860736" type="#_x0000_t202" id="docshape410" filled="false" stroked="false">
                <v:textbox inset="0,0,0,0" style="layout-flow:vertical">
                  <w:txbxContent>
                    <w:p>
                      <w:pPr>
                        <w:spacing w:before="20"/>
                        <w:ind w:left="20" w:right="0" w:firstLine="0"/>
                        <w:jc w:val="left"/>
                        <w:rPr>
                          <w:rFonts w:ascii="Gill Sans MT"/>
                          <w:b/>
                          <w:sz w:val="28"/>
                        </w:rPr>
                      </w:pPr>
                      <w:r>
                        <w:rPr>
                          <w:rFonts w:ascii="Gill Sans MT"/>
                          <w:b/>
                          <w:color w:val="E32219"/>
                          <w:w w:val="75"/>
                          <w:sz w:val="28"/>
                        </w:rPr>
                        <w:t>Memoria</w:t>
                      </w:r>
                      <w:r>
                        <w:rPr>
                          <w:rFonts w:ascii="Gill Sans MT"/>
                          <w:b/>
                          <w:color w:val="E32219"/>
                          <w:spacing w:val="-8"/>
                          <w:sz w:val="28"/>
                        </w:rPr>
                        <w:t> </w:t>
                      </w:r>
                      <w:r>
                        <w:rPr>
                          <w:rFonts w:ascii="Gill Sans MT"/>
                          <w:b/>
                          <w:color w:val="E32219"/>
                          <w:spacing w:val="-4"/>
                          <w:w w:val="80"/>
                          <w:sz w:val="28"/>
                        </w:rPr>
                        <w:t>2010</w:t>
                      </w:r>
                    </w:p>
                  </w:txbxContent>
                </v:textbox>
                <w10:wrap type="none"/>
              </v:shape>
            </w:pict>
          </mc:Fallback>
        </mc:AlternateContent>
      </w:r>
      <w:r>
        <w:rPr/>
        <mc:AlternateContent>
          <mc:Choice Requires="wps">
            <w:drawing>
              <wp:anchor distT="0" distB="0" distL="0" distR="0" allowOverlap="1" layoutInCell="1" locked="0" behindDoc="0" simplePos="0" relativeHeight="15861248">
                <wp:simplePos x="0" y="0"/>
                <wp:positionH relativeFrom="page">
                  <wp:posOffset>6779069</wp:posOffset>
                </wp:positionH>
                <wp:positionV relativeFrom="page">
                  <wp:posOffset>8134032</wp:posOffset>
                </wp:positionV>
                <wp:extent cx="202565" cy="1460500"/>
                <wp:effectExtent l="0" t="0" r="0" b="0"/>
                <wp:wrapNone/>
                <wp:docPr id="467" name="Textbox 467"/>
                <wp:cNvGraphicFramePr>
                  <a:graphicFrameLocks/>
                </wp:cNvGraphicFramePr>
                <a:graphic>
                  <a:graphicData uri="http://schemas.microsoft.com/office/word/2010/wordprocessingShape">
                    <wps:wsp>
                      <wps:cNvPr id="467" name="Textbox 467"/>
                      <wps:cNvSpPr txBox="1"/>
                      <wps:spPr>
                        <a:xfrm>
                          <a:off x="0" y="0"/>
                          <a:ext cx="202565" cy="1460500"/>
                        </a:xfrm>
                        <a:prstGeom prst="rect">
                          <a:avLst/>
                        </a:prstGeom>
                      </wps:spPr>
                      <wps:txbx>
                        <w:txbxContent>
                          <w:p>
                            <w:pPr>
                              <w:spacing w:before="20"/>
                              <w:ind w:left="20" w:right="0" w:firstLine="0"/>
                              <w:jc w:val="left"/>
                              <w:rPr>
                                <w:rFonts w:ascii="Gill Sans MT" w:hAnsi="Gill Sans MT"/>
                                <w:b/>
                                <w:sz w:val="24"/>
                              </w:rPr>
                            </w:pPr>
                            <w:r>
                              <w:rPr>
                                <w:rFonts w:ascii="Gill Sans MT" w:hAnsi="Gill Sans MT"/>
                                <w:b/>
                                <w:w w:val="75"/>
                                <w:sz w:val="24"/>
                              </w:rPr>
                              <w:t>Fundación</w:t>
                            </w:r>
                            <w:r>
                              <w:rPr>
                                <w:rFonts w:ascii="Gill Sans MT" w:hAnsi="Gill Sans MT"/>
                                <w:b/>
                                <w:spacing w:val="-1"/>
                                <w:w w:val="75"/>
                                <w:sz w:val="24"/>
                              </w:rPr>
                              <w:t> </w:t>
                            </w:r>
                            <w:r>
                              <w:rPr>
                                <w:rFonts w:ascii="Gill Sans MT" w:hAnsi="Gill Sans MT"/>
                                <w:b/>
                                <w:w w:val="75"/>
                                <w:sz w:val="24"/>
                              </w:rPr>
                              <w:t>César</w:t>
                            </w:r>
                            <w:r>
                              <w:rPr>
                                <w:rFonts w:ascii="Gill Sans MT" w:hAnsi="Gill Sans MT"/>
                                <w:b/>
                                <w:spacing w:val="-17"/>
                                <w:sz w:val="24"/>
                              </w:rPr>
                              <w:t> </w:t>
                            </w:r>
                            <w:r>
                              <w:rPr>
                                <w:rFonts w:ascii="Gill Sans MT" w:hAnsi="Gill Sans MT"/>
                                <w:b/>
                                <w:spacing w:val="-2"/>
                                <w:w w:val="75"/>
                                <w:sz w:val="24"/>
                              </w:rPr>
                              <w:t>Manrique</w:t>
                            </w:r>
                          </w:p>
                        </w:txbxContent>
                      </wps:txbx>
                      <wps:bodyPr wrap="square" lIns="0" tIns="0" rIns="0" bIns="0" rtlCol="0" vert="vert270">
                        <a:noAutofit/>
                      </wps:bodyPr>
                    </wps:wsp>
                  </a:graphicData>
                </a:graphic>
              </wp:anchor>
            </w:drawing>
          </mc:Choice>
          <mc:Fallback>
            <w:pict>
              <v:shape style="position:absolute;margin-left:533.784973pt;margin-top:640.475037pt;width:15.95pt;height:115pt;mso-position-horizontal-relative:page;mso-position-vertical-relative:page;z-index:15861248" type="#_x0000_t202" id="docshape411" filled="false" stroked="false">
                <v:textbox inset="0,0,0,0" style="layout-flow:vertical;mso-layout-flow-alt:bottom-to-top">
                  <w:txbxContent>
                    <w:p>
                      <w:pPr>
                        <w:spacing w:before="20"/>
                        <w:ind w:left="20" w:right="0" w:firstLine="0"/>
                        <w:jc w:val="left"/>
                        <w:rPr>
                          <w:rFonts w:ascii="Gill Sans MT" w:hAnsi="Gill Sans MT"/>
                          <w:b/>
                          <w:sz w:val="24"/>
                        </w:rPr>
                      </w:pPr>
                      <w:r>
                        <w:rPr>
                          <w:rFonts w:ascii="Gill Sans MT" w:hAnsi="Gill Sans MT"/>
                          <w:b/>
                          <w:w w:val="75"/>
                          <w:sz w:val="24"/>
                        </w:rPr>
                        <w:t>Fundación</w:t>
                      </w:r>
                      <w:r>
                        <w:rPr>
                          <w:rFonts w:ascii="Gill Sans MT" w:hAnsi="Gill Sans MT"/>
                          <w:b/>
                          <w:spacing w:val="-1"/>
                          <w:w w:val="75"/>
                          <w:sz w:val="24"/>
                        </w:rPr>
                        <w:t> </w:t>
                      </w:r>
                      <w:r>
                        <w:rPr>
                          <w:rFonts w:ascii="Gill Sans MT" w:hAnsi="Gill Sans MT"/>
                          <w:b/>
                          <w:w w:val="75"/>
                          <w:sz w:val="24"/>
                        </w:rPr>
                        <w:t>César</w:t>
                      </w:r>
                      <w:r>
                        <w:rPr>
                          <w:rFonts w:ascii="Gill Sans MT" w:hAnsi="Gill Sans MT"/>
                          <w:b/>
                          <w:spacing w:val="-17"/>
                          <w:sz w:val="24"/>
                        </w:rPr>
                        <w:t> </w:t>
                      </w:r>
                      <w:r>
                        <w:rPr>
                          <w:rFonts w:ascii="Gill Sans MT" w:hAnsi="Gill Sans MT"/>
                          <w:b/>
                          <w:spacing w:val="-2"/>
                          <w:w w:val="75"/>
                          <w:sz w:val="24"/>
                        </w:rPr>
                        <w:t>Manrique</w:t>
                      </w:r>
                    </w:p>
                  </w:txbxContent>
                </v:textbox>
                <w10:wrap type="none"/>
              </v:shape>
            </w:pict>
          </mc:Fallback>
        </mc:AlternateContent>
      </w:r>
    </w:p>
    <w:p>
      <w:pPr>
        <w:pStyle w:val="BodyText"/>
        <w:spacing w:before="21"/>
      </w:pPr>
    </w:p>
    <w:p>
      <w:pPr>
        <w:spacing w:before="0"/>
        <w:ind w:left="992" w:right="0" w:firstLine="0"/>
        <w:jc w:val="both"/>
        <w:rPr>
          <w:b/>
          <w:sz w:val="24"/>
        </w:rPr>
      </w:pPr>
      <w:r>
        <w:rPr>
          <w:b/>
          <w:sz w:val="24"/>
          <w:u w:val="single"/>
        </w:rPr>
        <w:t>Colección</w:t>
      </w:r>
      <w:r>
        <w:rPr>
          <w:b/>
          <w:spacing w:val="20"/>
          <w:sz w:val="24"/>
          <w:u w:val="single"/>
        </w:rPr>
        <w:t> </w:t>
      </w:r>
      <w:r>
        <w:rPr>
          <w:b/>
          <w:spacing w:val="-2"/>
          <w:sz w:val="24"/>
          <w:u w:val="single"/>
        </w:rPr>
        <w:t>Catálogos</w:t>
      </w:r>
    </w:p>
    <w:p>
      <w:pPr>
        <w:spacing w:line="348" w:lineRule="auto" w:before="125"/>
        <w:ind w:left="992" w:right="282" w:firstLine="0"/>
        <w:jc w:val="both"/>
        <w:rPr>
          <w:sz w:val="24"/>
        </w:rPr>
      </w:pPr>
      <w:r>
        <w:rPr>
          <w:sz w:val="24"/>
        </w:rPr>
        <w:t>Esta colección recoge las publicaciones que nacen a partir de las exposiciones tempo-rales que organiza la FCM. En los últimos años se han editado </w:t>
      </w:r>
      <w:r>
        <w:rPr>
          <w:i/>
          <w:sz w:val="24"/>
        </w:rPr>
        <w:t>El mar absoluto. Ortega</w:t>
      </w:r>
      <w:r>
        <w:rPr>
          <w:i/>
          <w:sz w:val="24"/>
        </w:rPr>
        <w:t> Muñoz y Lanzarote; Malpaís. Jan Hendrix; </w:t>
      </w:r>
      <w:r>
        <w:rPr>
          <w:sz w:val="24"/>
        </w:rPr>
        <w:t>y </w:t>
      </w:r>
      <w:r>
        <w:rPr>
          <w:i/>
          <w:sz w:val="24"/>
        </w:rPr>
        <w:t>César Manrique 1950-1957</w:t>
      </w:r>
      <w:r>
        <w:rPr>
          <w:sz w:val="24"/>
        </w:rPr>
        <w:t>.</w:t>
      </w:r>
    </w:p>
    <w:p>
      <w:pPr>
        <w:pStyle w:val="BodyText"/>
        <w:spacing w:before="126"/>
      </w:pPr>
    </w:p>
    <w:p>
      <w:pPr>
        <w:pStyle w:val="Heading2"/>
        <w:spacing w:before="1"/>
        <w:jc w:val="both"/>
        <w:rPr>
          <w:i/>
        </w:rPr>
      </w:pPr>
      <w:r>
        <w:rPr>
          <w:i/>
        </w:rPr>
        <w:t>Fernando</w:t>
      </w:r>
      <w:r>
        <w:rPr>
          <w:i/>
          <w:spacing w:val="15"/>
        </w:rPr>
        <w:t> </w:t>
      </w:r>
      <w:r>
        <w:rPr>
          <w:i/>
        </w:rPr>
        <w:t>Gómez</w:t>
      </w:r>
      <w:r>
        <w:rPr>
          <w:i/>
          <w:spacing w:val="6"/>
        </w:rPr>
        <w:t> </w:t>
      </w:r>
      <w:r>
        <w:rPr>
          <w:i/>
          <w:spacing w:val="-2"/>
        </w:rPr>
        <w:t>Aguilera</w:t>
      </w:r>
    </w:p>
    <w:p>
      <w:pPr>
        <w:pStyle w:val="BodyText"/>
        <w:spacing w:before="124"/>
        <w:ind w:left="992"/>
        <w:jc w:val="both"/>
      </w:pPr>
      <w:r>
        <w:rPr>
          <w:color w:val="E32219"/>
        </w:rPr>
        <w:t>José</w:t>
      </w:r>
      <w:r>
        <w:rPr>
          <w:color w:val="E32219"/>
          <w:spacing w:val="10"/>
        </w:rPr>
        <w:t> </w:t>
      </w:r>
      <w:r>
        <w:rPr>
          <w:color w:val="E32219"/>
        </w:rPr>
        <w:t>Saramago.</w:t>
      </w:r>
      <w:r>
        <w:rPr>
          <w:color w:val="E32219"/>
          <w:spacing w:val="13"/>
        </w:rPr>
        <w:t> </w:t>
      </w:r>
      <w:r>
        <w:rPr>
          <w:color w:val="E32219"/>
        </w:rPr>
        <w:t>La</w:t>
      </w:r>
      <w:r>
        <w:rPr>
          <w:color w:val="E32219"/>
          <w:spacing w:val="13"/>
        </w:rPr>
        <w:t> </w:t>
      </w:r>
      <w:r>
        <w:rPr>
          <w:color w:val="E32219"/>
        </w:rPr>
        <w:t>consistencia</w:t>
      </w:r>
      <w:r>
        <w:rPr>
          <w:color w:val="E32219"/>
          <w:spacing w:val="12"/>
        </w:rPr>
        <w:t> </w:t>
      </w:r>
      <w:r>
        <w:rPr>
          <w:color w:val="E32219"/>
        </w:rPr>
        <w:t>de</w:t>
      </w:r>
      <w:r>
        <w:rPr>
          <w:color w:val="E32219"/>
          <w:spacing w:val="13"/>
        </w:rPr>
        <w:t> </w:t>
      </w:r>
      <w:r>
        <w:rPr>
          <w:color w:val="E32219"/>
        </w:rPr>
        <w:t>los</w:t>
      </w:r>
      <w:r>
        <w:rPr>
          <w:color w:val="E32219"/>
          <w:spacing w:val="13"/>
        </w:rPr>
        <w:t> </w:t>
      </w:r>
      <w:r>
        <w:rPr>
          <w:color w:val="E32219"/>
          <w:spacing w:val="-2"/>
        </w:rPr>
        <w:t>sueños.</w:t>
      </w:r>
    </w:p>
    <w:p>
      <w:pPr>
        <w:pStyle w:val="BodyText"/>
        <w:spacing w:line="348" w:lineRule="auto" w:before="125"/>
        <w:ind w:left="992" w:right="279"/>
        <w:jc w:val="both"/>
      </w:pPr>
      <w:r>
        <w:rPr/>
        <w:t>Fernando Gómez</w:t>
      </w:r>
      <w:r>
        <w:rPr>
          <w:spacing w:val="-8"/>
        </w:rPr>
        <w:t> </w:t>
      </w:r>
      <w:r>
        <w:rPr/>
        <w:t>Aguilera es poeta, ensayista y filólogo de formación. Ha trabajado como profesor de Literatura Española. En la actualidad es director de la Fundación César Man-rique, en cuya estructura se integró profesionalmente en 1992, y forma parte del patro-nato</w:t>
      </w:r>
      <w:r>
        <w:rPr>
          <w:spacing w:val="40"/>
        </w:rPr>
        <w:t> </w:t>
      </w:r>
      <w:r>
        <w:rPr/>
        <w:t>de</w:t>
      </w:r>
      <w:r>
        <w:rPr>
          <w:spacing w:val="40"/>
        </w:rPr>
        <w:t> </w:t>
      </w:r>
      <w:r>
        <w:rPr/>
        <w:t>la</w:t>
      </w:r>
      <w:r>
        <w:rPr>
          <w:spacing w:val="40"/>
        </w:rPr>
        <w:t> </w:t>
      </w:r>
      <w:r>
        <w:rPr/>
        <w:t>Fundación</w:t>
      </w:r>
      <w:r>
        <w:rPr>
          <w:spacing w:val="40"/>
        </w:rPr>
        <w:t> </w:t>
      </w:r>
      <w:r>
        <w:rPr/>
        <w:t>José</w:t>
      </w:r>
      <w:r>
        <w:rPr>
          <w:spacing w:val="40"/>
        </w:rPr>
        <w:t> </w:t>
      </w:r>
      <w:r>
        <w:rPr/>
        <w:t>Saramago.</w:t>
      </w:r>
      <w:r>
        <w:rPr>
          <w:spacing w:val="40"/>
        </w:rPr>
        <w:t> </w:t>
      </w:r>
      <w:r>
        <w:rPr/>
        <w:t>Es</w:t>
      </w:r>
      <w:r>
        <w:rPr>
          <w:spacing w:val="40"/>
        </w:rPr>
        <w:t> </w:t>
      </w:r>
      <w:r>
        <w:rPr/>
        <w:t>miembro</w:t>
      </w:r>
      <w:r>
        <w:rPr>
          <w:spacing w:val="40"/>
        </w:rPr>
        <w:t> </w:t>
      </w:r>
      <w:r>
        <w:rPr/>
        <w:t>del</w:t>
      </w:r>
      <w:r>
        <w:rPr>
          <w:spacing w:val="40"/>
        </w:rPr>
        <w:t> </w:t>
      </w:r>
      <w:r>
        <w:rPr/>
        <w:t>Comité</w:t>
      </w:r>
      <w:r>
        <w:rPr>
          <w:spacing w:val="40"/>
        </w:rPr>
        <w:t> </w:t>
      </w:r>
      <w:r>
        <w:rPr/>
        <w:t>Científico</w:t>
      </w:r>
      <w:r>
        <w:rPr>
          <w:spacing w:val="40"/>
        </w:rPr>
        <w:t> </w:t>
      </w:r>
      <w:r>
        <w:rPr/>
        <w:t>del</w:t>
      </w:r>
      <w:r>
        <w:rPr>
          <w:spacing w:val="40"/>
        </w:rPr>
        <w:t> </w:t>
      </w:r>
      <w:r>
        <w:rPr/>
        <w:t>Instituto para una</w:t>
      </w:r>
      <w:r>
        <w:rPr>
          <w:spacing w:val="-2"/>
        </w:rPr>
        <w:t> </w:t>
      </w:r>
      <w:r>
        <w:rPr/>
        <w:t>Arquitectura y un Urbanismo más Sostenible de la Escuela Técnica Superior de Arquitectura en la Universidad Politécnica de Madrid y del Consejo</w:t>
      </w:r>
      <w:r>
        <w:rPr>
          <w:spacing w:val="-8"/>
        </w:rPr>
        <w:t> </w:t>
      </w:r>
      <w:r>
        <w:rPr/>
        <w:t>Asesor de la colección de libros </w:t>
      </w:r>
      <w:r>
        <w:rPr>
          <w:i/>
        </w:rPr>
        <w:t>Paisaje y Teoría </w:t>
      </w:r>
      <w:r>
        <w:rPr/>
        <w:t>de la editorial Biblioteca Nueva. Pertenece a la Asociación Na-cional</w:t>
      </w:r>
      <w:r>
        <w:rPr>
          <w:spacing w:val="8"/>
        </w:rPr>
        <w:t> </w:t>
      </w:r>
      <w:r>
        <w:rPr/>
        <w:t>de</w:t>
      </w:r>
      <w:r>
        <w:rPr>
          <w:spacing w:val="8"/>
        </w:rPr>
        <w:t> </w:t>
      </w:r>
      <w:r>
        <w:rPr/>
        <w:t>Directores</w:t>
      </w:r>
      <w:r>
        <w:rPr>
          <w:spacing w:val="9"/>
        </w:rPr>
        <w:t> </w:t>
      </w:r>
      <w:r>
        <w:rPr/>
        <w:t>de</w:t>
      </w:r>
      <w:r>
        <w:rPr>
          <w:spacing w:val="-4"/>
        </w:rPr>
        <w:t> </w:t>
      </w:r>
      <w:r>
        <w:rPr/>
        <w:t>Arte</w:t>
      </w:r>
      <w:r>
        <w:rPr>
          <w:spacing w:val="8"/>
        </w:rPr>
        <w:t> </w:t>
      </w:r>
      <w:r>
        <w:rPr/>
        <w:t>Contemporáneo</w:t>
      </w:r>
      <w:r>
        <w:rPr>
          <w:spacing w:val="8"/>
        </w:rPr>
        <w:t> </w:t>
      </w:r>
      <w:r>
        <w:rPr/>
        <w:t>de</w:t>
      </w:r>
      <w:r>
        <w:rPr>
          <w:spacing w:val="9"/>
        </w:rPr>
        <w:t> </w:t>
      </w:r>
      <w:r>
        <w:rPr/>
        <w:t>España.</w:t>
      </w:r>
      <w:r>
        <w:rPr>
          <w:spacing w:val="8"/>
        </w:rPr>
        <w:t> </w:t>
      </w:r>
      <w:r>
        <w:rPr/>
        <w:t>Ha</w:t>
      </w:r>
      <w:r>
        <w:rPr>
          <w:spacing w:val="9"/>
        </w:rPr>
        <w:t> </w:t>
      </w:r>
      <w:r>
        <w:rPr/>
        <w:t>editado</w:t>
      </w:r>
      <w:r>
        <w:rPr>
          <w:spacing w:val="8"/>
        </w:rPr>
        <w:t> </w:t>
      </w:r>
      <w:r>
        <w:rPr/>
        <w:t>seis</w:t>
      </w:r>
      <w:r>
        <w:rPr>
          <w:spacing w:val="9"/>
        </w:rPr>
        <w:t> </w:t>
      </w:r>
      <w:r>
        <w:rPr/>
        <w:t>libros</w:t>
      </w:r>
      <w:r>
        <w:rPr>
          <w:spacing w:val="8"/>
        </w:rPr>
        <w:t> </w:t>
      </w:r>
      <w:r>
        <w:rPr/>
        <w:t>de</w:t>
      </w:r>
      <w:r>
        <w:rPr>
          <w:spacing w:val="9"/>
        </w:rPr>
        <w:t> </w:t>
      </w:r>
      <w:r>
        <w:rPr>
          <w:spacing w:val="-2"/>
        </w:rPr>
        <w:t>poesía</w:t>
      </w:r>
    </w:p>
    <w:p>
      <w:pPr>
        <w:pStyle w:val="BodyText"/>
        <w:spacing w:line="348" w:lineRule="auto" w:before="6"/>
        <w:ind w:left="4981" w:right="279"/>
        <w:jc w:val="both"/>
      </w:pPr>
      <w:r>
        <w:rPr/>
        <w:drawing>
          <wp:anchor distT="0" distB="0" distL="0" distR="0" allowOverlap="1" layoutInCell="1" locked="0" behindDoc="0" simplePos="0" relativeHeight="15860224">
            <wp:simplePos x="0" y="0"/>
            <wp:positionH relativeFrom="page">
              <wp:posOffset>1269000</wp:posOffset>
            </wp:positionH>
            <wp:positionV relativeFrom="paragraph">
              <wp:posOffset>294065</wp:posOffset>
            </wp:positionV>
            <wp:extent cx="2248014" cy="3101720"/>
            <wp:effectExtent l="0" t="0" r="0" b="0"/>
            <wp:wrapNone/>
            <wp:docPr id="468" name="Image 468"/>
            <wp:cNvGraphicFramePr>
              <a:graphicFrameLocks/>
            </wp:cNvGraphicFramePr>
            <a:graphic>
              <a:graphicData uri="http://schemas.openxmlformats.org/drawingml/2006/picture">
                <pic:pic>
                  <pic:nvPicPr>
                    <pic:cNvPr id="468" name="Image 468"/>
                    <pic:cNvPicPr/>
                  </pic:nvPicPr>
                  <pic:blipFill>
                    <a:blip r:embed="rId83" cstate="print"/>
                    <a:stretch>
                      <a:fillRect/>
                    </a:stretch>
                  </pic:blipFill>
                  <pic:spPr>
                    <a:xfrm>
                      <a:off x="0" y="0"/>
                      <a:ext cx="2248014" cy="3101720"/>
                    </a:xfrm>
                    <a:prstGeom prst="rect">
                      <a:avLst/>
                    </a:prstGeom>
                  </pic:spPr>
                </pic:pic>
              </a:graphicData>
            </a:graphic>
          </wp:anchor>
        </w:drawing>
      </w:r>
      <w:r>
        <w:rPr/>
        <w:t>y ha escrito textos críticos sobre la obra de numerosos artistas, además de comisariar exposiciones, fundamentalmente de arte </w:t>
      </w:r>
      <w:r>
        <w:rPr>
          <w:spacing w:val="-2"/>
        </w:rPr>
        <w:t>contemporáneo.</w:t>
      </w:r>
    </w:p>
    <w:p>
      <w:pPr>
        <w:pStyle w:val="BodyText"/>
        <w:spacing w:line="348" w:lineRule="auto" w:before="3"/>
        <w:ind w:left="4941" w:right="280" w:firstLine="39"/>
        <w:jc w:val="both"/>
      </w:pPr>
      <w:r>
        <w:rPr/>
        <w:t>La publicación está organizada como una biografía cronológica. Más que un catálogo de exposición, se acerca al género conven-cional del retrato literario para aunar sinté-ticamente la documentación y el testimonio directo del propio Saramago sobre aconteci-mientos decisivos de su trayectoria vital y su producción creativa. El libro provee de abun-dante y sistematizada información sobre la intensa vida de uno de los grandes escrito-res</w:t>
      </w:r>
      <w:r>
        <w:rPr>
          <w:spacing w:val="15"/>
        </w:rPr>
        <w:t> </w:t>
      </w:r>
      <w:r>
        <w:rPr/>
        <w:t>del</w:t>
      </w:r>
      <w:r>
        <w:rPr>
          <w:spacing w:val="18"/>
        </w:rPr>
        <w:t> </w:t>
      </w:r>
      <w:r>
        <w:rPr/>
        <w:t>siglo</w:t>
      </w:r>
      <w:r>
        <w:rPr>
          <w:spacing w:val="18"/>
        </w:rPr>
        <w:t> </w:t>
      </w:r>
      <w:r>
        <w:rPr/>
        <w:t>XX,</w:t>
      </w:r>
      <w:r>
        <w:rPr>
          <w:spacing w:val="17"/>
        </w:rPr>
        <w:t> </w:t>
      </w:r>
      <w:r>
        <w:rPr/>
        <w:t>Premio</w:t>
      </w:r>
      <w:r>
        <w:rPr>
          <w:spacing w:val="18"/>
        </w:rPr>
        <w:t> </w:t>
      </w:r>
      <w:r>
        <w:rPr/>
        <w:t>Nobel</w:t>
      </w:r>
      <w:r>
        <w:rPr>
          <w:spacing w:val="18"/>
        </w:rPr>
        <w:t> </w:t>
      </w:r>
      <w:r>
        <w:rPr/>
        <w:t>de</w:t>
      </w:r>
      <w:r>
        <w:rPr>
          <w:spacing w:val="18"/>
        </w:rPr>
        <w:t> </w:t>
      </w:r>
      <w:r>
        <w:rPr>
          <w:spacing w:val="-2"/>
        </w:rPr>
        <w:t>Literatura</w:t>
      </w:r>
    </w:p>
    <w:p>
      <w:pPr>
        <w:pStyle w:val="BodyText"/>
        <w:spacing w:line="348" w:lineRule="auto" w:before="8"/>
        <w:ind w:left="992" w:right="281"/>
        <w:jc w:val="both"/>
      </w:pPr>
      <w:r>
        <w:rPr/>
        <w:t>1998. Parte de un trabajo de investigación de cuatro años realizado por Gómez Aguilera sobre</w:t>
      </w:r>
      <w:r>
        <w:rPr>
          <w:spacing w:val="29"/>
        </w:rPr>
        <w:t> </w:t>
      </w:r>
      <w:r>
        <w:rPr/>
        <w:t>la</w:t>
      </w:r>
      <w:r>
        <w:rPr>
          <w:spacing w:val="29"/>
        </w:rPr>
        <w:t> </w:t>
      </w:r>
      <w:r>
        <w:rPr/>
        <w:t>figura</w:t>
      </w:r>
      <w:r>
        <w:rPr>
          <w:spacing w:val="29"/>
        </w:rPr>
        <w:t> </w:t>
      </w:r>
      <w:r>
        <w:rPr/>
        <w:t>del</w:t>
      </w:r>
      <w:r>
        <w:rPr>
          <w:spacing w:val="29"/>
        </w:rPr>
        <w:t> </w:t>
      </w:r>
      <w:r>
        <w:rPr/>
        <w:t>Nobel</w:t>
      </w:r>
      <w:r>
        <w:rPr>
          <w:spacing w:val="29"/>
        </w:rPr>
        <w:t> </w:t>
      </w:r>
      <w:r>
        <w:rPr/>
        <w:t>portugués,</w:t>
      </w:r>
      <w:r>
        <w:rPr>
          <w:spacing w:val="29"/>
        </w:rPr>
        <w:t> </w:t>
      </w:r>
      <w:r>
        <w:rPr/>
        <w:t>iniciado</w:t>
      </w:r>
      <w:r>
        <w:rPr>
          <w:spacing w:val="29"/>
        </w:rPr>
        <w:t> </w:t>
      </w:r>
      <w:r>
        <w:rPr/>
        <w:t>para</w:t>
      </w:r>
      <w:r>
        <w:rPr>
          <w:spacing w:val="29"/>
        </w:rPr>
        <w:t> </w:t>
      </w:r>
      <w:r>
        <w:rPr/>
        <w:t>la</w:t>
      </w:r>
      <w:r>
        <w:rPr>
          <w:spacing w:val="29"/>
        </w:rPr>
        <w:t> </w:t>
      </w:r>
      <w:r>
        <w:rPr/>
        <w:t>exposición</w:t>
      </w:r>
      <w:r>
        <w:rPr>
          <w:spacing w:val="29"/>
        </w:rPr>
        <w:t> </w:t>
      </w:r>
      <w:r>
        <w:rPr/>
        <w:t>homónima</w:t>
      </w:r>
      <w:r>
        <w:rPr>
          <w:spacing w:val="29"/>
        </w:rPr>
        <w:t> </w:t>
      </w:r>
      <w:r>
        <w:rPr/>
        <w:t>que</w:t>
      </w:r>
      <w:r>
        <w:rPr>
          <w:spacing w:val="29"/>
        </w:rPr>
        <w:t> </w:t>
      </w:r>
      <w:r>
        <w:rPr/>
        <w:t>produjo la FCM en 2007 y que se completó en 2008 y 2009. A lo largo de las más de trescientas páginas de la publicación y de las doscientas imágenes incluidas, se recorren tanto los momentos</w:t>
      </w:r>
      <w:r>
        <w:rPr>
          <w:spacing w:val="6"/>
        </w:rPr>
        <w:t> </w:t>
      </w:r>
      <w:r>
        <w:rPr/>
        <w:t>más</w:t>
      </w:r>
      <w:r>
        <w:rPr>
          <w:spacing w:val="6"/>
        </w:rPr>
        <w:t> </w:t>
      </w:r>
      <w:r>
        <w:rPr/>
        <w:t>decisivos</w:t>
      </w:r>
      <w:r>
        <w:rPr>
          <w:spacing w:val="7"/>
        </w:rPr>
        <w:t> </w:t>
      </w:r>
      <w:r>
        <w:rPr/>
        <w:t>en</w:t>
      </w:r>
      <w:r>
        <w:rPr>
          <w:spacing w:val="6"/>
        </w:rPr>
        <w:t> </w:t>
      </w:r>
      <w:r>
        <w:rPr/>
        <w:t>la</w:t>
      </w:r>
      <w:r>
        <w:rPr>
          <w:spacing w:val="6"/>
        </w:rPr>
        <w:t> </w:t>
      </w:r>
      <w:r>
        <w:rPr/>
        <w:t>vida</w:t>
      </w:r>
      <w:r>
        <w:rPr>
          <w:spacing w:val="7"/>
        </w:rPr>
        <w:t> </w:t>
      </w:r>
      <w:r>
        <w:rPr/>
        <w:t>de</w:t>
      </w:r>
      <w:r>
        <w:rPr>
          <w:spacing w:val="6"/>
        </w:rPr>
        <w:t> </w:t>
      </w:r>
      <w:r>
        <w:rPr/>
        <w:t>Saramago</w:t>
      </w:r>
      <w:r>
        <w:rPr>
          <w:spacing w:val="7"/>
        </w:rPr>
        <w:t> </w:t>
      </w:r>
      <w:r>
        <w:rPr/>
        <w:t>como</w:t>
      </w:r>
      <w:r>
        <w:rPr>
          <w:spacing w:val="6"/>
        </w:rPr>
        <w:t> </w:t>
      </w:r>
      <w:r>
        <w:rPr/>
        <w:t>su</w:t>
      </w:r>
      <w:r>
        <w:rPr>
          <w:spacing w:val="6"/>
        </w:rPr>
        <w:t> </w:t>
      </w:r>
      <w:r>
        <w:rPr/>
        <w:t>actividad</w:t>
      </w:r>
      <w:r>
        <w:rPr>
          <w:spacing w:val="7"/>
        </w:rPr>
        <w:t> </w:t>
      </w:r>
      <w:r>
        <w:rPr/>
        <w:t>literaria,</w:t>
      </w:r>
      <w:r>
        <w:rPr>
          <w:spacing w:val="6"/>
        </w:rPr>
        <w:t> </w:t>
      </w:r>
      <w:r>
        <w:rPr/>
        <w:t>intelectual</w:t>
      </w:r>
      <w:r>
        <w:rPr>
          <w:spacing w:val="7"/>
        </w:rPr>
        <w:t> </w:t>
      </w:r>
      <w:r>
        <w:rPr>
          <w:spacing w:val="-10"/>
        </w:rPr>
        <w:t>y</w:t>
      </w:r>
    </w:p>
    <w:p>
      <w:pPr>
        <w:pStyle w:val="BodyText"/>
        <w:spacing w:after="0" w:line="348" w:lineRule="auto"/>
        <w:jc w:val="both"/>
        <w:sectPr>
          <w:pgSz w:w="11910" w:h="16840"/>
          <w:pgMar w:header="850" w:footer="0" w:top="1300" w:bottom="280" w:left="992" w:right="1700"/>
        </w:sectPr>
      </w:pPr>
    </w:p>
    <w:p>
      <w:pPr>
        <w:pStyle w:val="BodyText"/>
      </w:pPr>
      <w:r>
        <w:rPr/>
        <mc:AlternateContent>
          <mc:Choice Requires="wps">
            <w:drawing>
              <wp:anchor distT="0" distB="0" distL="0" distR="0" allowOverlap="1" layoutInCell="1" locked="0" behindDoc="0" simplePos="0" relativeHeight="15861760">
                <wp:simplePos x="0" y="0"/>
                <wp:positionH relativeFrom="page">
                  <wp:posOffset>6732003</wp:posOffset>
                </wp:positionH>
                <wp:positionV relativeFrom="page">
                  <wp:posOffset>8037004</wp:posOffset>
                </wp:positionV>
                <wp:extent cx="288290" cy="1933575"/>
                <wp:effectExtent l="0" t="0" r="0" b="0"/>
                <wp:wrapNone/>
                <wp:docPr id="469" name="Group 469"/>
                <wp:cNvGraphicFramePr>
                  <a:graphicFrameLocks/>
                </wp:cNvGraphicFramePr>
                <a:graphic>
                  <a:graphicData uri="http://schemas.microsoft.com/office/word/2010/wordprocessingGroup">
                    <wpg:wgp>
                      <wpg:cNvPr id="469" name="Group 469"/>
                      <wpg:cNvGrpSpPr/>
                      <wpg:grpSpPr>
                        <a:xfrm>
                          <a:off x="0" y="0"/>
                          <a:ext cx="288290" cy="1933575"/>
                          <a:chExt cx="288290" cy="1933575"/>
                        </a:xfrm>
                      </wpg:grpSpPr>
                      <pic:pic>
                        <pic:nvPicPr>
                          <pic:cNvPr id="470" name="Image 470"/>
                          <pic:cNvPicPr/>
                        </pic:nvPicPr>
                        <pic:blipFill>
                          <a:blip r:embed="rId9" cstate="print"/>
                          <a:stretch>
                            <a:fillRect/>
                          </a:stretch>
                        </pic:blipFill>
                        <pic:spPr>
                          <a:xfrm>
                            <a:off x="44391" y="1673533"/>
                            <a:ext cx="221359" cy="236861"/>
                          </a:xfrm>
                          <a:prstGeom prst="rect">
                            <a:avLst/>
                          </a:prstGeom>
                        </pic:spPr>
                      </pic:pic>
                      <wps:wsp>
                        <wps:cNvPr id="471" name="Graphic 471"/>
                        <wps:cNvSpPr/>
                        <wps:spPr>
                          <a:xfrm>
                            <a:off x="3175" y="3175"/>
                            <a:ext cx="281940" cy="1927225"/>
                          </a:xfrm>
                          <a:custGeom>
                            <a:avLst/>
                            <a:gdLst/>
                            <a:ahLst/>
                            <a:cxnLst/>
                            <a:rect l="l" t="t" r="r" b="b"/>
                            <a:pathLst>
                              <a:path w="281940" h="1927225">
                                <a:moveTo>
                                  <a:pt x="0" y="1926653"/>
                                </a:moveTo>
                                <a:lnTo>
                                  <a:pt x="281647" y="1926653"/>
                                </a:lnTo>
                                <a:lnTo>
                                  <a:pt x="281647" y="1645005"/>
                                </a:lnTo>
                                <a:lnTo>
                                  <a:pt x="0" y="1645005"/>
                                </a:lnTo>
                                <a:lnTo>
                                  <a:pt x="0" y="1926653"/>
                                </a:lnTo>
                                <a:close/>
                              </a:path>
                              <a:path w="281940" h="1927225">
                                <a:moveTo>
                                  <a:pt x="0" y="1926653"/>
                                </a:moveTo>
                                <a:lnTo>
                                  <a:pt x="281647" y="1926653"/>
                                </a:lnTo>
                                <a:lnTo>
                                  <a:pt x="281647" y="0"/>
                                </a:lnTo>
                                <a:lnTo>
                                  <a:pt x="0" y="0"/>
                                </a:lnTo>
                                <a:lnTo>
                                  <a:pt x="0" y="1926653"/>
                                </a:lnTo>
                                <a:close/>
                              </a:path>
                            </a:pathLst>
                          </a:custGeom>
                          <a:ln w="6350">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530.078979pt;margin-top:632.835022pt;width:22.7pt;height:152.25pt;mso-position-horizontal-relative:page;mso-position-vertical-relative:page;z-index:15861760" id="docshapegroup412" coordorigin="10602,12657" coordsize="454,3045">
                <v:shape style="position:absolute;left:10671;top:15292;width:349;height:373" type="#_x0000_t75" id="docshape413" stroked="false">
                  <v:imagedata r:id="rId9" o:title=""/>
                </v:shape>
                <v:shape style="position:absolute;left:10606;top:12661;width:444;height:3035" id="docshape414" coordorigin="10607,12662" coordsize="444,3035" path="m10607,15696l11050,15696,11050,15252,10607,15252,10607,15696xm10607,15696l11050,15696,11050,12662,10607,12662,10607,15696xe" filled="false" stroked="true" strokeweight=".5pt" strokecolor="#000000">
                  <v:path arrowok="t"/>
                  <v:stroke dashstyle="solid"/>
                </v:shape>
                <w10:wrap type="none"/>
              </v:group>
            </w:pict>
          </mc:Fallback>
        </mc:AlternateContent>
      </w:r>
      <w:r>
        <w:rPr/>
        <mc:AlternateContent>
          <mc:Choice Requires="wps">
            <w:drawing>
              <wp:anchor distT="0" distB="0" distL="0" distR="0" allowOverlap="1" layoutInCell="1" locked="0" behindDoc="0" simplePos="0" relativeHeight="15862784">
                <wp:simplePos x="0" y="0"/>
                <wp:positionH relativeFrom="page">
                  <wp:posOffset>6784499</wp:posOffset>
                </wp:positionH>
                <wp:positionV relativeFrom="page">
                  <wp:posOffset>923304</wp:posOffset>
                </wp:positionV>
                <wp:extent cx="231775" cy="940435"/>
                <wp:effectExtent l="0" t="0" r="0" b="0"/>
                <wp:wrapNone/>
                <wp:docPr id="472" name="Textbox 472"/>
                <wp:cNvGraphicFramePr>
                  <a:graphicFrameLocks/>
                </wp:cNvGraphicFramePr>
                <a:graphic>
                  <a:graphicData uri="http://schemas.microsoft.com/office/word/2010/wordprocessingShape">
                    <wps:wsp>
                      <wps:cNvPr id="472" name="Textbox 472"/>
                      <wps:cNvSpPr txBox="1"/>
                      <wps:spPr>
                        <a:xfrm>
                          <a:off x="0" y="0"/>
                          <a:ext cx="231775" cy="940435"/>
                        </a:xfrm>
                        <a:prstGeom prst="rect">
                          <a:avLst/>
                        </a:prstGeom>
                      </wps:spPr>
                      <wps:txbx>
                        <w:txbxContent>
                          <w:p>
                            <w:pPr>
                              <w:spacing w:before="20"/>
                              <w:ind w:left="20" w:right="0" w:firstLine="0"/>
                              <w:jc w:val="left"/>
                              <w:rPr>
                                <w:rFonts w:ascii="Gill Sans MT"/>
                                <w:b/>
                                <w:sz w:val="28"/>
                              </w:rPr>
                            </w:pPr>
                            <w:r>
                              <w:rPr>
                                <w:rFonts w:ascii="Gill Sans MT"/>
                                <w:b/>
                                <w:color w:val="E32219"/>
                                <w:w w:val="75"/>
                                <w:sz w:val="28"/>
                              </w:rPr>
                              <w:t>Memoria</w:t>
                            </w:r>
                            <w:r>
                              <w:rPr>
                                <w:rFonts w:ascii="Gill Sans MT"/>
                                <w:b/>
                                <w:color w:val="E32219"/>
                                <w:spacing w:val="-8"/>
                                <w:sz w:val="28"/>
                              </w:rPr>
                              <w:t> </w:t>
                            </w:r>
                            <w:r>
                              <w:rPr>
                                <w:rFonts w:ascii="Gill Sans MT"/>
                                <w:b/>
                                <w:color w:val="E32219"/>
                                <w:spacing w:val="-4"/>
                                <w:w w:val="80"/>
                                <w:sz w:val="28"/>
                              </w:rPr>
                              <w:t>2010</w:t>
                            </w:r>
                          </w:p>
                        </w:txbxContent>
                      </wps:txbx>
                      <wps:bodyPr wrap="square" lIns="0" tIns="0" rIns="0" bIns="0" rtlCol="0" vert="vert">
                        <a:noAutofit/>
                      </wps:bodyPr>
                    </wps:wsp>
                  </a:graphicData>
                </a:graphic>
              </wp:anchor>
            </w:drawing>
          </mc:Choice>
          <mc:Fallback>
            <w:pict>
              <v:shape style="position:absolute;margin-left:534.212585pt;margin-top:72.701111pt;width:18.25pt;height:74.05pt;mso-position-horizontal-relative:page;mso-position-vertical-relative:page;z-index:15862784" type="#_x0000_t202" id="docshape415" filled="false" stroked="false">
                <v:textbox inset="0,0,0,0" style="layout-flow:vertical">
                  <w:txbxContent>
                    <w:p>
                      <w:pPr>
                        <w:spacing w:before="20"/>
                        <w:ind w:left="20" w:right="0" w:firstLine="0"/>
                        <w:jc w:val="left"/>
                        <w:rPr>
                          <w:rFonts w:ascii="Gill Sans MT"/>
                          <w:b/>
                          <w:sz w:val="28"/>
                        </w:rPr>
                      </w:pPr>
                      <w:r>
                        <w:rPr>
                          <w:rFonts w:ascii="Gill Sans MT"/>
                          <w:b/>
                          <w:color w:val="E32219"/>
                          <w:w w:val="75"/>
                          <w:sz w:val="28"/>
                        </w:rPr>
                        <w:t>Memoria</w:t>
                      </w:r>
                      <w:r>
                        <w:rPr>
                          <w:rFonts w:ascii="Gill Sans MT"/>
                          <w:b/>
                          <w:color w:val="E32219"/>
                          <w:spacing w:val="-8"/>
                          <w:sz w:val="28"/>
                        </w:rPr>
                        <w:t> </w:t>
                      </w:r>
                      <w:r>
                        <w:rPr>
                          <w:rFonts w:ascii="Gill Sans MT"/>
                          <w:b/>
                          <w:color w:val="E32219"/>
                          <w:spacing w:val="-4"/>
                          <w:w w:val="80"/>
                          <w:sz w:val="28"/>
                        </w:rPr>
                        <w:t>2010</w:t>
                      </w:r>
                    </w:p>
                  </w:txbxContent>
                </v:textbox>
                <w10:wrap type="none"/>
              </v:shape>
            </w:pict>
          </mc:Fallback>
        </mc:AlternateContent>
      </w:r>
      <w:r>
        <w:rPr/>
        <mc:AlternateContent>
          <mc:Choice Requires="wps">
            <w:drawing>
              <wp:anchor distT="0" distB="0" distL="0" distR="0" allowOverlap="1" layoutInCell="1" locked="0" behindDoc="0" simplePos="0" relativeHeight="15863296">
                <wp:simplePos x="0" y="0"/>
                <wp:positionH relativeFrom="page">
                  <wp:posOffset>6779069</wp:posOffset>
                </wp:positionH>
                <wp:positionV relativeFrom="page">
                  <wp:posOffset>8134036</wp:posOffset>
                </wp:positionV>
                <wp:extent cx="202565" cy="1460500"/>
                <wp:effectExtent l="0" t="0" r="0" b="0"/>
                <wp:wrapNone/>
                <wp:docPr id="473" name="Textbox 473"/>
                <wp:cNvGraphicFramePr>
                  <a:graphicFrameLocks/>
                </wp:cNvGraphicFramePr>
                <a:graphic>
                  <a:graphicData uri="http://schemas.microsoft.com/office/word/2010/wordprocessingShape">
                    <wps:wsp>
                      <wps:cNvPr id="473" name="Textbox 473"/>
                      <wps:cNvSpPr txBox="1"/>
                      <wps:spPr>
                        <a:xfrm>
                          <a:off x="0" y="0"/>
                          <a:ext cx="202565" cy="1460500"/>
                        </a:xfrm>
                        <a:prstGeom prst="rect">
                          <a:avLst/>
                        </a:prstGeom>
                      </wps:spPr>
                      <wps:txbx>
                        <w:txbxContent>
                          <w:p>
                            <w:pPr>
                              <w:spacing w:before="20"/>
                              <w:ind w:left="20" w:right="0" w:firstLine="0"/>
                              <w:jc w:val="left"/>
                              <w:rPr>
                                <w:rFonts w:ascii="Gill Sans MT" w:hAnsi="Gill Sans MT"/>
                                <w:b/>
                                <w:sz w:val="24"/>
                              </w:rPr>
                            </w:pPr>
                            <w:r>
                              <w:rPr>
                                <w:rFonts w:ascii="Gill Sans MT" w:hAnsi="Gill Sans MT"/>
                                <w:b/>
                                <w:w w:val="75"/>
                                <w:sz w:val="24"/>
                              </w:rPr>
                              <w:t>Fundación</w:t>
                            </w:r>
                            <w:r>
                              <w:rPr>
                                <w:rFonts w:ascii="Gill Sans MT" w:hAnsi="Gill Sans MT"/>
                                <w:b/>
                                <w:spacing w:val="-1"/>
                                <w:w w:val="75"/>
                                <w:sz w:val="24"/>
                              </w:rPr>
                              <w:t> </w:t>
                            </w:r>
                            <w:r>
                              <w:rPr>
                                <w:rFonts w:ascii="Gill Sans MT" w:hAnsi="Gill Sans MT"/>
                                <w:b/>
                                <w:w w:val="75"/>
                                <w:sz w:val="24"/>
                              </w:rPr>
                              <w:t>César</w:t>
                            </w:r>
                            <w:r>
                              <w:rPr>
                                <w:rFonts w:ascii="Gill Sans MT" w:hAnsi="Gill Sans MT"/>
                                <w:b/>
                                <w:spacing w:val="-17"/>
                                <w:sz w:val="24"/>
                              </w:rPr>
                              <w:t> </w:t>
                            </w:r>
                            <w:r>
                              <w:rPr>
                                <w:rFonts w:ascii="Gill Sans MT" w:hAnsi="Gill Sans MT"/>
                                <w:b/>
                                <w:spacing w:val="-2"/>
                                <w:w w:val="75"/>
                                <w:sz w:val="24"/>
                              </w:rPr>
                              <w:t>Manrique</w:t>
                            </w:r>
                          </w:p>
                        </w:txbxContent>
                      </wps:txbx>
                      <wps:bodyPr wrap="square" lIns="0" tIns="0" rIns="0" bIns="0" rtlCol="0" vert="vert270">
                        <a:noAutofit/>
                      </wps:bodyPr>
                    </wps:wsp>
                  </a:graphicData>
                </a:graphic>
              </wp:anchor>
            </w:drawing>
          </mc:Choice>
          <mc:Fallback>
            <w:pict>
              <v:shape style="position:absolute;margin-left:533.784973pt;margin-top:640.475281pt;width:15.95pt;height:115pt;mso-position-horizontal-relative:page;mso-position-vertical-relative:page;z-index:15863296" type="#_x0000_t202" id="docshape416" filled="false" stroked="false">
                <v:textbox inset="0,0,0,0" style="layout-flow:vertical;mso-layout-flow-alt:bottom-to-top">
                  <w:txbxContent>
                    <w:p>
                      <w:pPr>
                        <w:spacing w:before="20"/>
                        <w:ind w:left="20" w:right="0" w:firstLine="0"/>
                        <w:jc w:val="left"/>
                        <w:rPr>
                          <w:rFonts w:ascii="Gill Sans MT" w:hAnsi="Gill Sans MT"/>
                          <w:b/>
                          <w:sz w:val="24"/>
                        </w:rPr>
                      </w:pPr>
                      <w:r>
                        <w:rPr>
                          <w:rFonts w:ascii="Gill Sans MT" w:hAnsi="Gill Sans MT"/>
                          <w:b/>
                          <w:w w:val="75"/>
                          <w:sz w:val="24"/>
                        </w:rPr>
                        <w:t>Fundación</w:t>
                      </w:r>
                      <w:r>
                        <w:rPr>
                          <w:rFonts w:ascii="Gill Sans MT" w:hAnsi="Gill Sans MT"/>
                          <w:b/>
                          <w:spacing w:val="-1"/>
                          <w:w w:val="75"/>
                          <w:sz w:val="24"/>
                        </w:rPr>
                        <w:t> </w:t>
                      </w:r>
                      <w:r>
                        <w:rPr>
                          <w:rFonts w:ascii="Gill Sans MT" w:hAnsi="Gill Sans MT"/>
                          <w:b/>
                          <w:w w:val="75"/>
                          <w:sz w:val="24"/>
                        </w:rPr>
                        <w:t>César</w:t>
                      </w:r>
                      <w:r>
                        <w:rPr>
                          <w:rFonts w:ascii="Gill Sans MT" w:hAnsi="Gill Sans MT"/>
                          <w:b/>
                          <w:spacing w:val="-17"/>
                          <w:sz w:val="24"/>
                        </w:rPr>
                        <w:t> </w:t>
                      </w:r>
                      <w:r>
                        <w:rPr>
                          <w:rFonts w:ascii="Gill Sans MT" w:hAnsi="Gill Sans MT"/>
                          <w:b/>
                          <w:spacing w:val="-2"/>
                          <w:w w:val="75"/>
                          <w:sz w:val="24"/>
                        </w:rPr>
                        <w:t>Manrique</w:t>
                      </w:r>
                    </w:p>
                  </w:txbxContent>
                </v:textbox>
                <w10:wrap type="none"/>
              </v:shape>
            </w:pict>
          </mc:Fallback>
        </mc:AlternateContent>
      </w:r>
    </w:p>
    <w:p>
      <w:pPr>
        <w:pStyle w:val="BodyText"/>
        <w:spacing w:before="21"/>
      </w:pPr>
    </w:p>
    <w:p>
      <w:pPr>
        <w:pStyle w:val="BodyText"/>
        <w:ind w:left="992"/>
        <w:jc w:val="both"/>
      </w:pPr>
      <w:r>
        <w:rPr/>
        <w:t>de</w:t>
      </w:r>
      <w:r>
        <w:rPr>
          <w:spacing w:val="10"/>
        </w:rPr>
        <w:t> </w:t>
      </w:r>
      <w:r>
        <w:rPr/>
        <w:t>intervención</w:t>
      </w:r>
      <w:r>
        <w:rPr>
          <w:spacing w:val="12"/>
        </w:rPr>
        <w:t> </w:t>
      </w:r>
      <w:r>
        <w:rPr/>
        <w:t>civil.</w:t>
      </w:r>
      <w:r>
        <w:rPr>
          <w:spacing w:val="12"/>
        </w:rPr>
        <w:t> </w:t>
      </w:r>
      <w:r>
        <w:rPr/>
        <w:t>La</w:t>
      </w:r>
      <w:r>
        <w:rPr>
          <w:spacing w:val="12"/>
        </w:rPr>
        <w:t> </w:t>
      </w:r>
      <w:r>
        <w:rPr/>
        <w:t>obra</w:t>
      </w:r>
      <w:r>
        <w:rPr>
          <w:spacing w:val="12"/>
        </w:rPr>
        <w:t> </w:t>
      </w:r>
      <w:r>
        <w:rPr/>
        <w:t>es</w:t>
      </w:r>
      <w:r>
        <w:rPr>
          <w:spacing w:val="12"/>
        </w:rPr>
        <w:t> </w:t>
      </w:r>
      <w:r>
        <w:rPr/>
        <w:t>la</w:t>
      </w:r>
      <w:r>
        <w:rPr>
          <w:spacing w:val="12"/>
        </w:rPr>
        <w:t> </w:t>
      </w:r>
      <w:r>
        <w:rPr/>
        <w:t>única</w:t>
      </w:r>
      <w:r>
        <w:rPr>
          <w:spacing w:val="12"/>
        </w:rPr>
        <w:t> </w:t>
      </w:r>
      <w:r>
        <w:rPr/>
        <w:t>biografía</w:t>
      </w:r>
      <w:r>
        <w:rPr>
          <w:spacing w:val="12"/>
        </w:rPr>
        <w:t> </w:t>
      </w:r>
      <w:r>
        <w:rPr/>
        <w:t>de</w:t>
      </w:r>
      <w:r>
        <w:rPr>
          <w:spacing w:val="12"/>
        </w:rPr>
        <w:t> </w:t>
      </w:r>
      <w:r>
        <w:rPr/>
        <w:t>Saramago</w:t>
      </w:r>
      <w:r>
        <w:rPr>
          <w:spacing w:val="12"/>
        </w:rPr>
        <w:t> </w:t>
      </w:r>
      <w:r>
        <w:rPr/>
        <w:t>publicada</w:t>
      </w:r>
      <w:r>
        <w:rPr>
          <w:spacing w:val="12"/>
        </w:rPr>
        <w:t> </w:t>
      </w:r>
      <w:r>
        <w:rPr/>
        <w:t>en</w:t>
      </w:r>
      <w:r>
        <w:rPr>
          <w:spacing w:val="12"/>
        </w:rPr>
        <w:t> </w:t>
      </w:r>
      <w:r>
        <w:rPr>
          <w:spacing w:val="-2"/>
        </w:rPr>
        <w:t>español.</w:t>
      </w:r>
    </w:p>
    <w:p>
      <w:pPr>
        <w:pStyle w:val="BodyText"/>
        <w:spacing w:before="249"/>
      </w:pPr>
    </w:p>
    <w:p>
      <w:pPr>
        <w:spacing w:before="0"/>
        <w:ind w:left="992" w:right="0" w:firstLine="0"/>
        <w:jc w:val="both"/>
        <w:rPr>
          <w:b/>
          <w:sz w:val="24"/>
        </w:rPr>
      </w:pPr>
      <w:r>
        <w:rPr>
          <w:b/>
          <w:sz w:val="24"/>
          <w:u w:val="single"/>
        </w:rPr>
        <w:t>Colección</w:t>
      </w:r>
      <w:r>
        <w:rPr>
          <w:b/>
          <w:spacing w:val="12"/>
          <w:sz w:val="24"/>
          <w:u w:val="single"/>
        </w:rPr>
        <w:t> </w:t>
      </w:r>
      <w:r>
        <w:rPr>
          <w:b/>
          <w:sz w:val="24"/>
          <w:u w:val="single"/>
        </w:rPr>
        <w:t>Islas</w:t>
      </w:r>
      <w:r>
        <w:rPr>
          <w:b/>
          <w:spacing w:val="13"/>
          <w:sz w:val="24"/>
          <w:u w:val="single"/>
        </w:rPr>
        <w:t> </w:t>
      </w:r>
      <w:r>
        <w:rPr>
          <w:b/>
          <w:sz w:val="24"/>
          <w:u w:val="single"/>
        </w:rPr>
        <w:t>de</w:t>
      </w:r>
      <w:r>
        <w:rPr>
          <w:b/>
          <w:spacing w:val="13"/>
          <w:sz w:val="24"/>
          <w:u w:val="single"/>
        </w:rPr>
        <w:t> </w:t>
      </w:r>
      <w:r>
        <w:rPr>
          <w:b/>
          <w:spacing w:val="-2"/>
          <w:sz w:val="24"/>
          <w:u w:val="single"/>
        </w:rPr>
        <w:t>Memoria</w:t>
      </w:r>
    </w:p>
    <w:p>
      <w:pPr>
        <w:pStyle w:val="BodyText"/>
        <w:spacing w:line="348" w:lineRule="auto" w:before="125"/>
        <w:ind w:left="992" w:right="282"/>
        <w:jc w:val="both"/>
      </w:pPr>
      <w:r>
        <w:rPr/>
        <w:t>Es la colección más reciente. Está dedicada a rescatar la memoria de personajes o acontecimientos</w:t>
      </w:r>
      <w:r>
        <w:rPr>
          <w:spacing w:val="24"/>
        </w:rPr>
        <w:t> </w:t>
      </w:r>
      <w:r>
        <w:rPr/>
        <w:t>de</w:t>
      </w:r>
      <w:r>
        <w:rPr>
          <w:spacing w:val="24"/>
        </w:rPr>
        <w:t> </w:t>
      </w:r>
      <w:r>
        <w:rPr/>
        <w:t>Lanzarote</w:t>
      </w:r>
      <w:r>
        <w:rPr>
          <w:spacing w:val="24"/>
        </w:rPr>
        <w:t> </w:t>
      </w:r>
      <w:r>
        <w:rPr/>
        <w:t>cuya</w:t>
      </w:r>
      <w:r>
        <w:rPr>
          <w:spacing w:val="24"/>
        </w:rPr>
        <w:t> </w:t>
      </w:r>
      <w:r>
        <w:rPr/>
        <w:t>aportación</w:t>
      </w:r>
      <w:r>
        <w:rPr>
          <w:spacing w:val="24"/>
        </w:rPr>
        <w:t> </w:t>
      </w:r>
      <w:r>
        <w:rPr/>
        <w:t>desde</w:t>
      </w:r>
      <w:r>
        <w:rPr>
          <w:spacing w:val="24"/>
        </w:rPr>
        <w:t> </w:t>
      </w:r>
      <w:r>
        <w:rPr/>
        <w:t>distintos</w:t>
      </w:r>
      <w:r>
        <w:rPr>
          <w:spacing w:val="24"/>
        </w:rPr>
        <w:t> </w:t>
      </w:r>
      <w:r>
        <w:rPr/>
        <w:t>ámbitos</w:t>
      </w:r>
      <w:r>
        <w:rPr>
          <w:spacing w:val="24"/>
        </w:rPr>
        <w:t> </w:t>
      </w:r>
      <w:r>
        <w:rPr/>
        <w:t>de</w:t>
      </w:r>
      <w:r>
        <w:rPr>
          <w:spacing w:val="24"/>
        </w:rPr>
        <w:t> </w:t>
      </w:r>
      <w:r>
        <w:rPr/>
        <w:t>la</w:t>
      </w:r>
      <w:r>
        <w:rPr>
          <w:spacing w:val="24"/>
        </w:rPr>
        <w:t> </w:t>
      </w:r>
      <w:r>
        <w:rPr/>
        <w:t>cultura,</w:t>
      </w:r>
      <w:r>
        <w:rPr>
          <w:spacing w:val="24"/>
        </w:rPr>
        <w:t> </w:t>
      </w:r>
      <w:r>
        <w:rPr/>
        <w:t>de la</w:t>
      </w:r>
      <w:r>
        <w:rPr>
          <w:spacing w:val="24"/>
        </w:rPr>
        <w:t> </w:t>
      </w:r>
      <w:r>
        <w:rPr/>
        <w:t>ciencia,</w:t>
      </w:r>
      <w:r>
        <w:rPr>
          <w:spacing w:val="24"/>
        </w:rPr>
        <w:t> </w:t>
      </w:r>
      <w:r>
        <w:rPr/>
        <w:t>de</w:t>
      </w:r>
      <w:r>
        <w:rPr>
          <w:spacing w:val="24"/>
        </w:rPr>
        <w:t> </w:t>
      </w:r>
      <w:r>
        <w:rPr/>
        <w:t>la</w:t>
      </w:r>
      <w:r>
        <w:rPr>
          <w:spacing w:val="24"/>
        </w:rPr>
        <w:t> </w:t>
      </w:r>
      <w:r>
        <w:rPr/>
        <w:t>sociedad</w:t>
      </w:r>
      <w:r>
        <w:rPr>
          <w:spacing w:val="24"/>
        </w:rPr>
        <w:t> </w:t>
      </w:r>
      <w:r>
        <w:rPr/>
        <w:t>o</w:t>
      </w:r>
      <w:r>
        <w:rPr>
          <w:spacing w:val="24"/>
        </w:rPr>
        <w:t> </w:t>
      </w:r>
      <w:r>
        <w:rPr/>
        <w:t>la</w:t>
      </w:r>
      <w:r>
        <w:rPr>
          <w:spacing w:val="24"/>
        </w:rPr>
        <w:t> </w:t>
      </w:r>
      <w:r>
        <w:rPr/>
        <w:t>política,</w:t>
      </w:r>
      <w:r>
        <w:rPr>
          <w:spacing w:val="24"/>
        </w:rPr>
        <w:t> </w:t>
      </w:r>
      <w:r>
        <w:rPr/>
        <w:t>ha</w:t>
      </w:r>
      <w:r>
        <w:rPr>
          <w:spacing w:val="24"/>
        </w:rPr>
        <w:t> </w:t>
      </w:r>
      <w:r>
        <w:rPr/>
        <w:t>contribuido</w:t>
      </w:r>
      <w:r>
        <w:rPr>
          <w:spacing w:val="24"/>
        </w:rPr>
        <w:t> </w:t>
      </w:r>
      <w:r>
        <w:rPr/>
        <w:t>a</w:t>
      </w:r>
      <w:r>
        <w:rPr>
          <w:spacing w:val="24"/>
        </w:rPr>
        <w:t> </w:t>
      </w:r>
      <w:r>
        <w:rPr/>
        <w:t>construir</w:t>
      </w:r>
      <w:r>
        <w:rPr>
          <w:spacing w:val="24"/>
        </w:rPr>
        <w:t> </w:t>
      </w:r>
      <w:r>
        <w:rPr/>
        <w:t>el</w:t>
      </w:r>
      <w:r>
        <w:rPr>
          <w:spacing w:val="24"/>
        </w:rPr>
        <w:t> </w:t>
      </w:r>
      <w:r>
        <w:rPr/>
        <w:t>imaginario</w:t>
      </w:r>
      <w:r>
        <w:rPr>
          <w:spacing w:val="24"/>
        </w:rPr>
        <w:t> </w:t>
      </w:r>
      <w:r>
        <w:rPr/>
        <w:t>colectivo de la Historia contemporánea de la Isla. La colección quiere alcanzar dos objetivos: completar una biblioteca básica de Lanzarote y promover la investigación de jóvenes de</w:t>
      </w:r>
      <w:r>
        <w:rPr>
          <w:spacing w:val="80"/>
          <w:w w:val="150"/>
        </w:rPr>
        <w:t> </w:t>
      </w:r>
      <w:r>
        <w:rPr/>
        <w:t>la Isla dándoles la oportunidad de publicar.</w:t>
      </w:r>
    </w:p>
    <w:p>
      <w:pPr>
        <w:spacing w:line="348" w:lineRule="auto" w:before="4"/>
        <w:ind w:left="992" w:right="282" w:firstLine="0"/>
        <w:jc w:val="both"/>
        <w:rPr>
          <w:i/>
          <w:sz w:val="24"/>
        </w:rPr>
      </w:pPr>
      <w:r>
        <w:rPr>
          <w:sz w:val="24"/>
        </w:rPr>
        <w:t>En 2010 se editaron los cuatro primeros títulos: </w:t>
      </w:r>
      <w:r>
        <w:rPr>
          <w:i/>
          <w:sz w:val="24"/>
        </w:rPr>
        <w:t>Guillermo Topham. Cronista oficial de</w:t>
      </w:r>
      <w:r>
        <w:rPr>
          <w:i/>
          <w:sz w:val="24"/>
        </w:rPr>
        <w:t> Lanzarote; Miguel Pereyra de Armas; Gabriel Fernández Martín </w:t>
      </w:r>
      <w:r>
        <w:rPr>
          <w:sz w:val="24"/>
        </w:rPr>
        <w:t>y </w:t>
      </w:r>
      <w:r>
        <w:rPr>
          <w:i/>
          <w:sz w:val="24"/>
        </w:rPr>
        <w:t>José Molina. Luz en</w:t>
      </w:r>
      <w:r>
        <w:rPr>
          <w:i/>
          <w:sz w:val="24"/>
        </w:rPr>
        <w:t> </w:t>
      </w:r>
      <w:r>
        <w:rPr>
          <w:i/>
          <w:spacing w:val="-2"/>
          <w:sz w:val="24"/>
        </w:rPr>
        <w:t>tiniebla.</w:t>
      </w:r>
    </w:p>
    <w:p>
      <w:pPr>
        <w:pStyle w:val="BodyText"/>
        <w:spacing w:before="127"/>
        <w:rPr>
          <w:i/>
        </w:rPr>
      </w:pPr>
    </w:p>
    <w:p>
      <w:pPr>
        <w:pStyle w:val="Heading2"/>
        <w:ind w:left="4600"/>
        <w:jc w:val="both"/>
        <w:rPr>
          <w:i/>
        </w:rPr>
      </w:pPr>
      <w:r>
        <w:rPr>
          <w:i/>
        </w:rPr>
        <w:drawing>
          <wp:anchor distT="0" distB="0" distL="0" distR="0" allowOverlap="1" layoutInCell="1" locked="0" behindDoc="0" simplePos="0" relativeHeight="15862272">
            <wp:simplePos x="0" y="0"/>
            <wp:positionH relativeFrom="page">
              <wp:posOffset>1259999</wp:posOffset>
            </wp:positionH>
            <wp:positionV relativeFrom="paragraph">
              <wp:posOffset>54660</wp:posOffset>
            </wp:positionV>
            <wp:extent cx="2005945" cy="3301457"/>
            <wp:effectExtent l="0" t="0" r="0" b="0"/>
            <wp:wrapNone/>
            <wp:docPr id="474" name="Image 474"/>
            <wp:cNvGraphicFramePr>
              <a:graphicFrameLocks/>
            </wp:cNvGraphicFramePr>
            <a:graphic>
              <a:graphicData uri="http://schemas.openxmlformats.org/drawingml/2006/picture">
                <pic:pic>
                  <pic:nvPicPr>
                    <pic:cNvPr id="474" name="Image 474"/>
                    <pic:cNvPicPr/>
                  </pic:nvPicPr>
                  <pic:blipFill>
                    <a:blip r:embed="rId84" cstate="print"/>
                    <a:stretch>
                      <a:fillRect/>
                    </a:stretch>
                  </pic:blipFill>
                  <pic:spPr>
                    <a:xfrm>
                      <a:off x="0" y="0"/>
                      <a:ext cx="2005945" cy="3301457"/>
                    </a:xfrm>
                    <a:prstGeom prst="rect">
                      <a:avLst/>
                    </a:prstGeom>
                  </pic:spPr>
                </pic:pic>
              </a:graphicData>
            </a:graphic>
          </wp:anchor>
        </w:drawing>
      </w:r>
      <w:r>
        <w:rPr>
          <w:i/>
        </w:rPr>
        <w:t>Mario</w:t>
      </w:r>
      <w:r>
        <w:rPr>
          <w:i/>
          <w:spacing w:val="13"/>
        </w:rPr>
        <w:t> </w:t>
      </w:r>
      <w:r>
        <w:rPr>
          <w:i/>
        </w:rPr>
        <w:t>Ferrer</w:t>
      </w:r>
      <w:r>
        <w:rPr>
          <w:i/>
          <w:spacing w:val="13"/>
        </w:rPr>
        <w:t> </w:t>
      </w:r>
      <w:r>
        <w:rPr>
          <w:i/>
          <w:spacing w:val="-2"/>
        </w:rPr>
        <w:t>Peñate</w:t>
      </w:r>
    </w:p>
    <w:p>
      <w:pPr>
        <w:pStyle w:val="BodyText"/>
        <w:spacing w:line="348" w:lineRule="auto" w:before="125"/>
        <w:ind w:left="4580" w:right="280"/>
        <w:jc w:val="both"/>
      </w:pPr>
      <w:r>
        <w:rPr>
          <w:color w:val="E32219"/>
        </w:rPr>
        <w:t>Guillermo Topham. Cronista oficial de Lanzarote </w:t>
      </w:r>
      <w:r>
        <w:rPr/>
        <w:t>Mario Ferrer es licenciado en Ciencias de la Información e Historia del Arte. Es uno de los coordinadores de Memoria Digital de Lanzarote</w:t>
      </w:r>
      <w:r>
        <w:rPr>
          <w:spacing w:val="80"/>
          <w:w w:val="150"/>
        </w:rPr>
        <w:t> </w:t>
      </w:r>
      <w:r>
        <w:rPr/>
        <w:t>y ha realizado varias publicaciones sobre Histo-ria contemporánea en revistas especializadas de </w:t>
      </w:r>
      <w:r>
        <w:rPr>
          <w:spacing w:val="-2"/>
        </w:rPr>
        <w:t>Canarias.</w:t>
      </w:r>
    </w:p>
    <w:p>
      <w:pPr>
        <w:pStyle w:val="BodyText"/>
        <w:spacing w:line="348" w:lineRule="auto" w:before="5"/>
        <w:ind w:left="4541" w:right="278" w:firstLine="19"/>
        <w:jc w:val="both"/>
      </w:pPr>
      <w:r>
        <w:rPr/>
        <w:t>El libro se centra en el estudio de la carrera pe-riodística de Guillermo Topham (Arrecife, 1916-2000), y en su faceta como promotor de opinión pública en la Isla. Se hace un repaso por sus crónicas en diferentes medios de comunicación, que usó para ponerlas al servicio de las reivin-dicaciones</w:t>
      </w:r>
      <w:r>
        <w:rPr>
          <w:spacing w:val="19"/>
        </w:rPr>
        <w:t> </w:t>
      </w:r>
      <w:r>
        <w:rPr/>
        <w:t>de</w:t>
      </w:r>
      <w:r>
        <w:rPr>
          <w:spacing w:val="20"/>
        </w:rPr>
        <w:t> </w:t>
      </w:r>
      <w:r>
        <w:rPr/>
        <w:t>los</w:t>
      </w:r>
      <w:r>
        <w:rPr>
          <w:spacing w:val="20"/>
        </w:rPr>
        <w:t> </w:t>
      </w:r>
      <w:r>
        <w:rPr/>
        <w:t>habitantes</w:t>
      </w:r>
      <w:r>
        <w:rPr>
          <w:spacing w:val="19"/>
        </w:rPr>
        <w:t> </w:t>
      </w:r>
      <w:r>
        <w:rPr/>
        <w:t>de</w:t>
      </w:r>
      <w:r>
        <w:rPr>
          <w:spacing w:val="20"/>
        </w:rPr>
        <w:t> </w:t>
      </w:r>
      <w:r>
        <w:rPr/>
        <w:t>su</w:t>
      </w:r>
      <w:r>
        <w:rPr>
          <w:spacing w:val="20"/>
        </w:rPr>
        <w:t> </w:t>
      </w:r>
      <w:r>
        <w:rPr/>
        <w:t>Isla.</w:t>
      </w:r>
      <w:r>
        <w:rPr>
          <w:spacing w:val="15"/>
        </w:rPr>
        <w:t> </w:t>
      </w:r>
      <w:r>
        <w:rPr>
          <w:spacing w:val="-2"/>
        </w:rPr>
        <w:t>También</w:t>
      </w:r>
    </w:p>
    <w:p>
      <w:pPr>
        <w:pStyle w:val="BodyText"/>
        <w:spacing w:line="348" w:lineRule="auto" w:before="5"/>
        <w:ind w:left="992" w:right="283"/>
        <w:jc w:val="both"/>
      </w:pPr>
      <w:r>
        <w:rPr/>
        <w:t>se refleja en él su trabajo como editorialista entre los años cuarenta y sesenta, cuando denuncia los problemas de abastecimiento de alimentos, escasez de agua, nefastas co-municaciones, la agonía del campo, la pobreza, los movimientos y planes de promoción insular, la especulación o la transición política. El conocimiento de la etapa previa a la revolución del turismo en Lanzarote tiene las claves en la obra de Topham.</w:t>
      </w:r>
    </w:p>
    <w:p>
      <w:pPr>
        <w:pStyle w:val="BodyText"/>
        <w:spacing w:after="0" w:line="348" w:lineRule="auto"/>
        <w:jc w:val="both"/>
        <w:sectPr>
          <w:pgSz w:w="11910" w:h="16840"/>
          <w:pgMar w:header="850" w:footer="0" w:top="1300" w:bottom="280" w:left="992" w:right="1700"/>
        </w:sectPr>
      </w:pPr>
    </w:p>
    <w:p>
      <w:pPr>
        <w:pStyle w:val="BodyText"/>
      </w:pPr>
      <w:r>
        <w:rPr/>
        <mc:AlternateContent>
          <mc:Choice Requires="wps">
            <w:drawing>
              <wp:anchor distT="0" distB="0" distL="0" distR="0" allowOverlap="1" layoutInCell="1" locked="0" behindDoc="0" simplePos="0" relativeHeight="15863808">
                <wp:simplePos x="0" y="0"/>
                <wp:positionH relativeFrom="page">
                  <wp:posOffset>6732003</wp:posOffset>
                </wp:positionH>
                <wp:positionV relativeFrom="page">
                  <wp:posOffset>8037004</wp:posOffset>
                </wp:positionV>
                <wp:extent cx="288290" cy="1933575"/>
                <wp:effectExtent l="0" t="0" r="0" b="0"/>
                <wp:wrapNone/>
                <wp:docPr id="475" name="Group 475"/>
                <wp:cNvGraphicFramePr>
                  <a:graphicFrameLocks/>
                </wp:cNvGraphicFramePr>
                <a:graphic>
                  <a:graphicData uri="http://schemas.microsoft.com/office/word/2010/wordprocessingGroup">
                    <wpg:wgp>
                      <wpg:cNvPr id="475" name="Group 475"/>
                      <wpg:cNvGrpSpPr/>
                      <wpg:grpSpPr>
                        <a:xfrm>
                          <a:off x="0" y="0"/>
                          <a:ext cx="288290" cy="1933575"/>
                          <a:chExt cx="288290" cy="1933575"/>
                        </a:xfrm>
                      </wpg:grpSpPr>
                      <pic:pic>
                        <pic:nvPicPr>
                          <pic:cNvPr id="476" name="Image 476"/>
                          <pic:cNvPicPr/>
                        </pic:nvPicPr>
                        <pic:blipFill>
                          <a:blip r:embed="rId9" cstate="print"/>
                          <a:stretch>
                            <a:fillRect/>
                          </a:stretch>
                        </pic:blipFill>
                        <pic:spPr>
                          <a:xfrm>
                            <a:off x="44391" y="1673533"/>
                            <a:ext cx="221359" cy="236861"/>
                          </a:xfrm>
                          <a:prstGeom prst="rect">
                            <a:avLst/>
                          </a:prstGeom>
                        </pic:spPr>
                      </pic:pic>
                      <wps:wsp>
                        <wps:cNvPr id="477" name="Graphic 477"/>
                        <wps:cNvSpPr/>
                        <wps:spPr>
                          <a:xfrm>
                            <a:off x="3175" y="3175"/>
                            <a:ext cx="281940" cy="1927225"/>
                          </a:xfrm>
                          <a:custGeom>
                            <a:avLst/>
                            <a:gdLst/>
                            <a:ahLst/>
                            <a:cxnLst/>
                            <a:rect l="l" t="t" r="r" b="b"/>
                            <a:pathLst>
                              <a:path w="281940" h="1927225">
                                <a:moveTo>
                                  <a:pt x="0" y="1926653"/>
                                </a:moveTo>
                                <a:lnTo>
                                  <a:pt x="281647" y="1926653"/>
                                </a:lnTo>
                                <a:lnTo>
                                  <a:pt x="281647" y="1645005"/>
                                </a:lnTo>
                                <a:lnTo>
                                  <a:pt x="0" y="1645005"/>
                                </a:lnTo>
                                <a:lnTo>
                                  <a:pt x="0" y="1926653"/>
                                </a:lnTo>
                                <a:close/>
                              </a:path>
                              <a:path w="281940" h="1927225">
                                <a:moveTo>
                                  <a:pt x="0" y="1926653"/>
                                </a:moveTo>
                                <a:lnTo>
                                  <a:pt x="281647" y="1926653"/>
                                </a:lnTo>
                                <a:lnTo>
                                  <a:pt x="281647" y="0"/>
                                </a:lnTo>
                                <a:lnTo>
                                  <a:pt x="0" y="0"/>
                                </a:lnTo>
                                <a:lnTo>
                                  <a:pt x="0" y="1926653"/>
                                </a:lnTo>
                                <a:close/>
                              </a:path>
                            </a:pathLst>
                          </a:custGeom>
                          <a:ln w="6350">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530.078979pt;margin-top:632.835022pt;width:22.7pt;height:152.25pt;mso-position-horizontal-relative:page;mso-position-vertical-relative:page;z-index:15863808" id="docshapegroup417" coordorigin="10602,12657" coordsize="454,3045">
                <v:shape style="position:absolute;left:10671;top:15292;width:349;height:373" type="#_x0000_t75" id="docshape418" stroked="false">
                  <v:imagedata r:id="rId9" o:title=""/>
                </v:shape>
                <v:shape style="position:absolute;left:10606;top:12661;width:444;height:3035" id="docshape419" coordorigin="10607,12662" coordsize="444,3035" path="m10607,15696l11050,15696,11050,15252,10607,15252,10607,15696xm10607,15696l11050,15696,11050,12662,10607,12662,10607,15696xe" filled="false" stroked="true" strokeweight=".5pt" strokecolor="#000000">
                  <v:path arrowok="t"/>
                  <v:stroke dashstyle="solid"/>
                </v:shape>
                <w10:wrap type="none"/>
              </v:group>
            </w:pict>
          </mc:Fallback>
        </mc:AlternateContent>
      </w:r>
      <w:r>
        <w:rPr/>
        <mc:AlternateContent>
          <mc:Choice Requires="wps">
            <w:drawing>
              <wp:anchor distT="0" distB="0" distL="0" distR="0" allowOverlap="1" layoutInCell="1" locked="0" behindDoc="0" simplePos="0" relativeHeight="15865344">
                <wp:simplePos x="0" y="0"/>
                <wp:positionH relativeFrom="page">
                  <wp:posOffset>6784499</wp:posOffset>
                </wp:positionH>
                <wp:positionV relativeFrom="page">
                  <wp:posOffset>923304</wp:posOffset>
                </wp:positionV>
                <wp:extent cx="231775" cy="940435"/>
                <wp:effectExtent l="0" t="0" r="0" b="0"/>
                <wp:wrapNone/>
                <wp:docPr id="478" name="Textbox 478"/>
                <wp:cNvGraphicFramePr>
                  <a:graphicFrameLocks/>
                </wp:cNvGraphicFramePr>
                <a:graphic>
                  <a:graphicData uri="http://schemas.microsoft.com/office/word/2010/wordprocessingShape">
                    <wps:wsp>
                      <wps:cNvPr id="478" name="Textbox 478"/>
                      <wps:cNvSpPr txBox="1"/>
                      <wps:spPr>
                        <a:xfrm>
                          <a:off x="0" y="0"/>
                          <a:ext cx="231775" cy="940435"/>
                        </a:xfrm>
                        <a:prstGeom prst="rect">
                          <a:avLst/>
                        </a:prstGeom>
                      </wps:spPr>
                      <wps:txbx>
                        <w:txbxContent>
                          <w:p>
                            <w:pPr>
                              <w:spacing w:before="20"/>
                              <w:ind w:left="20" w:right="0" w:firstLine="0"/>
                              <w:jc w:val="left"/>
                              <w:rPr>
                                <w:rFonts w:ascii="Gill Sans MT"/>
                                <w:b/>
                                <w:sz w:val="28"/>
                              </w:rPr>
                            </w:pPr>
                            <w:r>
                              <w:rPr>
                                <w:rFonts w:ascii="Gill Sans MT"/>
                                <w:b/>
                                <w:color w:val="E32219"/>
                                <w:w w:val="75"/>
                                <w:sz w:val="28"/>
                              </w:rPr>
                              <w:t>Memoria</w:t>
                            </w:r>
                            <w:r>
                              <w:rPr>
                                <w:rFonts w:ascii="Gill Sans MT"/>
                                <w:b/>
                                <w:color w:val="E32219"/>
                                <w:spacing w:val="-8"/>
                                <w:sz w:val="28"/>
                              </w:rPr>
                              <w:t> </w:t>
                            </w:r>
                            <w:r>
                              <w:rPr>
                                <w:rFonts w:ascii="Gill Sans MT"/>
                                <w:b/>
                                <w:color w:val="E32219"/>
                                <w:spacing w:val="-4"/>
                                <w:w w:val="80"/>
                                <w:sz w:val="28"/>
                              </w:rPr>
                              <w:t>2010</w:t>
                            </w:r>
                          </w:p>
                        </w:txbxContent>
                      </wps:txbx>
                      <wps:bodyPr wrap="square" lIns="0" tIns="0" rIns="0" bIns="0" rtlCol="0" vert="vert">
                        <a:noAutofit/>
                      </wps:bodyPr>
                    </wps:wsp>
                  </a:graphicData>
                </a:graphic>
              </wp:anchor>
            </w:drawing>
          </mc:Choice>
          <mc:Fallback>
            <w:pict>
              <v:shape style="position:absolute;margin-left:534.212585pt;margin-top:72.701111pt;width:18.25pt;height:74.05pt;mso-position-horizontal-relative:page;mso-position-vertical-relative:page;z-index:15865344" type="#_x0000_t202" id="docshape420" filled="false" stroked="false">
                <v:textbox inset="0,0,0,0" style="layout-flow:vertical">
                  <w:txbxContent>
                    <w:p>
                      <w:pPr>
                        <w:spacing w:before="20"/>
                        <w:ind w:left="20" w:right="0" w:firstLine="0"/>
                        <w:jc w:val="left"/>
                        <w:rPr>
                          <w:rFonts w:ascii="Gill Sans MT"/>
                          <w:b/>
                          <w:sz w:val="28"/>
                        </w:rPr>
                      </w:pPr>
                      <w:r>
                        <w:rPr>
                          <w:rFonts w:ascii="Gill Sans MT"/>
                          <w:b/>
                          <w:color w:val="E32219"/>
                          <w:w w:val="75"/>
                          <w:sz w:val="28"/>
                        </w:rPr>
                        <w:t>Memoria</w:t>
                      </w:r>
                      <w:r>
                        <w:rPr>
                          <w:rFonts w:ascii="Gill Sans MT"/>
                          <w:b/>
                          <w:color w:val="E32219"/>
                          <w:spacing w:val="-8"/>
                          <w:sz w:val="28"/>
                        </w:rPr>
                        <w:t> </w:t>
                      </w:r>
                      <w:r>
                        <w:rPr>
                          <w:rFonts w:ascii="Gill Sans MT"/>
                          <w:b/>
                          <w:color w:val="E32219"/>
                          <w:spacing w:val="-4"/>
                          <w:w w:val="80"/>
                          <w:sz w:val="28"/>
                        </w:rPr>
                        <w:t>2010</w:t>
                      </w:r>
                    </w:p>
                  </w:txbxContent>
                </v:textbox>
                <w10:wrap type="none"/>
              </v:shape>
            </w:pict>
          </mc:Fallback>
        </mc:AlternateContent>
      </w:r>
      <w:r>
        <w:rPr/>
        <mc:AlternateContent>
          <mc:Choice Requires="wps">
            <w:drawing>
              <wp:anchor distT="0" distB="0" distL="0" distR="0" allowOverlap="1" layoutInCell="1" locked="0" behindDoc="0" simplePos="0" relativeHeight="15865856">
                <wp:simplePos x="0" y="0"/>
                <wp:positionH relativeFrom="page">
                  <wp:posOffset>6779069</wp:posOffset>
                </wp:positionH>
                <wp:positionV relativeFrom="page">
                  <wp:posOffset>8134036</wp:posOffset>
                </wp:positionV>
                <wp:extent cx="202565" cy="1460500"/>
                <wp:effectExtent l="0" t="0" r="0" b="0"/>
                <wp:wrapNone/>
                <wp:docPr id="479" name="Textbox 479"/>
                <wp:cNvGraphicFramePr>
                  <a:graphicFrameLocks/>
                </wp:cNvGraphicFramePr>
                <a:graphic>
                  <a:graphicData uri="http://schemas.microsoft.com/office/word/2010/wordprocessingShape">
                    <wps:wsp>
                      <wps:cNvPr id="479" name="Textbox 479"/>
                      <wps:cNvSpPr txBox="1"/>
                      <wps:spPr>
                        <a:xfrm>
                          <a:off x="0" y="0"/>
                          <a:ext cx="202565" cy="1460500"/>
                        </a:xfrm>
                        <a:prstGeom prst="rect">
                          <a:avLst/>
                        </a:prstGeom>
                      </wps:spPr>
                      <wps:txbx>
                        <w:txbxContent>
                          <w:p>
                            <w:pPr>
                              <w:spacing w:before="20"/>
                              <w:ind w:left="20" w:right="0" w:firstLine="0"/>
                              <w:jc w:val="left"/>
                              <w:rPr>
                                <w:rFonts w:ascii="Gill Sans MT" w:hAnsi="Gill Sans MT"/>
                                <w:b/>
                                <w:sz w:val="24"/>
                              </w:rPr>
                            </w:pPr>
                            <w:r>
                              <w:rPr>
                                <w:rFonts w:ascii="Gill Sans MT" w:hAnsi="Gill Sans MT"/>
                                <w:b/>
                                <w:w w:val="75"/>
                                <w:sz w:val="24"/>
                              </w:rPr>
                              <w:t>Fundación</w:t>
                            </w:r>
                            <w:r>
                              <w:rPr>
                                <w:rFonts w:ascii="Gill Sans MT" w:hAnsi="Gill Sans MT"/>
                                <w:b/>
                                <w:spacing w:val="-1"/>
                                <w:w w:val="75"/>
                                <w:sz w:val="24"/>
                              </w:rPr>
                              <w:t> </w:t>
                            </w:r>
                            <w:r>
                              <w:rPr>
                                <w:rFonts w:ascii="Gill Sans MT" w:hAnsi="Gill Sans MT"/>
                                <w:b/>
                                <w:w w:val="75"/>
                                <w:sz w:val="24"/>
                              </w:rPr>
                              <w:t>César</w:t>
                            </w:r>
                            <w:r>
                              <w:rPr>
                                <w:rFonts w:ascii="Gill Sans MT" w:hAnsi="Gill Sans MT"/>
                                <w:b/>
                                <w:spacing w:val="-17"/>
                                <w:sz w:val="24"/>
                              </w:rPr>
                              <w:t> </w:t>
                            </w:r>
                            <w:r>
                              <w:rPr>
                                <w:rFonts w:ascii="Gill Sans MT" w:hAnsi="Gill Sans MT"/>
                                <w:b/>
                                <w:spacing w:val="-2"/>
                                <w:w w:val="75"/>
                                <w:sz w:val="24"/>
                              </w:rPr>
                              <w:t>Manrique</w:t>
                            </w:r>
                          </w:p>
                        </w:txbxContent>
                      </wps:txbx>
                      <wps:bodyPr wrap="square" lIns="0" tIns="0" rIns="0" bIns="0" rtlCol="0" vert="vert270">
                        <a:noAutofit/>
                      </wps:bodyPr>
                    </wps:wsp>
                  </a:graphicData>
                </a:graphic>
              </wp:anchor>
            </w:drawing>
          </mc:Choice>
          <mc:Fallback>
            <w:pict>
              <v:shape style="position:absolute;margin-left:533.784973pt;margin-top:640.475281pt;width:15.95pt;height:115pt;mso-position-horizontal-relative:page;mso-position-vertical-relative:page;z-index:15865856" type="#_x0000_t202" id="docshape421" filled="false" stroked="false">
                <v:textbox inset="0,0,0,0" style="layout-flow:vertical;mso-layout-flow-alt:bottom-to-top">
                  <w:txbxContent>
                    <w:p>
                      <w:pPr>
                        <w:spacing w:before="20"/>
                        <w:ind w:left="20" w:right="0" w:firstLine="0"/>
                        <w:jc w:val="left"/>
                        <w:rPr>
                          <w:rFonts w:ascii="Gill Sans MT" w:hAnsi="Gill Sans MT"/>
                          <w:b/>
                          <w:sz w:val="24"/>
                        </w:rPr>
                      </w:pPr>
                      <w:r>
                        <w:rPr>
                          <w:rFonts w:ascii="Gill Sans MT" w:hAnsi="Gill Sans MT"/>
                          <w:b/>
                          <w:w w:val="75"/>
                          <w:sz w:val="24"/>
                        </w:rPr>
                        <w:t>Fundación</w:t>
                      </w:r>
                      <w:r>
                        <w:rPr>
                          <w:rFonts w:ascii="Gill Sans MT" w:hAnsi="Gill Sans MT"/>
                          <w:b/>
                          <w:spacing w:val="-1"/>
                          <w:w w:val="75"/>
                          <w:sz w:val="24"/>
                        </w:rPr>
                        <w:t> </w:t>
                      </w:r>
                      <w:r>
                        <w:rPr>
                          <w:rFonts w:ascii="Gill Sans MT" w:hAnsi="Gill Sans MT"/>
                          <w:b/>
                          <w:w w:val="75"/>
                          <w:sz w:val="24"/>
                        </w:rPr>
                        <w:t>César</w:t>
                      </w:r>
                      <w:r>
                        <w:rPr>
                          <w:rFonts w:ascii="Gill Sans MT" w:hAnsi="Gill Sans MT"/>
                          <w:b/>
                          <w:spacing w:val="-17"/>
                          <w:sz w:val="24"/>
                        </w:rPr>
                        <w:t> </w:t>
                      </w:r>
                      <w:r>
                        <w:rPr>
                          <w:rFonts w:ascii="Gill Sans MT" w:hAnsi="Gill Sans MT"/>
                          <w:b/>
                          <w:spacing w:val="-2"/>
                          <w:w w:val="75"/>
                          <w:sz w:val="24"/>
                        </w:rPr>
                        <w:t>Manrique</w:t>
                      </w:r>
                    </w:p>
                  </w:txbxContent>
                </v:textbox>
                <w10:wrap type="none"/>
              </v:shape>
            </w:pict>
          </mc:Fallback>
        </mc:AlternateContent>
      </w:r>
    </w:p>
    <w:p>
      <w:pPr>
        <w:pStyle w:val="BodyText"/>
        <w:spacing w:before="21"/>
      </w:pPr>
    </w:p>
    <w:p>
      <w:pPr>
        <w:pStyle w:val="Heading2"/>
        <w:ind w:left="4560"/>
        <w:jc w:val="both"/>
        <w:rPr>
          <w:i/>
        </w:rPr>
      </w:pPr>
      <w:r>
        <w:rPr>
          <w:i/>
        </w:rPr>
        <w:drawing>
          <wp:anchor distT="0" distB="0" distL="0" distR="0" allowOverlap="1" layoutInCell="1" locked="0" behindDoc="0" simplePos="0" relativeHeight="15864320">
            <wp:simplePos x="0" y="0"/>
            <wp:positionH relativeFrom="page">
              <wp:posOffset>1260017</wp:posOffset>
            </wp:positionH>
            <wp:positionV relativeFrom="paragraph">
              <wp:posOffset>32921</wp:posOffset>
            </wp:positionV>
            <wp:extent cx="1996528" cy="3191938"/>
            <wp:effectExtent l="0" t="0" r="0" b="0"/>
            <wp:wrapNone/>
            <wp:docPr id="480" name="Image 480"/>
            <wp:cNvGraphicFramePr>
              <a:graphicFrameLocks/>
            </wp:cNvGraphicFramePr>
            <a:graphic>
              <a:graphicData uri="http://schemas.openxmlformats.org/drawingml/2006/picture">
                <pic:pic>
                  <pic:nvPicPr>
                    <pic:cNvPr id="480" name="Image 480"/>
                    <pic:cNvPicPr/>
                  </pic:nvPicPr>
                  <pic:blipFill>
                    <a:blip r:embed="rId85" cstate="print"/>
                    <a:stretch>
                      <a:fillRect/>
                    </a:stretch>
                  </pic:blipFill>
                  <pic:spPr>
                    <a:xfrm>
                      <a:off x="0" y="0"/>
                      <a:ext cx="1996528" cy="3191938"/>
                    </a:xfrm>
                    <a:prstGeom prst="rect">
                      <a:avLst/>
                    </a:prstGeom>
                  </pic:spPr>
                </pic:pic>
              </a:graphicData>
            </a:graphic>
          </wp:anchor>
        </w:drawing>
      </w:r>
      <w:r>
        <w:rPr>
          <w:i/>
        </w:rPr>
        <w:t>José</w:t>
      </w:r>
      <w:r>
        <w:rPr>
          <w:i/>
          <w:spacing w:val="14"/>
        </w:rPr>
        <w:t> </w:t>
      </w:r>
      <w:r>
        <w:rPr>
          <w:i/>
        </w:rPr>
        <w:t>Ramón</w:t>
      </w:r>
      <w:r>
        <w:rPr>
          <w:i/>
          <w:spacing w:val="14"/>
        </w:rPr>
        <w:t> </w:t>
      </w:r>
      <w:r>
        <w:rPr>
          <w:i/>
        </w:rPr>
        <w:t>Betancort</w:t>
      </w:r>
      <w:r>
        <w:rPr>
          <w:i/>
          <w:spacing w:val="14"/>
        </w:rPr>
        <w:t> </w:t>
      </w:r>
      <w:r>
        <w:rPr>
          <w:i/>
          <w:spacing w:val="-4"/>
        </w:rPr>
        <w:t>Mesa</w:t>
      </w:r>
    </w:p>
    <w:p>
      <w:pPr>
        <w:pStyle w:val="BodyText"/>
        <w:spacing w:before="125"/>
        <w:ind w:left="4560"/>
        <w:jc w:val="both"/>
      </w:pPr>
      <w:r>
        <w:rPr>
          <w:color w:val="E32219"/>
        </w:rPr>
        <w:t>Miguel</w:t>
      </w:r>
      <w:r>
        <w:rPr>
          <w:color w:val="E32219"/>
          <w:spacing w:val="12"/>
        </w:rPr>
        <w:t> </w:t>
      </w:r>
      <w:r>
        <w:rPr>
          <w:color w:val="E32219"/>
        </w:rPr>
        <w:t>Pereyra</w:t>
      </w:r>
      <w:r>
        <w:rPr>
          <w:color w:val="E32219"/>
          <w:spacing w:val="13"/>
        </w:rPr>
        <w:t> </w:t>
      </w:r>
      <w:r>
        <w:rPr>
          <w:color w:val="E32219"/>
        </w:rPr>
        <w:t>de </w:t>
      </w:r>
      <w:r>
        <w:rPr>
          <w:color w:val="E32219"/>
          <w:spacing w:val="-2"/>
        </w:rPr>
        <w:t>Armas</w:t>
      </w:r>
    </w:p>
    <w:p>
      <w:pPr>
        <w:pStyle w:val="BodyText"/>
        <w:spacing w:line="348" w:lineRule="auto" w:before="124"/>
        <w:ind w:left="4560" w:right="280"/>
        <w:jc w:val="both"/>
      </w:pPr>
      <w:r>
        <w:rPr/>
        <w:t>José Ramón Betancort es licenciado en Filología Hispánica por la Universidad de La Laguna, don-de fue profesor asociado. Es el responsable del Departamento de Universidades y jefe de la Uni-dad de Educación del Cabildo de Lanzarote. Es autor de varias narraciones cortas, así como de trabajos de investigación sobre el humor como estrategia literaria, sobre la literatura escrita en Lanzarote y sobre Lanzarote en la mirada de los </w:t>
      </w:r>
      <w:r>
        <w:rPr>
          <w:spacing w:val="-2"/>
        </w:rPr>
        <w:t>viajeros.</w:t>
      </w:r>
    </w:p>
    <w:p>
      <w:pPr>
        <w:pStyle w:val="BodyText"/>
        <w:spacing w:before="8"/>
        <w:ind w:left="4580"/>
        <w:jc w:val="both"/>
      </w:pPr>
      <w:r>
        <w:rPr/>
        <w:t>La</w:t>
      </w:r>
      <w:r>
        <w:rPr>
          <w:spacing w:val="2"/>
        </w:rPr>
        <w:t> </w:t>
      </w:r>
      <w:r>
        <w:rPr/>
        <w:t>publicación</w:t>
      </w:r>
      <w:r>
        <w:rPr>
          <w:spacing w:val="3"/>
        </w:rPr>
        <w:t> </w:t>
      </w:r>
      <w:r>
        <w:rPr/>
        <w:t>estudia</w:t>
      </w:r>
      <w:r>
        <w:rPr>
          <w:spacing w:val="2"/>
        </w:rPr>
        <w:t> </w:t>
      </w:r>
      <w:r>
        <w:rPr/>
        <w:t>la</w:t>
      </w:r>
      <w:r>
        <w:rPr>
          <w:spacing w:val="3"/>
        </w:rPr>
        <w:t> </w:t>
      </w:r>
      <w:r>
        <w:rPr/>
        <w:t>vida</w:t>
      </w:r>
      <w:r>
        <w:rPr>
          <w:spacing w:val="2"/>
        </w:rPr>
        <w:t> </w:t>
      </w:r>
      <w:r>
        <w:rPr/>
        <w:t>del</w:t>
      </w:r>
      <w:r>
        <w:rPr>
          <w:spacing w:val="3"/>
        </w:rPr>
        <w:t> </w:t>
      </w:r>
      <w:r>
        <w:rPr/>
        <w:t>escritor</w:t>
      </w:r>
      <w:r>
        <w:rPr>
          <w:spacing w:val="2"/>
        </w:rPr>
        <w:t> </w:t>
      </w:r>
      <w:r>
        <w:rPr/>
        <w:t>y</w:t>
      </w:r>
      <w:r>
        <w:rPr>
          <w:spacing w:val="3"/>
        </w:rPr>
        <w:t> </w:t>
      </w:r>
      <w:r>
        <w:rPr>
          <w:spacing w:val="-2"/>
        </w:rPr>
        <w:t>perio-</w:t>
      </w:r>
    </w:p>
    <w:p>
      <w:pPr>
        <w:pStyle w:val="BodyText"/>
        <w:spacing w:line="348" w:lineRule="auto" w:before="125"/>
        <w:ind w:left="992" w:right="280" w:firstLine="3588"/>
        <w:jc w:val="both"/>
      </w:pPr>
      <w:r>
        <w:rPr/>
        <w:t>dista Miguel Pereyra de Armas (Arrecife, 1841-1908) y su entorno intelectual. Narra el desarrollo de su vida y de su obra literaria, que aporta el sentir progresista y liberal en las letras canarias. Así mismo, detalla su ejercicio como</w:t>
      </w:r>
      <w:r>
        <w:rPr>
          <w:spacing w:val="40"/>
        </w:rPr>
        <w:t> </w:t>
      </w:r>
      <w:r>
        <w:rPr/>
        <w:t>docente,</w:t>
      </w:r>
      <w:r>
        <w:rPr>
          <w:spacing w:val="40"/>
        </w:rPr>
        <w:t> </w:t>
      </w:r>
      <w:r>
        <w:rPr/>
        <w:t>escritor,</w:t>
      </w:r>
      <w:r>
        <w:rPr>
          <w:spacing w:val="40"/>
        </w:rPr>
        <w:t> </w:t>
      </w:r>
      <w:r>
        <w:rPr/>
        <w:t>mentor</w:t>
      </w:r>
      <w:r>
        <w:rPr>
          <w:spacing w:val="40"/>
        </w:rPr>
        <w:t> </w:t>
      </w:r>
      <w:r>
        <w:rPr/>
        <w:t>de</w:t>
      </w:r>
      <w:r>
        <w:rPr>
          <w:spacing w:val="40"/>
        </w:rPr>
        <w:t> </w:t>
      </w:r>
      <w:r>
        <w:rPr/>
        <w:t>eventos</w:t>
      </w:r>
      <w:r>
        <w:rPr>
          <w:spacing w:val="40"/>
        </w:rPr>
        <w:t> </w:t>
      </w:r>
      <w:r>
        <w:rPr/>
        <w:t>culturales</w:t>
      </w:r>
      <w:r>
        <w:rPr>
          <w:spacing w:val="40"/>
        </w:rPr>
        <w:t> </w:t>
      </w:r>
      <w:r>
        <w:rPr/>
        <w:t>y</w:t>
      </w:r>
      <w:r>
        <w:rPr>
          <w:spacing w:val="40"/>
        </w:rPr>
        <w:t> </w:t>
      </w:r>
      <w:r>
        <w:rPr/>
        <w:t>gran</w:t>
      </w:r>
      <w:r>
        <w:rPr>
          <w:spacing w:val="40"/>
        </w:rPr>
        <w:t> </w:t>
      </w:r>
      <w:r>
        <w:rPr/>
        <w:t>conferenciante.</w:t>
      </w:r>
      <w:r>
        <w:rPr>
          <w:spacing w:val="40"/>
        </w:rPr>
        <w:t> </w:t>
      </w:r>
      <w:r>
        <w:rPr/>
        <w:t>También se</w:t>
      </w:r>
      <w:r>
        <w:rPr>
          <w:spacing w:val="32"/>
        </w:rPr>
        <w:t> </w:t>
      </w:r>
      <w:r>
        <w:rPr/>
        <w:t>ocupa</w:t>
      </w:r>
      <w:r>
        <w:rPr>
          <w:spacing w:val="32"/>
        </w:rPr>
        <w:t> </w:t>
      </w:r>
      <w:r>
        <w:rPr/>
        <w:t>de</w:t>
      </w:r>
      <w:r>
        <w:rPr>
          <w:spacing w:val="32"/>
        </w:rPr>
        <w:t> </w:t>
      </w:r>
      <w:r>
        <w:rPr/>
        <w:t>su</w:t>
      </w:r>
      <w:r>
        <w:rPr>
          <w:spacing w:val="32"/>
        </w:rPr>
        <w:t> </w:t>
      </w:r>
      <w:r>
        <w:rPr/>
        <w:t>relación</w:t>
      </w:r>
      <w:r>
        <w:rPr>
          <w:spacing w:val="32"/>
        </w:rPr>
        <w:t> </w:t>
      </w:r>
      <w:r>
        <w:rPr/>
        <w:t>con</w:t>
      </w:r>
      <w:r>
        <w:rPr>
          <w:spacing w:val="32"/>
        </w:rPr>
        <w:t> </w:t>
      </w:r>
      <w:r>
        <w:rPr/>
        <w:t>Lanzarote,</w:t>
      </w:r>
      <w:r>
        <w:rPr>
          <w:spacing w:val="32"/>
        </w:rPr>
        <w:t> </w:t>
      </w:r>
      <w:r>
        <w:rPr/>
        <w:t>de</w:t>
      </w:r>
      <w:r>
        <w:rPr>
          <w:spacing w:val="32"/>
        </w:rPr>
        <w:t> </w:t>
      </w:r>
      <w:r>
        <w:rPr/>
        <w:t>la</w:t>
      </w:r>
      <w:r>
        <w:rPr>
          <w:spacing w:val="32"/>
        </w:rPr>
        <w:t> </w:t>
      </w:r>
      <w:r>
        <w:rPr/>
        <w:t>que</w:t>
      </w:r>
      <w:r>
        <w:rPr>
          <w:spacing w:val="32"/>
        </w:rPr>
        <w:t> </w:t>
      </w:r>
      <w:r>
        <w:rPr/>
        <w:t>nunca</w:t>
      </w:r>
      <w:r>
        <w:rPr>
          <w:spacing w:val="32"/>
        </w:rPr>
        <w:t> </w:t>
      </w:r>
      <w:r>
        <w:rPr/>
        <w:t>se</w:t>
      </w:r>
      <w:r>
        <w:rPr>
          <w:spacing w:val="32"/>
        </w:rPr>
        <w:t> </w:t>
      </w:r>
      <w:r>
        <w:rPr/>
        <w:t>desvinculó,</w:t>
      </w:r>
      <w:r>
        <w:rPr>
          <w:spacing w:val="32"/>
        </w:rPr>
        <w:t> </w:t>
      </w:r>
      <w:r>
        <w:rPr/>
        <w:t>así</w:t>
      </w:r>
      <w:r>
        <w:rPr>
          <w:spacing w:val="32"/>
        </w:rPr>
        <w:t> </w:t>
      </w:r>
      <w:r>
        <w:rPr/>
        <w:t>como</w:t>
      </w:r>
      <w:r>
        <w:rPr>
          <w:spacing w:val="32"/>
        </w:rPr>
        <w:t> </w:t>
      </w:r>
      <w:r>
        <w:rPr/>
        <w:t>con su grupo de destacados intelectuales como Blas Cabrera, Ángel Guerra, Benito Pérez Armas</w:t>
      </w:r>
      <w:r>
        <w:rPr>
          <w:spacing w:val="23"/>
        </w:rPr>
        <w:t> </w:t>
      </w:r>
      <w:r>
        <w:rPr/>
        <w:t>o</w:t>
      </w:r>
      <w:r>
        <w:rPr>
          <w:spacing w:val="26"/>
        </w:rPr>
        <w:t> </w:t>
      </w:r>
      <w:r>
        <w:rPr/>
        <w:t>Leandro</w:t>
      </w:r>
      <w:r>
        <w:rPr>
          <w:spacing w:val="26"/>
        </w:rPr>
        <w:t> </w:t>
      </w:r>
      <w:r>
        <w:rPr/>
        <w:t>Fajardo.</w:t>
      </w:r>
      <w:r>
        <w:rPr>
          <w:spacing w:val="26"/>
        </w:rPr>
        <w:t> </w:t>
      </w:r>
      <w:r>
        <w:rPr/>
        <w:t>La</w:t>
      </w:r>
      <w:r>
        <w:rPr>
          <w:spacing w:val="26"/>
        </w:rPr>
        <w:t> </w:t>
      </w:r>
      <w:r>
        <w:rPr/>
        <w:t>obra</w:t>
      </w:r>
      <w:r>
        <w:rPr>
          <w:spacing w:val="25"/>
        </w:rPr>
        <w:t> </w:t>
      </w:r>
      <w:r>
        <w:rPr/>
        <w:t>de</w:t>
      </w:r>
      <w:r>
        <w:rPr>
          <w:spacing w:val="26"/>
        </w:rPr>
        <w:t> </w:t>
      </w:r>
      <w:r>
        <w:rPr/>
        <w:t>Pereyra</w:t>
      </w:r>
      <w:r>
        <w:rPr>
          <w:spacing w:val="26"/>
        </w:rPr>
        <w:t> </w:t>
      </w:r>
      <w:r>
        <w:rPr/>
        <w:t>es</w:t>
      </w:r>
      <w:r>
        <w:rPr>
          <w:spacing w:val="26"/>
        </w:rPr>
        <w:t> </w:t>
      </w:r>
      <w:r>
        <w:rPr/>
        <w:t>una</w:t>
      </w:r>
      <w:r>
        <w:rPr>
          <w:spacing w:val="26"/>
        </w:rPr>
        <w:t> </w:t>
      </w:r>
      <w:r>
        <w:rPr/>
        <w:t>obra</w:t>
      </w:r>
      <w:r>
        <w:rPr>
          <w:spacing w:val="25"/>
        </w:rPr>
        <w:t> </w:t>
      </w:r>
      <w:r>
        <w:rPr/>
        <w:t>naturalista</w:t>
      </w:r>
      <w:r>
        <w:rPr>
          <w:spacing w:val="26"/>
        </w:rPr>
        <w:t> </w:t>
      </w:r>
      <w:r>
        <w:rPr/>
        <w:t>que</w:t>
      </w:r>
      <w:r>
        <w:rPr>
          <w:spacing w:val="26"/>
        </w:rPr>
        <w:t> </w:t>
      </w:r>
      <w:r>
        <w:rPr/>
        <w:t>se</w:t>
      </w:r>
      <w:r>
        <w:rPr>
          <w:spacing w:val="26"/>
        </w:rPr>
        <w:t> </w:t>
      </w:r>
      <w:r>
        <w:rPr/>
        <w:t>aleja</w:t>
      </w:r>
      <w:r>
        <w:rPr>
          <w:spacing w:val="26"/>
        </w:rPr>
        <w:t> </w:t>
      </w:r>
      <w:r>
        <w:rPr>
          <w:spacing w:val="-5"/>
        </w:rPr>
        <w:t>del</w:t>
      </w:r>
    </w:p>
    <w:p>
      <w:pPr>
        <w:pStyle w:val="BodyText"/>
        <w:spacing w:line="348" w:lineRule="auto" w:before="5"/>
        <w:ind w:left="4580" w:right="282" w:firstLine="19"/>
        <w:jc w:val="both"/>
      </w:pPr>
      <w:r>
        <w:rPr/>
        <w:drawing>
          <wp:anchor distT="0" distB="0" distL="0" distR="0" allowOverlap="1" layoutInCell="1" locked="0" behindDoc="0" simplePos="0" relativeHeight="15864832">
            <wp:simplePos x="0" y="0"/>
            <wp:positionH relativeFrom="page">
              <wp:posOffset>1259999</wp:posOffset>
            </wp:positionH>
            <wp:positionV relativeFrom="paragraph">
              <wp:posOffset>432614</wp:posOffset>
            </wp:positionV>
            <wp:extent cx="2013752" cy="3263956"/>
            <wp:effectExtent l="0" t="0" r="0" b="0"/>
            <wp:wrapNone/>
            <wp:docPr id="481" name="Image 481"/>
            <wp:cNvGraphicFramePr>
              <a:graphicFrameLocks/>
            </wp:cNvGraphicFramePr>
            <a:graphic>
              <a:graphicData uri="http://schemas.openxmlformats.org/drawingml/2006/picture">
                <pic:pic>
                  <pic:nvPicPr>
                    <pic:cNvPr id="481" name="Image 481"/>
                    <pic:cNvPicPr/>
                  </pic:nvPicPr>
                  <pic:blipFill>
                    <a:blip r:embed="rId86" cstate="print"/>
                    <a:stretch>
                      <a:fillRect/>
                    </a:stretch>
                  </pic:blipFill>
                  <pic:spPr>
                    <a:xfrm>
                      <a:off x="0" y="0"/>
                      <a:ext cx="2013752" cy="3263956"/>
                    </a:xfrm>
                    <a:prstGeom prst="rect">
                      <a:avLst/>
                    </a:prstGeom>
                  </pic:spPr>
                </pic:pic>
              </a:graphicData>
            </a:graphic>
          </wp:anchor>
        </w:drawing>
      </w:r>
      <w:r>
        <w:rPr/>
        <w:t>regionalismo costumbrista de la época y cuyo estilo ha sido olvidado en los textos de las letras </w:t>
      </w:r>
      <w:r>
        <w:rPr>
          <w:spacing w:val="-2"/>
        </w:rPr>
        <w:t>canarias.</w:t>
      </w:r>
    </w:p>
    <w:p>
      <w:pPr>
        <w:pStyle w:val="BodyText"/>
        <w:spacing w:before="127"/>
      </w:pPr>
    </w:p>
    <w:p>
      <w:pPr>
        <w:pStyle w:val="Heading2"/>
        <w:ind w:left="4580"/>
        <w:jc w:val="both"/>
        <w:rPr>
          <w:i/>
        </w:rPr>
      </w:pPr>
      <w:r>
        <w:rPr>
          <w:i/>
        </w:rPr>
        <w:t>Gregorio</w:t>
      </w:r>
      <w:r>
        <w:rPr>
          <w:i/>
          <w:spacing w:val="17"/>
        </w:rPr>
        <w:t> </w:t>
      </w:r>
      <w:r>
        <w:rPr>
          <w:i/>
        </w:rPr>
        <w:t>Cabrera</w:t>
      </w:r>
      <w:r>
        <w:rPr>
          <w:i/>
          <w:spacing w:val="17"/>
        </w:rPr>
        <w:t> </w:t>
      </w:r>
      <w:r>
        <w:rPr>
          <w:i/>
          <w:spacing w:val="-2"/>
        </w:rPr>
        <w:t>Reyes</w:t>
      </w:r>
    </w:p>
    <w:p>
      <w:pPr>
        <w:pStyle w:val="BodyText"/>
        <w:spacing w:before="124"/>
        <w:ind w:left="4580"/>
        <w:jc w:val="both"/>
      </w:pPr>
      <w:r>
        <w:rPr>
          <w:color w:val="E32219"/>
        </w:rPr>
        <w:t>José</w:t>
      </w:r>
      <w:r>
        <w:rPr>
          <w:color w:val="E32219"/>
          <w:spacing w:val="10"/>
        </w:rPr>
        <w:t> </w:t>
      </w:r>
      <w:r>
        <w:rPr>
          <w:color w:val="E32219"/>
        </w:rPr>
        <w:t>Molina.</w:t>
      </w:r>
      <w:r>
        <w:rPr>
          <w:color w:val="E32219"/>
          <w:spacing w:val="10"/>
        </w:rPr>
        <w:t> </w:t>
      </w:r>
      <w:r>
        <w:rPr>
          <w:color w:val="E32219"/>
        </w:rPr>
        <w:t>Luz</w:t>
      </w:r>
      <w:r>
        <w:rPr>
          <w:color w:val="E32219"/>
          <w:spacing w:val="10"/>
        </w:rPr>
        <w:t> </w:t>
      </w:r>
      <w:r>
        <w:rPr>
          <w:color w:val="E32219"/>
        </w:rPr>
        <w:t>en</w:t>
      </w:r>
      <w:r>
        <w:rPr>
          <w:color w:val="E32219"/>
          <w:spacing w:val="10"/>
        </w:rPr>
        <w:t> </w:t>
      </w:r>
      <w:r>
        <w:rPr>
          <w:color w:val="E32219"/>
          <w:spacing w:val="-2"/>
        </w:rPr>
        <w:t>tiniebla</w:t>
      </w:r>
    </w:p>
    <w:p>
      <w:pPr>
        <w:pStyle w:val="BodyText"/>
        <w:spacing w:line="348" w:lineRule="auto" w:before="125"/>
        <w:ind w:left="4560" w:right="282" w:firstLine="19"/>
        <w:jc w:val="both"/>
      </w:pPr>
      <w:r>
        <w:rPr/>
        <w:t>Gregorio Cabrera es licenciado en Periodismo</w:t>
      </w:r>
      <w:r>
        <w:rPr>
          <w:spacing w:val="40"/>
        </w:rPr>
        <w:t> </w:t>
      </w:r>
      <w:r>
        <w:rPr/>
        <w:t>por la Universidad Complutense de Madrid, ex-perto en información sobre turismo y energía. Desde</w:t>
      </w:r>
      <w:r>
        <w:rPr>
          <w:spacing w:val="-6"/>
        </w:rPr>
        <w:t> </w:t>
      </w:r>
      <w:r>
        <w:rPr/>
        <w:t>1997</w:t>
      </w:r>
      <w:r>
        <w:rPr>
          <w:spacing w:val="-6"/>
        </w:rPr>
        <w:t> </w:t>
      </w:r>
      <w:r>
        <w:rPr/>
        <w:t>trabaja</w:t>
      </w:r>
      <w:r>
        <w:rPr>
          <w:spacing w:val="-6"/>
        </w:rPr>
        <w:t> </w:t>
      </w:r>
      <w:r>
        <w:rPr/>
        <w:t>en</w:t>
      </w:r>
      <w:r>
        <w:rPr>
          <w:spacing w:val="-6"/>
        </w:rPr>
        <w:t> </w:t>
      </w:r>
      <w:r>
        <w:rPr/>
        <w:t>el</w:t>
      </w:r>
      <w:r>
        <w:rPr>
          <w:spacing w:val="-6"/>
        </w:rPr>
        <w:t> </w:t>
      </w:r>
      <w:r>
        <w:rPr/>
        <w:t>diario</w:t>
      </w:r>
      <w:r>
        <w:rPr>
          <w:spacing w:val="-5"/>
        </w:rPr>
        <w:t> </w:t>
      </w:r>
      <w:r>
        <w:rPr>
          <w:i/>
        </w:rPr>
        <w:t>La</w:t>
      </w:r>
      <w:r>
        <w:rPr>
          <w:i/>
          <w:spacing w:val="-6"/>
        </w:rPr>
        <w:t> </w:t>
      </w:r>
      <w:r>
        <w:rPr>
          <w:i/>
        </w:rPr>
        <w:t>Provincia</w:t>
      </w:r>
      <w:r>
        <w:rPr/>
        <w:t>,</w:t>
      </w:r>
      <w:r>
        <w:rPr>
          <w:spacing w:val="-6"/>
        </w:rPr>
        <w:t> </w:t>
      </w:r>
      <w:r>
        <w:rPr/>
        <w:t>don-de se ha implicado especialmente en </w:t>
      </w:r>
      <w:r>
        <w:rPr/>
        <w:t>aspectos relacionados con el territorio, el medio ambiente, la</w:t>
      </w:r>
      <w:r>
        <w:rPr>
          <w:spacing w:val="30"/>
        </w:rPr>
        <w:t> </w:t>
      </w:r>
      <w:r>
        <w:rPr/>
        <w:t>inmigración</w:t>
      </w:r>
      <w:r>
        <w:rPr>
          <w:spacing w:val="30"/>
        </w:rPr>
        <w:t> </w:t>
      </w:r>
      <w:r>
        <w:rPr/>
        <w:t>o</w:t>
      </w:r>
      <w:r>
        <w:rPr>
          <w:spacing w:val="30"/>
        </w:rPr>
        <w:t> </w:t>
      </w:r>
      <w:r>
        <w:rPr/>
        <w:t>la</w:t>
      </w:r>
      <w:r>
        <w:rPr>
          <w:spacing w:val="30"/>
        </w:rPr>
        <w:t> </w:t>
      </w:r>
      <w:r>
        <w:rPr/>
        <w:t>exclusión</w:t>
      </w:r>
      <w:r>
        <w:rPr>
          <w:spacing w:val="30"/>
        </w:rPr>
        <w:t> </w:t>
      </w:r>
      <w:r>
        <w:rPr/>
        <w:t>social.</w:t>
      </w:r>
      <w:r>
        <w:rPr>
          <w:spacing w:val="30"/>
        </w:rPr>
        <w:t> </w:t>
      </w:r>
      <w:r>
        <w:rPr/>
        <w:t>Ha</w:t>
      </w:r>
      <w:r>
        <w:rPr>
          <w:spacing w:val="30"/>
        </w:rPr>
        <w:t> </w:t>
      </w:r>
      <w:r>
        <w:rPr/>
        <w:t>publica-do artículos en medios nacionales como </w:t>
      </w:r>
      <w:r>
        <w:rPr>
          <w:i/>
        </w:rPr>
        <w:t>ABC, El</w:t>
      </w:r>
      <w:r>
        <w:rPr>
          <w:i/>
        </w:rPr>
        <w:t> Mundo </w:t>
      </w:r>
      <w:r>
        <w:rPr/>
        <w:t>o </w:t>
      </w:r>
      <w:r>
        <w:rPr>
          <w:i/>
        </w:rPr>
        <w:t>La Vanguardia</w:t>
      </w:r>
      <w:r>
        <w:rPr/>
        <w:t>.</w:t>
      </w:r>
    </w:p>
    <w:p>
      <w:pPr>
        <w:pStyle w:val="BodyText"/>
        <w:spacing w:after="0" w:line="348" w:lineRule="auto"/>
        <w:jc w:val="both"/>
        <w:sectPr>
          <w:pgSz w:w="11910" w:h="16840"/>
          <w:pgMar w:header="850" w:footer="0" w:top="1300" w:bottom="280" w:left="992" w:right="1700"/>
        </w:sectPr>
      </w:pPr>
    </w:p>
    <w:p>
      <w:pPr>
        <w:pStyle w:val="BodyText"/>
      </w:pPr>
      <w:r>
        <w:rPr/>
        <mc:AlternateContent>
          <mc:Choice Requires="wps">
            <w:drawing>
              <wp:anchor distT="0" distB="0" distL="0" distR="0" allowOverlap="1" layoutInCell="1" locked="0" behindDoc="0" simplePos="0" relativeHeight="15866368">
                <wp:simplePos x="0" y="0"/>
                <wp:positionH relativeFrom="page">
                  <wp:posOffset>6732003</wp:posOffset>
                </wp:positionH>
                <wp:positionV relativeFrom="page">
                  <wp:posOffset>8037004</wp:posOffset>
                </wp:positionV>
                <wp:extent cx="288290" cy="1933575"/>
                <wp:effectExtent l="0" t="0" r="0" b="0"/>
                <wp:wrapNone/>
                <wp:docPr id="482" name="Group 482"/>
                <wp:cNvGraphicFramePr>
                  <a:graphicFrameLocks/>
                </wp:cNvGraphicFramePr>
                <a:graphic>
                  <a:graphicData uri="http://schemas.microsoft.com/office/word/2010/wordprocessingGroup">
                    <wpg:wgp>
                      <wpg:cNvPr id="482" name="Group 482"/>
                      <wpg:cNvGrpSpPr/>
                      <wpg:grpSpPr>
                        <a:xfrm>
                          <a:off x="0" y="0"/>
                          <a:ext cx="288290" cy="1933575"/>
                          <a:chExt cx="288290" cy="1933575"/>
                        </a:xfrm>
                      </wpg:grpSpPr>
                      <pic:pic>
                        <pic:nvPicPr>
                          <pic:cNvPr id="483" name="Image 483"/>
                          <pic:cNvPicPr/>
                        </pic:nvPicPr>
                        <pic:blipFill>
                          <a:blip r:embed="rId9" cstate="print"/>
                          <a:stretch>
                            <a:fillRect/>
                          </a:stretch>
                        </pic:blipFill>
                        <pic:spPr>
                          <a:xfrm>
                            <a:off x="44391" y="1673533"/>
                            <a:ext cx="221359" cy="236861"/>
                          </a:xfrm>
                          <a:prstGeom prst="rect">
                            <a:avLst/>
                          </a:prstGeom>
                        </pic:spPr>
                      </pic:pic>
                      <wps:wsp>
                        <wps:cNvPr id="484" name="Graphic 484"/>
                        <wps:cNvSpPr/>
                        <wps:spPr>
                          <a:xfrm>
                            <a:off x="3175" y="3175"/>
                            <a:ext cx="281940" cy="1927225"/>
                          </a:xfrm>
                          <a:custGeom>
                            <a:avLst/>
                            <a:gdLst/>
                            <a:ahLst/>
                            <a:cxnLst/>
                            <a:rect l="l" t="t" r="r" b="b"/>
                            <a:pathLst>
                              <a:path w="281940" h="1927225">
                                <a:moveTo>
                                  <a:pt x="0" y="1926653"/>
                                </a:moveTo>
                                <a:lnTo>
                                  <a:pt x="281647" y="1926653"/>
                                </a:lnTo>
                                <a:lnTo>
                                  <a:pt x="281647" y="1645005"/>
                                </a:lnTo>
                                <a:lnTo>
                                  <a:pt x="0" y="1645005"/>
                                </a:lnTo>
                                <a:lnTo>
                                  <a:pt x="0" y="1926653"/>
                                </a:lnTo>
                                <a:close/>
                              </a:path>
                              <a:path w="281940" h="1927225">
                                <a:moveTo>
                                  <a:pt x="0" y="1926653"/>
                                </a:moveTo>
                                <a:lnTo>
                                  <a:pt x="281647" y="1926653"/>
                                </a:lnTo>
                                <a:lnTo>
                                  <a:pt x="281647" y="0"/>
                                </a:lnTo>
                                <a:lnTo>
                                  <a:pt x="0" y="0"/>
                                </a:lnTo>
                                <a:lnTo>
                                  <a:pt x="0" y="1926653"/>
                                </a:lnTo>
                                <a:close/>
                              </a:path>
                            </a:pathLst>
                          </a:custGeom>
                          <a:ln w="6350">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530.078979pt;margin-top:632.835022pt;width:22.7pt;height:152.25pt;mso-position-horizontal-relative:page;mso-position-vertical-relative:page;z-index:15866368" id="docshapegroup422" coordorigin="10602,12657" coordsize="454,3045">
                <v:shape style="position:absolute;left:10671;top:15292;width:349;height:373" type="#_x0000_t75" id="docshape423" stroked="false">
                  <v:imagedata r:id="rId9" o:title=""/>
                </v:shape>
                <v:shape style="position:absolute;left:10606;top:12661;width:444;height:3035" id="docshape424" coordorigin="10607,12662" coordsize="444,3035" path="m10607,15696l11050,15696,11050,15252,10607,15252,10607,15696xm10607,15696l11050,15696,11050,12662,10607,12662,10607,15696xe" filled="false" stroked="true" strokeweight=".5pt" strokecolor="#000000">
                  <v:path arrowok="t"/>
                  <v:stroke dashstyle="solid"/>
                </v:shape>
                <w10:wrap type="none"/>
              </v:group>
            </w:pict>
          </mc:Fallback>
        </mc:AlternateContent>
      </w:r>
      <w:r>
        <w:rPr/>
        <mc:AlternateContent>
          <mc:Choice Requires="wps">
            <w:drawing>
              <wp:anchor distT="0" distB="0" distL="0" distR="0" allowOverlap="1" layoutInCell="1" locked="0" behindDoc="0" simplePos="0" relativeHeight="15867392">
                <wp:simplePos x="0" y="0"/>
                <wp:positionH relativeFrom="page">
                  <wp:posOffset>6784499</wp:posOffset>
                </wp:positionH>
                <wp:positionV relativeFrom="page">
                  <wp:posOffset>923304</wp:posOffset>
                </wp:positionV>
                <wp:extent cx="231775" cy="940435"/>
                <wp:effectExtent l="0" t="0" r="0" b="0"/>
                <wp:wrapNone/>
                <wp:docPr id="485" name="Textbox 485"/>
                <wp:cNvGraphicFramePr>
                  <a:graphicFrameLocks/>
                </wp:cNvGraphicFramePr>
                <a:graphic>
                  <a:graphicData uri="http://schemas.microsoft.com/office/word/2010/wordprocessingShape">
                    <wps:wsp>
                      <wps:cNvPr id="485" name="Textbox 485"/>
                      <wps:cNvSpPr txBox="1"/>
                      <wps:spPr>
                        <a:xfrm>
                          <a:off x="0" y="0"/>
                          <a:ext cx="231775" cy="940435"/>
                        </a:xfrm>
                        <a:prstGeom prst="rect">
                          <a:avLst/>
                        </a:prstGeom>
                      </wps:spPr>
                      <wps:txbx>
                        <w:txbxContent>
                          <w:p>
                            <w:pPr>
                              <w:spacing w:before="20"/>
                              <w:ind w:left="20" w:right="0" w:firstLine="0"/>
                              <w:jc w:val="left"/>
                              <w:rPr>
                                <w:rFonts w:ascii="Gill Sans MT"/>
                                <w:b/>
                                <w:sz w:val="28"/>
                              </w:rPr>
                            </w:pPr>
                            <w:r>
                              <w:rPr>
                                <w:rFonts w:ascii="Gill Sans MT"/>
                                <w:b/>
                                <w:color w:val="E32219"/>
                                <w:w w:val="75"/>
                                <w:sz w:val="28"/>
                              </w:rPr>
                              <w:t>Memoria</w:t>
                            </w:r>
                            <w:r>
                              <w:rPr>
                                <w:rFonts w:ascii="Gill Sans MT"/>
                                <w:b/>
                                <w:color w:val="E32219"/>
                                <w:spacing w:val="-8"/>
                                <w:sz w:val="28"/>
                              </w:rPr>
                              <w:t> </w:t>
                            </w:r>
                            <w:r>
                              <w:rPr>
                                <w:rFonts w:ascii="Gill Sans MT"/>
                                <w:b/>
                                <w:color w:val="E32219"/>
                                <w:spacing w:val="-4"/>
                                <w:w w:val="80"/>
                                <w:sz w:val="28"/>
                              </w:rPr>
                              <w:t>2010</w:t>
                            </w:r>
                          </w:p>
                        </w:txbxContent>
                      </wps:txbx>
                      <wps:bodyPr wrap="square" lIns="0" tIns="0" rIns="0" bIns="0" rtlCol="0" vert="vert">
                        <a:noAutofit/>
                      </wps:bodyPr>
                    </wps:wsp>
                  </a:graphicData>
                </a:graphic>
              </wp:anchor>
            </w:drawing>
          </mc:Choice>
          <mc:Fallback>
            <w:pict>
              <v:shape style="position:absolute;margin-left:534.212585pt;margin-top:72.701111pt;width:18.25pt;height:74.05pt;mso-position-horizontal-relative:page;mso-position-vertical-relative:page;z-index:15867392" type="#_x0000_t202" id="docshape425" filled="false" stroked="false">
                <v:textbox inset="0,0,0,0" style="layout-flow:vertical">
                  <w:txbxContent>
                    <w:p>
                      <w:pPr>
                        <w:spacing w:before="20"/>
                        <w:ind w:left="20" w:right="0" w:firstLine="0"/>
                        <w:jc w:val="left"/>
                        <w:rPr>
                          <w:rFonts w:ascii="Gill Sans MT"/>
                          <w:b/>
                          <w:sz w:val="28"/>
                        </w:rPr>
                      </w:pPr>
                      <w:r>
                        <w:rPr>
                          <w:rFonts w:ascii="Gill Sans MT"/>
                          <w:b/>
                          <w:color w:val="E32219"/>
                          <w:w w:val="75"/>
                          <w:sz w:val="28"/>
                        </w:rPr>
                        <w:t>Memoria</w:t>
                      </w:r>
                      <w:r>
                        <w:rPr>
                          <w:rFonts w:ascii="Gill Sans MT"/>
                          <w:b/>
                          <w:color w:val="E32219"/>
                          <w:spacing w:val="-8"/>
                          <w:sz w:val="28"/>
                        </w:rPr>
                        <w:t> </w:t>
                      </w:r>
                      <w:r>
                        <w:rPr>
                          <w:rFonts w:ascii="Gill Sans MT"/>
                          <w:b/>
                          <w:color w:val="E32219"/>
                          <w:spacing w:val="-4"/>
                          <w:w w:val="80"/>
                          <w:sz w:val="28"/>
                        </w:rPr>
                        <w:t>2010</w:t>
                      </w:r>
                    </w:p>
                  </w:txbxContent>
                </v:textbox>
                <w10:wrap type="none"/>
              </v:shape>
            </w:pict>
          </mc:Fallback>
        </mc:AlternateContent>
      </w:r>
      <w:r>
        <w:rPr/>
        <mc:AlternateContent>
          <mc:Choice Requires="wps">
            <w:drawing>
              <wp:anchor distT="0" distB="0" distL="0" distR="0" allowOverlap="1" layoutInCell="1" locked="0" behindDoc="0" simplePos="0" relativeHeight="15867904">
                <wp:simplePos x="0" y="0"/>
                <wp:positionH relativeFrom="page">
                  <wp:posOffset>6779069</wp:posOffset>
                </wp:positionH>
                <wp:positionV relativeFrom="page">
                  <wp:posOffset>8134036</wp:posOffset>
                </wp:positionV>
                <wp:extent cx="202565" cy="1460500"/>
                <wp:effectExtent l="0" t="0" r="0" b="0"/>
                <wp:wrapNone/>
                <wp:docPr id="486" name="Textbox 486"/>
                <wp:cNvGraphicFramePr>
                  <a:graphicFrameLocks/>
                </wp:cNvGraphicFramePr>
                <a:graphic>
                  <a:graphicData uri="http://schemas.microsoft.com/office/word/2010/wordprocessingShape">
                    <wps:wsp>
                      <wps:cNvPr id="486" name="Textbox 486"/>
                      <wps:cNvSpPr txBox="1"/>
                      <wps:spPr>
                        <a:xfrm>
                          <a:off x="0" y="0"/>
                          <a:ext cx="202565" cy="1460500"/>
                        </a:xfrm>
                        <a:prstGeom prst="rect">
                          <a:avLst/>
                        </a:prstGeom>
                      </wps:spPr>
                      <wps:txbx>
                        <w:txbxContent>
                          <w:p>
                            <w:pPr>
                              <w:spacing w:before="20"/>
                              <w:ind w:left="20" w:right="0" w:firstLine="0"/>
                              <w:jc w:val="left"/>
                              <w:rPr>
                                <w:rFonts w:ascii="Gill Sans MT" w:hAnsi="Gill Sans MT"/>
                                <w:b/>
                                <w:sz w:val="24"/>
                              </w:rPr>
                            </w:pPr>
                            <w:r>
                              <w:rPr>
                                <w:rFonts w:ascii="Gill Sans MT" w:hAnsi="Gill Sans MT"/>
                                <w:b/>
                                <w:w w:val="75"/>
                                <w:sz w:val="24"/>
                              </w:rPr>
                              <w:t>Fundación</w:t>
                            </w:r>
                            <w:r>
                              <w:rPr>
                                <w:rFonts w:ascii="Gill Sans MT" w:hAnsi="Gill Sans MT"/>
                                <w:b/>
                                <w:spacing w:val="-1"/>
                                <w:w w:val="75"/>
                                <w:sz w:val="24"/>
                              </w:rPr>
                              <w:t> </w:t>
                            </w:r>
                            <w:r>
                              <w:rPr>
                                <w:rFonts w:ascii="Gill Sans MT" w:hAnsi="Gill Sans MT"/>
                                <w:b/>
                                <w:w w:val="75"/>
                                <w:sz w:val="24"/>
                              </w:rPr>
                              <w:t>César</w:t>
                            </w:r>
                            <w:r>
                              <w:rPr>
                                <w:rFonts w:ascii="Gill Sans MT" w:hAnsi="Gill Sans MT"/>
                                <w:b/>
                                <w:spacing w:val="-17"/>
                                <w:sz w:val="24"/>
                              </w:rPr>
                              <w:t> </w:t>
                            </w:r>
                            <w:r>
                              <w:rPr>
                                <w:rFonts w:ascii="Gill Sans MT" w:hAnsi="Gill Sans MT"/>
                                <w:b/>
                                <w:spacing w:val="-2"/>
                                <w:w w:val="75"/>
                                <w:sz w:val="24"/>
                              </w:rPr>
                              <w:t>Manrique</w:t>
                            </w:r>
                          </w:p>
                        </w:txbxContent>
                      </wps:txbx>
                      <wps:bodyPr wrap="square" lIns="0" tIns="0" rIns="0" bIns="0" rtlCol="0" vert="vert270">
                        <a:noAutofit/>
                      </wps:bodyPr>
                    </wps:wsp>
                  </a:graphicData>
                </a:graphic>
              </wp:anchor>
            </w:drawing>
          </mc:Choice>
          <mc:Fallback>
            <w:pict>
              <v:shape style="position:absolute;margin-left:533.784973pt;margin-top:640.475281pt;width:15.95pt;height:115pt;mso-position-horizontal-relative:page;mso-position-vertical-relative:page;z-index:15867904" type="#_x0000_t202" id="docshape426" filled="false" stroked="false">
                <v:textbox inset="0,0,0,0" style="layout-flow:vertical;mso-layout-flow-alt:bottom-to-top">
                  <w:txbxContent>
                    <w:p>
                      <w:pPr>
                        <w:spacing w:before="20"/>
                        <w:ind w:left="20" w:right="0" w:firstLine="0"/>
                        <w:jc w:val="left"/>
                        <w:rPr>
                          <w:rFonts w:ascii="Gill Sans MT" w:hAnsi="Gill Sans MT"/>
                          <w:b/>
                          <w:sz w:val="24"/>
                        </w:rPr>
                      </w:pPr>
                      <w:r>
                        <w:rPr>
                          <w:rFonts w:ascii="Gill Sans MT" w:hAnsi="Gill Sans MT"/>
                          <w:b/>
                          <w:w w:val="75"/>
                          <w:sz w:val="24"/>
                        </w:rPr>
                        <w:t>Fundación</w:t>
                      </w:r>
                      <w:r>
                        <w:rPr>
                          <w:rFonts w:ascii="Gill Sans MT" w:hAnsi="Gill Sans MT"/>
                          <w:b/>
                          <w:spacing w:val="-1"/>
                          <w:w w:val="75"/>
                          <w:sz w:val="24"/>
                        </w:rPr>
                        <w:t> </w:t>
                      </w:r>
                      <w:r>
                        <w:rPr>
                          <w:rFonts w:ascii="Gill Sans MT" w:hAnsi="Gill Sans MT"/>
                          <w:b/>
                          <w:w w:val="75"/>
                          <w:sz w:val="24"/>
                        </w:rPr>
                        <w:t>César</w:t>
                      </w:r>
                      <w:r>
                        <w:rPr>
                          <w:rFonts w:ascii="Gill Sans MT" w:hAnsi="Gill Sans MT"/>
                          <w:b/>
                          <w:spacing w:val="-17"/>
                          <w:sz w:val="24"/>
                        </w:rPr>
                        <w:t> </w:t>
                      </w:r>
                      <w:r>
                        <w:rPr>
                          <w:rFonts w:ascii="Gill Sans MT" w:hAnsi="Gill Sans MT"/>
                          <w:b/>
                          <w:spacing w:val="-2"/>
                          <w:w w:val="75"/>
                          <w:sz w:val="24"/>
                        </w:rPr>
                        <w:t>Manrique</w:t>
                      </w:r>
                    </w:p>
                  </w:txbxContent>
                </v:textbox>
                <w10:wrap type="none"/>
              </v:shape>
            </w:pict>
          </mc:Fallback>
        </mc:AlternateContent>
      </w:r>
    </w:p>
    <w:p>
      <w:pPr>
        <w:pStyle w:val="BodyText"/>
        <w:spacing w:before="21"/>
      </w:pPr>
    </w:p>
    <w:p>
      <w:pPr>
        <w:pStyle w:val="BodyText"/>
        <w:spacing w:line="348" w:lineRule="auto"/>
        <w:ind w:left="992" w:right="281"/>
        <w:jc w:val="both"/>
      </w:pPr>
      <w:r>
        <w:rPr>
          <w:i/>
        </w:rPr>
        <w:t>José Molina Orosa. Luz en tiniebla </w:t>
      </w:r>
      <w:r>
        <w:rPr/>
        <w:t>profundiza en la figura de este médico que se distin-guió por su labor de atención a los enfermos más necesitados y su afán por mejorar las condiciones de las infraestructuras sanitarias insulares. Un médico próximo, querido y humanista en el que se encontraba entrega y generosidad. Cambió la historia de la sani-dad en Lanzarote con la construcción y puesta en marcha del Hospital Insular en 1951. El autor también recoge la faceta política del médico y su vena artística como poeta, ya que publicó ocasionalmente en la revista madrileña </w:t>
      </w:r>
      <w:r>
        <w:rPr>
          <w:i/>
        </w:rPr>
        <w:t>La Latina</w:t>
      </w:r>
      <w:r>
        <w:rPr/>
        <w:t>, junto a escritores de la talla de Rubén Darío o Unamuno.</w:t>
      </w:r>
    </w:p>
    <w:p>
      <w:pPr>
        <w:pStyle w:val="BodyText"/>
        <w:spacing w:before="131"/>
      </w:pPr>
    </w:p>
    <w:p>
      <w:pPr>
        <w:pStyle w:val="Heading2"/>
        <w:jc w:val="both"/>
        <w:rPr>
          <w:i/>
        </w:rPr>
      </w:pPr>
      <w:r>
        <w:rPr>
          <w:i/>
        </w:rPr>
        <w:t>Félix</w:t>
      </w:r>
      <w:r>
        <w:rPr>
          <w:i/>
          <w:spacing w:val="14"/>
        </w:rPr>
        <w:t> </w:t>
      </w:r>
      <w:r>
        <w:rPr>
          <w:i/>
        </w:rPr>
        <w:t>Delgado</w:t>
      </w:r>
      <w:r>
        <w:rPr>
          <w:i/>
          <w:spacing w:val="14"/>
        </w:rPr>
        <w:t> </w:t>
      </w:r>
      <w:r>
        <w:rPr>
          <w:i/>
          <w:spacing w:val="-2"/>
        </w:rPr>
        <w:t>López</w:t>
      </w:r>
    </w:p>
    <w:p>
      <w:pPr>
        <w:pStyle w:val="BodyText"/>
        <w:spacing w:before="124"/>
        <w:ind w:left="992"/>
        <w:jc w:val="both"/>
      </w:pPr>
      <w:r>
        <w:rPr>
          <w:color w:val="E32219"/>
        </w:rPr>
        <w:t>Gabriel</w:t>
      </w:r>
      <w:r>
        <w:rPr>
          <w:color w:val="E32219"/>
          <w:spacing w:val="18"/>
        </w:rPr>
        <w:t> </w:t>
      </w:r>
      <w:r>
        <w:rPr>
          <w:color w:val="E32219"/>
        </w:rPr>
        <w:t>Fernández</w:t>
      </w:r>
      <w:r>
        <w:rPr>
          <w:color w:val="E32219"/>
          <w:spacing w:val="18"/>
        </w:rPr>
        <w:t> </w:t>
      </w:r>
      <w:r>
        <w:rPr>
          <w:color w:val="E32219"/>
          <w:spacing w:val="-2"/>
        </w:rPr>
        <w:t>Martín</w:t>
      </w:r>
    </w:p>
    <w:p>
      <w:pPr>
        <w:pStyle w:val="BodyText"/>
        <w:spacing w:line="348" w:lineRule="auto" w:before="125"/>
        <w:ind w:left="992" w:right="280"/>
        <w:jc w:val="both"/>
      </w:pPr>
      <w:r>
        <w:rPr/>
        <w:t>Félix Delgado es licenciado en Historia del</w:t>
      </w:r>
      <w:r>
        <w:rPr>
          <w:spacing w:val="-2"/>
        </w:rPr>
        <w:t> </w:t>
      </w:r>
      <w:r>
        <w:rPr/>
        <w:t>Arte por la Universidad</w:t>
      </w:r>
      <w:r>
        <w:rPr>
          <w:spacing w:val="-2"/>
        </w:rPr>
        <w:t> </w:t>
      </w:r>
      <w:r>
        <w:rPr/>
        <w:t>Autónoma de Barcelo-na.</w:t>
      </w:r>
      <w:r>
        <w:rPr>
          <w:spacing w:val="25"/>
        </w:rPr>
        <w:t> </w:t>
      </w:r>
      <w:r>
        <w:rPr/>
        <w:t>Ejerce</w:t>
      </w:r>
      <w:r>
        <w:rPr>
          <w:spacing w:val="25"/>
        </w:rPr>
        <w:t> </w:t>
      </w:r>
      <w:r>
        <w:rPr/>
        <w:t>como</w:t>
      </w:r>
      <w:r>
        <w:rPr>
          <w:spacing w:val="25"/>
        </w:rPr>
        <w:t> </w:t>
      </w:r>
      <w:r>
        <w:rPr/>
        <w:t>profesor</w:t>
      </w:r>
      <w:r>
        <w:rPr>
          <w:spacing w:val="25"/>
        </w:rPr>
        <w:t> </w:t>
      </w:r>
      <w:r>
        <w:rPr/>
        <w:t>de</w:t>
      </w:r>
      <w:r>
        <w:rPr>
          <w:spacing w:val="25"/>
        </w:rPr>
        <w:t> </w:t>
      </w:r>
      <w:r>
        <w:rPr/>
        <w:t>Historia</w:t>
      </w:r>
      <w:r>
        <w:rPr>
          <w:spacing w:val="25"/>
        </w:rPr>
        <w:t> </w:t>
      </w:r>
      <w:r>
        <w:rPr/>
        <w:t>del</w:t>
      </w:r>
      <w:r>
        <w:rPr>
          <w:spacing w:val="13"/>
        </w:rPr>
        <w:t> </w:t>
      </w:r>
      <w:r>
        <w:rPr/>
        <w:t>Arte,</w:t>
      </w:r>
      <w:r>
        <w:rPr>
          <w:spacing w:val="21"/>
        </w:rPr>
        <w:t> </w:t>
      </w:r>
      <w:r>
        <w:rPr/>
        <w:t>Técnicas</w:t>
      </w:r>
      <w:r>
        <w:rPr>
          <w:spacing w:val="25"/>
        </w:rPr>
        <w:t> </w:t>
      </w:r>
      <w:r>
        <w:rPr/>
        <w:t>y</w:t>
      </w:r>
      <w:r>
        <w:rPr>
          <w:spacing w:val="25"/>
        </w:rPr>
        <w:t> </w:t>
      </w:r>
      <w:r>
        <w:rPr/>
        <w:t>Medios</w:t>
      </w:r>
      <w:r>
        <w:rPr>
          <w:spacing w:val="13"/>
        </w:rPr>
        <w:t> </w:t>
      </w:r>
      <w:r>
        <w:rPr/>
        <w:t>Artísticos,</w:t>
      </w:r>
      <w:r>
        <w:rPr>
          <w:spacing w:val="25"/>
        </w:rPr>
        <w:t> </w:t>
      </w:r>
      <w:r>
        <w:rPr/>
        <w:t>Iconografía y Mitología en el Centro Asociado de la UNED en Lanzarote. Colabora en el Censo del Patrimonio Documental de Canarias elaborando los censos de diversas sociedades pri-vadas</w:t>
      </w:r>
      <w:r>
        <w:rPr>
          <w:spacing w:val="29"/>
        </w:rPr>
        <w:t> </w:t>
      </w:r>
      <w:r>
        <w:rPr/>
        <w:t>de</w:t>
      </w:r>
      <w:r>
        <w:rPr>
          <w:spacing w:val="31"/>
        </w:rPr>
        <w:t> </w:t>
      </w:r>
      <w:r>
        <w:rPr/>
        <w:t>Lanzarote.</w:t>
      </w:r>
      <w:r>
        <w:rPr>
          <w:spacing w:val="32"/>
        </w:rPr>
        <w:t> </w:t>
      </w:r>
      <w:r>
        <w:rPr/>
        <w:t>Es</w:t>
      </w:r>
      <w:r>
        <w:rPr>
          <w:spacing w:val="31"/>
        </w:rPr>
        <w:t> </w:t>
      </w:r>
      <w:r>
        <w:rPr/>
        <w:t>autor</w:t>
      </w:r>
      <w:r>
        <w:rPr>
          <w:spacing w:val="32"/>
        </w:rPr>
        <w:t> </w:t>
      </w:r>
      <w:r>
        <w:rPr/>
        <w:t>de</w:t>
      </w:r>
      <w:r>
        <w:rPr>
          <w:spacing w:val="31"/>
        </w:rPr>
        <w:t> </w:t>
      </w:r>
      <w:r>
        <w:rPr/>
        <w:t>artículos</w:t>
      </w:r>
      <w:r>
        <w:rPr>
          <w:spacing w:val="32"/>
        </w:rPr>
        <w:t> </w:t>
      </w:r>
      <w:r>
        <w:rPr/>
        <w:t>de</w:t>
      </w:r>
      <w:r>
        <w:rPr>
          <w:spacing w:val="31"/>
        </w:rPr>
        <w:t> </w:t>
      </w:r>
      <w:r>
        <w:rPr/>
        <w:t>investigación</w:t>
      </w:r>
      <w:r>
        <w:rPr>
          <w:spacing w:val="32"/>
        </w:rPr>
        <w:t> </w:t>
      </w:r>
      <w:r>
        <w:rPr/>
        <w:t>sobre</w:t>
      </w:r>
      <w:r>
        <w:rPr>
          <w:spacing w:val="31"/>
        </w:rPr>
        <w:t> </w:t>
      </w:r>
      <w:r>
        <w:rPr/>
        <w:t>archivos</w:t>
      </w:r>
      <w:r>
        <w:rPr>
          <w:spacing w:val="32"/>
        </w:rPr>
        <w:t> </w:t>
      </w:r>
      <w:r>
        <w:rPr>
          <w:spacing w:val="-2"/>
        </w:rPr>
        <w:t>municipales</w:t>
      </w:r>
    </w:p>
    <w:p>
      <w:pPr>
        <w:pStyle w:val="BodyText"/>
        <w:spacing w:line="348" w:lineRule="auto" w:before="4"/>
        <w:ind w:left="4640" w:right="282"/>
        <w:jc w:val="both"/>
      </w:pPr>
      <w:r>
        <w:rPr/>
        <w:drawing>
          <wp:anchor distT="0" distB="0" distL="0" distR="0" allowOverlap="1" layoutInCell="1" locked="0" behindDoc="0" simplePos="0" relativeHeight="15866880">
            <wp:simplePos x="0" y="0"/>
            <wp:positionH relativeFrom="page">
              <wp:posOffset>1259999</wp:posOffset>
            </wp:positionH>
            <wp:positionV relativeFrom="paragraph">
              <wp:posOffset>133396</wp:posOffset>
            </wp:positionV>
            <wp:extent cx="2003989" cy="3298253"/>
            <wp:effectExtent l="0" t="0" r="0" b="0"/>
            <wp:wrapNone/>
            <wp:docPr id="487" name="Image 487"/>
            <wp:cNvGraphicFramePr>
              <a:graphicFrameLocks/>
            </wp:cNvGraphicFramePr>
            <a:graphic>
              <a:graphicData uri="http://schemas.openxmlformats.org/drawingml/2006/picture">
                <pic:pic>
                  <pic:nvPicPr>
                    <pic:cNvPr id="487" name="Image 487"/>
                    <pic:cNvPicPr/>
                  </pic:nvPicPr>
                  <pic:blipFill>
                    <a:blip r:embed="rId87" cstate="print"/>
                    <a:stretch>
                      <a:fillRect/>
                    </a:stretch>
                  </pic:blipFill>
                  <pic:spPr>
                    <a:xfrm>
                      <a:off x="0" y="0"/>
                      <a:ext cx="2003989" cy="3298253"/>
                    </a:xfrm>
                    <a:prstGeom prst="rect">
                      <a:avLst/>
                    </a:prstGeom>
                  </pic:spPr>
                </pic:pic>
              </a:graphicData>
            </a:graphic>
          </wp:anchor>
        </w:drawing>
      </w:r>
      <w:r>
        <w:rPr/>
        <w:t>y</w:t>
      </w:r>
      <w:r>
        <w:rPr>
          <w:spacing w:val="29"/>
        </w:rPr>
        <w:t> </w:t>
      </w:r>
      <w:r>
        <w:rPr/>
        <w:t>privados</w:t>
      </w:r>
      <w:r>
        <w:rPr>
          <w:spacing w:val="29"/>
        </w:rPr>
        <w:t> </w:t>
      </w:r>
      <w:r>
        <w:rPr/>
        <w:t>canarios</w:t>
      </w:r>
      <w:r>
        <w:rPr>
          <w:spacing w:val="29"/>
        </w:rPr>
        <w:t> </w:t>
      </w:r>
      <w:r>
        <w:rPr/>
        <w:t>y</w:t>
      </w:r>
      <w:r>
        <w:rPr>
          <w:spacing w:val="29"/>
        </w:rPr>
        <w:t> </w:t>
      </w:r>
      <w:r>
        <w:rPr/>
        <w:t>sobre</w:t>
      </w:r>
      <w:r>
        <w:rPr>
          <w:spacing w:val="29"/>
        </w:rPr>
        <w:t> </w:t>
      </w:r>
      <w:r>
        <w:rPr/>
        <w:t>pintores</w:t>
      </w:r>
      <w:r>
        <w:rPr>
          <w:spacing w:val="29"/>
        </w:rPr>
        <w:t> </w:t>
      </w:r>
      <w:r>
        <w:rPr/>
        <w:t>del</w:t>
      </w:r>
      <w:r>
        <w:rPr>
          <w:spacing w:val="29"/>
        </w:rPr>
        <w:t> </w:t>
      </w:r>
      <w:r>
        <w:rPr/>
        <w:t>barro-co español como Vicente Carducho o Sánchez </w:t>
      </w:r>
      <w:r>
        <w:rPr>
          <w:spacing w:val="-2"/>
        </w:rPr>
        <w:t>Cotán.</w:t>
      </w:r>
    </w:p>
    <w:p>
      <w:pPr>
        <w:pStyle w:val="BodyText"/>
        <w:spacing w:line="348" w:lineRule="auto" w:before="2"/>
        <w:ind w:left="4600" w:right="280" w:firstLine="39"/>
        <w:jc w:val="both"/>
      </w:pPr>
      <w:r>
        <w:rPr>
          <w:i/>
        </w:rPr>
        <w:t>Gabriel Fernández Martín </w:t>
      </w:r>
      <w:r>
        <w:rPr/>
        <w:t>trata la trayectoria de uno de los principales fotógrafos de Lanzarote que, desde finales de los años cincuenta hasta</w:t>
      </w:r>
      <w:r>
        <w:rPr>
          <w:spacing w:val="40"/>
        </w:rPr>
        <w:t> </w:t>
      </w:r>
      <w:r>
        <w:rPr/>
        <w:t>su muerte en 1985, realizó un importante trabajo como cronista visual, colaborando en la cons-trucción de la imagen de la Isla con la utilización de recursos iconográficos y formales sugestivos, muchos de ellos implantados hoy en el imagina-rio insular. En el libro se desgranan las principa-les facetas de Fernández, como emprendedor, como fotoperiodista en distintas publicaciones canarias</w:t>
      </w:r>
      <w:r>
        <w:rPr>
          <w:spacing w:val="46"/>
        </w:rPr>
        <w:t> </w:t>
      </w:r>
      <w:r>
        <w:rPr/>
        <w:t>y</w:t>
      </w:r>
      <w:r>
        <w:rPr>
          <w:spacing w:val="47"/>
        </w:rPr>
        <w:t> </w:t>
      </w:r>
      <w:r>
        <w:rPr/>
        <w:t>agencias</w:t>
      </w:r>
      <w:r>
        <w:rPr>
          <w:spacing w:val="47"/>
        </w:rPr>
        <w:t> </w:t>
      </w:r>
      <w:r>
        <w:rPr/>
        <w:t>nacionales</w:t>
      </w:r>
      <w:r>
        <w:rPr>
          <w:spacing w:val="46"/>
        </w:rPr>
        <w:t> </w:t>
      </w:r>
      <w:r>
        <w:rPr/>
        <w:t>y</w:t>
      </w:r>
      <w:r>
        <w:rPr>
          <w:spacing w:val="47"/>
        </w:rPr>
        <w:t> </w:t>
      </w:r>
      <w:r>
        <w:rPr/>
        <w:t>como</w:t>
      </w:r>
      <w:r>
        <w:rPr>
          <w:spacing w:val="47"/>
        </w:rPr>
        <w:t> </w:t>
      </w:r>
      <w:r>
        <w:rPr>
          <w:spacing w:val="-2"/>
        </w:rPr>
        <w:t>artista</w:t>
      </w:r>
    </w:p>
    <w:p>
      <w:pPr>
        <w:pStyle w:val="BodyText"/>
        <w:spacing w:before="9"/>
        <w:ind w:left="992"/>
        <w:jc w:val="both"/>
      </w:pPr>
      <w:r>
        <w:rPr/>
        <w:t>por</w:t>
      </w:r>
      <w:r>
        <w:rPr>
          <w:spacing w:val="11"/>
        </w:rPr>
        <w:t> </w:t>
      </w:r>
      <w:r>
        <w:rPr/>
        <w:t>su</w:t>
      </w:r>
      <w:r>
        <w:rPr>
          <w:spacing w:val="13"/>
        </w:rPr>
        <w:t> </w:t>
      </w:r>
      <w:r>
        <w:rPr/>
        <w:t>participación</w:t>
      </w:r>
      <w:r>
        <w:rPr>
          <w:spacing w:val="14"/>
        </w:rPr>
        <w:t> </w:t>
      </w:r>
      <w:r>
        <w:rPr/>
        <w:t>en</w:t>
      </w:r>
      <w:r>
        <w:rPr>
          <w:spacing w:val="13"/>
        </w:rPr>
        <w:t> </w:t>
      </w:r>
      <w:r>
        <w:rPr/>
        <w:t>varias</w:t>
      </w:r>
      <w:r>
        <w:rPr>
          <w:spacing w:val="14"/>
        </w:rPr>
        <w:t> </w:t>
      </w:r>
      <w:r>
        <w:rPr/>
        <w:t>exposiciones</w:t>
      </w:r>
      <w:r>
        <w:rPr>
          <w:spacing w:val="13"/>
        </w:rPr>
        <w:t> </w:t>
      </w:r>
      <w:r>
        <w:rPr/>
        <w:t>en</w:t>
      </w:r>
      <w:r>
        <w:rPr>
          <w:spacing w:val="14"/>
        </w:rPr>
        <w:t> </w:t>
      </w:r>
      <w:r>
        <w:rPr>
          <w:spacing w:val="-2"/>
        </w:rPr>
        <w:t>Madrid.</w:t>
      </w:r>
    </w:p>
    <w:p>
      <w:pPr>
        <w:pStyle w:val="BodyText"/>
        <w:spacing w:after="0"/>
        <w:jc w:val="both"/>
        <w:sectPr>
          <w:pgSz w:w="11910" w:h="16840"/>
          <w:pgMar w:header="850" w:footer="0" w:top="1300" w:bottom="280" w:left="992" w:right="1700"/>
        </w:sectPr>
      </w:pPr>
    </w:p>
    <w:p>
      <w:pPr>
        <w:pStyle w:val="BodyText"/>
      </w:pPr>
      <w:r>
        <w:rPr/>
        <mc:AlternateContent>
          <mc:Choice Requires="wps">
            <w:drawing>
              <wp:anchor distT="0" distB="0" distL="0" distR="0" allowOverlap="1" layoutInCell="1" locked="0" behindDoc="0" simplePos="0" relativeHeight="15868416">
                <wp:simplePos x="0" y="0"/>
                <wp:positionH relativeFrom="page">
                  <wp:posOffset>6732003</wp:posOffset>
                </wp:positionH>
                <wp:positionV relativeFrom="page">
                  <wp:posOffset>8037004</wp:posOffset>
                </wp:positionV>
                <wp:extent cx="288290" cy="1933575"/>
                <wp:effectExtent l="0" t="0" r="0" b="0"/>
                <wp:wrapNone/>
                <wp:docPr id="488" name="Group 488"/>
                <wp:cNvGraphicFramePr>
                  <a:graphicFrameLocks/>
                </wp:cNvGraphicFramePr>
                <a:graphic>
                  <a:graphicData uri="http://schemas.microsoft.com/office/word/2010/wordprocessingGroup">
                    <wpg:wgp>
                      <wpg:cNvPr id="488" name="Group 488"/>
                      <wpg:cNvGrpSpPr/>
                      <wpg:grpSpPr>
                        <a:xfrm>
                          <a:off x="0" y="0"/>
                          <a:ext cx="288290" cy="1933575"/>
                          <a:chExt cx="288290" cy="1933575"/>
                        </a:xfrm>
                      </wpg:grpSpPr>
                      <pic:pic>
                        <pic:nvPicPr>
                          <pic:cNvPr id="489" name="Image 489"/>
                          <pic:cNvPicPr/>
                        </pic:nvPicPr>
                        <pic:blipFill>
                          <a:blip r:embed="rId9" cstate="print"/>
                          <a:stretch>
                            <a:fillRect/>
                          </a:stretch>
                        </pic:blipFill>
                        <pic:spPr>
                          <a:xfrm>
                            <a:off x="44391" y="1673533"/>
                            <a:ext cx="221359" cy="236861"/>
                          </a:xfrm>
                          <a:prstGeom prst="rect">
                            <a:avLst/>
                          </a:prstGeom>
                        </pic:spPr>
                      </pic:pic>
                      <wps:wsp>
                        <wps:cNvPr id="490" name="Graphic 490"/>
                        <wps:cNvSpPr/>
                        <wps:spPr>
                          <a:xfrm>
                            <a:off x="3175" y="3175"/>
                            <a:ext cx="281940" cy="1927225"/>
                          </a:xfrm>
                          <a:custGeom>
                            <a:avLst/>
                            <a:gdLst/>
                            <a:ahLst/>
                            <a:cxnLst/>
                            <a:rect l="l" t="t" r="r" b="b"/>
                            <a:pathLst>
                              <a:path w="281940" h="1927225">
                                <a:moveTo>
                                  <a:pt x="0" y="1926653"/>
                                </a:moveTo>
                                <a:lnTo>
                                  <a:pt x="281647" y="1926653"/>
                                </a:lnTo>
                                <a:lnTo>
                                  <a:pt x="281647" y="1645005"/>
                                </a:lnTo>
                                <a:lnTo>
                                  <a:pt x="0" y="1645005"/>
                                </a:lnTo>
                                <a:lnTo>
                                  <a:pt x="0" y="1926653"/>
                                </a:lnTo>
                                <a:close/>
                              </a:path>
                              <a:path w="281940" h="1927225">
                                <a:moveTo>
                                  <a:pt x="0" y="1926653"/>
                                </a:moveTo>
                                <a:lnTo>
                                  <a:pt x="281647" y="1926653"/>
                                </a:lnTo>
                                <a:lnTo>
                                  <a:pt x="281647" y="0"/>
                                </a:lnTo>
                                <a:lnTo>
                                  <a:pt x="0" y="0"/>
                                </a:lnTo>
                                <a:lnTo>
                                  <a:pt x="0" y="1926653"/>
                                </a:lnTo>
                                <a:close/>
                              </a:path>
                            </a:pathLst>
                          </a:custGeom>
                          <a:ln w="6350">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530.078979pt;margin-top:632.835022pt;width:22.7pt;height:152.25pt;mso-position-horizontal-relative:page;mso-position-vertical-relative:page;z-index:15868416" id="docshapegroup427" coordorigin="10602,12657" coordsize="454,3045">
                <v:shape style="position:absolute;left:10671;top:15292;width:349;height:373" type="#_x0000_t75" id="docshape428" stroked="false">
                  <v:imagedata r:id="rId9" o:title=""/>
                </v:shape>
                <v:shape style="position:absolute;left:10606;top:12661;width:444;height:3035" id="docshape429" coordorigin="10607,12662" coordsize="444,3035" path="m10607,15696l11050,15696,11050,15252,10607,15252,10607,15696xm10607,15696l11050,15696,11050,12662,10607,12662,10607,15696xe" filled="false" stroked="true" strokeweight=".5pt" strokecolor="#000000">
                  <v:path arrowok="t"/>
                  <v:stroke dashstyle="solid"/>
                </v:shape>
                <w10:wrap type="none"/>
              </v:group>
            </w:pict>
          </mc:Fallback>
        </mc:AlternateContent>
      </w:r>
      <w:r>
        <w:rPr/>
        <mc:AlternateContent>
          <mc:Choice Requires="wps">
            <w:drawing>
              <wp:anchor distT="0" distB="0" distL="0" distR="0" allowOverlap="1" layoutInCell="1" locked="0" behindDoc="0" simplePos="0" relativeHeight="15869440">
                <wp:simplePos x="0" y="0"/>
                <wp:positionH relativeFrom="page">
                  <wp:posOffset>6784499</wp:posOffset>
                </wp:positionH>
                <wp:positionV relativeFrom="page">
                  <wp:posOffset>923304</wp:posOffset>
                </wp:positionV>
                <wp:extent cx="231775" cy="940435"/>
                <wp:effectExtent l="0" t="0" r="0" b="0"/>
                <wp:wrapNone/>
                <wp:docPr id="491" name="Textbox 491"/>
                <wp:cNvGraphicFramePr>
                  <a:graphicFrameLocks/>
                </wp:cNvGraphicFramePr>
                <a:graphic>
                  <a:graphicData uri="http://schemas.microsoft.com/office/word/2010/wordprocessingShape">
                    <wps:wsp>
                      <wps:cNvPr id="491" name="Textbox 491"/>
                      <wps:cNvSpPr txBox="1"/>
                      <wps:spPr>
                        <a:xfrm>
                          <a:off x="0" y="0"/>
                          <a:ext cx="231775" cy="940435"/>
                        </a:xfrm>
                        <a:prstGeom prst="rect">
                          <a:avLst/>
                        </a:prstGeom>
                      </wps:spPr>
                      <wps:txbx>
                        <w:txbxContent>
                          <w:p>
                            <w:pPr>
                              <w:spacing w:before="20"/>
                              <w:ind w:left="20" w:right="0" w:firstLine="0"/>
                              <w:jc w:val="left"/>
                              <w:rPr>
                                <w:rFonts w:ascii="Gill Sans MT"/>
                                <w:b/>
                                <w:sz w:val="28"/>
                              </w:rPr>
                            </w:pPr>
                            <w:r>
                              <w:rPr>
                                <w:rFonts w:ascii="Gill Sans MT"/>
                                <w:b/>
                                <w:color w:val="E32219"/>
                                <w:w w:val="75"/>
                                <w:sz w:val="28"/>
                              </w:rPr>
                              <w:t>Memoria</w:t>
                            </w:r>
                            <w:r>
                              <w:rPr>
                                <w:rFonts w:ascii="Gill Sans MT"/>
                                <w:b/>
                                <w:color w:val="E32219"/>
                                <w:spacing w:val="-8"/>
                                <w:sz w:val="28"/>
                              </w:rPr>
                              <w:t> </w:t>
                            </w:r>
                            <w:r>
                              <w:rPr>
                                <w:rFonts w:ascii="Gill Sans MT"/>
                                <w:b/>
                                <w:color w:val="E32219"/>
                                <w:spacing w:val="-4"/>
                                <w:w w:val="80"/>
                                <w:sz w:val="28"/>
                              </w:rPr>
                              <w:t>2010</w:t>
                            </w:r>
                          </w:p>
                        </w:txbxContent>
                      </wps:txbx>
                      <wps:bodyPr wrap="square" lIns="0" tIns="0" rIns="0" bIns="0" rtlCol="0" vert="vert">
                        <a:noAutofit/>
                      </wps:bodyPr>
                    </wps:wsp>
                  </a:graphicData>
                </a:graphic>
              </wp:anchor>
            </w:drawing>
          </mc:Choice>
          <mc:Fallback>
            <w:pict>
              <v:shape style="position:absolute;margin-left:534.212585pt;margin-top:72.701111pt;width:18.25pt;height:74.05pt;mso-position-horizontal-relative:page;mso-position-vertical-relative:page;z-index:15869440" type="#_x0000_t202" id="docshape430" filled="false" stroked="false">
                <v:textbox inset="0,0,0,0" style="layout-flow:vertical">
                  <w:txbxContent>
                    <w:p>
                      <w:pPr>
                        <w:spacing w:before="20"/>
                        <w:ind w:left="20" w:right="0" w:firstLine="0"/>
                        <w:jc w:val="left"/>
                        <w:rPr>
                          <w:rFonts w:ascii="Gill Sans MT"/>
                          <w:b/>
                          <w:sz w:val="28"/>
                        </w:rPr>
                      </w:pPr>
                      <w:r>
                        <w:rPr>
                          <w:rFonts w:ascii="Gill Sans MT"/>
                          <w:b/>
                          <w:color w:val="E32219"/>
                          <w:w w:val="75"/>
                          <w:sz w:val="28"/>
                        </w:rPr>
                        <w:t>Memoria</w:t>
                      </w:r>
                      <w:r>
                        <w:rPr>
                          <w:rFonts w:ascii="Gill Sans MT"/>
                          <w:b/>
                          <w:color w:val="E32219"/>
                          <w:spacing w:val="-8"/>
                          <w:sz w:val="28"/>
                        </w:rPr>
                        <w:t> </w:t>
                      </w:r>
                      <w:r>
                        <w:rPr>
                          <w:rFonts w:ascii="Gill Sans MT"/>
                          <w:b/>
                          <w:color w:val="E32219"/>
                          <w:spacing w:val="-4"/>
                          <w:w w:val="80"/>
                          <w:sz w:val="28"/>
                        </w:rPr>
                        <w:t>2010</w:t>
                      </w:r>
                    </w:p>
                  </w:txbxContent>
                </v:textbox>
                <w10:wrap type="none"/>
              </v:shape>
            </w:pict>
          </mc:Fallback>
        </mc:AlternateContent>
      </w:r>
      <w:r>
        <w:rPr/>
        <mc:AlternateContent>
          <mc:Choice Requires="wps">
            <w:drawing>
              <wp:anchor distT="0" distB="0" distL="0" distR="0" allowOverlap="1" layoutInCell="1" locked="0" behindDoc="0" simplePos="0" relativeHeight="15869952">
                <wp:simplePos x="0" y="0"/>
                <wp:positionH relativeFrom="page">
                  <wp:posOffset>6779069</wp:posOffset>
                </wp:positionH>
                <wp:positionV relativeFrom="page">
                  <wp:posOffset>8134036</wp:posOffset>
                </wp:positionV>
                <wp:extent cx="202565" cy="1460500"/>
                <wp:effectExtent l="0" t="0" r="0" b="0"/>
                <wp:wrapNone/>
                <wp:docPr id="492" name="Textbox 492"/>
                <wp:cNvGraphicFramePr>
                  <a:graphicFrameLocks/>
                </wp:cNvGraphicFramePr>
                <a:graphic>
                  <a:graphicData uri="http://schemas.microsoft.com/office/word/2010/wordprocessingShape">
                    <wps:wsp>
                      <wps:cNvPr id="492" name="Textbox 492"/>
                      <wps:cNvSpPr txBox="1"/>
                      <wps:spPr>
                        <a:xfrm>
                          <a:off x="0" y="0"/>
                          <a:ext cx="202565" cy="1460500"/>
                        </a:xfrm>
                        <a:prstGeom prst="rect">
                          <a:avLst/>
                        </a:prstGeom>
                      </wps:spPr>
                      <wps:txbx>
                        <w:txbxContent>
                          <w:p>
                            <w:pPr>
                              <w:spacing w:before="20"/>
                              <w:ind w:left="20" w:right="0" w:firstLine="0"/>
                              <w:jc w:val="left"/>
                              <w:rPr>
                                <w:rFonts w:ascii="Gill Sans MT" w:hAnsi="Gill Sans MT"/>
                                <w:b/>
                                <w:sz w:val="24"/>
                              </w:rPr>
                            </w:pPr>
                            <w:r>
                              <w:rPr>
                                <w:rFonts w:ascii="Gill Sans MT" w:hAnsi="Gill Sans MT"/>
                                <w:b/>
                                <w:w w:val="75"/>
                                <w:sz w:val="24"/>
                              </w:rPr>
                              <w:t>Fundación</w:t>
                            </w:r>
                            <w:r>
                              <w:rPr>
                                <w:rFonts w:ascii="Gill Sans MT" w:hAnsi="Gill Sans MT"/>
                                <w:b/>
                                <w:spacing w:val="-1"/>
                                <w:w w:val="75"/>
                                <w:sz w:val="24"/>
                              </w:rPr>
                              <w:t> </w:t>
                            </w:r>
                            <w:r>
                              <w:rPr>
                                <w:rFonts w:ascii="Gill Sans MT" w:hAnsi="Gill Sans MT"/>
                                <w:b/>
                                <w:w w:val="75"/>
                                <w:sz w:val="24"/>
                              </w:rPr>
                              <w:t>César</w:t>
                            </w:r>
                            <w:r>
                              <w:rPr>
                                <w:rFonts w:ascii="Gill Sans MT" w:hAnsi="Gill Sans MT"/>
                                <w:b/>
                                <w:spacing w:val="-17"/>
                                <w:sz w:val="24"/>
                              </w:rPr>
                              <w:t> </w:t>
                            </w:r>
                            <w:r>
                              <w:rPr>
                                <w:rFonts w:ascii="Gill Sans MT" w:hAnsi="Gill Sans MT"/>
                                <w:b/>
                                <w:spacing w:val="-2"/>
                                <w:w w:val="75"/>
                                <w:sz w:val="24"/>
                              </w:rPr>
                              <w:t>Manrique</w:t>
                            </w:r>
                          </w:p>
                        </w:txbxContent>
                      </wps:txbx>
                      <wps:bodyPr wrap="square" lIns="0" tIns="0" rIns="0" bIns="0" rtlCol="0" vert="vert270">
                        <a:noAutofit/>
                      </wps:bodyPr>
                    </wps:wsp>
                  </a:graphicData>
                </a:graphic>
              </wp:anchor>
            </w:drawing>
          </mc:Choice>
          <mc:Fallback>
            <w:pict>
              <v:shape style="position:absolute;margin-left:533.784973pt;margin-top:640.475281pt;width:15.95pt;height:115pt;mso-position-horizontal-relative:page;mso-position-vertical-relative:page;z-index:15869952" type="#_x0000_t202" id="docshape431" filled="false" stroked="false">
                <v:textbox inset="0,0,0,0" style="layout-flow:vertical;mso-layout-flow-alt:bottom-to-top">
                  <w:txbxContent>
                    <w:p>
                      <w:pPr>
                        <w:spacing w:before="20"/>
                        <w:ind w:left="20" w:right="0" w:firstLine="0"/>
                        <w:jc w:val="left"/>
                        <w:rPr>
                          <w:rFonts w:ascii="Gill Sans MT" w:hAnsi="Gill Sans MT"/>
                          <w:b/>
                          <w:sz w:val="24"/>
                        </w:rPr>
                      </w:pPr>
                      <w:r>
                        <w:rPr>
                          <w:rFonts w:ascii="Gill Sans MT" w:hAnsi="Gill Sans MT"/>
                          <w:b/>
                          <w:w w:val="75"/>
                          <w:sz w:val="24"/>
                        </w:rPr>
                        <w:t>Fundación</w:t>
                      </w:r>
                      <w:r>
                        <w:rPr>
                          <w:rFonts w:ascii="Gill Sans MT" w:hAnsi="Gill Sans MT"/>
                          <w:b/>
                          <w:spacing w:val="-1"/>
                          <w:w w:val="75"/>
                          <w:sz w:val="24"/>
                        </w:rPr>
                        <w:t> </w:t>
                      </w:r>
                      <w:r>
                        <w:rPr>
                          <w:rFonts w:ascii="Gill Sans MT" w:hAnsi="Gill Sans MT"/>
                          <w:b/>
                          <w:w w:val="75"/>
                          <w:sz w:val="24"/>
                        </w:rPr>
                        <w:t>César</w:t>
                      </w:r>
                      <w:r>
                        <w:rPr>
                          <w:rFonts w:ascii="Gill Sans MT" w:hAnsi="Gill Sans MT"/>
                          <w:b/>
                          <w:spacing w:val="-17"/>
                          <w:sz w:val="24"/>
                        </w:rPr>
                        <w:t> </w:t>
                      </w:r>
                      <w:r>
                        <w:rPr>
                          <w:rFonts w:ascii="Gill Sans MT" w:hAnsi="Gill Sans MT"/>
                          <w:b/>
                          <w:spacing w:val="-2"/>
                          <w:w w:val="75"/>
                          <w:sz w:val="24"/>
                        </w:rPr>
                        <w:t>Manrique</w:t>
                      </w:r>
                    </w:p>
                  </w:txbxContent>
                </v:textbox>
                <w10:wrap type="none"/>
              </v:shape>
            </w:pict>
          </mc:Fallback>
        </mc:AlternateContent>
      </w:r>
    </w:p>
    <w:p>
      <w:pPr>
        <w:pStyle w:val="BodyText"/>
        <w:spacing w:before="21"/>
      </w:pPr>
    </w:p>
    <w:p>
      <w:pPr>
        <w:spacing w:before="0"/>
        <w:ind w:left="4720" w:right="0" w:firstLine="0"/>
        <w:jc w:val="both"/>
        <w:rPr>
          <w:b/>
          <w:sz w:val="24"/>
        </w:rPr>
      </w:pPr>
      <w:r>
        <w:rPr>
          <w:b/>
          <w:sz w:val="24"/>
        </w:rPr>
        <w:drawing>
          <wp:anchor distT="0" distB="0" distL="0" distR="0" allowOverlap="1" layoutInCell="1" locked="0" behindDoc="0" simplePos="0" relativeHeight="15868928">
            <wp:simplePos x="0" y="0"/>
            <wp:positionH relativeFrom="page">
              <wp:posOffset>1260000</wp:posOffset>
            </wp:positionH>
            <wp:positionV relativeFrom="paragraph">
              <wp:posOffset>23921</wp:posOffset>
            </wp:positionV>
            <wp:extent cx="1990081" cy="2878357"/>
            <wp:effectExtent l="0" t="0" r="0" b="0"/>
            <wp:wrapNone/>
            <wp:docPr id="493" name="Image 493"/>
            <wp:cNvGraphicFramePr>
              <a:graphicFrameLocks/>
            </wp:cNvGraphicFramePr>
            <a:graphic>
              <a:graphicData uri="http://schemas.openxmlformats.org/drawingml/2006/picture">
                <pic:pic>
                  <pic:nvPicPr>
                    <pic:cNvPr id="493" name="Image 493"/>
                    <pic:cNvPicPr/>
                  </pic:nvPicPr>
                  <pic:blipFill>
                    <a:blip r:embed="rId88" cstate="print"/>
                    <a:stretch>
                      <a:fillRect/>
                    </a:stretch>
                  </pic:blipFill>
                  <pic:spPr>
                    <a:xfrm>
                      <a:off x="0" y="0"/>
                      <a:ext cx="1990081" cy="2878357"/>
                    </a:xfrm>
                    <a:prstGeom prst="rect">
                      <a:avLst/>
                    </a:prstGeom>
                  </pic:spPr>
                </pic:pic>
              </a:graphicData>
            </a:graphic>
          </wp:anchor>
        </w:drawing>
      </w:r>
      <w:r>
        <w:rPr>
          <w:b/>
          <w:color w:val="E32219"/>
          <w:sz w:val="24"/>
        </w:rPr>
        <w:t>Memoria</w:t>
      </w:r>
      <w:r>
        <w:rPr>
          <w:b/>
          <w:color w:val="E32219"/>
          <w:spacing w:val="16"/>
          <w:sz w:val="24"/>
        </w:rPr>
        <w:t> </w:t>
      </w:r>
      <w:r>
        <w:rPr>
          <w:b/>
          <w:color w:val="E32219"/>
          <w:spacing w:val="-4"/>
          <w:sz w:val="24"/>
        </w:rPr>
        <w:t>2009</w:t>
      </w:r>
    </w:p>
    <w:p>
      <w:pPr>
        <w:pStyle w:val="BodyText"/>
        <w:spacing w:line="348" w:lineRule="auto" w:before="125"/>
        <w:ind w:left="4720" w:right="280"/>
        <w:jc w:val="both"/>
      </w:pPr>
      <w:r>
        <w:rPr/>
        <w:t>El Servicio de Publicaciones editó la Memoria 2009, que recoge las actividades desarrolladas por la FCM durante ese año.</w:t>
      </w:r>
    </w:p>
    <w:p>
      <w:pPr>
        <w:pStyle w:val="BodyText"/>
        <w:spacing w:after="0" w:line="348" w:lineRule="auto"/>
        <w:jc w:val="both"/>
        <w:sectPr>
          <w:pgSz w:w="11910" w:h="16840"/>
          <w:pgMar w:header="850" w:footer="0" w:top="1300" w:bottom="280" w:left="992" w:right="1700"/>
        </w:sectPr>
      </w:pPr>
    </w:p>
    <w:p>
      <w:pPr>
        <w:pStyle w:val="BodyText"/>
        <w:spacing w:before="4"/>
        <w:rPr>
          <w:sz w:val="17"/>
        </w:rPr>
      </w:pPr>
      <w:r>
        <w:rPr>
          <w:sz w:val="17"/>
        </w:rPr>
        <w:drawing>
          <wp:anchor distT="0" distB="0" distL="0" distR="0" allowOverlap="1" layoutInCell="1" locked="0" behindDoc="0" simplePos="0" relativeHeight="15870464">
            <wp:simplePos x="0" y="0"/>
            <wp:positionH relativeFrom="page">
              <wp:posOffset>0</wp:posOffset>
            </wp:positionH>
            <wp:positionV relativeFrom="page">
              <wp:posOffset>0</wp:posOffset>
            </wp:positionV>
            <wp:extent cx="7560005" cy="10692003"/>
            <wp:effectExtent l="0" t="0" r="0" b="0"/>
            <wp:wrapNone/>
            <wp:docPr id="494" name="Image 494"/>
            <wp:cNvGraphicFramePr>
              <a:graphicFrameLocks/>
            </wp:cNvGraphicFramePr>
            <a:graphic>
              <a:graphicData uri="http://schemas.openxmlformats.org/drawingml/2006/picture">
                <pic:pic>
                  <pic:nvPicPr>
                    <pic:cNvPr id="494" name="Image 494"/>
                    <pic:cNvPicPr/>
                  </pic:nvPicPr>
                  <pic:blipFill>
                    <a:blip r:embed="rId90" cstate="print"/>
                    <a:stretch>
                      <a:fillRect/>
                    </a:stretch>
                  </pic:blipFill>
                  <pic:spPr>
                    <a:xfrm>
                      <a:off x="0" y="0"/>
                      <a:ext cx="7560005" cy="10692003"/>
                    </a:xfrm>
                    <a:prstGeom prst="rect">
                      <a:avLst/>
                    </a:prstGeom>
                  </pic:spPr>
                </pic:pic>
              </a:graphicData>
            </a:graphic>
          </wp:anchor>
        </w:drawing>
      </w:r>
      <w:r>
        <w:rPr>
          <w:sz w:val="17"/>
        </w:rPr>
        <mc:AlternateContent>
          <mc:Choice Requires="wps">
            <w:drawing>
              <wp:anchor distT="0" distB="0" distL="0" distR="0" allowOverlap="1" layoutInCell="1" locked="0" behindDoc="0" simplePos="0" relativeHeight="15870976">
                <wp:simplePos x="0" y="0"/>
                <wp:positionH relativeFrom="page">
                  <wp:posOffset>2311363</wp:posOffset>
                </wp:positionH>
                <wp:positionV relativeFrom="page">
                  <wp:posOffset>943404</wp:posOffset>
                </wp:positionV>
                <wp:extent cx="2829560" cy="2109470"/>
                <wp:effectExtent l="0" t="0" r="0" b="0"/>
                <wp:wrapNone/>
                <wp:docPr id="495" name="Textbox 495"/>
                <wp:cNvGraphicFramePr>
                  <a:graphicFrameLocks/>
                </wp:cNvGraphicFramePr>
                <a:graphic>
                  <a:graphicData uri="http://schemas.microsoft.com/office/word/2010/wordprocessingShape">
                    <wps:wsp>
                      <wps:cNvPr id="495" name="Textbox 495"/>
                      <wps:cNvSpPr txBox="1"/>
                      <wps:spPr>
                        <a:xfrm>
                          <a:off x="0" y="0"/>
                          <a:ext cx="2829560" cy="2109470"/>
                        </a:xfrm>
                        <a:prstGeom prst="rect">
                          <a:avLst/>
                        </a:prstGeom>
                        <a:solidFill>
                          <a:srgbClr val="E32219"/>
                        </a:solidFill>
                        <a:ln w="50803" cmpd="thickThin">
                          <a:solidFill>
                            <a:srgbClr val="FFFFFF"/>
                          </a:solidFill>
                          <a:prstDash val="solid"/>
                        </a:ln>
                      </wps:spPr>
                      <wps:txbx>
                        <w:txbxContent>
                          <w:p>
                            <w:pPr>
                              <w:pStyle w:val="BodyText"/>
                              <w:rPr>
                                <w:color w:val="000000"/>
                                <w:sz w:val="40"/>
                              </w:rPr>
                            </w:pPr>
                          </w:p>
                          <w:p>
                            <w:pPr>
                              <w:pStyle w:val="BodyText"/>
                              <w:spacing w:before="450"/>
                              <w:rPr>
                                <w:color w:val="000000"/>
                                <w:sz w:val="40"/>
                              </w:rPr>
                            </w:pPr>
                          </w:p>
                          <w:p>
                            <w:pPr>
                              <w:spacing w:before="0"/>
                              <w:ind w:left="198" w:right="0" w:firstLine="0"/>
                              <w:jc w:val="left"/>
                              <w:rPr>
                                <w:rFonts w:ascii="Arial Black" w:hAnsi="Arial Black"/>
                                <w:color w:val="000000"/>
                                <w:sz w:val="40"/>
                              </w:rPr>
                            </w:pPr>
                            <w:bookmarkStart w:name="memoria 10-09_def" w:id="15"/>
                            <w:bookmarkEnd w:id="15"/>
                            <w:r>
                              <w:rPr>
                                <w:color w:val="000000"/>
                              </w:rPr>
                            </w:r>
                            <w:r>
                              <w:rPr>
                                <w:rFonts w:ascii="Arial Black" w:hAnsi="Arial Black"/>
                                <w:color w:val="FFFFFF"/>
                                <w:spacing w:val="-2"/>
                                <w:sz w:val="40"/>
                              </w:rPr>
                              <w:t>ADMINISTRACIÓN</w:t>
                            </w:r>
                          </w:p>
                        </w:txbxContent>
                      </wps:txbx>
                      <wps:bodyPr wrap="square" lIns="0" tIns="0" rIns="0" bIns="0" rtlCol="0">
                        <a:noAutofit/>
                      </wps:bodyPr>
                    </wps:wsp>
                  </a:graphicData>
                </a:graphic>
              </wp:anchor>
            </w:drawing>
          </mc:Choice>
          <mc:Fallback>
            <w:pict>
              <v:shape style="position:absolute;margin-left:181.997147pt;margin-top:74.283813pt;width:222.8pt;height:166.1pt;mso-position-horizontal-relative:page;mso-position-vertical-relative:page;z-index:15870976" type="#_x0000_t202" id="docshape432" filled="true" fillcolor="#e32219" stroked="true" strokeweight="4.0003pt" strokecolor="#ffffff">
                <v:textbox inset="0,0,0,0">
                  <w:txbxContent>
                    <w:p>
                      <w:pPr>
                        <w:pStyle w:val="BodyText"/>
                        <w:rPr>
                          <w:color w:val="000000"/>
                          <w:sz w:val="40"/>
                        </w:rPr>
                      </w:pPr>
                    </w:p>
                    <w:p>
                      <w:pPr>
                        <w:pStyle w:val="BodyText"/>
                        <w:spacing w:before="450"/>
                        <w:rPr>
                          <w:color w:val="000000"/>
                          <w:sz w:val="40"/>
                        </w:rPr>
                      </w:pPr>
                    </w:p>
                    <w:p>
                      <w:pPr>
                        <w:spacing w:before="0"/>
                        <w:ind w:left="198" w:right="0" w:firstLine="0"/>
                        <w:jc w:val="left"/>
                        <w:rPr>
                          <w:rFonts w:ascii="Arial Black" w:hAnsi="Arial Black"/>
                          <w:color w:val="000000"/>
                          <w:sz w:val="40"/>
                        </w:rPr>
                      </w:pPr>
                      <w:bookmarkStart w:name="memoria 10-09_def" w:id="16"/>
                      <w:bookmarkEnd w:id="16"/>
                      <w:r>
                        <w:rPr>
                          <w:color w:val="000000"/>
                        </w:rPr>
                      </w:r>
                      <w:r>
                        <w:rPr>
                          <w:rFonts w:ascii="Arial Black" w:hAnsi="Arial Black"/>
                          <w:color w:val="FFFFFF"/>
                          <w:spacing w:val="-2"/>
                          <w:sz w:val="40"/>
                        </w:rPr>
                        <w:t>ADMINISTRACIÓN</w:t>
                      </w:r>
                    </w:p>
                  </w:txbxContent>
                </v:textbox>
                <v:fill type="solid"/>
                <v:stroke linestyle="thickThin" dashstyle="solid"/>
                <w10:wrap type="none"/>
              </v:shape>
            </w:pict>
          </mc:Fallback>
        </mc:AlternateContent>
      </w:r>
    </w:p>
    <w:p>
      <w:pPr>
        <w:pStyle w:val="BodyText"/>
        <w:spacing w:after="0"/>
        <w:rPr>
          <w:sz w:val="17"/>
        </w:rPr>
        <w:sectPr>
          <w:headerReference w:type="default" r:id="rId89"/>
          <w:pgSz w:w="11910" w:h="16840"/>
          <w:pgMar w:header="0" w:footer="0" w:top="1460" w:bottom="280" w:left="992" w:right="1700"/>
        </w:sectPr>
      </w:pPr>
    </w:p>
    <w:p>
      <w:pPr>
        <w:pStyle w:val="BodyText"/>
        <w:rPr>
          <w:sz w:val="19"/>
        </w:rPr>
      </w:pPr>
      <w:r>
        <w:rPr>
          <w:sz w:val="19"/>
        </w:rPr>
        <mc:AlternateContent>
          <mc:Choice Requires="wps">
            <w:drawing>
              <wp:anchor distT="0" distB="0" distL="0" distR="0" allowOverlap="1" layoutInCell="1" locked="0" behindDoc="0" simplePos="0" relativeHeight="15871488">
                <wp:simplePos x="0" y="0"/>
                <wp:positionH relativeFrom="page">
                  <wp:posOffset>6732003</wp:posOffset>
                </wp:positionH>
                <wp:positionV relativeFrom="page">
                  <wp:posOffset>8036991</wp:posOffset>
                </wp:positionV>
                <wp:extent cx="288290" cy="1933575"/>
                <wp:effectExtent l="0" t="0" r="0" b="0"/>
                <wp:wrapNone/>
                <wp:docPr id="501" name="Group 501"/>
                <wp:cNvGraphicFramePr>
                  <a:graphicFrameLocks/>
                </wp:cNvGraphicFramePr>
                <a:graphic>
                  <a:graphicData uri="http://schemas.microsoft.com/office/word/2010/wordprocessingGroup">
                    <wpg:wgp>
                      <wpg:cNvPr id="501" name="Group 501"/>
                      <wpg:cNvGrpSpPr/>
                      <wpg:grpSpPr>
                        <a:xfrm>
                          <a:off x="0" y="0"/>
                          <a:ext cx="288290" cy="1933575"/>
                          <a:chExt cx="288290" cy="1933575"/>
                        </a:xfrm>
                      </wpg:grpSpPr>
                      <pic:pic>
                        <pic:nvPicPr>
                          <pic:cNvPr id="502" name="Image 502"/>
                          <pic:cNvPicPr/>
                        </pic:nvPicPr>
                        <pic:blipFill>
                          <a:blip r:embed="rId9" cstate="print"/>
                          <a:stretch>
                            <a:fillRect/>
                          </a:stretch>
                        </pic:blipFill>
                        <pic:spPr>
                          <a:xfrm>
                            <a:off x="44391" y="1673545"/>
                            <a:ext cx="221359" cy="236861"/>
                          </a:xfrm>
                          <a:prstGeom prst="rect">
                            <a:avLst/>
                          </a:prstGeom>
                        </pic:spPr>
                      </pic:pic>
                      <wps:wsp>
                        <wps:cNvPr id="503" name="Graphic 503"/>
                        <wps:cNvSpPr/>
                        <wps:spPr>
                          <a:xfrm>
                            <a:off x="3175" y="3175"/>
                            <a:ext cx="281940" cy="1927225"/>
                          </a:xfrm>
                          <a:custGeom>
                            <a:avLst/>
                            <a:gdLst/>
                            <a:ahLst/>
                            <a:cxnLst/>
                            <a:rect l="l" t="t" r="r" b="b"/>
                            <a:pathLst>
                              <a:path w="281940" h="1927225">
                                <a:moveTo>
                                  <a:pt x="0" y="1926666"/>
                                </a:moveTo>
                                <a:lnTo>
                                  <a:pt x="281647" y="1926666"/>
                                </a:lnTo>
                                <a:lnTo>
                                  <a:pt x="281647" y="1645018"/>
                                </a:lnTo>
                                <a:lnTo>
                                  <a:pt x="0" y="1645018"/>
                                </a:lnTo>
                                <a:lnTo>
                                  <a:pt x="0" y="1926666"/>
                                </a:lnTo>
                                <a:close/>
                              </a:path>
                              <a:path w="281940" h="1927225">
                                <a:moveTo>
                                  <a:pt x="0" y="1926653"/>
                                </a:moveTo>
                                <a:lnTo>
                                  <a:pt x="281647" y="1926653"/>
                                </a:lnTo>
                                <a:lnTo>
                                  <a:pt x="281647" y="0"/>
                                </a:lnTo>
                                <a:lnTo>
                                  <a:pt x="0" y="0"/>
                                </a:lnTo>
                                <a:lnTo>
                                  <a:pt x="0" y="1926653"/>
                                </a:lnTo>
                                <a:close/>
                              </a:path>
                            </a:pathLst>
                          </a:custGeom>
                          <a:ln w="6350">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530.078979pt;margin-top:632.833984pt;width:22.7pt;height:152.25pt;mso-position-horizontal-relative:page;mso-position-vertical-relative:page;z-index:15871488" id="docshapegroup438" coordorigin="10602,12657" coordsize="454,3045">
                <v:shape style="position:absolute;left:10671;top:15292;width:349;height:373" type="#_x0000_t75" id="docshape439" stroked="false">
                  <v:imagedata r:id="rId9" o:title=""/>
                </v:shape>
                <v:shape style="position:absolute;left:10606;top:12661;width:444;height:3035" id="docshape440" coordorigin="10607,12662" coordsize="444,3035" path="m10607,15696l11050,15696,11050,15252,10607,15252,10607,15696xm10607,15696l11050,15696,11050,12662,10607,12662,10607,15696xe" filled="false" stroked="true" strokeweight=".5pt" strokecolor="#000000">
                  <v:path arrowok="t"/>
                  <v:stroke dashstyle="solid"/>
                </v:shape>
                <w10:wrap type="none"/>
              </v:group>
            </w:pict>
          </mc:Fallback>
        </mc:AlternateContent>
      </w:r>
      <w:r>
        <w:rPr>
          <w:sz w:val="19"/>
        </w:rPr>
        <mc:AlternateContent>
          <mc:Choice Requires="wps">
            <w:drawing>
              <wp:anchor distT="0" distB="0" distL="0" distR="0" allowOverlap="1" layoutInCell="1" locked="0" behindDoc="0" simplePos="0" relativeHeight="15872000">
                <wp:simplePos x="0" y="0"/>
                <wp:positionH relativeFrom="page">
                  <wp:posOffset>6784499</wp:posOffset>
                </wp:positionH>
                <wp:positionV relativeFrom="page">
                  <wp:posOffset>923302</wp:posOffset>
                </wp:positionV>
                <wp:extent cx="231775" cy="940435"/>
                <wp:effectExtent l="0" t="0" r="0" b="0"/>
                <wp:wrapNone/>
                <wp:docPr id="504" name="Textbox 504"/>
                <wp:cNvGraphicFramePr>
                  <a:graphicFrameLocks/>
                </wp:cNvGraphicFramePr>
                <a:graphic>
                  <a:graphicData uri="http://schemas.microsoft.com/office/word/2010/wordprocessingShape">
                    <wps:wsp>
                      <wps:cNvPr id="504" name="Textbox 504"/>
                      <wps:cNvSpPr txBox="1"/>
                      <wps:spPr>
                        <a:xfrm>
                          <a:off x="0" y="0"/>
                          <a:ext cx="231775" cy="940435"/>
                        </a:xfrm>
                        <a:prstGeom prst="rect">
                          <a:avLst/>
                        </a:prstGeom>
                      </wps:spPr>
                      <wps:txbx>
                        <w:txbxContent>
                          <w:p>
                            <w:pPr>
                              <w:spacing w:before="20"/>
                              <w:ind w:left="20" w:right="0" w:firstLine="0"/>
                              <w:jc w:val="left"/>
                              <w:rPr>
                                <w:rFonts w:ascii="Gill Sans MT"/>
                                <w:b/>
                                <w:sz w:val="28"/>
                              </w:rPr>
                            </w:pPr>
                            <w:r>
                              <w:rPr>
                                <w:rFonts w:ascii="Gill Sans MT"/>
                                <w:b/>
                                <w:color w:val="E32219"/>
                                <w:w w:val="75"/>
                                <w:sz w:val="28"/>
                              </w:rPr>
                              <w:t>Memoria</w:t>
                            </w:r>
                            <w:r>
                              <w:rPr>
                                <w:rFonts w:ascii="Gill Sans MT"/>
                                <w:b/>
                                <w:color w:val="E32219"/>
                                <w:spacing w:val="-8"/>
                                <w:sz w:val="28"/>
                              </w:rPr>
                              <w:t> </w:t>
                            </w:r>
                            <w:r>
                              <w:rPr>
                                <w:rFonts w:ascii="Gill Sans MT"/>
                                <w:b/>
                                <w:color w:val="E32219"/>
                                <w:spacing w:val="-4"/>
                                <w:w w:val="80"/>
                                <w:sz w:val="28"/>
                              </w:rPr>
                              <w:t>2010</w:t>
                            </w:r>
                          </w:p>
                        </w:txbxContent>
                      </wps:txbx>
                      <wps:bodyPr wrap="square" lIns="0" tIns="0" rIns="0" bIns="0" rtlCol="0" vert="vert">
                        <a:noAutofit/>
                      </wps:bodyPr>
                    </wps:wsp>
                  </a:graphicData>
                </a:graphic>
              </wp:anchor>
            </w:drawing>
          </mc:Choice>
          <mc:Fallback>
            <w:pict>
              <v:shape style="position:absolute;margin-left:534.212585pt;margin-top:72.701012pt;width:18.25pt;height:74.05pt;mso-position-horizontal-relative:page;mso-position-vertical-relative:page;z-index:15872000" type="#_x0000_t202" id="docshape441" filled="false" stroked="false">
                <v:textbox inset="0,0,0,0" style="layout-flow:vertical">
                  <w:txbxContent>
                    <w:p>
                      <w:pPr>
                        <w:spacing w:before="20"/>
                        <w:ind w:left="20" w:right="0" w:firstLine="0"/>
                        <w:jc w:val="left"/>
                        <w:rPr>
                          <w:rFonts w:ascii="Gill Sans MT"/>
                          <w:b/>
                          <w:sz w:val="28"/>
                        </w:rPr>
                      </w:pPr>
                      <w:r>
                        <w:rPr>
                          <w:rFonts w:ascii="Gill Sans MT"/>
                          <w:b/>
                          <w:color w:val="E32219"/>
                          <w:w w:val="75"/>
                          <w:sz w:val="28"/>
                        </w:rPr>
                        <w:t>Memoria</w:t>
                      </w:r>
                      <w:r>
                        <w:rPr>
                          <w:rFonts w:ascii="Gill Sans MT"/>
                          <w:b/>
                          <w:color w:val="E32219"/>
                          <w:spacing w:val="-8"/>
                          <w:sz w:val="28"/>
                        </w:rPr>
                        <w:t> </w:t>
                      </w:r>
                      <w:r>
                        <w:rPr>
                          <w:rFonts w:ascii="Gill Sans MT"/>
                          <w:b/>
                          <w:color w:val="E32219"/>
                          <w:spacing w:val="-4"/>
                          <w:w w:val="80"/>
                          <w:sz w:val="28"/>
                        </w:rPr>
                        <w:t>2010</w:t>
                      </w:r>
                    </w:p>
                  </w:txbxContent>
                </v:textbox>
                <w10:wrap type="none"/>
              </v:shape>
            </w:pict>
          </mc:Fallback>
        </mc:AlternateContent>
      </w:r>
      <w:r>
        <w:rPr>
          <w:sz w:val="19"/>
        </w:rPr>
        <mc:AlternateContent>
          <mc:Choice Requires="wps">
            <w:drawing>
              <wp:anchor distT="0" distB="0" distL="0" distR="0" allowOverlap="1" layoutInCell="1" locked="0" behindDoc="0" simplePos="0" relativeHeight="15872512">
                <wp:simplePos x="0" y="0"/>
                <wp:positionH relativeFrom="page">
                  <wp:posOffset>6779069</wp:posOffset>
                </wp:positionH>
                <wp:positionV relativeFrom="page">
                  <wp:posOffset>8134033</wp:posOffset>
                </wp:positionV>
                <wp:extent cx="202565" cy="1460500"/>
                <wp:effectExtent l="0" t="0" r="0" b="0"/>
                <wp:wrapNone/>
                <wp:docPr id="505" name="Textbox 505"/>
                <wp:cNvGraphicFramePr>
                  <a:graphicFrameLocks/>
                </wp:cNvGraphicFramePr>
                <a:graphic>
                  <a:graphicData uri="http://schemas.microsoft.com/office/word/2010/wordprocessingShape">
                    <wps:wsp>
                      <wps:cNvPr id="505" name="Textbox 505"/>
                      <wps:cNvSpPr txBox="1"/>
                      <wps:spPr>
                        <a:xfrm>
                          <a:off x="0" y="0"/>
                          <a:ext cx="202565" cy="1460500"/>
                        </a:xfrm>
                        <a:prstGeom prst="rect">
                          <a:avLst/>
                        </a:prstGeom>
                      </wps:spPr>
                      <wps:txbx>
                        <w:txbxContent>
                          <w:p>
                            <w:pPr>
                              <w:spacing w:before="20"/>
                              <w:ind w:left="20" w:right="0" w:firstLine="0"/>
                              <w:jc w:val="left"/>
                              <w:rPr>
                                <w:rFonts w:ascii="Gill Sans MT" w:hAnsi="Gill Sans MT"/>
                                <w:b/>
                                <w:sz w:val="24"/>
                              </w:rPr>
                            </w:pPr>
                            <w:r>
                              <w:rPr>
                                <w:rFonts w:ascii="Gill Sans MT" w:hAnsi="Gill Sans MT"/>
                                <w:b/>
                                <w:w w:val="75"/>
                                <w:sz w:val="24"/>
                              </w:rPr>
                              <w:t>Fundación</w:t>
                            </w:r>
                            <w:r>
                              <w:rPr>
                                <w:rFonts w:ascii="Gill Sans MT" w:hAnsi="Gill Sans MT"/>
                                <w:b/>
                                <w:spacing w:val="-1"/>
                                <w:w w:val="75"/>
                                <w:sz w:val="24"/>
                              </w:rPr>
                              <w:t> </w:t>
                            </w:r>
                            <w:r>
                              <w:rPr>
                                <w:rFonts w:ascii="Gill Sans MT" w:hAnsi="Gill Sans MT"/>
                                <w:b/>
                                <w:w w:val="75"/>
                                <w:sz w:val="24"/>
                              </w:rPr>
                              <w:t>César</w:t>
                            </w:r>
                            <w:r>
                              <w:rPr>
                                <w:rFonts w:ascii="Gill Sans MT" w:hAnsi="Gill Sans MT"/>
                                <w:b/>
                                <w:spacing w:val="-17"/>
                                <w:sz w:val="24"/>
                              </w:rPr>
                              <w:t> </w:t>
                            </w:r>
                            <w:r>
                              <w:rPr>
                                <w:rFonts w:ascii="Gill Sans MT" w:hAnsi="Gill Sans MT"/>
                                <w:b/>
                                <w:spacing w:val="-2"/>
                                <w:w w:val="75"/>
                                <w:sz w:val="24"/>
                              </w:rPr>
                              <w:t>Manrique</w:t>
                            </w:r>
                          </w:p>
                        </w:txbxContent>
                      </wps:txbx>
                      <wps:bodyPr wrap="square" lIns="0" tIns="0" rIns="0" bIns="0" rtlCol="0" vert="vert270">
                        <a:noAutofit/>
                      </wps:bodyPr>
                    </wps:wsp>
                  </a:graphicData>
                </a:graphic>
              </wp:anchor>
            </w:drawing>
          </mc:Choice>
          <mc:Fallback>
            <w:pict>
              <v:shape style="position:absolute;margin-left:533.784973pt;margin-top:640.475098pt;width:15.95pt;height:115pt;mso-position-horizontal-relative:page;mso-position-vertical-relative:page;z-index:15872512" type="#_x0000_t202" id="docshape442" filled="false" stroked="false">
                <v:textbox inset="0,0,0,0" style="layout-flow:vertical;mso-layout-flow-alt:bottom-to-top">
                  <w:txbxContent>
                    <w:p>
                      <w:pPr>
                        <w:spacing w:before="20"/>
                        <w:ind w:left="20" w:right="0" w:firstLine="0"/>
                        <w:jc w:val="left"/>
                        <w:rPr>
                          <w:rFonts w:ascii="Gill Sans MT" w:hAnsi="Gill Sans MT"/>
                          <w:b/>
                          <w:sz w:val="24"/>
                        </w:rPr>
                      </w:pPr>
                      <w:r>
                        <w:rPr>
                          <w:rFonts w:ascii="Gill Sans MT" w:hAnsi="Gill Sans MT"/>
                          <w:b/>
                          <w:w w:val="75"/>
                          <w:sz w:val="24"/>
                        </w:rPr>
                        <w:t>Fundación</w:t>
                      </w:r>
                      <w:r>
                        <w:rPr>
                          <w:rFonts w:ascii="Gill Sans MT" w:hAnsi="Gill Sans MT"/>
                          <w:b/>
                          <w:spacing w:val="-1"/>
                          <w:w w:val="75"/>
                          <w:sz w:val="24"/>
                        </w:rPr>
                        <w:t> </w:t>
                      </w:r>
                      <w:r>
                        <w:rPr>
                          <w:rFonts w:ascii="Gill Sans MT" w:hAnsi="Gill Sans MT"/>
                          <w:b/>
                          <w:w w:val="75"/>
                          <w:sz w:val="24"/>
                        </w:rPr>
                        <w:t>César</w:t>
                      </w:r>
                      <w:r>
                        <w:rPr>
                          <w:rFonts w:ascii="Gill Sans MT" w:hAnsi="Gill Sans MT"/>
                          <w:b/>
                          <w:spacing w:val="-17"/>
                          <w:sz w:val="24"/>
                        </w:rPr>
                        <w:t> </w:t>
                      </w:r>
                      <w:r>
                        <w:rPr>
                          <w:rFonts w:ascii="Gill Sans MT" w:hAnsi="Gill Sans MT"/>
                          <w:b/>
                          <w:spacing w:val="-2"/>
                          <w:w w:val="75"/>
                          <w:sz w:val="24"/>
                        </w:rPr>
                        <w:t>Manrique</w:t>
                      </w:r>
                    </w:p>
                  </w:txbxContent>
                </v:textbox>
                <w10:wrap type="none"/>
              </v:shape>
            </w:pict>
          </mc:Fallback>
        </mc:AlternateContent>
      </w:r>
    </w:p>
    <w:p>
      <w:pPr>
        <w:pStyle w:val="BodyText"/>
        <w:spacing w:before="98"/>
        <w:rPr>
          <w:sz w:val="19"/>
        </w:rPr>
      </w:pPr>
    </w:p>
    <w:p>
      <w:pPr>
        <w:spacing w:before="0"/>
        <w:ind w:left="1011" w:right="0" w:firstLine="0"/>
        <w:jc w:val="left"/>
        <w:rPr>
          <w:b/>
          <w:sz w:val="19"/>
        </w:rPr>
      </w:pPr>
      <w:r>
        <w:rPr>
          <w:b/>
          <w:color w:val="E32219"/>
          <w:spacing w:val="-2"/>
          <w:w w:val="120"/>
          <w:sz w:val="28"/>
        </w:rPr>
        <w:t>F</w:t>
      </w:r>
      <w:r>
        <w:rPr>
          <w:b/>
          <w:color w:val="E32219"/>
          <w:spacing w:val="-2"/>
          <w:w w:val="120"/>
          <w:sz w:val="19"/>
        </w:rPr>
        <w:t>inanciación</w:t>
      </w:r>
    </w:p>
    <w:p>
      <w:pPr>
        <w:pStyle w:val="BodyText"/>
        <w:spacing w:line="348" w:lineRule="auto" w:before="116"/>
        <w:ind w:left="1011" w:right="282"/>
        <w:jc w:val="both"/>
      </w:pPr>
      <w:r>
        <w:rPr/>
        <w:t>La FCM es una institución cultural privada, que invierte en el cumplimiento de sus fines fundacionales los recursos económicos que obtiene. Es una institución que se autofinan-cia. El presupuesto anual se conforma a partir de los ingresos que devengan los visitantes del Museo y los obtenidos en las tiendas de la FCM, en las que se difunden productos de la línea Manrique.</w:t>
      </w:r>
    </w:p>
    <w:p>
      <w:pPr>
        <w:pStyle w:val="BodyText"/>
      </w:pPr>
    </w:p>
    <w:p>
      <w:pPr>
        <w:pStyle w:val="BodyText"/>
        <w:spacing w:before="215"/>
      </w:pPr>
    </w:p>
    <w:p>
      <w:pPr>
        <w:spacing w:before="0"/>
        <w:ind w:left="1011" w:right="0" w:firstLine="0"/>
        <w:jc w:val="left"/>
        <w:rPr>
          <w:b/>
          <w:sz w:val="19"/>
        </w:rPr>
      </w:pPr>
      <w:r>
        <w:rPr>
          <w:b/>
          <w:color w:val="E32219"/>
          <w:spacing w:val="-2"/>
          <w:w w:val="135"/>
          <w:sz w:val="28"/>
        </w:rPr>
        <w:t>a</w:t>
      </w:r>
      <w:r>
        <w:rPr>
          <w:b/>
          <w:color w:val="E32219"/>
          <w:spacing w:val="-2"/>
          <w:w w:val="135"/>
          <w:sz w:val="19"/>
        </w:rPr>
        <w:t>uditoría</w:t>
      </w:r>
    </w:p>
    <w:p>
      <w:pPr>
        <w:pStyle w:val="BodyText"/>
        <w:spacing w:before="117"/>
        <w:ind w:left="1011"/>
      </w:pPr>
      <w:r>
        <w:rPr/>
        <w:t>La</w:t>
      </w:r>
      <w:r>
        <w:rPr>
          <w:spacing w:val="9"/>
        </w:rPr>
        <w:t> </w:t>
      </w:r>
      <w:r>
        <w:rPr/>
        <w:t>FCM</w:t>
      </w:r>
      <w:r>
        <w:rPr>
          <w:spacing w:val="12"/>
        </w:rPr>
        <w:t> </w:t>
      </w:r>
      <w:r>
        <w:rPr/>
        <w:t>somete</w:t>
      </w:r>
      <w:r>
        <w:rPr>
          <w:spacing w:val="12"/>
        </w:rPr>
        <w:t> </w:t>
      </w:r>
      <w:r>
        <w:rPr/>
        <w:t>anualmente</w:t>
      </w:r>
      <w:r>
        <w:rPr>
          <w:spacing w:val="12"/>
        </w:rPr>
        <w:t> </w:t>
      </w:r>
      <w:r>
        <w:rPr/>
        <w:t>sus</w:t>
      </w:r>
      <w:r>
        <w:rPr>
          <w:spacing w:val="11"/>
        </w:rPr>
        <w:t> </w:t>
      </w:r>
      <w:r>
        <w:rPr/>
        <w:t>cuentas</w:t>
      </w:r>
      <w:r>
        <w:rPr>
          <w:spacing w:val="12"/>
        </w:rPr>
        <w:t> </w:t>
      </w:r>
      <w:r>
        <w:rPr/>
        <w:t>a</w:t>
      </w:r>
      <w:r>
        <w:rPr>
          <w:spacing w:val="12"/>
        </w:rPr>
        <w:t> </w:t>
      </w:r>
      <w:r>
        <w:rPr/>
        <w:t>una</w:t>
      </w:r>
      <w:r>
        <w:rPr>
          <w:spacing w:val="12"/>
        </w:rPr>
        <w:t> </w:t>
      </w:r>
      <w:r>
        <w:rPr/>
        <w:t>auditoría</w:t>
      </w:r>
      <w:r>
        <w:rPr>
          <w:spacing w:val="12"/>
        </w:rPr>
        <w:t> </w:t>
      </w:r>
      <w:r>
        <w:rPr>
          <w:spacing w:val="-2"/>
        </w:rPr>
        <w:t>externa.</w:t>
      </w:r>
    </w:p>
    <w:p>
      <w:pPr>
        <w:pStyle w:val="BodyText"/>
        <w:spacing w:before="211"/>
      </w:pPr>
    </w:p>
    <w:p>
      <w:pPr>
        <w:spacing w:before="0"/>
        <w:ind w:left="1011" w:right="0" w:firstLine="0"/>
        <w:jc w:val="left"/>
        <w:rPr>
          <w:b/>
          <w:sz w:val="19"/>
        </w:rPr>
      </w:pPr>
      <w:r>
        <w:rPr>
          <w:b/>
          <w:color w:val="E32219"/>
          <w:spacing w:val="-2"/>
          <w:w w:val="130"/>
          <w:sz w:val="28"/>
        </w:rPr>
        <w:t>V</w:t>
      </w:r>
      <w:r>
        <w:rPr>
          <w:b/>
          <w:color w:val="E32219"/>
          <w:spacing w:val="-2"/>
          <w:w w:val="130"/>
          <w:sz w:val="19"/>
        </w:rPr>
        <w:t>isitantes</w:t>
      </w:r>
    </w:p>
    <w:p>
      <w:pPr>
        <w:pStyle w:val="BodyText"/>
        <w:spacing w:line="348" w:lineRule="auto" w:before="117"/>
        <w:ind w:left="1011" w:right="281"/>
        <w:jc w:val="both"/>
      </w:pPr>
      <w:r>
        <w:rPr/>
        <w:t>El número de personas registradas en la taquilla del Museo de la FCM durante 2010 fue similar a 2009, cerrando el año con 256.187 entradas, que suponen 694 menos que el</w:t>
      </w:r>
      <w:r>
        <w:rPr>
          <w:spacing w:val="80"/>
        </w:rPr>
        <w:t> </w:t>
      </w:r>
      <w:r>
        <w:rPr/>
        <w:t>año anterior. La cifra final de visitantes se mantiene, también debido a que los menores que acompañan a sus padres en la visita al Museo, al que acceden de manera gratuita,</w:t>
      </w:r>
      <w:r>
        <w:rPr>
          <w:spacing w:val="40"/>
        </w:rPr>
        <w:t> </w:t>
      </w:r>
      <w:r>
        <w:rPr/>
        <w:t>así como los invitados institucionales, continúan con la misma tendencia que en el año anterior. Asimismo, los programas didácticos siguen teniendo una considerable afluencia de escolares. Durante el año 2010 llegó a alcanzarse finalmente la cifra total aproximada de 284.000 visitantes. La media mensual de visitantes en el año 2010 fue de 23.666.</w:t>
      </w:r>
    </w:p>
    <w:p>
      <w:pPr>
        <w:pStyle w:val="BodyText"/>
        <w:spacing w:after="0" w:line="348" w:lineRule="auto"/>
        <w:jc w:val="both"/>
        <w:sectPr>
          <w:headerReference w:type="default" r:id="rId91"/>
          <w:pgSz w:w="11910" w:h="16840"/>
          <w:pgMar w:header="850" w:footer="0" w:top="1300" w:bottom="280" w:left="992" w:right="1700"/>
        </w:sectPr>
      </w:pPr>
    </w:p>
    <w:p>
      <w:pPr>
        <w:pStyle w:val="BodyText"/>
        <w:rPr>
          <w:sz w:val="20"/>
        </w:rPr>
      </w:pPr>
      <w:r>
        <w:rPr>
          <w:sz w:val="20"/>
        </w:rPr>
        <mc:AlternateContent>
          <mc:Choice Requires="wps">
            <w:drawing>
              <wp:anchor distT="0" distB="0" distL="0" distR="0" allowOverlap="1" layoutInCell="1" locked="0" behindDoc="0" simplePos="0" relativeHeight="15882752">
                <wp:simplePos x="0" y="0"/>
                <wp:positionH relativeFrom="page">
                  <wp:posOffset>9864001</wp:posOffset>
                </wp:positionH>
                <wp:positionV relativeFrom="page">
                  <wp:posOffset>5281714</wp:posOffset>
                </wp:positionV>
                <wp:extent cx="288290" cy="1738630"/>
                <wp:effectExtent l="0" t="0" r="0" b="0"/>
                <wp:wrapNone/>
                <wp:docPr id="506" name="Group 506"/>
                <wp:cNvGraphicFramePr>
                  <a:graphicFrameLocks/>
                </wp:cNvGraphicFramePr>
                <a:graphic>
                  <a:graphicData uri="http://schemas.microsoft.com/office/word/2010/wordprocessingGroup">
                    <wpg:wgp>
                      <wpg:cNvPr id="506" name="Group 506"/>
                      <wpg:cNvGrpSpPr/>
                      <wpg:grpSpPr>
                        <a:xfrm>
                          <a:off x="0" y="0"/>
                          <a:ext cx="288290" cy="1738630"/>
                          <a:chExt cx="288290" cy="1738630"/>
                        </a:xfrm>
                      </wpg:grpSpPr>
                      <wps:wsp>
                        <wps:cNvPr id="507" name="Graphic 507"/>
                        <wps:cNvSpPr/>
                        <wps:spPr>
                          <a:xfrm>
                            <a:off x="6350" y="6350"/>
                            <a:ext cx="275590" cy="1725930"/>
                          </a:xfrm>
                          <a:custGeom>
                            <a:avLst/>
                            <a:gdLst/>
                            <a:ahLst/>
                            <a:cxnLst/>
                            <a:rect l="l" t="t" r="r" b="b"/>
                            <a:pathLst>
                              <a:path w="275590" h="1725930">
                                <a:moveTo>
                                  <a:pt x="0" y="0"/>
                                </a:moveTo>
                                <a:lnTo>
                                  <a:pt x="0" y="1725587"/>
                                </a:lnTo>
                                <a:lnTo>
                                  <a:pt x="275297" y="1725587"/>
                                </a:lnTo>
                                <a:lnTo>
                                  <a:pt x="275297" y="0"/>
                                </a:lnTo>
                                <a:lnTo>
                                  <a:pt x="0" y="0"/>
                                </a:lnTo>
                                <a:close/>
                              </a:path>
                            </a:pathLst>
                          </a:custGeom>
                          <a:ln w="12699">
                            <a:solidFill>
                              <a:srgbClr val="000000"/>
                            </a:solidFill>
                            <a:prstDash val="solid"/>
                          </a:ln>
                        </wps:spPr>
                        <wps:bodyPr wrap="square" lIns="0" tIns="0" rIns="0" bIns="0" rtlCol="0">
                          <a:prstTxWarp prst="textNoShape">
                            <a:avLst/>
                          </a:prstTxWarp>
                          <a:noAutofit/>
                        </wps:bodyPr>
                      </wps:wsp>
                      <wps:wsp>
                        <wps:cNvPr id="508" name="Graphic 508"/>
                        <wps:cNvSpPr/>
                        <wps:spPr>
                          <a:xfrm>
                            <a:off x="0" y="1450289"/>
                            <a:ext cx="288290" cy="288290"/>
                          </a:xfrm>
                          <a:custGeom>
                            <a:avLst/>
                            <a:gdLst/>
                            <a:ahLst/>
                            <a:cxnLst/>
                            <a:rect l="l" t="t" r="r" b="b"/>
                            <a:pathLst>
                              <a:path w="288290" h="288290">
                                <a:moveTo>
                                  <a:pt x="287997" y="287997"/>
                                </a:moveTo>
                                <a:lnTo>
                                  <a:pt x="287997" y="0"/>
                                </a:lnTo>
                                <a:lnTo>
                                  <a:pt x="0" y="0"/>
                                </a:lnTo>
                                <a:lnTo>
                                  <a:pt x="0" y="287997"/>
                                </a:lnTo>
                                <a:lnTo>
                                  <a:pt x="287997" y="287997"/>
                                </a:lnTo>
                                <a:close/>
                              </a:path>
                            </a:pathLst>
                          </a:custGeom>
                          <a:solidFill>
                            <a:srgbClr val="000000"/>
                          </a:solidFill>
                        </wps:spPr>
                        <wps:bodyPr wrap="square" lIns="0" tIns="0" rIns="0" bIns="0" rtlCol="0">
                          <a:prstTxWarp prst="textNoShape">
                            <a:avLst/>
                          </a:prstTxWarp>
                          <a:noAutofit/>
                        </wps:bodyPr>
                      </wps:wsp>
                    </wpg:wgp>
                  </a:graphicData>
                </a:graphic>
              </wp:anchor>
            </w:drawing>
          </mc:Choice>
          <mc:Fallback>
            <w:pict>
              <v:group style="position:absolute;margin-left:776.692993pt;margin-top:415.882996pt;width:22.7pt;height:136.9pt;mso-position-horizontal-relative:page;mso-position-vertical-relative:page;z-index:15882752" id="docshapegroup443" coordorigin="15534,8318" coordsize="454,2738">
                <v:rect style="position:absolute;left:15543;top:8327;width:434;height:2718" id="docshape444" filled="false" stroked="true" strokeweight="1.0pt" strokecolor="#000000">
                  <v:stroke dashstyle="solid"/>
                </v:rect>
                <v:rect style="position:absolute;left:15533;top:10601;width:454;height:454" id="docshape445" filled="true" fillcolor="#000000" stroked="false">
                  <v:fill type="solid"/>
                </v:rect>
                <w10:wrap type="none"/>
              </v:group>
            </w:pict>
          </mc:Fallback>
        </mc:AlternateContent>
      </w:r>
      <w:r>
        <w:rPr>
          <w:sz w:val="20"/>
        </w:rPr>
        <mc:AlternateContent>
          <mc:Choice Requires="wps">
            <w:drawing>
              <wp:anchor distT="0" distB="0" distL="0" distR="0" allowOverlap="1" layoutInCell="1" locked="0" behindDoc="1" simplePos="0" relativeHeight="486019072">
                <wp:simplePos x="0" y="0"/>
                <wp:positionH relativeFrom="page">
                  <wp:posOffset>2037083</wp:posOffset>
                </wp:positionH>
                <wp:positionV relativeFrom="page">
                  <wp:posOffset>1960481</wp:posOffset>
                </wp:positionV>
                <wp:extent cx="685800" cy="3200400"/>
                <wp:effectExtent l="0" t="0" r="0" b="0"/>
                <wp:wrapNone/>
                <wp:docPr id="509" name="Graphic 509"/>
                <wp:cNvGraphicFramePr>
                  <a:graphicFrameLocks/>
                </wp:cNvGraphicFramePr>
                <a:graphic>
                  <a:graphicData uri="http://schemas.microsoft.com/office/word/2010/wordprocessingShape">
                    <wps:wsp>
                      <wps:cNvPr id="509" name="Graphic 509"/>
                      <wps:cNvSpPr/>
                      <wps:spPr>
                        <a:xfrm>
                          <a:off x="0" y="0"/>
                          <a:ext cx="685800" cy="3200400"/>
                        </a:xfrm>
                        <a:custGeom>
                          <a:avLst/>
                          <a:gdLst/>
                          <a:ahLst/>
                          <a:cxnLst/>
                          <a:rect l="l" t="t" r="r" b="b"/>
                          <a:pathLst>
                            <a:path w="685800" h="3200400">
                              <a:moveTo>
                                <a:pt x="234314" y="0"/>
                              </a:moveTo>
                              <a:lnTo>
                                <a:pt x="262889" y="257175"/>
                              </a:lnTo>
                              <a:lnTo>
                                <a:pt x="342899" y="582930"/>
                              </a:lnTo>
                              <a:lnTo>
                                <a:pt x="177164" y="771525"/>
                              </a:lnTo>
                              <a:lnTo>
                                <a:pt x="0" y="1148715"/>
                              </a:lnTo>
                              <a:lnTo>
                                <a:pt x="22859" y="1457325"/>
                              </a:lnTo>
                              <a:lnTo>
                                <a:pt x="297180" y="1697355"/>
                              </a:lnTo>
                              <a:lnTo>
                                <a:pt x="685799" y="2034539"/>
                              </a:lnTo>
                              <a:lnTo>
                                <a:pt x="314325" y="2326005"/>
                              </a:lnTo>
                              <a:lnTo>
                                <a:pt x="228600" y="2628900"/>
                              </a:lnTo>
                              <a:lnTo>
                                <a:pt x="285750" y="2908935"/>
                              </a:lnTo>
                              <a:lnTo>
                                <a:pt x="91440" y="3200400"/>
                              </a:lnTo>
                            </a:path>
                          </a:pathLst>
                        </a:custGeom>
                        <a:ln w="49377">
                          <a:solidFill>
                            <a:srgbClr val="707173"/>
                          </a:solidFill>
                          <a:prstDash val="solid"/>
                        </a:ln>
                      </wps:spPr>
                      <wps:bodyPr wrap="square" lIns="0" tIns="0" rIns="0" bIns="0" rtlCol="0">
                        <a:prstTxWarp prst="textNoShape">
                          <a:avLst/>
                        </a:prstTxWarp>
                        <a:noAutofit/>
                      </wps:bodyPr>
                    </wps:wsp>
                  </a:graphicData>
                </a:graphic>
              </wp:anchor>
            </w:drawing>
          </mc:Choice>
          <mc:Fallback>
            <w:pict>
              <v:shape style="position:absolute;margin-left:160.400299pt;margin-top:154.368607pt;width:54pt;height:252pt;mso-position-horizontal-relative:page;mso-position-vertical-relative:page;z-index:-17297408" id="docshape446" coordorigin="3208,3087" coordsize="1080,5040" path="m3577,3087l3622,3492,3748,4005,3487,4302,3208,4896,3244,5382,3676,5760,4288,6291,3703,6750,3568,7227,3658,7668,3352,8127e" filled="false" stroked="true" strokeweight="3.888pt" strokecolor="#707173">
                <v:path arrowok="t"/>
                <v:stroke dashstyle="solid"/>
                <w10:wrap type="none"/>
              </v:shape>
            </w:pict>
          </mc:Fallback>
        </mc:AlternateContent>
      </w:r>
      <w:r>
        <w:rPr>
          <w:sz w:val="20"/>
        </w:rPr>
        <w:drawing>
          <wp:anchor distT="0" distB="0" distL="0" distR="0" allowOverlap="1" layoutInCell="1" locked="0" behindDoc="0" simplePos="0" relativeHeight="15883776">
            <wp:simplePos x="0" y="0"/>
            <wp:positionH relativeFrom="page">
              <wp:posOffset>1277584</wp:posOffset>
            </wp:positionH>
            <wp:positionV relativeFrom="page">
              <wp:posOffset>1825254</wp:posOffset>
            </wp:positionV>
            <wp:extent cx="71953" cy="252412"/>
            <wp:effectExtent l="0" t="0" r="0" b="0"/>
            <wp:wrapNone/>
            <wp:docPr id="510" name="Image 510"/>
            <wp:cNvGraphicFramePr>
              <a:graphicFrameLocks/>
            </wp:cNvGraphicFramePr>
            <a:graphic>
              <a:graphicData uri="http://schemas.openxmlformats.org/drawingml/2006/picture">
                <pic:pic>
                  <pic:nvPicPr>
                    <pic:cNvPr id="510" name="Image 510"/>
                    <pic:cNvPicPr/>
                  </pic:nvPicPr>
                  <pic:blipFill>
                    <a:blip r:embed="rId93" cstate="print"/>
                    <a:stretch>
                      <a:fillRect/>
                    </a:stretch>
                  </pic:blipFill>
                  <pic:spPr>
                    <a:xfrm>
                      <a:off x="0" y="0"/>
                      <a:ext cx="71953" cy="252412"/>
                    </a:xfrm>
                    <a:prstGeom prst="rect">
                      <a:avLst/>
                    </a:prstGeom>
                  </pic:spPr>
                </pic:pic>
              </a:graphicData>
            </a:graphic>
          </wp:anchor>
        </w:drawing>
      </w:r>
      <w:r>
        <w:rPr>
          <w:sz w:val="20"/>
        </w:rPr>
        <w:drawing>
          <wp:anchor distT="0" distB="0" distL="0" distR="0" allowOverlap="1" layoutInCell="1" locked="0" behindDoc="0" simplePos="0" relativeHeight="15884288">
            <wp:simplePos x="0" y="0"/>
            <wp:positionH relativeFrom="page">
              <wp:posOffset>1277584</wp:posOffset>
            </wp:positionH>
            <wp:positionV relativeFrom="page">
              <wp:posOffset>2164960</wp:posOffset>
            </wp:positionV>
            <wp:extent cx="71459" cy="157162"/>
            <wp:effectExtent l="0" t="0" r="0" b="0"/>
            <wp:wrapNone/>
            <wp:docPr id="511" name="Image 511"/>
            <wp:cNvGraphicFramePr>
              <a:graphicFrameLocks/>
            </wp:cNvGraphicFramePr>
            <a:graphic>
              <a:graphicData uri="http://schemas.openxmlformats.org/drawingml/2006/picture">
                <pic:pic>
                  <pic:nvPicPr>
                    <pic:cNvPr id="511" name="Image 511"/>
                    <pic:cNvPicPr/>
                  </pic:nvPicPr>
                  <pic:blipFill>
                    <a:blip r:embed="rId94" cstate="print"/>
                    <a:stretch>
                      <a:fillRect/>
                    </a:stretch>
                  </pic:blipFill>
                  <pic:spPr>
                    <a:xfrm>
                      <a:off x="0" y="0"/>
                      <a:ext cx="71459" cy="157162"/>
                    </a:xfrm>
                    <a:prstGeom prst="rect">
                      <a:avLst/>
                    </a:prstGeom>
                  </pic:spPr>
                </pic:pic>
              </a:graphicData>
            </a:graphic>
          </wp:anchor>
        </w:drawing>
      </w:r>
      <w:r>
        <w:rPr>
          <w:sz w:val="20"/>
        </w:rPr>
        <w:drawing>
          <wp:anchor distT="0" distB="0" distL="0" distR="0" allowOverlap="1" layoutInCell="1" locked="0" behindDoc="0" simplePos="0" relativeHeight="15884800">
            <wp:simplePos x="0" y="0"/>
            <wp:positionH relativeFrom="page">
              <wp:posOffset>1277581</wp:posOffset>
            </wp:positionH>
            <wp:positionV relativeFrom="page">
              <wp:posOffset>2403126</wp:posOffset>
            </wp:positionV>
            <wp:extent cx="71457" cy="261937"/>
            <wp:effectExtent l="0" t="0" r="0" b="0"/>
            <wp:wrapNone/>
            <wp:docPr id="512" name="Image 512"/>
            <wp:cNvGraphicFramePr>
              <a:graphicFrameLocks/>
            </wp:cNvGraphicFramePr>
            <a:graphic>
              <a:graphicData uri="http://schemas.openxmlformats.org/drawingml/2006/picture">
                <pic:pic>
                  <pic:nvPicPr>
                    <pic:cNvPr id="512" name="Image 512"/>
                    <pic:cNvPicPr/>
                  </pic:nvPicPr>
                  <pic:blipFill>
                    <a:blip r:embed="rId95" cstate="print"/>
                    <a:stretch>
                      <a:fillRect/>
                    </a:stretch>
                  </pic:blipFill>
                  <pic:spPr>
                    <a:xfrm>
                      <a:off x="0" y="0"/>
                      <a:ext cx="71457" cy="261937"/>
                    </a:xfrm>
                    <a:prstGeom prst="rect">
                      <a:avLst/>
                    </a:prstGeom>
                  </pic:spPr>
                </pic:pic>
              </a:graphicData>
            </a:graphic>
          </wp:anchor>
        </w:drawing>
      </w:r>
      <w:r>
        <w:rPr>
          <w:sz w:val="20"/>
        </w:rPr>
        <w:drawing>
          <wp:anchor distT="0" distB="0" distL="0" distR="0" allowOverlap="1" layoutInCell="1" locked="0" behindDoc="0" simplePos="0" relativeHeight="15885312">
            <wp:simplePos x="0" y="0"/>
            <wp:positionH relativeFrom="page">
              <wp:posOffset>1277589</wp:posOffset>
            </wp:positionH>
            <wp:positionV relativeFrom="page">
              <wp:posOffset>2733207</wp:posOffset>
            </wp:positionV>
            <wp:extent cx="72077" cy="191357"/>
            <wp:effectExtent l="0" t="0" r="0" b="0"/>
            <wp:wrapNone/>
            <wp:docPr id="513" name="Image 513"/>
            <wp:cNvGraphicFramePr>
              <a:graphicFrameLocks/>
            </wp:cNvGraphicFramePr>
            <a:graphic>
              <a:graphicData uri="http://schemas.openxmlformats.org/drawingml/2006/picture">
                <pic:pic>
                  <pic:nvPicPr>
                    <pic:cNvPr id="513" name="Image 513"/>
                    <pic:cNvPicPr/>
                  </pic:nvPicPr>
                  <pic:blipFill>
                    <a:blip r:embed="rId96" cstate="print"/>
                    <a:stretch>
                      <a:fillRect/>
                    </a:stretch>
                  </pic:blipFill>
                  <pic:spPr>
                    <a:xfrm>
                      <a:off x="0" y="0"/>
                      <a:ext cx="72077" cy="191357"/>
                    </a:xfrm>
                    <a:prstGeom prst="rect">
                      <a:avLst/>
                    </a:prstGeom>
                  </pic:spPr>
                </pic:pic>
              </a:graphicData>
            </a:graphic>
          </wp:anchor>
        </w:drawing>
      </w:r>
      <w:r>
        <w:rPr>
          <w:sz w:val="20"/>
        </w:rPr>
        <mc:AlternateContent>
          <mc:Choice Requires="wps">
            <w:drawing>
              <wp:anchor distT="0" distB="0" distL="0" distR="0" allowOverlap="1" layoutInCell="1" locked="0" behindDoc="0" simplePos="0" relativeHeight="15885824">
                <wp:simplePos x="0" y="0"/>
                <wp:positionH relativeFrom="page">
                  <wp:posOffset>1257969</wp:posOffset>
                </wp:positionH>
                <wp:positionV relativeFrom="page">
                  <wp:posOffset>3012958</wp:posOffset>
                </wp:positionV>
                <wp:extent cx="92075" cy="504825"/>
                <wp:effectExtent l="0" t="0" r="0" b="0"/>
                <wp:wrapNone/>
                <wp:docPr id="514" name="Group 514"/>
                <wp:cNvGraphicFramePr>
                  <a:graphicFrameLocks/>
                </wp:cNvGraphicFramePr>
                <a:graphic>
                  <a:graphicData uri="http://schemas.microsoft.com/office/word/2010/wordprocessingGroup">
                    <wpg:wgp>
                      <wpg:cNvPr id="514" name="Group 514"/>
                      <wpg:cNvGrpSpPr/>
                      <wpg:grpSpPr>
                        <a:xfrm>
                          <a:off x="0" y="0"/>
                          <a:ext cx="92075" cy="504825"/>
                          <a:chExt cx="92075" cy="504825"/>
                        </a:xfrm>
                      </wpg:grpSpPr>
                      <pic:pic>
                        <pic:nvPicPr>
                          <pic:cNvPr id="515" name="Image 515"/>
                          <pic:cNvPicPr/>
                        </pic:nvPicPr>
                        <pic:blipFill>
                          <a:blip r:embed="rId97" cstate="print"/>
                          <a:stretch>
                            <a:fillRect/>
                          </a:stretch>
                        </pic:blipFill>
                        <pic:spPr>
                          <a:xfrm>
                            <a:off x="0" y="0"/>
                            <a:ext cx="91464" cy="230492"/>
                          </a:xfrm>
                          <a:prstGeom prst="rect">
                            <a:avLst/>
                          </a:prstGeom>
                        </pic:spPr>
                      </pic:pic>
                      <pic:pic>
                        <pic:nvPicPr>
                          <pic:cNvPr id="516" name="Image 516"/>
                          <pic:cNvPicPr/>
                        </pic:nvPicPr>
                        <pic:blipFill>
                          <a:blip r:embed="rId98" cstate="print"/>
                          <a:stretch>
                            <a:fillRect/>
                          </a:stretch>
                        </pic:blipFill>
                        <pic:spPr>
                          <a:xfrm>
                            <a:off x="19575" y="274562"/>
                            <a:ext cx="71894" cy="229702"/>
                          </a:xfrm>
                          <a:prstGeom prst="rect">
                            <a:avLst/>
                          </a:prstGeom>
                        </pic:spPr>
                      </pic:pic>
                    </wpg:wgp>
                  </a:graphicData>
                </a:graphic>
              </wp:anchor>
            </w:drawing>
          </mc:Choice>
          <mc:Fallback>
            <w:pict>
              <v:group style="position:absolute;margin-left:99.052696pt;margin-top:237.240799pt;width:7.25pt;height:39.75pt;mso-position-horizontal-relative:page;mso-position-vertical-relative:page;z-index:15885824" id="docshapegroup447" coordorigin="1981,4745" coordsize="145,795">
                <v:shape style="position:absolute;left:1981;top:4744;width:145;height:363" type="#_x0000_t75" id="docshape448" stroked="false">
                  <v:imagedata r:id="rId97" o:title=""/>
                </v:shape>
                <v:shape style="position:absolute;left:2011;top:5177;width:114;height:362" type="#_x0000_t75" id="docshape449" stroked="false">
                  <v:imagedata r:id="rId98" o:title=""/>
                </v:shape>
                <w10:wrap type="none"/>
              </v:group>
            </w:pict>
          </mc:Fallback>
        </mc:AlternateContent>
      </w:r>
      <w:r>
        <w:rPr>
          <w:sz w:val="20"/>
        </w:rPr>
        <w:drawing>
          <wp:anchor distT="0" distB="0" distL="0" distR="0" allowOverlap="1" layoutInCell="1" locked="0" behindDoc="0" simplePos="0" relativeHeight="15886336">
            <wp:simplePos x="0" y="0"/>
            <wp:positionH relativeFrom="page">
              <wp:posOffset>1277545</wp:posOffset>
            </wp:positionH>
            <wp:positionV relativeFrom="page">
              <wp:posOffset>3596379</wp:posOffset>
            </wp:positionV>
            <wp:extent cx="71361" cy="195262"/>
            <wp:effectExtent l="0" t="0" r="0" b="0"/>
            <wp:wrapNone/>
            <wp:docPr id="517" name="Image 517"/>
            <wp:cNvGraphicFramePr>
              <a:graphicFrameLocks/>
            </wp:cNvGraphicFramePr>
            <a:graphic>
              <a:graphicData uri="http://schemas.openxmlformats.org/drawingml/2006/picture">
                <pic:pic>
                  <pic:nvPicPr>
                    <pic:cNvPr id="517" name="Image 517"/>
                    <pic:cNvPicPr/>
                  </pic:nvPicPr>
                  <pic:blipFill>
                    <a:blip r:embed="rId99" cstate="print"/>
                    <a:stretch>
                      <a:fillRect/>
                    </a:stretch>
                  </pic:blipFill>
                  <pic:spPr>
                    <a:xfrm>
                      <a:off x="0" y="0"/>
                      <a:ext cx="71361" cy="195262"/>
                    </a:xfrm>
                    <a:prstGeom prst="rect">
                      <a:avLst/>
                    </a:prstGeom>
                  </pic:spPr>
                </pic:pic>
              </a:graphicData>
            </a:graphic>
          </wp:anchor>
        </w:drawing>
      </w:r>
      <w:r>
        <w:rPr>
          <w:sz w:val="20"/>
        </w:rPr>
        <w:drawing>
          <wp:anchor distT="0" distB="0" distL="0" distR="0" allowOverlap="1" layoutInCell="1" locked="0" behindDoc="0" simplePos="0" relativeHeight="15886848">
            <wp:simplePos x="0" y="0"/>
            <wp:positionH relativeFrom="page">
              <wp:posOffset>1257965</wp:posOffset>
            </wp:positionH>
            <wp:positionV relativeFrom="page">
              <wp:posOffset>3897760</wp:posOffset>
            </wp:positionV>
            <wp:extent cx="91073" cy="171450"/>
            <wp:effectExtent l="0" t="0" r="0" b="0"/>
            <wp:wrapNone/>
            <wp:docPr id="518" name="Image 518"/>
            <wp:cNvGraphicFramePr>
              <a:graphicFrameLocks/>
            </wp:cNvGraphicFramePr>
            <a:graphic>
              <a:graphicData uri="http://schemas.openxmlformats.org/drawingml/2006/picture">
                <pic:pic>
                  <pic:nvPicPr>
                    <pic:cNvPr id="518" name="Image 518"/>
                    <pic:cNvPicPr/>
                  </pic:nvPicPr>
                  <pic:blipFill>
                    <a:blip r:embed="rId100" cstate="print"/>
                    <a:stretch>
                      <a:fillRect/>
                    </a:stretch>
                  </pic:blipFill>
                  <pic:spPr>
                    <a:xfrm>
                      <a:off x="0" y="0"/>
                      <a:ext cx="91073" cy="171450"/>
                    </a:xfrm>
                    <a:prstGeom prst="rect">
                      <a:avLst/>
                    </a:prstGeom>
                  </pic:spPr>
                </pic:pic>
              </a:graphicData>
            </a:graphic>
          </wp:anchor>
        </w:drawing>
      </w:r>
      <w:r>
        <w:rPr>
          <w:sz w:val="20"/>
        </w:rPr>
        <w:drawing>
          <wp:anchor distT="0" distB="0" distL="0" distR="0" allowOverlap="1" layoutInCell="1" locked="0" behindDoc="0" simplePos="0" relativeHeight="15887360">
            <wp:simplePos x="0" y="0"/>
            <wp:positionH relativeFrom="page">
              <wp:posOffset>1259119</wp:posOffset>
            </wp:positionH>
            <wp:positionV relativeFrom="page">
              <wp:posOffset>4187893</wp:posOffset>
            </wp:positionV>
            <wp:extent cx="90613" cy="196024"/>
            <wp:effectExtent l="0" t="0" r="0" b="0"/>
            <wp:wrapNone/>
            <wp:docPr id="519" name="Image 519"/>
            <wp:cNvGraphicFramePr>
              <a:graphicFrameLocks/>
            </wp:cNvGraphicFramePr>
            <a:graphic>
              <a:graphicData uri="http://schemas.openxmlformats.org/drawingml/2006/picture">
                <pic:pic>
                  <pic:nvPicPr>
                    <pic:cNvPr id="519" name="Image 519"/>
                    <pic:cNvPicPr/>
                  </pic:nvPicPr>
                  <pic:blipFill>
                    <a:blip r:embed="rId101" cstate="print"/>
                    <a:stretch>
                      <a:fillRect/>
                    </a:stretch>
                  </pic:blipFill>
                  <pic:spPr>
                    <a:xfrm>
                      <a:off x="0" y="0"/>
                      <a:ext cx="90613" cy="196024"/>
                    </a:xfrm>
                    <a:prstGeom prst="rect">
                      <a:avLst/>
                    </a:prstGeom>
                  </pic:spPr>
                </pic:pic>
              </a:graphicData>
            </a:graphic>
          </wp:anchor>
        </w:drawing>
      </w:r>
      <w:r>
        <w:rPr>
          <w:sz w:val="20"/>
        </w:rPr>
        <w:drawing>
          <wp:anchor distT="0" distB="0" distL="0" distR="0" allowOverlap="1" layoutInCell="1" locked="0" behindDoc="0" simplePos="0" relativeHeight="15887872">
            <wp:simplePos x="0" y="0"/>
            <wp:positionH relativeFrom="page">
              <wp:posOffset>1277537</wp:posOffset>
            </wp:positionH>
            <wp:positionV relativeFrom="page">
              <wp:posOffset>4507229</wp:posOffset>
            </wp:positionV>
            <wp:extent cx="72906" cy="147637"/>
            <wp:effectExtent l="0" t="0" r="0" b="0"/>
            <wp:wrapNone/>
            <wp:docPr id="520" name="Image 520"/>
            <wp:cNvGraphicFramePr>
              <a:graphicFrameLocks/>
            </wp:cNvGraphicFramePr>
            <a:graphic>
              <a:graphicData uri="http://schemas.openxmlformats.org/drawingml/2006/picture">
                <pic:pic>
                  <pic:nvPicPr>
                    <pic:cNvPr id="520" name="Image 520"/>
                    <pic:cNvPicPr/>
                  </pic:nvPicPr>
                  <pic:blipFill>
                    <a:blip r:embed="rId102" cstate="print"/>
                    <a:stretch>
                      <a:fillRect/>
                    </a:stretch>
                  </pic:blipFill>
                  <pic:spPr>
                    <a:xfrm>
                      <a:off x="0" y="0"/>
                      <a:ext cx="72906" cy="147637"/>
                    </a:xfrm>
                    <a:prstGeom prst="rect">
                      <a:avLst/>
                    </a:prstGeom>
                  </pic:spPr>
                </pic:pic>
              </a:graphicData>
            </a:graphic>
          </wp:anchor>
        </w:drawing>
      </w:r>
      <w:r>
        <w:rPr>
          <w:sz w:val="20"/>
        </w:rPr>
        <w:drawing>
          <wp:anchor distT="0" distB="0" distL="0" distR="0" allowOverlap="1" layoutInCell="1" locked="0" behindDoc="0" simplePos="0" relativeHeight="15888384">
            <wp:simplePos x="0" y="0"/>
            <wp:positionH relativeFrom="page">
              <wp:posOffset>1277590</wp:posOffset>
            </wp:positionH>
            <wp:positionV relativeFrom="page">
              <wp:posOffset>4778632</wp:posOffset>
            </wp:positionV>
            <wp:extent cx="71736" cy="166687"/>
            <wp:effectExtent l="0" t="0" r="0" b="0"/>
            <wp:wrapNone/>
            <wp:docPr id="521" name="Image 521"/>
            <wp:cNvGraphicFramePr>
              <a:graphicFrameLocks/>
            </wp:cNvGraphicFramePr>
            <a:graphic>
              <a:graphicData uri="http://schemas.openxmlformats.org/drawingml/2006/picture">
                <pic:pic>
                  <pic:nvPicPr>
                    <pic:cNvPr id="521" name="Image 521"/>
                    <pic:cNvPicPr/>
                  </pic:nvPicPr>
                  <pic:blipFill>
                    <a:blip r:embed="rId103" cstate="print"/>
                    <a:stretch>
                      <a:fillRect/>
                    </a:stretch>
                  </pic:blipFill>
                  <pic:spPr>
                    <a:xfrm>
                      <a:off x="0" y="0"/>
                      <a:ext cx="71736" cy="166687"/>
                    </a:xfrm>
                    <a:prstGeom prst="rect">
                      <a:avLst/>
                    </a:prstGeom>
                  </pic:spPr>
                </pic:pic>
              </a:graphicData>
            </a:graphic>
          </wp:anchor>
        </w:drawing>
      </w:r>
      <w:r>
        <w:rPr>
          <w:sz w:val="20"/>
        </w:rPr>
        <w:drawing>
          <wp:anchor distT="0" distB="0" distL="0" distR="0" allowOverlap="1" layoutInCell="1" locked="0" behindDoc="0" simplePos="0" relativeHeight="15888896">
            <wp:simplePos x="0" y="0"/>
            <wp:positionH relativeFrom="page">
              <wp:posOffset>1277589</wp:posOffset>
            </wp:positionH>
            <wp:positionV relativeFrom="page">
              <wp:posOffset>5089584</wp:posOffset>
            </wp:positionV>
            <wp:extent cx="71447" cy="133350"/>
            <wp:effectExtent l="0" t="0" r="0" b="0"/>
            <wp:wrapNone/>
            <wp:docPr id="522" name="Image 522"/>
            <wp:cNvGraphicFramePr>
              <a:graphicFrameLocks/>
            </wp:cNvGraphicFramePr>
            <a:graphic>
              <a:graphicData uri="http://schemas.openxmlformats.org/drawingml/2006/picture">
                <pic:pic>
                  <pic:nvPicPr>
                    <pic:cNvPr id="522" name="Image 522"/>
                    <pic:cNvPicPr/>
                  </pic:nvPicPr>
                  <pic:blipFill>
                    <a:blip r:embed="rId104" cstate="print"/>
                    <a:stretch>
                      <a:fillRect/>
                    </a:stretch>
                  </pic:blipFill>
                  <pic:spPr>
                    <a:xfrm>
                      <a:off x="0" y="0"/>
                      <a:ext cx="71447" cy="133350"/>
                    </a:xfrm>
                    <a:prstGeom prst="rect">
                      <a:avLst/>
                    </a:prstGeom>
                  </pic:spPr>
                </pic:pic>
              </a:graphicData>
            </a:graphic>
          </wp:anchor>
        </w:drawing>
      </w:r>
      <w:r>
        <w:rPr>
          <w:sz w:val="20"/>
        </w:rPr>
        <mc:AlternateContent>
          <mc:Choice Requires="wps">
            <w:drawing>
              <wp:anchor distT="0" distB="0" distL="0" distR="0" allowOverlap="1" layoutInCell="1" locked="0" behindDoc="0" simplePos="0" relativeHeight="15889408">
                <wp:simplePos x="0" y="0"/>
                <wp:positionH relativeFrom="page">
                  <wp:posOffset>3777276</wp:posOffset>
                </wp:positionH>
                <wp:positionV relativeFrom="page">
                  <wp:posOffset>1804366</wp:posOffset>
                </wp:positionV>
                <wp:extent cx="1624330" cy="3493770"/>
                <wp:effectExtent l="0" t="0" r="0" b="0"/>
                <wp:wrapNone/>
                <wp:docPr id="523" name="Group 523"/>
                <wp:cNvGraphicFramePr>
                  <a:graphicFrameLocks/>
                </wp:cNvGraphicFramePr>
                <a:graphic>
                  <a:graphicData uri="http://schemas.microsoft.com/office/word/2010/wordprocessingGroup">
                    <wpg:wgp>
                      <wpg:cNvPr id="523" name="Group 523"/>
                      <wpg:cNvGrpSpPr/>
                      <wpg:grpSpPr>
                        <a:xfrm>
                          <a:off x="0" y="0"/>
                          <a:ext cx="1624330" cy="3493770"/>
                          <a:chExt cx="1624330" cy="3493770"/>
                        </a:xfrm>
                      </wpg:grpSpPr>
                      <wps:wsp>
                        <wps:cNvPr id="524" name="Graphic 524"/>
                        <wps:cNvSpPr/>
                        <wps:spPr>
                          <a:xfrm>
                            <a:off x="118190" y="1"/>
                            <a:ext cx="1506220" cy="3487420"/>
                          </a:xfrm>
                          <a:custGeom>
                            <a:avLst/>
                            <a:gdLst/>
                            <a:ahLst/>
                            <a:cxnLst/>
                            <a:rect l="l" t="t" r="r" b="b"/>
                            <a:pathLst>
                              <a:path w="1506220" h="3487420">
                                <a:moveTo>
                                  <a:pt x="1506004" y="6172"/>
                                </a:moveTo>
                                <a:lnTo>
                                  <a:pt x="0" y="6172"/>
                                </a:lnTo>
                              </a:path>
                              <a:path w="1506220" h="3487420">
                                <a:moveTo>
                                  <a:pt x="1506004" y="296265"/>
                                </a:moveTo>
                                <a:lnTo>
                                  <a:pt x="0" y="296265"/>
                                </a:lnTo>
                              </a:path>
                              <a:path w="1506220" h="3487420">
                                <a:moveTo>
                                  <a:pt x="1506004" y="586358"/>
                                </a:moveTo>
                                <a:lnTo>
                                  <a:pt x="0" y="586358"/>
                                </a:lnTo>
                              </a:path>
                              <a:path w="1506220" h="3487420">
                                <a:moveTo>
                                  <a:pt x="1506004" y="876439"/>
                                </a:moveTo>
                                <a:lnTo>
                                  <a:pt x="0" y="876439"/>
                                </a:lnTo>
                              </a:path>
                              <a:path w="1506220" h="3487420">
                                <a:moveTo>
                                  <a:pt x="1506004" y="1166533"/>
                                </a:moveTo>
                                <a:lnTo>
                                  <a:pt x="0" y="1166533"/>
                                </a:lnTo>
                              </a:path>
                              <a:path w="1506220" h="3487420">
                                <a:moveTo>
                                  <a:pt x="1506004" y="1456626"/>
                                </a:moveTo>
                                <a:lnTo>
                                  <a:pt x="0" y="1456626"/>
                                </a:lnTo>
                              </a:path>
                              <a:path w="1506220" h="3487420">
                                <a:moveTo>
                                  <a:pt x="1506004" y="1746707"/>
                                </a:moveTo>
                                <a:lnTo>
                                  <a:pt x="0" y="1746707"/>
                                </a:lnTo>
                              </a:path>
                              <a:path w="1506220" h="3487420">
                                <a:moveTo>
                                  <a:pt x="1506004" y="2036800"/>
                                </a:moveTo>
                                <a:lnTo>
                                  <a:pt x="0" y="2036800"/>
                                </a:lnTo>
                              </a:path>
                              <a:path w="1506220" h="3487420">
                                <a:moveTo>
                                  <a:pt x="1506004" y="2326894"/>
                                </a:moveTo>
                                <a:lnTo>
                                  <a:pt x="0" y="2326894"/>
                                </a:lnTo>
                              </a:path>
                              <a:path w="1506220" h="3487420">
                                <a:moveTo>
                                  <a:pt x="1506004" y="2616987"/>
                                </a:moveTo>
                                <a:lnTo>
                                  <a:pt x="0" y="2616987"/>
                                </a:lnTo>
                              </a:path>
                              <a:path w="1506220" h="3487420">
                                <a:moveTo>
                                  <a:pt x="1506004" y="2907080"/>
                                </a:moveTo>
                                <a:lnTo>
                                  <a:pt x="0" y="2907080"/>
                                </a:lnTo>
                              </a:path>
                              <a:path w="1506220" h="3487420">
                                <a:moveTo>
                                  <a:pt x="1506004" y="3197174"/>
                                </a:moveTo>
                                <a:lnTo>
                                  <a:pt x="0" y="3197174"/>
                                </a:lnTo>
                              </a:path>
                              <a:path w="1506220" h="3487420">
                                <a:moveTo>
                                  <a:pt x="1506004" y="3487254"/>
                                </a:moveTo>
                                <a:lnTo>
                                  <a:pt x="0" y="3487254"/>
                                </a:lnTo>
                              </a:path>
                              <a:path w="1506220" h="3487420">
                                <a:moveTo>
                                  <a:pt x="1350784" y="0"/>
                                </a:moveTo>
                                <a:lnTo>
                                  <a:pt x="1350784" y="3481082"/>
                                </a:lnTo>
                              </a:path>
                              <a:path w="1506220" h="3487420">
                                <a:moveTo>
                                  <a:pt x="1200340" y="0"/>
                                </a:moveTo>
                                <a:lnTo>
                                  <a:pt x="1200340" y="3481082"/>
                                </a:lnTo>
                              </a:path>
                              <a:path w="1506220" h="3487420">
                                <a:moveTo>
                                  <a:pt x="1049896" y="0"/>
                                </a:moveTo>
                                <a:lnTo>
                                  <a:pt x="1049896" y="3481082"/>
                                </a:lnTo>
                              </a:path>
                              <a:path w="1506220" h="3487420">
                                <a:moveTo>
                                  <a:pt x="748995" y="0"/>
                                </a:moveTo>
                                <a:lnTo>
                                  <a:pt x="748995" y="3481082"/>
                                </a:lnTo>
                              </a:path>
                              <a:path w="1506220" h="3487420">
                                <a:moveTo>
                                  <a:pt x="598550" y="0"/>
                                </a:moveTo>
                                <a:lnTo>
                                  <a:pt x="598550" y="3481082"/>
                                </a:lnTo>
                              </a:path>
                              <a:path w="1506220" h="3487420">
                                <a:moveTo>
                                  <a:pt x="448106" y="0"/>
                                </a:moveTo>
                                <a:lnTo>
                                  <a:pt x="448106" y="3481082"/>
                                </a:lnTo>
                              </a:path>
                              <a:path w="1506220" h="3487420">
                                <a:moveTo>
                                  <a:pt x="297662" y="0"/>
                                </a:moveTo>
                                <a:lnTo>
                                  <a:pt x="297662" y="3481082"/>
                                </a:lnTo>
                              </a:path>
                              <a:path w="1506220" h="3487420">
                                <a:moveTo>
                                  <a:pt x="147218" y="0"/>
                                </a:moveTo>
                                <a:lnTo>
                                  <a:pt x="147218" y="3481082"/>
                                </a:lnTo>
                              </a:path>
                              <a:path w="1506220" h="3487420">
                                <a:moveTo>
                                  <a:pt x="1499831" y="6172"/>
                                </a:moveTo>
                                <a:lnTo>
                                  <a:pt x="1499831" y="3487254"/>
                                </a:lnTo>
                                <a:lnTo>
                                  <a:pt x="6172" y="3487254"/>
                                </a:lnTo>
                                <a:lnTo>
                                  <a:pt x="6172" y="6172"/>
                                </a:lnTo>
                                <a:lnTo>
                                  <a:pt x="1499831" y="6172"/>
                                </a:lnTo>
                                <a:close/>
                              </a:path>
                            </a:pathLst>
                          </a:custGeom>
                          <a:ln w="12344">
                            <a:solidFill>
                              <a:srgbClr val="E32219"/>
                            </a:solidFill>
                            <a:prstDash val="solid"/>
                          </a:ln>
                        </wps:spPr>
                        <wps:bodyPr wrap="square" lIns="0" tIns="0" rIns="0" bIns="0" rtlCol="0">
                          <a:prstTxWarp prst="textNoShape">
                            <a:avLst/>
                          </a:prstTxWarp>
                          <a:noAutofit/>
                        </wps:bodyPr>
                      </wps:wsp>
                      <pic:pic>
                        <pic:nvPicPr>
                          <pic:cNvPr id="525" name="Image 525"/>
                          <pic:cNvPicPr/>
                        </pic:nvPicPr>
                        <pic:blipFill>
                          <a:blip r:embed="rId105" cstate="print"/>
                          <a:stretch>
                            <a:fillRect/>
                          </a:stretch>
                        </pic:blipFill>
                        <pic:spPr>
                          <a:xfrm>
                            <a:off x="19617" y="20887"/>
                            <a:ext cx="71850" cy="252048"/>
                          </a:xfrm>
                          <a:prstGeom prst="rect">
                            <a:avLst/>
                          </a:prstGeom>
                        </pic:spPr>
                      </pic:pic>
                      <pic:pic>
                        <pic:nvPicPr>
                          <pic:cNvPr id="526" name="Image 526"/>
                          <pic:cNvPicPr/>
                        </pic:nvPicPr>
                        <pic:blipFill>
                          <a:blip r:embed="rId94" cstate="print"/>
                          <a:stretch>
                            <a:fillRect/>
                          </a:stretch>
                        </pic:blipFill>
                        <pic:spPr>
                          <a:xfrm>
                            <a:off x="19617" y="360593"/>
                            <a:ext cx="71850" cy="158018"/>
                          </a:xfrm>
                          <a:prstGeom prst="rect">
                            <a:avLst/>
                          </a:prstGeom>
                        </pic:spPr>
                      </pic:pic>
                      <pic:pic>
                        <pic:nvPicPr>
                          <pic:cNvPr id="527" name="Image 527"/>
                          <pic:cNvPicPr/>
                        </pic:nvPicPr>
                        <pic:blipFill>
                          <a:blip r:embed="rId106" cstate="print"/>
                          <a:stretch>
                            <a:fillRect/>
                          </a:stretch>
                        </pic:blipFill>
                        <pic:spPr>
                          <a:xfrm>
                            <a:off x="19616" y="598760"/>
                            <a:ext cx="71851" cy="263380"/>
                          </a:xfrm>
                          <a:prstGeom prst="rect">
                            <a:avLst/>
                          </a:prstGeom>
                        </pic:spPr>
                      </pic:pic>
                      <pic:pic>
                        <pic:nvPicPr>
                          <pic:cNvPr id="528" name="Image 528"/>
                          <pic:cNvPicPr/>
                        </pic:nvPicPr>
                        <pic:blipFill>
                          <a:blip r:embed="rId107" cstate="print"/>
                          <a:stretch>
                            <a:fillRect/>
                          </a:stretch>
                        </pic:blipFill>
                        <pic:spPr>
                          <a:xfrm>
                            <a:off x="19624" y="928841"/>
                            <a:ext cx="71850" cy="190751"/>
                          </a:xfrm>
                          <a:prstGeom prst="rect">
                            <a:avLst/>
                          </a:prstGeom>
                        </pic:spPr>
                      </pic:pic>
                      <pic:pic>
                        <pic:nvPicPr>
                          <pic:cNvPr id="529" name="Image 529"/>
                          <pic:cNvPicPr/>
                        </pic:nvPicPr>
                        <pic:blipFill>
                          <a:blip r:embed="rId108" cstate="print"/>
                          <a:stretch>
                            <a:fillRect/>
                          </a:stretch>
                        </pic:blipFill>
                        <pic:spPr>
                          <a:xfrm>
                            <a:off x="3" y="1208591"/>
                            <a:ext cx="91464" cy="230492"/>
                          </a:xfrm>
                          <a:prstGeom prst="rect">
                            <a:avLst/>
                          </a:prstGeom>
                        </pic:spPr>
                      </pic:pic>
                      <pic:pic>
                        <pic:nvPicPr>
                          <pic:cNvPr id="530" name="Image 530"/>
                          <pic:cNvPicPr/>
                        </pic:nvPicPr>
                        <pic:blipFill>
                          <a:blip r:embed="rId109" cstate="print"/>
                          <a:stretch>
                            <a:fillRect/>
                          </a:stretch>
                        </pic:blipFill>
                        <pic:spPr>
                          <a:xfrm>
                            <a:off x="19579" y="1483154"/>
                            <a:ext cx="71894" cy="229702"/>
                          </a:xfrm>
                          <a:prstGeom prst="rect">
                            <a:avLst/>
                          </a:prstGeom>
                        </pic:spPr>
                      </pic:pic>
                      <pic:pic>
                        <pic:nvPicPr>
                          <pic:cNvPr id="531" name="Image 531"/>
                          <pic:cNvPicPr/>
                        </pic:nvPicPr>
                        <pic:blipFill>
                          <a:blip r:embed="rId110" cstate="print"/>
                          <a:stretch>
                            <a:fillRect/>
                          </a:stretch>
                        </pic:blipFill>
                        <pic:spPr>
                          <a:xfrm>
                            <a:off x="19579" y="1792013"/>
                            <a:ext cx="71894" cy="196720"/>
                          </a:xfrm>
                          <a:prstGeom prst="rect">
                            <a:avLst/>
                          </a:prstGeom>
                        </pic:spPr>
                      </pic:pic>
                      <pic:pic>
                        <pic:nvPicPr>
                          <pic:cNvPr id="532" name="Image 532"/>
                          <pic:cNvPicPr/>
                        </pic:nvPicPr>
                        <pic:blipFill>
                          <a:blip r:embed="rId111" cstate="print"/>
                          <a:stretch>
                            <a:fillRect/>
                          </a:stretch>
                        </pic:blipFill>
                        <pic:spPr>
                          <a:xfrm>
                            <a:off x="0" y="2093394"/>
                            <a:ext cx="91467" cy="172192"/>
                          </a:xfrm>
                          <a:prstGeom prst="rect">
                            <a:avLst/>
                          </a:prstGeom>
                        </pic:spPr>
                      </pic:pic>
                      <pic:pic>
                        <pic:nvPicPr>
                          <pic:cNvPr id="533" name="Image 533"/>
                          <pic:cNvPicPr/>
                        </pic:nvPicPr>
                        <pic:blipFill>
                          <a:blip r:embed="rId112" cstate="print"/>
                          <a:stretch>
                            <a:fillRect/>
                          </a:stretch>
                        </pic:blipFill>
                        <pic:spPr>
                          <a:xfrm>
                            <a:off x="1154" y="2383527"/>
                            <a:ext cx="91523" cy="197994"/>
                          </a:xfrm>
                          <a:prstGeom prst="rect">
                            <a:avLst/>
                          </a:prstGeom>
                        </pic:spPr>
                      </pic:pic>
                      <pic:pic>
                        <pic:nvPicPr>
                          <pic:cNvPr id="534" name="Image 534"/>
                          <pic:cNvPicPr/>
                        </pic:nvPicPr>
                        <pic:blipFill>
                          <a:blip r:embed="rId113" cstate="print"/>
                          <a:stretch>
                            <a:fillRect/>
                          </a:stretch>
                        </pic:blipFill>
                        <pic:spPr>
                          <a:xfrm>
                            <a:off x="19571" y="2702863"/>
                            <a:ext cx="73151" cy="148134"/>
                          </a:xfrm>
                          <a:prstGeom prst="rect">
                            <a:avLst/>
                          </a:prstGeom>
                        </pic:spPr>
                      </pic:pic>
                      <pic:pic>
                        <pic:nvPicPr>
                          <pic:cNvPr id="535" name="Image 535"/>
                          <pic:cNvPicPr/>
                        </pic:nvPicPr>
                        <pic:blipFill>
                          <a:blip r:embed="rId114" cstate="print"/>
                          <a:stretch>
                            <a:fillRect/>
                          </a:stretch>
                        </pic:blipFill>
                        <pic:spPr>
                          <a:xfrm>
                            <a:off x="19625" y="2974266"/>
                            <a:ext cx="71842" cy="166933"/>
                          </a:xfrm>
                          <a:prstGeom prst="rect">
                            <a:avLst/>
                          </a:prstGeom>
                        </pic:spPr>
                      </pic:pic>
                      <pic:pic>
                        <pic:nvPicPr>
                          <pic:cNvPr id="536" name="Image 536"/>
                          <pic:cNvPicPr/>
                        </pic:nvPicPr>
                        <pic:blipFill>
                          <a:blip r:embed="rId115" cstate="print"/>
                          <a:stretch>
                            <a:fillRect/>
                          </a:stretch>
                        </pic:blipFill>
                        <pic:spPr>
                          <a:xfrm>
                            <a:off x="19622" y="3285218"/>
                            <a:ext cx="71851" cy="134099"/>
                          </a:xfrm>
                          <a:prstGeom prst="rect">
                            <a:avLst/>
                          </a:prstGeom>
                        </pic:spPr>
                      </pic:pic>
                      <wps:wsp>
                        <wps:cNvPr id="537" name="Graphic 537"/>
                        <wps:cNvSpPr/>
                        <wps:spPr>
                          <a:xfrm>
                            <a:off x="124570" y="93368"/>
                            <a:ext cx="958215" cy="3301365"/>
                          </a:xfrm>
                          <a:custGeom>
                            <a:avLst/>
                            <a:gdLst/>
                            <a:ahLst/>
                            <a:cxnLst/>
                            <a:rect l="l" t="t" r="r" b="b"/>
                            <a:pathLst>
                              <a:path w="958215" h="3301365">
                                <a:moveTo>
                                  <a:pt x="476986" y="1155573"/>
                                </a:moveTo>
                                <a:lnTo>
                                  <a:pt x="0" y="1155573"/>
                                </a:lnTo>
                                <a:lnTo>
                                  <a:pt x="0" y="1271168"/>
                                </a:lnTo>
                                <a:lnTo>
                                  <a:pt x="476986" y="1271168"/>
                                </a:lnTo>
                                <a:lnTo>
                                  <a:pt x="476986" y="1155573"/>
                                </a:lnTo>
                                <a:close/>
                              </a:path>
                              <a:path w="958215" h="3301365">
                                <a:moveTo>
                                  <a:pt x="483844" y="1443609"/>
                                </a:moveTo>
                                <a:lnTo>
                                  <a:pt x="0" y="1443609"/>
                                </a:lnTo>
                                <a:lnTo>
                                  <a:pt x="0" y="1559204"/>
                                </a:lnTo>
                                <a:lnTo>
                                  <a:pt x="483844" y="1559204"/>
                                </a:lnTo>
                                <a:lnTo>
                                  <a:pt x="483844" y="1443609"/>
                                </a:lnTo>
                                <a:close/>
                              </a:path>
                              <a:path w="958215" h="3301365">
                                <a:moveTo>
                                  <a:pt x="537565" y="3185541"/>
                                </a:moveTo>
                                <a:lnTo>
                                  <a:pt x="0" y="3185541"/>
                                </a:lnTo>
                                <a:lnTo>
                                  <a:pt x="0" y="3301136"/>
                                </a:lnTo>
                                <a:lnTo>
                                  <a:pt x="537565" y="3301136"/>
                                </a:lnTo>
                                <a:lnTo>
                                  <a:pt x="537565" y="3185541"/>
                                </a:lnTo>
                                <a:close/>
                              </a:path>
                              <a:path w="958215" h="3301365">
                                <a:moveTo>
                                  <a:pt x="555853" y="864108"/>
                                </a:moveTo>
                                <a:lnTo>
                                  <a:pt x="0" y="864108"/>
                                </a:lnTo>
                                <a:lnTo>
                                  <a:pt x="0" y="979703"/>
                                </a:lnTo>
                                <a:lnTo>
                                  <a:pt x="555853" y="979703"/>
                                </a:lnTo>
                                <a:lnTo>
                                  <a:pt x="555853" y="864108"/>
                                </a:lnTo>
                                <a:close/>
                              </a:path>
                              <a:path w="958215" h="3301365">
                                <a:moveTo>
                                  <a:pt x="629005" y="0"/>
                                </a:moveTo>
                                <a:lnTo>
                                  <a:pt x="0" y="0"/>
                                </a:lnTo>
                                <a:lnTo>
                                  <a:pt x="0" y="115595"/>
                                </a:lnTo>
                                <a:lnTo>
                                  <a:pt x="629005" y="115595"/>
                                </a:lnTo>
                                <a:lnTo>
                                  <a:pt x="629005" y="0"/>
                                </a:lnTo>
                                <a:close/>
                              </a:path>
                              <a:path w="958215" h="3301365">
                                <a:moveTo>
                                  <a:pt x="640435" y="2609469"/>
                                </a:moveTo>
                                <a:lnTo>
                                  <a:pt x="0" y="2609469"/>
                                </a:lnTo>
                                <a:lnTo>
                                  <a:pt x="0" y="2725064"/>
                                </a:lnTo>
                                <a:lnTo>
                                  <a:pt x="640435" y="2725064"/>
                                </a:lnTo>
                                <a:lnTo>
                                  <a:pt x="640435" y="2609469"/>
                                </a:lnTo>
                                <a:close/>
                              </a:path>
                              <a:path w="958215" h="3301365">
                                <a:moveTo>
                                  <a:pt x="658723" y="288036"/>
                                </a:moveTo>
                                <a:lnTo>
                                  <a:pt x="0" y="288036"/>
                                </a:lnTo>
                                <a:lnTo>
                                  <a:pt x="0" y="403631"/>
                                </a:lnTo>
                                <a:lnTo>
                                  <a:pt x="658723" y="403631"/>
                                </a:lnTo>
                                <a:lnTo>
                                  <a:pt x="658723" y="288036"/>
                                </a:lnTo>
                                <a:close/>
                              </a:path>
                              <a:path w="958215" h="3301365">
                                <a:moveTo>
                                  <a:pt x="674725" y="2897505"/>
                                </a:moveTo>
                                <a:lnTo>
                                  <a:pt x="0" y="2897505"/>
                                </a:lnTo>
                                <a:lnTo>
                                  <a:pt x="0" y="3013100"/>
                                </a:lnTo>
                                <a:lnTo>
                                  <a:pt x="674725" y="3013100"/>
                                </a:lnTo>
                                <a:lnTo>
                                  <a:pt x="674725" y="2897505"/>
                                </a:lnTo>
                                <a:close/>
                              </a:path>
                              <a:path w="958215" h="3301365">
                                <a:moveTo>
                                  <a:pt x="698728" y="2321433"/>
                                </a:moveTo>
                                <a:lnTo>
                                  <a:pt x="0" y="2321433"/>
                                </a:lnTo>
                                <a:lnTo>
                                  <a:pt x="0" y="2437028"/>
                                </a:lnTo>
                                <a:lnTo>
                                  <a:pt x="698728" y="2437028"/>
                                </a:lnTo>
                                <a:lnTo>
                                  <a:pt x="698728" y="2321433"/>
                                </a:lnTo>
                                <a:close/>
                              </a:path>
                              <a:path w="958215" h="3301365">
                                <a:moveTo>
                                  <a:pt x="711301" y="1731645"/>
                                </a:moveTo>
                                <a:lnTo>
                                  <a:pt x="0" y="1731645"/>
                                </a:lnTo>
                                <a:lnTo>
                                  <a:pt x="0" y="1847240"/>
                                </a:lnTo>
                                <a:lnTo>
                                  <a:pt x="711301" y="1847240"/>
                                </a:lnTo>
                                <a:lnTo>
                                  <a:pt x="711301" y="1731645"/>
                                </a:lnTo>
                                <a:close/>
                              </a:path>
                              <a:path w="958215" h="3301365">
                                <a:moveTo>
                                  <a:pt x="714730" y="576072"/>
                                </a:moveTo>
                                <a:lnTo>
                                  <a:pt x="0" y="576072"/>
                                </a:lnTo>
                                <a:lnTo>
                                  <a:pt x="0" y="691667"/>
                                </a:lnTo>
                                <a:lnTo>
                                  <a:pt x="714730" y="691667"/>
                                </a:lnTo>
                                <a:lnTo>
                                  <a:pt x="714730" y="576072"/>
                                </a:lnTo>
                                <a:close/>
                              </a:path>
                              <a:path w="958215" h="3301365">
                                <a:moveTo>
                                  <a:pt x="958189" y="2019681"/>
                                </a:moveTo>
                                <a:lnTo>
                                  <a:pt x="0" y="2019681"/>
                                </a:lnTo>
                                <a:lnTo>
                                  <a:pt x="0" y="2135276"/>
                                </a:lnTo>
                                <a:lnTo>
                                  <a:pt x="958189" y="2135276"/>
                                </a:lnTo>
                                <a:lnTo>
                                  <a:pt x="958189" y="2019681"/>
                                </a:lnTo>
                                <a:close/>
                              </a:path>
                            </a:pathLst>
                          </a:custGeom>
                          <a:solidFill>
                            <a:srgbClr val="E32219"/>
                          </a:solidFill>
                        </wps:spPr>
                        <wps:bodyPr wrap="square" lIns="0" tIns="0" rIns="0" bIns="0" rtlCol="0">
                          <a:prstTxWarp prst="textNoShape">
                            <a:avLst/>
                          </a:prstTxWarp>
                          <a:noAutofit/>
                        </wps:bodyPr>
                      </wps:wsp>
                      <wps:wsp>
                        <wps:cNvPr id="538" name="Graphic 538"/>
                        <wps:cNvSpPr/>
                        <wps:spPr>
                          <a:xfrm>
                            <a:off x="1017638" y="0"/>
                            <a:ext cx="1270" cy="3481704"/>
                          </a:xfrm>
                          <a:custGeom>
                            <a:avLst/>
                            <a:gdLst/>
                            <a:ahLst/>
                            <a:cxnLst/>
                            <a:rect l="l" t="t" r="r" b="b"/>
                            <a:pathLst>
                              <a:path w="0" h="3481704">
                                <a:moveTo>
                                  <a:pt x="0" y="0"/>
                                </a:moveTo>
                                <a:lnTo>
                                  <a:pt x="0" y="3481082"/>
                                </a:lnTo>
                              </a:path>
                            </a:pathLst>
                          </a:custGeom>
                          <a:ln w="12344">
                            <a:solidFill>
                              <a:srgbClr val="E32219"/>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297.423309pt;margin-top:142.076096pt;width:127.9pt;height:275.1pt;mso-position-horizontal-relative:page;mso-position-vertical-relative:page;z-index:15889408" id="docshapegroup450" coordorigin="5948,2842" coordsize="2558,5502">
                <v:shape style="position:absolute;left:6134;top:2841;width:2372;height:5492" id="docshape451" coordorigin="6135,2842" coordsize="2372,5492" path="m8506,2851l6135,2851m8506,3308l6135,3308m8506,3765l6135,3765m8506,4222l6135,4222m8506,4679l6135,4679m8506,5135l6135,5135m8506,5592l6135,5592m8506,6049l6135,6049m8506,6506l6135,6506m8506,6963l6135,6963m8506,7420l6135,7420m8506,7876l6135,7876m8506,8333l6135,8333m8262,2842l8262,8324m8025,2842l8025,8324m7788,2842l7788,8324m7314,2842l7314,8324m7077,2842l7077,8324m6840,2842l6840,8324m6603,2842l6603,8324m6366,2842l6366,8324m8497,2851l8497,8333,6144,8333,6144,2851,8497,2851xe" filled="false" stroked="true" strokeweight=".972pt" strokecolor="#e32219">
                  <v:path arrowok="t"/>
                  <v:stroke dashstyle="solid"/>
                </v:shape>
                <v:shape style="position:absolute;left:5979;top:2874;width:114;height:397" type="#_x0000_t75" id="docshape452" stroked="false">
                  <v:imagedata r:id="rId105" o:title=""/>
                </v:shape>
                <v:shape style="position:absolute;left:5979;top:3409;width:114;height:249" type="#_x0000_t75" id="docshape453" stroked="false">
                  <v:imagedata r:id="rId94" o:title=""/>
                </v:shape>
                <v:shape style="position:absolute;left:5979;top:3784;width:114;height:415" type="#_x0000_t75" id="docshape454" stroked="false">
                  <v:imagedata r:id="rId106" o:title=""/>
                </v:shape>
                <v:shape style="position:absolute;left:5979;top:4304;width:114;height:301" type="#_x0000_t75" id="docshape455" stroked="false">
                  <v:imagedata r:id="rId107" o:title=""/>
                </v:shape>
                <v:shape style="position:absolute;left:5948;top:4744;width:145;height:363" type="#_x0000_t75" id="docshape456" stroked="false">
                  <v:imagedata r:id="rId108" o:title=""/>
                </v:shape>
                <v:shape style="position:absolute;left:5979;top:5177;width:114;height:362" type="#_x0000_t75" id="docshape457" stroked="false">
                  <v:imagedata r:id="rId109" o:title=""/>
                </v:shape>
                <v:shape style="position:absolute;left:5979;top:5663;width:114;height:310" type="#_x0000_t75" id="docshape458" stroked="false">
                  <v:imagedata r:id="rId110" o:title=""/>
                </v:shape>
                <v:shape style="position:absolute;left:5948;top:6138;width:145;height:272" type="#_x0000_t75" id="docshape459" stroked="false">
                  <v:imagedata r:id="rId111" o:title=""/>
                </v:shape>
                <v:shape style="position:absolute;left:5950;top:6595;width:145;height:312" type="#_x0000_t75" id="docshape460" stroked="false">
                  <v:imagedata r:id="rId112" o:title=""/>
                </v:shape>
                <v:shape style="position:absolute;left:5979;top:7098;width:116;height:234" type="#_x0000_t75" id="docshape461" stroked="false">
                  <v:imagedata r:id="rId113" o:title=""/>
                </v:shape>
                <v:shape style="position:absolute;left:5979;top:7525;width:114;height:263" type="#_x0000_t75" id="docshape462" stroked="false">
                  <v:imagedata r:id="rId114" o:title=""/>
                </v:shape>
                <v:shape style="position:absolute;left:5979;top:8015;width:114;height:212" type="#_x0000_t75" id="docshape463" stroked="false">
                  <v:imagedata r:id="rId115" o:title=""/>
                </v:shape>
                <v:shape style="position:absolute;left:6144;top:2988;width:1509;height:5199" id="docshape464" coordorigin="6145,2989" coordsize="1509,5199" path="m6896,4808l6145,4808,6145,4990,6896,4990,6896,4808xm6907,5262l6145,5262,6145,5444,6907,5444,6907,5262xm6991,8005l6145,8005,6145,8187,6991,8187,6991,8005xm7020,4349l6145,4349,6145,4531,7020,4531,7020,4349xm7135,2989l6145,2989,6145,3171,7135,3171,7135,2989xm7153,7098l6145,7098,6145,7280,7153,7280,7153,7098xm7182,3442l6145,3442,6145,3624,7182,3624,7182,3442xm7207,7552l6145,7552,6145,7734,7207,7734,7207,7552xm7245,6644l6145,6644,6145,6826,7245,6826,7245,6644xm7265,5716l6145,5716,6145,5898,7265,5898,7265,5716xm7270,3896l6145,3896,6145,4078,7270,4078,7270,3896xm7654,6169l6145,6169,6145,6351,7654,6351,7654,6169xe" filled="true" fillcolor="#e32219" stroked="false">
                  <v:path arrowok="t"/>
                  <v:fill type="solid"/>
                </v:shape>
                <v:line style="position:absolute" from="7551,2842" to="7551,8324" stroked="true" strokeweight=".972pt" strokecolor="#e32219">
                  <v:stroke dashstyle="solid"/>
                </v:line>
                <w10:wrap type="none"/>
              </v:group>
            </w:pict>
          </mc:Fallback>
        </mc:AlternateContent>
      </w:r>
      <w:r>
        <w:rPr>
          <w:sz w:val="20"/>
        </w:rPr>
        <mc:AlternateContent>
          <mc:Choice Requires="wps">
            <w:drawing>
              <wp:anchor distT="0" distB="0" distL="0" distR="0" allowOverlap="1" layoutInCell="1" locked="0" behindDoc="0" simplePos="0" relativeHeight="15889920">
                <wp:simplePos x="0" y="0"/>
                <wp:positionH relativeFrom="page">
                  <wp:posOffset>6341756</wp:posOffset>
                </wp:positionH>
                <wp:positionV relativeFrom="page">
                  <wp:posOffset>1804301</wp:posOffset>
                </wp:positionV>
                <wp:extent cx="1784985" cy="3493770"/>
                <wp:effectExtent l="0" t="0" r="0" b="0"/>
                <wp:wrapNone/>
                <wp:docPr id="539" name="Group 539"/>
                <wp:cNvGraphicFramePr>
                  <a:graphicFrameLocks/>
                </wp:cNvGraphicFramePr>
                <a:graphic>
                  <a:graphicData uri="http://schemas.microsoft.com/office/word/2010/wordprocessingGroup">
                    <wpg:wgp>
                      <wpg:cNvPr id="539" name="Group 539"/>
                      <wpg:cNvGrpSpPr/>
                      <wpg:grpSpPr>
                        <a:xfrm>
                          <a:off x="0" y="0"/>
                          <a:ext cx="1784985" cy="3493770"/>
                          <a:chExt cx="1784985" cy="3493770"/>
                        </a:xfrm>
                      </wpg:grpSpPr>
                      <wps:wsp>
                        <wps:cNvPr id="540" name="Graphic 540"/>
                        <wps:cNvSpPr/>
                        <wps:spPr>
                          <a:xfrm>
                            <a:off x="118188" y="0"/>
                            <a:ext cx="1660525" cy="3487420"/>
                          </a:xfrm>
                          <a:custGeom>
                            <a:avLst/>
                            <a:gdLst/>
                            <a:ahLst/>
                            <a:cxnLst/>
                            <a:rect l="l" t="t" r="r" b="b"/>
                            <a:pathLst>
                              <a:path w="1660525" h="3487420">
                                <a:moveTo>
                                  <a:pt x="1506004" y="6172"/>
                                </a:moveTo>
                                <a:lnTo>
                                  <a:pt x="0" y="6172"/>
                                </a:lnTo>
                              </a:path>
                              <a:path w="1660525" h="3487420">
                                <a:moveTo>
                                  <a:pt x="1656880" y="296265"/>
                                </a:moveTo>
                                <a:lnTo>
                                  <a:pt x="0" y="296265"/>
                                </a:lnTo>
                              </a:path>
                              <a:path w="1660525" h="3487420">
                                <a:moveTo>
                                  <a:pt x="1656880" y="586358"/>
                                </a:moveTo>
                                <a:lnTo>
                                  <a:pt x="0" y="586358"/>
                                </a:lnTo>
                              </a:path>
                              <a:path w="1660525" h="3487420">
                                <a:moveTo>
                                  <a:pt x="1656880" y="876439"/>
                                </a:moveTo>
                                <a:lnTo>
                                  <a:pt x="0" y="876439"/>
                                </a:lnTo>
                              </a:path>
                              <a:path w="1660525" h="3487420">
                                <a:moveTo>
                                  <a:pt x="1656880" y="1166533"/>
                                </a:moveTo>
                                <a:lnTo>
                                  <a:pt x="0" y="1166533"/>
                                </a:lnTo>
                              </a:path>
                              <a:path w="1660525" h="3487420">
                                <a:moveTo>
                                  <a:pt x="1656880" y="1456626"/>
                                </a:moveTo>
                                <a:lnTo>
                                  <a:pt x="0" y="1456626"/>
                                </a:lnTo>
                              </a:path>
                              <a:path w="1660525" h="3487420">
                                <a:moveTo>
                                  <a:pt x="1656880" y="1746719"/>
                                </a:moveTo>
                                <a:lnTo>
                                  <a:pt x="0" y="1746719"/>
                                </a:lnTo>
                              </a:path>
                              <a:path w="1660525" h="3487420">
                                <a:moveTo>
                                  <a:pt x="1656880" y="2036800"/>
                                </a:moveTo>
                                <a:lnTo>
                                  <a:pt x="0" y="2036800"/>
                                </a:lnTo>
                              </a:path>
                              <a:path w="1660525" h="3487420">
                                <a:moveTo>
                                  <a:pt x="1656880" y="2326894"/>
                                </a:moveTo>
                                <a:lnTo>
                                  <a:pt x="0" y="2326894"/>
                                </a:lnTo>
                              </a:path>
                              <a:path w="1660525" h="3487420">
                                <a:moveTo>
                                  <a:pt x="1656880" y="2616987"/>
                                </a:moveTo>
                                <a:lnTo>
                                  <a:pt x="0" y="2616987"/>
                                </a:lnTo>
                              </a:path>
                              <a:path w="1660525" h="3487420">
                                <a:moveTo>
                                  <a:pt x="1656880" y="2907080"/>
                                </a:moveTo>
                                <a:lnTo>
                                  <a:pt x="0" y="2907080"/>
                                </a:lnTo>
                              </a:path>
                              <a:path w="1660525" h="3487420">
                                <a:moveTo>
                                  <a:pt x="1656880" y="3197174"/>
                                </a:moveTo>
                                <a:lnTo>
                                  <a:pt x="0" y="3197174"/>
                                </a:lnTo>
                              </a:path>
                              <a:path w="1660525" h="3487420">
                                <a:moveTo>
                                  <a:pt x="1506004" y="3487267"/>
                                </a:moveTo>
                                <a:lnTo>
                                  <a:pt x="0" y="3487267"/>
                                </a:lnTo>
                              </a:path>
                              <a:path w="1660525" h="3487420">
                                <a:moveTo>
                                  <a:pt x="1339354" y="0"/>
                                </a:moveTo>
                                <a:lnTo>
                                  <a:pt x="1339354" y="3481082"/>
                                </a:lnTo>
                              </a:path>
                              <a:path w="1660525" h="3487420">
                                <a:moveTo>
                                  <a:pt x="1172705" y="0"/>
                                </a:moveTo>
                                <a:lnTo>
                                  <a:pt x="1172705" y="3481082"/>
                                </a:lnTo>
                              </a:path>
                              <a:path w="1660525" h="3487420">
                                <a:moveTo>
                                  <a:pt x="1006055" y="0"/>
                                </a:moveTo>
                                <a:lnTo>
                                  <a:pt x="1006055" y="3481082"/>
                                </a:lnTo>
                              </a:path>
                              <a:path w="1660525" h="3487420">
                                <a:moveTo>
                                  <a:pt x="839406" y="0"/>
                                </a:moveTo>
                                <a:lnTo>
                                  <a:pt x="839406" y="3481082"/>
                                </a:lnTo>
                              </a:path>
                              <a:path w="1660525" h="3487420">
                                <a:moveTo>
                                  <a:pt x="672769" y="0"/>
                                </a:moveTo>
                                <a:lnTo>
                                  <a:pt x="672769" y="3481082"/>
                                </a:lnTo>
                              </a:path>
                              <a:path w="1660525" h="3487420">
                                <a:moveTo>
                                  <a:pt x="506120" y="0"/>
                                </a:moveTo>
                                <a:lnTo>
                                  <a:pt x="506120" y="3481082"/>
                                </a:lnTo>
                              </a:path>
                              <a:path w="1660525" h="3487420">
                                <a:moveTo>
                                  <a:pt x="339470" y="0"/>
                                </a:moveTo>
                                <a:lnTo>
                                  <a:pt x="339470" y="3481082"/>
                                </a:lnTo>
                              </a:path>
                              <a:path w="1660525" h="3487420">
                                <a:moveTo>
                                  <a:pt x="172821" y="0"/>
                                </a:moveTo>
                                <a:lnTo>
                                  <a:pt x="172821" y="3481082"/>
                                </a:lnTo>
                              </a:path>
                              <a:path w="1660525" h="3487420">
                                <a:moveTo>
                                  <a:pt x="1660334" y="6172"/>
                                </a:moveTo>
                                <a:lnTo>
                                  <a:pt x="1660334" y="3487267"/>
                                </a:lnTo>
                                <a:lnTo>
                                  <a:pt x="6172" y="3487267"/>
                                </a:lnTo>
                                <a:lnTo>
                                  <a:pt x="6172" y="6172"/>
                                </a:lnTo>
                                <a:lnTo>
                                  <a:pt x="1660334" y="6172"/>
                                </a:lnTo>
                                <a:close/>
                              </a:path>
                            </a:pathLst>
                          </a:custGeom>
                          <a:ln w="12344">
                            <a:solidFill>
                              <a:srgbClr val="E32219"/>
                            </a:solidFill>
                            <a:prstDash val="solid"/>
                          </a:ln>
                        </wps:spPr>
                        <wps:bodyPr wrap="square" lIns="0" tIns="0" rIns="0" bIns="0" rtlCol="0">
                          <a:prstTxWarp prst="textNoShape">
                            <a:avLst/>
                          </a:prstTxWarp>
                          <a:noAutofit/>
                        </wps:bodyPr>
                      </wps:wsp>
                      <wps:wsp>
                        <wps:cNvPr id="541" name="Graphic 541"/>
                        <wps:cNvSpPr/>
                        <wps:spPr>
                          <a:xfrm>
                            <a:off x="728598" y="138360"/>
                            <a:ext cx="748665" cy="3203575"/>
                          </a:xfrm>
                          <a:custGeom>
                            <a:avLst/>
                            <a:gdLst/>
                            <a:ahLst/>
                            <a:cxnLst/>
                            <a:rect l="l" t="t" r="r" b="b"/>
                            <a:pathLst>
                              <a:path w="748665" h="3203575">
                                <a:moveTo>
                                  <a:pt x="131178" y="0"/>
                                </a:moveTo>
                                <a:lnTo>
                                  <a:pt x="148335" y="299148"/>
                                </a:lnTo>
                                <a:lnTo>
                                  <a:pt x="232333" y="589724"/>
                                </a:lnTo>
                                <a:lnTo>
                                  <a:pt x="126885" y="882116"/>
                                </a:lnTo>
                                <a:lnTo>
                                  <a:pt x="0" y="1164107"/>
                                </a:lnTo>
                                <a:lnTo>
                                  <a:pt x="55778" y="1467548"/>
                                </a:lnTo>
                                <a:lnTo>
                                  <a:pt x="324891" y="1751355"/>
                                </a:lnTo>
                                <a:lnTo>
                                  <a:pt x="748461" y="2041931"/>
                                </a:lnTo>
                                <a:lnTo>
                                  <a:pt x="262356" y="2325725"/>
                                </a:lnTo>
                                <a:lnTo>
                                  <a:pt x="152628" y="2624886"/>
                                </a:lnTo>
                                <a:lnTo>
                                  <a:pt x="152628" y="2919755"/>
                                </a:lnTo>
                                <a:lnTo>
                                  <a:pt x="8585" y="3203549"/>
                                </a:lnTo>
                              </a:path>
                            </a:pathLst>
                          </a:custGeom>
                          <a:ln w="27432">
                            <a:solidFill>
                              <a:srgbClr val="E32219"/>
                            </a:solidFill>
                            <a:prstDash val="solid"/>
                          </a:ln>
                        </wps:spPr>
                        <wps:bodyPr wrap="square" lIns="0" tIns="0" rIns="0" bIns="0" rtlCol="0">
                          <a:prstTxWarp prst="textNoShape">
                            <a:avLst/>
                          </a:prstTxWarp>
                          <a:noAutofit/>
                        </wps:bodyPr>
                      </wps:wsp>
                      <wps:wsp>
                        <wps:cNvPr id="542" name="Graphic 542"/>
                        <wps:cNvSpPr/>
                        <wps:spPr>
                          <a:xfrm>
                            <a:off x="767217" y="134068"/>
                            <a:ext cx="957580" cy="3208020"/>
                          </a:xfrm>
                          <a:custGeom>
                            <a:avLst/>
                            <a:gdLst/>
                            <a:ahLst/>
                            <a:cxnLst/>
                            <a:rect l="l" t="t" r="r" b="b"/>
                            <a:pathLst>
                              <a:path w="957580" h="3208020">
                                <a:moveTo>
                                  <a:pt x="55765" y="0"/>
                                </a:moveTo>
                                <a:lnTo>
                                  <a:pt x="96850" y="303441"/>
                                </a:lnTo>
                                <a:lnTo>
                                  <a:pt x="215163" y="578662"/>
                                </a:lnTo>
                                <a:lnTo>
                                  <a:pt x="174078" y="873531"/>
                                </a:lnTo>
                                <a:lnTo>
                                  <a:pt x="0" y="1172679"/>
                                </a:lnTo>
                                <a:lnTo>
                                  <a:pt x="66827" y="1460779"/>
                                </a:lnTo>
                                <a:lnTo>
                                  <a:pt x="456069" y="1755648"/>
                                </a:lnTo>
                                <a:lnTo>
                                  <a:pt x="957516" y="2050503"/>
                                </a:lnTo>
                                <a:lnTo>
                                  <a:pt x="413169" y="2341079"/>
                                </a:lnTo>
                                <a:lnTo>
                                  <a:pt x="266636" y="2629179"/>
                                </a:lnTo>
                                <a:lnTo>
                                  <a:pt x="206578" y="2928327"/>
                                </a:lnTo>
                                <a:lnTo>
                                  <a:pt x="17157" y="3207842"/>
                                </a:lnTo>
                              </a:path>
                            </a:pathLst>
                          </a:custGeom>
                          <a:ln w="27432">
                            <a:solidFill>
                              <a:srgbClr val="000000"/>
                            </a:solidFill>
                            <a:prstDash val="sysDot"/>
                          </a:ln>
                        </wps:spPr>
                        <wps:bodyPr wrap="square" lIns="0" tIns="0" rIns="0" bIns="0" rtlCol="0">
                          <a:prstTxWarp prst="textNoShape">
                            <a:avLst/>
                          </a:prstTxWarp>
                          <a:noAutofit/>
                        </wps:bodyPr>
                      </wps:wsp>
                      <pic:pic>
                        <pic:nvPicPr>
                          <pic:cNvPr id="543" name="Image 543"/>
                          <pic:cNvPicPr/>
                        </pic:nvPicPr>
                        <pic:blipFill>
                          <a:blip r:embed="rId116" cstate="print"/>
                          <a:stretch>
                            <a:fillRect/>
                          </a:stretch>
                        </pic:blipFill>
                        <pic:spPr>
                          <a:xfrm>
                            <a:off x="19621" y="20886"/>
                            <a:ext cx="71845" cy="252046"/>
                          </a:xfrm>
                          <a:prstGeom prst="rect">
                            <a:avLst/>
                          </a:prstGeom>
                        </pic:spPr>
                      </pic:pic>
                      <pic:pic>
                        <pic:nvPicPr>
                          <pic:cNvPr id="544" name="Image 544"/>
                          <pic:cNvPicPr/>
                        </pic:nvPicPr>
                        <pic:blipFill>
                          <a:blip r:embed="rId117" cstate="print"/>
                          <a:stretch>
                            <a:fillRect/>
                          </a:stretch>
                        </pic:blipFill>
                        <pic:spPr>
                          <a:xfrm>
                            <a:off x="19622" y="360591"/>
                            <a:ext cx="71843" cy="158018"/>
                          </a:xfrm>
                          <a:prstGeom prst="rect">
                            <a:avLst/>
                          </a:prstGeom>
                        </pic:spPr>
                      </pic:pic>
                      <pic:pic>
                        <pic:nvPicPr>
                          <pic:cNvPr id="545" name="Image 545"/>
                          <pic:cNvPicPr/>
                        </pic:nvPicPr>
                        <pic:blipFill>
                          <a:blip r:embed="rId118" cstate="print"/>
                          <a:stretch>
                            <a:fillRect/>
                          </a:stretch>
                        </pic:blipFill>
                        <pic:spPr>
                          <a:xfrm>
                            <a:off x="19621" y="598759"/>
                            <a:ext cx="71845" cy="263378"/>
                          </a:xfrm>
                          <a:prstGeom prst="rect">
                            <a:avLst/>
                          </a:prstGeom>
                        </pic:spPr>
                      </pic:pic>
                      <pic:pic>
                        <pic:nvPicPr>
                          <pic:cNvPr id="546" name="Image 546"/>
                          <pic:cNvPicPr/>
                        </pic:nvPicPr>
                        <pic:blipFill>
                          <a:blip r:embed="rId119" cstate="print"/>
                          <a:stretch>
                            <a:fillRect/>
                          </a:stretch>
                        </pic:blipFill>
                        <pic:spPr>
                          <a:xfrm>
                            <a:off x="19622" y="928838"/>
                            <a:ext cx="71843" cy="190755"/>
                          </a:xfrm>
                          <a:prstGeom prst="rect">
                            <a:avLst/>
                          </a:prstGeom>
                        </pic:spPr>
                      </pic:pic>
                      <pic:pic>
                        <pic:nvPicPr>
                          <pic:cNvPr id="547" name="Image 547"/>
                          <pic:cNvPicPr/>
                        </pic:nvPicPr>
                        <pic:blipFill>
                          <a:blip r:embed="rId120" cstate="print"/>
                          <a:stretch>
                            <a:fillRect/>
                          </a:stretch>
                        </pic:blipFill>
                        <pic:spPr>
                          <a:xfrm>
                            <a:off x="0" y="1208589"/>
                            <a:ext cx="91466" cy="230494"/>
                          </a:xfrm>
                          <a:prstGeom prst="rect">
                            <a:avLst/>
                          </a:prstGeom>
                        </pic:spPr>
                      </pic:pic>
                      <pic:pic>
                        <pic:nvPicPr>
                          <pic:cNvPr id="548" name="Image 548"/>
                          <pic:cNvPicPr/>
                        </pic:nvPicPr>
                        <pic:blipFill>
                          <a:blip r:embed="rId121" cstate="print"/>
                          <a:stretch>
                            <a:fillRect/>
                          </a:stretch>
                        </pic:blipFill>
                        <pic:spPr>
                          <a:xfrm>
                            <a:off x="19575" y="1483151"/>
                            <a:ext cx="71894" cy="229704"/>
                          </a:xfrm>
                          <a:prstGeom prst="rect">
                            <a:avLst/>
                          </a:prstGeom>
                        </pic:spPr>
                      </pic:pic>
                      <pic:pic>
                        <pic:nvPicPr>
                          <pic:cNvPr id="549" name="Image 549"/>
                          <pic:cNvPicPr/>
                        </pic:nvPicPr>
                        <pic:blipFill>
                          <a:blip r:embed="rId122" cstate="print"/>
                          <a:stretch>
                            <a:fillRect/>
                          </a:stretch>
                        </pic:blipFill>
                        <pic:spPr>
                          <a:xfrm>
                            <a:off x="19575" y="1792013"/>
                            <a:ext cx="71894" cy="196717"/>
                          </a:xfrm>
                          <a:prstGeom prst="rect">
                            <a:avLst/>
                          </a:prstGeom>
                        </pic:spPr>
                      </pic:pic>
                      <pic:pic>
                        <pic:nvPicPr>
                          <pic:cNvPr id="550" name="Image 550"/>
                          <pic:cNvPicPr/>
                        </pic:nvPicPr>
                        <pic:blipFill>
                          <a:blip r:embed="rId123" cstate="print"/>
                          <a:stretch>
                            <a:fillRect/>
                          </a:stretch>
                        </pic:blipFill>
                        <pic:spPr>
                          <a:xfrm>
                            <a:off x="0" y="2093391"/>
                            <a:ext cx="91466" cy="172192"/>
                          </a:xfrm>
                          <a:prstGeom prst="rect">
                            <a:avLst/>
                          </a:prstGeom>
                        </pic:spPr>
                      </pic:pic>
                      <pic:pic>
                        <pic:nvPicPr>
                          <pic:cNvPr id="551" name="Image 551"/>
                          <pic:cNvPicPr/>
                        </pic:nvPicPr>
                        <pic:blipFill>
                          <a:blip r:embed="rId124" cstate="print"/>
                          <a:stretch>
                            <a:fillRect/>
                          </a:stretch>
                        </pic:blipFill>
                        <pic:spPr>
                          <a:xfrm>
                            <a:off x="1153" y="2383525"/>
                            <a:ext cx="91521" cy="197992"/>
                          </a:xfrm>
                          <a:prstGeom prst="rect">
                            <a:avLst/>
                          </a:prstGeom>
                        </pic:spPr>
                      </pic:pic>
                      <pic:pic>
                        <pic:nvPicPr>
                          <pic:cNvPr id="552" name="Image 552"/>
                          <pic:cNvPicPr/>
                        </pic:nvPicPr>
                        <pic:blipFill>
                          <a:blip r:embed="rId125" cstate="print"/>
                          <a:stretch>
                            <a:fillRect/>
                          </a:stretch>
                        </pic:blipFill>
                        <pic:spPr>
                          <a:xfrm>
                            <a:off x="19571" y="2702864"/>
                            <a:ext cx="73151" cy="148134"/>
                          </a:xfrm>
                          <a:prstGeom prst="rect">
                            <a:avLst/>
                          </a:prstGeom>
                        </pic:spPr>
                      </pic:pic>
                      <pic:pic>
                        <pic:nvPicPr>
                          <pic:cNvPr id="553" name="Image 553"/>
                          <pic:cNvPicPr/>
                        </pic:nvPicPr>
                        <pic:blipFill>
                          <a:blip r:embed="rId126" cstate="print"/>
                          <a:stretch>
                            <a:fillRect/>
                          </a:stretch>
                        </pic:blipFill>
                        <pic:spPr>
                          <a:xfrm>
                            <a:off x="19621" y="2974265"/>
                            <a:ext cx="71845" cy="166932"/>
                          </a:xfrm>
                          <a:prstGeom prst="rect">
                            <a:avLst/>
                          </a:prstGeom>
                        </pic:spPr>
                      </pic:pic>
                      <pic:pic>
                        <pic:nvPicPr>
                          <pic:cNvPr id="554" name="Image 554"/>
                          <pic:cNvPicPr/>
                        </pic:nvPicPr>
                        <pic:blipFill>
                          <a:blip r:embed="rId127" cstate="print"/>
                          <a:stretch>
                            <a:fillRect/>
                          </a:stretch>
                        </pic:blipFill>
                        <pic:spPr>
                          <a:xfrm>
                            <a:off x="19622" y="3285215"/>
                            <a:ext cx="71843" cy="134100"/>
                          </a:xfrm>
                          <a:prstGeom prst="rect">
                            <a:avLst/>
                          </a:prstGeom>
                        </pic:spPr>
                      </pic:pic>
                      <wps:wsp>
                        <wps:cNvPr id="555" name="Graphic 555"/>
                        <wps:cNvSpPr/>
                        <wps:spPr>
                          <a:xfrm>
                            <a:off x="1615276" y="0"/>
                            <a:ext cx="1270" cy="3481704"/>
                          </a:xfrm>
                          <a:custGeom>
                            <a:avLst/>
                            <a:gdLst/>
                            <a:ahLst/>
                            <a:cxnLst/>
                            <a:rect l="l" t="t" r="r" b="b"/>
                            <a:pathLst>
                              <a:path w="0" h="3481704">
                                <a:moveTo>
                                  <a:pt x="0" y="0"/>
                                </a:moveTo>
                                <a:lnTo>
                                  <a:pt x="0" y="3481082"/>
                                </a:lnTo>
                              </a:path>
                            </a:pathLst>
                          </a:custGeom>
                          <a:ln w="12344">
                            <a:solidFill>
                              <a:srgbClr val="E32219"/>
                            </a:solidFill>
                            <a:prstDash val="solid"/>
                          </a:ln>
                        </wps:spPr>
                        <wps:bodyPr wrap="square" lIns="0" tIns="0" rIns="0" bIns="0" rtlCol="0">
                          <a:prstTxWarp prst="textNoShape">
                            <a:avLst/>
                          </a:prstTxWarp>
                          <a:noAutofit/>
                        </wps:bodyPr>
                      </wps:wsp>
                      <wps:wsp>
                        <wps:cNvPr id="556" name="Graphic 556"/>
                        <wps:cNvSpPr/>
                        <wps:spPr>
                          <a:xfrm>
                            <a:off x="614577" y="146938"/>
                            <a:ext cx="697230" cy="3195320"/>
                          </a:xfrm>
                          <a:custGeom>
                            <a:avLst/>
                            <a:gdLst/>
                            <a:ahLst/>
                            <a:cxnLst/>
                            <a:rect l="l" t="t" r="r" b="b"/>
                            <a:pathLst>
                              <a:path w="697230" h="3195320">
                                <a:moveTo>
                                  <a:pt x="144056" y="0"/>
                                </a:moveTo>
                                <a:lnTo>
                                  <a:pt x="178384" y="294868"/>
                                </a:lnTo>
                                <a:lnTo>
                                  <a:pt x="228041" y="576859"/>
                                </a:lnTo>
                                <a:lnTo>
                                  <a:pt x="186956" y="864946"/>
                                </a:lnTo>
                                <a:lnTo>
                                  <a:pt x="0" y="1168400"/>
                                </a:lnTo>
                                <a:lnTo>
                                  <a:pt x="51485" y="1454683"/>
                                </a:lnTo>
                                <a:lnTo>
                                  <a:pt x="393534" y="1742770"/>
                                </a:lnTo>
                                <a:lnTo>
                                  <a:pt x="696975" y="2024761"/>
                                </a:lnTo>
                                <a:lnTo>
                                  <a:pt x="305269" y="2321445"/>
                                </a:lnTo>
                                <a:lnTo>
                                  <a:pt x="165506" y="2616301"/>
                                </a:lnTo>
                                <a:lnTo>
                                  <a:pt x="266649" y="2915462"/>
                                </a:lnTo>
                                <a:lnTo>
                                  <a:pt x="122605" y="3194977"/>
                                </a:lnTo>
                              </a:path>
                            </a:pathLst>
                          </a:custGeom>
                          <a:ln w="27432">
                            <a:solidFill>
                              <a:srgbClr val="9C9D9F"/>
                            </a:solidFill>
                            <a:prstDash val="sysDot"/>
                          </a:ln>
                        </wps:spPr>
                        <wps:bodyPr wrap="square" lIns="0" tIns="0" rIns="0" bIns="0" rtlCol="0">
                          <a:prstTxWarp prst="textNoShape">
                            <a:avLst/>
                          </a:prstTxWarp>
                          <a:noAutofit/>
                        </wps:bodyPr>
                      </wps:wsp>
                      <wps:wsp>
                        <wps:cNvPr id="557" name="Graphic 557"/>
                        <wps:cNvSpPr/>
                        <wps:spPr>
                          <a:xfrm>
                            <a:off x="674649" y="142828"/>
                            <a:ext cx="912494" cy="3208020"/>
                          </a:xfrm>
                          <a:custGeom>
                            <a:avLst/>
                            <a:gdLst/>
                            <a:ahLst/>
                            <a:cxnLst/>
                            <a:rect l="l" t="t" r="r" b="b"/>
                            <a:pathLst>
                              <a:path w="912494" h="3208020">
                                <a:moveTo>
                                  <a:pt x="167970" y="0"/>
                                </a:moveTo>
                                <a:lnTo>
                                  <a:pt x="185127" y="290398"/>
                                </a:lnTo>
                                <a:lnTo>
                                  <a:pt x="303441" y="574205"/>
                                </a:lnTo>
                                <a:lnTo>
                                  <a:pt x="131178" y="856195"/>
                                </a:lnTo>
                                <a:lnTo>
                                  <a:pt x="30022" y="1163929"/>
                                </a:lnTo>
                                <a:lnTo>
                                  <a:pt x="0" y="1456309"/>
                                </a:lnTo>
                                <a:lnTo>
                                  <a:pt x="430326" y="1742592"/>
                                </a:lnTo>
                                <a:lnTo>
                                  <a:pt x="912139" y="2037461"/>
                                </a:lnTo>
                                <a:lnTo>
                                  <a:pt x="451777" y="2329840"/>
                                </a:lnTo>
                                <a:lnTo>
                                  <a:pt x="269125" y="2611831"/>
                                </a:lnTo>
                                <a:lnTo>
                                  <a:pt x="269125" y="2910992"/>
                                </a:lnTo>
                                <a:lnTo>
                                  <a:pt x="126885" y="3207664"/>
                                </a:lnTo>
                              </a:path>
                            </a:pathLst>
                          </a:custGeom>
                          <a:ln w="27432">
                            <a:solidFill>
                              <a:srgbClr val="707173"/>
                            </a:solidFill>
                            <a:prstDash val="solid"/>
                          </a:ln>
                        </wps:spPr>
                        <wps:bodyPr wrap="square" lIns="0" tIns="0" rIns="0" bIns="0" rtlCol="0">
                          <a:prstTxWarp prst="textNoShape">
                            <a:avLst/>
                          </a:prstTxWarp>
                          <a:noAutofit/>
                        </wps:bodyPr>
                      </wps:wsp>
                      <wps:wsp>
                        <wps:cNvPr id="558" name="Graphic 558"/>
                        <wps:cNvSpPr/>
                        <wps:spPr>
                          <a:xfrm>
                            <a:off x="758638" y="142655"/>
                            <a:ext cx="828675" cy="3204210"/>
                          </a:xfrm>
                          <a:custGeom>
                            <a:avLst/>
                            <a:gdLst/>
                            <a:ahLst/>
                            <a:cxnLst/>
                            <a:rect l="l" t="t" r="r" b="b"/>
                            <a:pathLst>
                              <a:path w="828675" h="3204210">
                                <a:moveTo>
                                  <a:pt x="96850" y="3203905"/>
                                </a:moveTo>
                                <a:lnTo>
                                  <a:pt x="189420" y="2915450"/>
                                </a:lnTo>
                                <a:lnTo>
                                  <a:pt x="240893" y="2616301"/>
                                </a:lnTo>
                                <a:lnTo>
                                  <a:pt x="413156" y="2332494"/>
                                </a:lnTo>
                                <a:lnTo>
                                  <a:pt x="828154" y="2033333"/>
                                </a:lnTo>
                                <a:lnTo>
                                  <a:pt x="380657" y="1755635"/>
                                </a:lnTo>
                                <a:lnTo>
                                  <a:pt x="64338" y="1467548"/>
                                </a:lnTo>
                                <a:lnTo>
                                  <a:pt x="0" y="1168387"/>
                                </a:lnTo>
                                <a:lnTo>
                                  <a:pt x="174078" y="873531"/>
                                </a:lnTo>
                                <a:lnTo>
                                  <a:pt x="240893" y="585431"/>
                                </a:lnTo>
                                <a:lnTo>
                                  <a:pt x="126885" y="290563"/>
                                </a:lnTo>
                                <a:lnTo>
                                  <a:pt x="83985" y="0"/>
                                </a:lnTo>
                              </a:path>
                            </a:pathLst>
                          </a:custGeom>
                          <a:ln w="27432">
                            <a:solidFill>
                              <a:srgbClr val="F7BDBA"/>
                            </a:solidFill>
                            <a:prstDash val="sysDot"/>
                          </a:ln>
                        </wps:spPr>
                        <wps:bodyPr wrap="square" lIns="0" tIns="0" rIns="0" bIns="0" rtlCol="0">
                          <a:prstTxWarp prst="textNoShape">
                            <a:avLst/>
                          </a:prstTxWarp>
                          <a:noAutofit/>
                        </wps:bodyPr>
                      </wps:wsp>
                      <wps:wsp>
                        <wps:cNvPr id="559" name="Graphic 559"/>
                        <wps:cNvSpPr/>
                        <wps:spPr>
                          <a:xfrm>
                            <a:off x="658412" y="156179"/>
                            <a:ext cx="539115" cy="3187700"/>
                          </a:xfrm>
                          <a:custGeom>
                            <a:avLst/>
                            <a:gdLst/>
                            <a:ahLst/>
                            <a:cxnLst/>
                            <a:rect l="l" t="t" r="r" b="b"/>
                            <a:pathLst>
                              <a:path w="539115" h="3187700">
                                <a:moveTo>
                                  <a:pt x="180416" y="0"/>
                                </a:moveTo>
                                <a:lnTo>
                                  <a:pt x="207454" y="278498"/>
                                </a:lnTo>
                                <a:lnTo>
                                  <a:pt x="269392" y="570039"/>
                                </a:lnTo>
                                <a:lnTo>
                                  <a:pt x="84061" y="857122"/>
                                </a:lnTo>
                                <a:lnTo>
                                  <a:pt x="0" y="1146187"/>
                                </a:lnTo>
                                <a:lnTo>
                                  <a:pt x="14744" y="1442643"/>
                                </a:lnTo>
                                <a:lnTo>
                                  <a:pt x="271856" y="1736623"/>
                                </a:lnTo>
                                <a:lnTo>
                                  <a:pt x="538797" y="2023237"/>
                                </a:lnTo>
                                <a:lnTo>
                                  <a:pt x="242354" y="2315248"/>
                                </a:lnTo>
                                <a:lnTo>
                                  <a:pt x="180416" y="2601861"/>
                                </a:lnTo>
                                <a:lnTo>
                                  <a:pt x="230060" y="2893390"/>
                                </a:lnTo>
                                <a:lnTo>
                                  <a:pt x="59474" y="3187369"/>
                                </a:lnTo>
                              </a:path>
                            </a:pathLst>
                          </a:custGeom>
                          <a:ln w="27432">
                            <a:solidFill>
                              <a:srgbClr val="E32219"/>
                            </a:solidFill>
                            <a:prstDash val="sysDot"/>
                          </a:ln>
                        </wps:spPr>
                        <wps:bodyPr wrap="square" lIns="0" tIns="0" rIns="0" bIns="0" rtlCol="0">
                          <a:prstTxWarp prst="textNoShape">
                            <a:avLst/>
                          </a:prstTxWarp>
                          <a:noAutofit/>
                        </wps:bodyPr>
                      </wps:wsp>
                    </wpg:wgp>
                  </a:graphicData>
                </a:graphic>
              </wp:anchor>
            </w:drawing>
          </mc:Choice>
          <mc:Fallback>
            <w:pict>
              <v:group style="position:absolute;margin-left:499.350891pt;margin-top:142.070999pt;width:140.550pt;height:275.1pt;mso-position-horizontal-relative:page;mso-position-vertical-relative:page;z-index:15889920" id="docshapegroup465" coordorigin="9987,2841" coordsize="2811,5502">
                <v:shape style="position:absolute;left:10173;top:2841;width:2615;height:5492" id="docshape466" coordorigin="10173,2841" coordsize="2615,5492" path="m12545,2851l10173,2851m12782,3308l10173,3308m12782,3765l10173,3765m12782,4222l10173,4222m12782,4678l10173,4678m12782,5135l10173,5135m12782,5592l10173,5592m12782,6049l10173,6049m12782,6506l10173,6506m12782,6963l10173,6963m12782,7419l10173,7419m12782,7876l10173,7876m12545,8333l10173,8333m12282,2841l12282,8323m12020,2841l12020,8323m11757,2841l11757,8323m11495,2841l11495,8323m11233,2841l11233,8323m10970,2841l10970,8323m10708,2841l10708,8323m10445,2841l10445,8323m12788,2851l12788,8333,10183,8333,10183,2851,12788,2851xe" filled="false" stroked="true" strokeweight=".972pt" strokecolor="#e32219">
                  <v:path arrowok="t"/>
                  <v:stroke dashstyle="solid"/>
                </v:shape>
                <v:shape style="position:absolute;left:11134;top:3059;width:1179;height:5045" id="docshape467" coordorigin="11134,3059" coordsize="1179,5045" path="m11341,3059l11368,3530,11500,3988,11334,4448,11134,4893,11222,5370,11646,5817,12313,6275,11548,6722,11375,7193,11375,7657,11148,8104e" filled="false" stroked="true" strokeweight="2.16pt" strokecolor="#e32219">
                  <v:path arrowok="t"/>
                  <v:stroke dashstyle="solid"/>
                </v:shape>
                <v:shape style="position:absolute;left:11195;top:3052;width:1508;height:5052" id="docshape468" coordorigin="11195,3053" coordsize="1508,5052" path="m11283,3053l11348,3530,11534,3964,11469,4428,11195,4899,11300,5353,11913,5817,12703,6282,11846,6739,11615,7193,11521,7664,11222,8104e" filled="false" stroked="true" strokeweight="2.16pt" strokecolor="#000000">
                  <v:path arrowok="t"/>
                  <v:stroke dashstyle="shortdot"/>
                </v:shape>
                <v:shape style="position:absolute;left:10017;top:2874;width:114;height:397" type="#_x0000_t75" id="docshape469" stroked="false">
                  <v:imagedata r:id="rId116" o:title=""/>
                </v:shape>
                <v:shape style="position:absolute;left:10017;top:3409;width:114;height:249" type="#_x0000_t75" id="docshape470" stroked="false">
                  <v:imagedata r:id="rId117" o:title=""/>
                </v:shape>
                <v:shape style="position:absolute;left:10017;top:3784;width:114;height:415" type="#_x0000_t75" id="docshape471" stroked="false">
                  <v:imagedata r:id="rId118" o:title=""/>
                </v:shape>
                <v:shape style="position:absolute;left:10017;top:4304;width:114;height:301" type="#_x0000_t75" id="docshape472" stroked="false">
                  <v:imagedata r:id="rId119" o:title=""/>
                </v:shape>
                <v:shape style="position:absolute;left:9987;top:4744;width:145;height:363" type="#_x0000_t75" id="docshape473" stroked="false">
                  <v:imagedata r:id="rId120" o:title=""/>
                </v:shape>
                <v:shape style="position:absolute;left:10017;top:5177;width:114;height:362" type="#_x0000_t75" id="docshape474" stroked="false">
                  <v:imagedata r:id="rId121" o:title=""/>
                </v:shape>
                <v:shape style="position:absolute;left:10017;top:5663;width:114;height:310" type="#_x0000_t75" id="docshape475" stroked="false">
                  <v:imagedata r:id="rId122" o:title=""/>
                </v:shape>
                <v:shape style="position:absolute;left:9987;top:6138;width:145;height:272" type="#_x0000_t75" id="docshape476" stroked="false">
                  <v:imagedata r:id="rId123" o:title=""/>
                </v:shape>
                <v:shape style="position:absolute;left:9988;top:6595;width:145;height:312" type="#_x0000_t75" id="docshape477" stroked="false">
                  <v:imagedata r:id="rId124" o:title=""/>
                </v:shape>
                <v:shape style="position:absolute;left:10017;top:7097;width:116;height:234" type="#_x0000_t75" id="docshape478" stroked="false">
                  <v:imagedata r:id="rId125" o:title=""/>
                </v:shape>
                <v:shape style="position:absolute;left:10017;top:7525;width:114;height:263" type="#_x0000_t75" id="docshape479" stroked="false">
                  <v:imagedata r:id="rId126" o:title=""/>
                </v:shape>
                <v:shape style="position:absolute;left:10017;top:8014;width:114;height:212" type="#_x0000_t75" id="docshape480" stroked="false">
                  <v:imagedata r:id="rId127" o:title=""/>
                </v:shape>
                <v:line style="position:absolute" from="12531,2841" to="12531,8323" stroked="true" strokeweight=".972pt" strokecolor="#e32219">
                  <v:stroke dashstyle="solid"/>
                </v:line>
                <v:shape style="position:absolute;left:10954;top:3072;width:1098;height:5032" id="docshape481" coordorigin="10955,3073" coordsize="1098,5032" path="m11182,3073l11236,3537,11314,3981,11249,4435,10955,4913,11036,5364,11575,5817,12052,6261,11436,6729,11215,7193,11375,7664,11148,8104e" filled="false" stroked="true" strokeweight="2.16pt" strokecolor="#9c9d9f">
                  <v:path arrowok="t"/>
                  <v:stroke dashstyle="shortdot"/>
                </v:shape>
                <v:shape style="position:absolute;left:11049;top:3066;width:1437;height:5052" id="docshape482" coordorigin="11049,3066" coordsize="1437,5052" path="m11314,3066l11341,3524,11527,3971,11256,4415,11097,4899,11049,5360,11727,5811,12486,6275,11761,6735,11473,7179,11473,7651,11249,8118e" filled="false" stroked="true" strokeweight="2.16pt" strokecolor="#707173">
                  <v:path arrowok="t"/>
                  <v:stroke dashstyle="solid"/>
                </v:shape>
                <v:shape style="position:absolute;left:11181;top:3066;width:1305;height:5046" id="docshape483" coordorigin="11182,3066" coordsize="1305,5046" path="m11334,8112l11480,7657,11561,7186,11832,6739,12486,6268,11781,5831,11283,5377,11182,4906,11456,4442,11561,3988,11382,3524,11314,3066e" filled="false" stroked="true" strokeweight="2.16pt" strokecolor="#f7bdba">
                  <v:path arrowok="t"/>
                  <v:stroke dashstyle="shortdot"/>
                </v:shape>
                <v:shape style="position:absolute;left:11023;top:3087;width:849;height:5020" id="docshape484" coordorigin="11024,3087" coordsize="849,5020" path="m11308,3087l11351,3526,11448,3985,11156,4437,11024,4892,11047,5359,11452,5822,11872,6274,11406,6733,11308,7185,11386,7644,11118,8107e" filled="false" stroked="true" strokeweight="2.16pt" strokecolor="#e32219">
                  <v:path arrowok="t"/>
                  <v:stroke dashstyle="shortdot"/>
                </v:shape>
                <w10:wrap type="none"/>
              </v:group>
            </w:pict>
          </mc:Fallback>
        </mc:AlternateContent>
      </w:r>
      <w:r>
        <w:rPr>
          <w:sz w:val="20"/>
        </w:rPr>
        <w:drawing>
          <wp:anchor distT="0" distB="0" distL="0" distR="0" allowOverlap="1" layoutInCell="1" locked="0" behindDoc="0" simplePos="0" relativeHeight="15890432">
            <wp:simplePos x="0" y="0"/>
            <wp:positionH relativeFrom="page">
              <wp:posOffset>3002267</wp:posOffset>
            </wp:positionH>
            <wp:positionV relativeFrom="page">
              <wp:posOffset>1809927</wp:posOffset>
            </wp:positionV>
            <wp:extent cx="76148" cy="985837"/>
            <wp:effectExtent l="0" t="0" r="0" b="0"/>
            <wp:wrapNone/>
            <wp:docPr id="560" name="Image 560"/>
            <wp:cNvGraphicFramePr>
              <a:graphicFrameLocks/>
            </wp:cNvGraphicFramePr>
            <a:graphic>
              <a:graphicData uri="http://schemas.openxmlformats.org/drawingml/2006/picture">
                <pic:pic>
                  <pic:nvPicPr>
                    <pic:cNvPr id="560" name="Image 560"/>
                    <pic:cNvPicPr/>
                  </pic:nvPicPr>
                  <pic:blipFill>
                    <a:blip r:embed="rId128" cstate="print"/>
                    <a:stretch>
                      <a:fillRect/>
                    </a:stretch>
                  </pic:blipFill>
                  <pic:spPr>
                    <a:xfrm>
                      <a:off x="0" y="0"/>
                      <a:ext cx="76148" cy="985837"/>
                    </a:xfrm>
                    <a:prstGeom prst="rect">
                      <a:avLst/>
                    </a:prstGeom>
                  </pic:spPr>
                </pic:pic>
              </a:graphicData>
            </a:graphic>
          </wp:anchor>
        </w:drawing>
      </w:r>
      <w:r>
        <w:rPr>
          <w:sz w:val="20"/>
        </w:rPr>
        <w:drawing>
          <wp:anchor distT="0" distB="0" distL="0" distR="0" allowOverlap="1" layoutInCell="1" locked="0" behindDoc="0" simplePos="0" relativeHeight="15890944">
            <wp:simplePos x="0" y="0"/>
            <wp:positionH relativeFrom="page">
              <wp:posOffset>3148756</wp:posOffset>
            </wp:positionH>
            <wp:positionV relativeFrom="page">
              <wp:posOffset>1813114</wp:posOffset>
            </wp:positionV>
            <wp:extent cx="83151" cy="1152525"/>
            <wp:effectExtent l="0" t="0" r="0" b="0"/>
            <wp:wrapNone/>
            <wp:docPr id="561" name="Image 561"/>
            <wp:cNvGraphicFramePr>
              <a:graphicFrameLocks/>
            </wp:cNvGraphicFramePr>
            <a:graphic>
              <a:graphicData uri="http://schemas.openxmlformats.org/drawingml/2006/picture">
                <pic:pic>
                  <pic:nvPicPr>
                    <pic:cNvPr id="561" name="Image 561"/>
                    <pic:cNvPicPr/>
                  </pic:nvPicPr>
                  <pic:blipFill>
                    <a:blip r:embed="rId129" cstate="print"/>
                    <a:stretch>
                      <a:fillRect/>
                    </a:stretch>
                  </pic:blipFill>
                  <pic:spPr>
                    <a:xfrm>
                      <a:off x="0" y="0"/>
                      <a:ext cx="83151" cy="1152525"/>
                    </a:xfrm>
                    <a:prstGeom prst="rect">
                      <a:avLst/>
                    </a:prstGeom>
                  </pic:spPr>
                </pic:pic>
              </a:graphicData>
            </a:graphic>
          </wp:anchor>
        </w:drawing>
      </w:r>
      <w:r>
        <w:rPr>
          <w:sz w:val="20"/>
        </w:rPr>
        <mc:AlternateContent>
          <mc:Choice Requires="wps">
            <w:drawing>
              <wp:anchor distT="0" distB="0" distL="0" distR="0" allowOverlap="1" layoutInCell="1" locked="0" behindDoc="0" simplePos="0" relativeHeight="15891456">
                <wp:simplePos x="0" y="0"/>
                <wp:positionH relativeFrom="page">
                  <wp:posOffset>5551160</wp:posOffset>
                </wp:positionH>
                <wp:positionV relativeFrom="page">
                  <wp:posOffset>1810272</wp:posOffset>
                </wp:positionV>
                <wp:extent cx="76200" cy="736600"/>
                <wp:effectExtent l="0" t="0" r="0" b="0"/>
                <wp:wrapNone/>
                <wp:docPr id="562" name="Group 562"/>
                <wp:cNvGraphicFramePr>
                  <a:graphicFrameLocks/>
                </wp:cNvGraphicFramePr>
                <a:graphic>
                  <a:graphicData uri="http://schemas.microsoft.com/office/word/2010/wordprocessingGroup">
                    <wpg:wgp>
                      <wpg:cNvPr id="562" name="Group 562"/>
                      <wpg:cNvGrpSpPr/>
                      <wpg:grpSpPr>
                        <a:xfrm>
                          <a:off x="0" y="0"/>
                          <a:ext cx="76200" cy="736600"/>
                          <a:chExt cx="76200" cy="736600"/>
                        </a:xfrm>
                      </wpg:grpSpPr>
                      <pic:pic>
                        <pic:nvPicPr>
                          <pic:cNvPr id="563" name="Image 563"/>
                          <pic:cNvPicPr/>
                        </pic:nvPicPr>
                        <pic:blipFill>
                          <a:blip r:embed="rId130" cstate="print"/>
                          <a:stretch>
                            <a:fillRect/>
                          </a:stretch>
                        </pic:blipFill>
                        <pic:spPr>
                          <a:xfrm>
                            <a:off x="0" y="0"/>
                            <a:ext cx="76149" cy="716274"/>
                          </a:xfrm>
                          <a:prstGeom prst="rect">
                            <a:avLst/>
                          </a:prstGeom>
                        </pic:spPr>
                      </pic:pic>
                      <wps:wsp>
                        <wps:cNvPr id="564" name="Graphic 564"/>
                        <wps:cNvSpPr/>
                        <wps:spPr>
                          <a:xfrm>
                            <a:off x="1254" y="727226"/>
                            <a:ext cx="73660" cy="9525"/>
                          </a:xfrm>
                          <a:custGeom>
                            <a:avLst/>
                            <a:gdLst/>
                            <a:ahLst/>
                            <a:cxnLst/>
                            <a:rect l="l" t="t" r="r" b="b"/>
                            <a:pathLst>
                              <a:path w="73660" h="9525">
                                <a:moveTo>
                                  <a:pt x="73634" y="9042"/>
                                </a:moveTo>
                                <a:lnTo>
                                  <a:pt x="73634" y="0"/>
                                </a:lnTo>
                                <a:lnTo>
                                  <a:pt x="0" y="0"/>
                                </a:lnTo>
                                <a:lnTo>
                                  <a:pt x="0" y="9042"/>
                                </a:lnTo>
                                <a:lnTo>
                                  <a:pt x="73634" y="9042"/>
                                </a:lnTo>
                                <a:close/>
                              </a:path>
                            </a:pathLst>
                          </a:custGeom>
                          <a:solidFill>
                            <a:srgbClr val="000000"/>
                          </a:solidFill>
                        </wps:spPr>
                        <wps:bodyPr wrap="square" lIns="0" tIns="0" rIns="0" bIns="0" rtlCol="0">
                          <a:prstTxWarp prst="textNoShape">
                            <a:avLst/>
                          </a:prstTxWarp>
                          <a:noAutofit/>
                        </wps:bodyPr>
                      </wps:wsp>
                    </wpg:wgp>
                  </a:graphicData>
                </a:graphic>
              </wp:anchor>
            </w:drawing>
          </mc:Choice>
          <mc:Fallback>
            <w:pict>
              <v:group style="position:absolute;margin-left:437.099213pt;margin-top:142.541107pt;width:6pt;height:58pt;mso-position-horizontal-relative:page;mso-position-vertical-relative:page;z-index:15891456" id="docshapegroup485" coordorigin="8742,2851" coordsize="120,1160">
                <v:shape style="position:absolute;left:8741;top:2850;width:120;height:1128" type="#_x0000_t75" id="docshape486" stroked="false">
                  <v:imagedata r:id="rId130" o:title=""/>
                </v:shape>
                <v:rect style="position:absolute;left:8743;top:3996;width:116;height:15" id="docshape487" filled="true" fillcolor="#000000" stroked="false">
                  <v:fill type="solid"/>
                </v:rect>
                <w10:wrap type="none"/>
              </v:group>
            </w:pict>
          </mc:Fallback>
        </mc:AlternateContent>
      </w:r>
      <w:r>
        <w:rPr>
          <w:sz w:val="20"/>
        </w:rPr>
        <w:drawing>
          <wp:anchor distT="0" distB="0" distL="0" distR="0" allowOverlap="1" layoutInCell="1" locked="0" behindDoc="0" simplePos="0" relativeHeight="15891968">
            <wp:simplePos x="0" y="0"/>
            <wp:positionH relativeFrom="page">
              <wp:posOffset>5697645</wp:posOffset>
            </wp:positionH>
            <wp:positionV relativeFrom="page">
              <wp:posOffset>1813114</wp:posOffset>
            </wp:positionV>
            <wp:extent cx="83153" cy="1152525"/>
            <wp:effectExtent l="0" t="0" r="0" b="0"/>
            <wp:wrapNone/>
            <wp:docPr id="565" name="Image 565"/>
            <wp:cNvGraphicFramePr>
              <a:graphicFrameLocks/>
            </wp:cNvGraphicFramePr>
            <a:graphic>
              <a:graphicData uri="http://schemas.openxmlformats.org/drawingml/2006/picture">
                <pic:pic>
                  <pic:nvPicPr>
                    <pic:cNvPr id="565" name="Image 565"/>
                    <pic:cNvPicPr/>
                  </pic:nvPicPr>
                  <pic:blipFill>
                    <a:blip r:embed="rId131" cstate="print"/>
                    <a:stretch>
                      <a:fillRect/>
                    </a:stretch>
                  </pic:blipFill>
                  <pic:spPr>
                    <a:xfrm>
                      <a:off x="0" y="0"/>
                      <a:ext cx="83153" cy="1152525"/>
                    </a:xfrm>
                    <a:prstGeom prst="rect">
                      <a:avLst/>
                    </a:prstGeom>
                  </pic:spPr>
                </pic:pic>
              </a:graphicData>
            </a:graphic>
          </wp:anchor>
        </w:drawing>
      </w:r>
      <w:r>
        <w:rPr>
          <w:sz w:val="20"/>
        </w:rPr>
        <w:drawing>
          <wp:anchor distT="0" distB="0" distL="0" distR="0" allowOverlap="1" layoutInCell="1" locked="0" behindDoc="0" simplePos="0" relativeHeight="15892480">
            <wp:simplePos x="0" y="0"/>
            <wp:positionH relativeFrom="page">
              <wp:posOffset>8300383</wp:posOffset>
            </wp:positionH>
            <wp:positionV relativeFrom="page">
              <wp:posOffset>1815003</wp:posOffset>
            </wp:positionV>
            <wp:extent cx="94304" cy="2466975"/>
            <wp:effectExtent l="0" t="0" r="0" b="0"/>
            <wp:wrapNone/>
            <wp:docPr id="566" name="Image 566"/>
            <wp:cNvGraphicFramePr>
              <a:graphicFrameLocks/>
            </wp:cNvGraphicFramePr>
            <a:graphic>
              <a:graphicData uri="http://schemas.openxmlformats.org/drawingml/2006/picture">
                <pic:pic>
                  <pic:nvPicPr>
                    <pic:cNvPr id="566" name="Image 566"/>
                    <pic:cNvPicPr/>
                  </pic:nvPicPr>
                  <pic:blipFill>
                    <a:blip r:embed="rId132" cstate="print"/>
                    <a:stretch>
                      <a:fillRect/>
                    </a:stretch>
                  </pic:blipFill>
                  <pic:spPr>
                    <a:xfrm>
                      <a:off x="0" y="0"/>
                      <a:ext cx="94304" cy="2466975"/>
                    </a:xfrm>
                    <a:prstGeom prst="rect">
                      <a:avLst/>
                    </a:prstGeom>
                  </pic:spPr>
                </pic:pic>
              </a:graphicData>
            </a:graphic>
          </wp:anchor>
        </w:drawing>
      </w:r>
      <w:r>
        <w:rPr>
          <w:sz w:val="20"/>
        </w:rPr>
        <w:drawing>
          <wp:anchor distT="0" distB="0" distL="0" distR="0" allowOverlap="1" layoutInCell="1" locked="0" behindDoc="0" simplePos="0" relativeHeight="15892992">
            <wp:simplePos x="0" y="0"/>
            <wp:positionH relativeFrom="page">
              <wp:posOffset>8466056</wp:posOffset>
            </wp:positionH>
            <wp:positionV relativeFrom="page">
              <wp:posOffset>1815382</wp:posOffset>
            </wp:positionV>
            <wp:extent cx="83153" cy="1152525"/>
            <wp:effectExtent l="0" t="0" r="0" b="0"/>
            <wp:wrapNone/>
            <wp:docPr id="567" name="Image 567"/>
            <wp:cNvGraphicFramePr>
              <a:graphicFrameLocks/>
            </wp:cNvGraphicFramePr>
            <a:graphic>
              <a:graphicData uri="http://schemas.openxmlformats.org/drawingml/2006/picture">
                <pic:pic>
                  <pic:nvPicPr>
                    <pic:cNvPr id="567" name="Image 567"/>
                    <pic:cNvPicPr/>
                  </pic:nvPicPr>
                  <pic:blipFill>
                    <a:blip r:embed="rId133" cstate="print"/>
                    <a:stretch>
                      <a:fillRect/>
                    </a:stretch>
                  </pic:blipFill>
                  <pic:spPr>
                    <a:xfrm>
                      <a:off x="0" y="0"/>
                      <a:ext cx="83153" cy="1152525"/>
                    </a:xfrm>
                    <a:prstGeom prst="rect">
                      <a:avLst/>
                    </a:prstGeom>
                  </pic:spPr>
                </pic:pic>
              </a:graphicData>
            </a:graphic>
          </wp:anchor>
        </w:drawing>
      </w:r>
      <w:r>
        <w:rPr>
          <w:sz w:val="20"/>
        </w:rPr>
        <mc:AlternateContent>
          <mc:Choice Requires="wps">
            <w:drawing>
              <wp:anchor distT="0" distB="0" distL="0" distR="0" allowOverlap="1" layoutInCell="1" locked="0" behindDoc="0" simplePos="0" relativeHeight="15893504">
                <wp:simplePos x="0" y="0"/>
                <wp:positionH relativeFrom="page">
                  <wp:posOffset>9914095</wp:posOffset>
                </wp:positionH>
                <wp:positionV relativeFrom="page">
                  <wp:posOffset>5419783</wp:posOffset>
                </wp:positionV>
                <wp:extent cx="186690" cy="1160145"/>
                <wp:effectExtent l="0" t="0" r="0" b="0"/>
                <wp:wrapNone/>
                <wp:docPr id="568" name="Textbox 568"/>
                <wp:cNvGraphicFramePr>
                  <a:graphicFrameLocks/>
                </wp:cNvGraphicFramePr>
                <a:graphic>
                  <a:graphicData uri="http://schemas.microsoft.com/office/word/2010/wordprocessingShape">
                    <wps:wsp>
                      <wps:cNvPr id="568" name="Textbox 568"/>
                      <wps:cNvSpPr txBox="1"/>
                      <wps:spPr>
                        <a:xfrm>
                          <a:off x="0" y="0"/>
                          <a:ext cx="186690" cy="1160145"/>
                        </a:xfrm>
                        <a:prstGeom prst="rect">
                          <a:avLst/>
                        </a:prstGeom>
                      </wps:spPr>
                      <wps:txbx>
                        <w:txbxContent>
                          <w:p>
                            <w:pPr>
                              <w:spacing w:before="20"/>
                              <w:ind w:left="20" w:right="0" w:firstLine="0"/>
                              <w:jc w:val="left"/>
                              <w:rPr>
                                <w:rFonts w:ascii="Arial Black" w:hAnsi="Arial Black"/>
                                <w:sz w:val="18"/>
                              </w:rPr>
                            </w:pPr>
                            <w:r>
                              <w:rPr>
                                <w:rFonts w:ascii="Arial Black" w:hAnsi="Arial Black"/>
                                <w:spacing w:val="-2"/>
                                <w:sz w:val="18"/>
                              </w:rPr>
                              <w:t>ADMINISTRACIÓN</w:t>
                            </w:r>
                          </w:p>
                        </w:txbxContent>
                      </wps:txbx>
                      <wps:bodyPr wrap="square" lIns="0" tIns="0" rIns="0" bIns="0" rtlCol="0" vert="vert">
                        <a:noAutofit/>
                      </wps:bodyPr>
                    </wps:wsp>
                  </a:graphicData>
                </a:graphic>
              </wp:anchor>
            </w:drawing>
          </mc:Choice>
          <mc:Fallback>
            <w:pict>
              <v:shape style="position:absolute;margin-left:780.637451pt;margin-top:426.754608pt;width:14.7pt;height:91.35pt;mso-position-horizontal-relative:page;mso-position-vertical-relative:page;z-index:15893504" type="#_x0000_t202" id="docshape488" filled="false" stroked="false">
                <v:textbox inset="0,0,0,0" style="layout-flow:vertical">
                  <w:txbxContent>
                    <w:p>
                      <w:pPr>
                        <w:spacing w:before="20"/>
                        <w:ind w:left="20" w:right="0" w:firstLine="0"/>
                        <w:jc w:val="left"/>
                        <w:rPr>
                          <w:rFonts w:ascii="Arial Black" w:hAnsi="Arial Black"/>
                          <w:sz w:val="18"/>
                        </w:rPr>
                      </w:pPr>
                      <w:r>
                        <w:rPr>
                          <w:rFonts w:ascii="Arial Black" w:hAnsi="Arial Black"/>
                          <w:spacing w:val="-2"/>
                          <w:sz w:val="18"/>
                        </w:rPr>
                        <w:t>ADMINISTRACIÓN</w:t>
                      </w:r>
                    </w:p>
                  </w:txbxContent>
                </v:textbox>
                <w10:wrap type="none"/>
              </v:shape>
            </w:pict>
          </mc:Fallback>
        </mc:AlternateContent>
      </w:r>
      <w:r>
        <w:rPr>
          <w:sz w:val="20"/>
        </w:rPr>
        <mc:AlternateContent>
          <mc:Choice Requires="wps">
            <w:drawing>
              <wp:anchor distT="0" distB="0" distL="0" distR="0" allowOverlap="1" layoutInCell="1" locked="0" behindDoc="0" simplePos="0" relativeHeight="15894016">
                <wp:simplePos x="0" y="0"/>
                <wp:positionH relativeFrom="page">
                  <wp:posOffset>9912209</wp:posOffset>
                </wp:positionH>
                <wp:positionV relativeFrom="page">
                  <wp:posOffset>6787063</wp:posOffset>
                </wp:positionV>
                <wp:extent cx="186690" cy="178435"/>
                <wp:effectExtent l="0" t="0" r="0" b="0"/>
                <wp:wrapNone/>
                <wp:docPr id="569" name="Textbox 569"/>
                <wp:cNvGraphicFramePr>
                  <a:graphicFrameLocks/>
                </wp:cNvGraphicFramePr>
                <a:graphic>
                  <a:graphicData uri="http://schemas.microsoft.com/office/word/2010/wordprocessingShape">
                    <wps:wsp>
                      <wps:cNvPr id="569" name="Textbox 569"/>
                      <wps:cNvSpPr txBox="1"/>
                      <wps:spPr>
                        <a:xfrm>
                          <a:off x="0" y="0"/>
                          <a:ext cx="186690" cy="178435"/>
                        </a:xfrm>
                        <a:prstGeom prst="rect">
                          <a:avLst/>
                        </a:prstGeom>
                      </wps:spPr>
                      <wps:txbx>
                        <w:txbxContent>
                          <w:p>
                            <w:pPr>
                              <w:spacing w:before="20"/>
                              <w:ind w:left="20" w:right="0" w:firstLine="0"/>
                              <w:jc w:val="left"/>
                              <w:rPr>
                                <w:rFonts w:ascii="Arial Black"/>
                                <w:sz w:val="18"/>
                              </w:rPr>
                            </w:pPr>
                            <w:r>
                              <w:rPr>
                                <w:rFonts w:ascii="Arial Black"/>
                                <w:color w:val="FFFFFF"/>
                                <w:spacing w:val="-5"/>
                                <w:sz w:val="18"/>
                              </w:rPr>
                              <w:t>79</w:t>
                            </w:r>
                          </w:p>
                        </w:txbxContent>
                      </wps:txbx>
                      <wps:bodyPr wrap="square" lIns="0" tIns="0" rIns="0" bIns="0" rtlCol="0" vert="vert">
                        <a:noAutofit/>
                      </wps:bodyPr>
                    </wps:wsp>
                  </a:graphicData>
                </a:graphic>
              </wp:anchor>
            </w:drawing>
          </mc:Choice>
          <mc:Fallback>
            <w:pict>
              <v:shape style="position:absolute;margin-left:780.488953pt;margin-top:534.414429pt;width:14.7pt;height:14.05pt;mso-position-horizontal-relative:page;mso-position-vertical-relative:page;z-index:15894016" type="#_x0000_t202" id="docshape489" filled="false" stroked="false">
                <v:textbox inset="0,0,0,0" style="layout-flow:vertical">
                  <w:txbxContent>
                    <w:p>
                      <w:pPr>
                        <w:spacing w:before="20"/>
                        <w:ind w:left="20" w:right="0" w:firstLine="0"/>
                        <w:jc w:val="left"/>
                        <w:rPr>
                          <w:rFonts w:ascii="Arial Black"/>
                          <w:sz w:val="18"/>
                        </w:rPr>
                      </w:pPr>
                      <w:r>
                        <w:rPr>
                          <w:rFonts w:ascii="Arial Black"/>
                          <w:color w:val="FFFFFF"/>
                          <w:spacing w:val="-5"/>
                          <w:sz w:val="18"/>
                        </w:rPr>
                        <w:t>79</w:t>
                      </w:r>
                    </w:p>
                  </w:txbxContent>
                </v:textbox>
                <w10:wrap type="none"/>
              </v:shape>
            </w:pict>
          </mc:Fallback>
        </mc:AlternateContent>
      </w:r>
      <w:r>
        <w:rPr>
          <w:sz w:val="20"/>
        </w:rPr>
        <mc:AlternateContent>
          <mc:Choice Requires="wps">
            <w:drawing>
              <wp:anchor distT="0" distB="0" distL="0" distR="0" allowOverlap="1" layoutInCell="1" locked="0" behindDoc="0" simplePos="0" relativeHeight="15894528">
                <wp:simplePos x="0" y="0"/>
                <wp:positionH relativeFrom="page">
                  <wp:posOffset>8841199</wp:posOffset>
                </wp:positionH>
                <wp:positionV relativeFrom="page">
                  <wp:posOffset>6804267</wp:posOffset>
                </wp:positionV>
                <wp:extent cx="915035" cy="177800"/>
                <wp:effectExtent l="0" t="0" r="0" b="0"/>
                <wp:wrapNone/>
                <wp:docPr id="570" name="Textbox 570"/>
                <wp:cNvGraphicFramePr>
                  <a:graphicFrameLocks/>
                </wp:cNvGraphicFramePr>
                <a:graphic>
                  <a:graphicData uri="http://schemas.microsoft.com/office/word/2010/wordprocessingShape">
                    <wps:wsp>
                      <wps:cNvPr id="570" name="Textbox 570"/>
                      <wps:cNvSpPr txBox="1"/>
                      <wps:spPr>
                        <a:xfrm rot="10800000">
                          <a:off x="0" y="0"/>
                          <a:ext cx="915035" cy="177800"/>
                        </a:xfrm>
                        <a:prstGeom prst="rect">
                          <a:avLst/>
                        </a:prstGeom>
                      </wps:spPr>
                      <wps:txbx>
                        <w:txbxContent>
                          <w:p>
                            <w:pPr>
                              <w:spacing w:line="280" w:lineRule="exact" w:before="0"/>
                              <w:ind w:left="0" w:right="0" w:firstLine="0"/>
                              <w:jc w:val="left"/>
                              <w:rPr>
                                <w:rFonts w:ascii="Gill Sans MT"/>
                                <w:b/>
                                <w:sz w:val="28"/>
                              </w:rPr>
                            </w:pPr>
                            <w:r>
                              <w:rPr>
                                <w:rFonts w:ascii="Gill Sans MT"/>
                                <w:b/>
                                <w:color w:val="E32219"/>
                                <w:w w:val="75"/>
                                <w:sz w:val="28"/>
                              </w:rPr>
                              <w:t>Memoria</w:t>
                            </w:r>
                            <w:r>
                              <w:rPr>
                                <w:rFonts w:ascii="Gill Sans MT"/>
                                <w:b/>
                                <w:color w:val="E32219"/>
                                <w:spacing w:val="-8"/>
                                <w:sz w:val="28"/>
                              </w:rPr>
                              <w:t> </w:t>
                            </w:r>
                            <w:r>
                              <w:rPr>
                                <w:rFonts w:ascii="Gill Sans MT"/>
                                <w:b/>
                                <w:color w:val="E32219"/>
                                <w:spacing w:val="-8"/>
                                <w:w w:val="80"/>
                                <w:sz w:val="28"/>
                              </w:rPr>
                              <w:t>2010</w:t>
                            </w:r>
                          </w:p>
                        </w:txbxContent>
                      </wps:txbx>
                      <wps:bodyPr wrap="square" lIns="0" tIns="0" rIns="0" bIns="0" rtlCol="0">
                        <a:noAutofit/>
                      </wps:bodyPr>
                    </wps:wsp>
                  </a:graphicData>
                </a:graphic>
              </wp:anchor>
            </w:drawing>
          </mc:Choice>
          <mc:Fallback>
            <w:pict>
              <v:shape style="position:absolute;margin-left:696.15741pt;margin-top:535.769104pt;width:72.05pt;height:14pt;mso-position-horizontal-relative:page;mso-position-vertical-relative:page;z-index:15894528;rotation:180" type="#_x0000_t136" fillcolor="#e32219" stroked="f">
                <o:extrusion v:ext="view" autorotationcenter="t"/>
                <v:textpath style="font-family:&quot;Gill Sans MT&quot;;font-size:14pt;v-text-kern:t;mso-text-shadow:auto;font-weight:bold" string="Memoria 2010"/>
                <w10:wrap type="none"/>
              </v:shape>
            </w:pict>
          </mc:Fallback>
        </mc:AlternateContent>
      </w:r>
    </w:p>
    <w:p>
      <w:pPr>
        <w:pStyle w:val="BodyText"/>
        <w:rPr>
          <w:sz w:val="20"/>
        </w:rPr>
      </w:pPr>
    </w:p>
    <w:p>
      <w:pPr>
        <w:pStyle w:val="BodyText"/>
        <w:rPr>
          <w:sz w:val="20"/>
        </w:rPr>
      </w:pPr>
    </w:p>
    <w:p>
      <w:pPr>
        <w:pStyle w:val="BodyText"/>
        <w:rPr>
          <w:sz w:val="20"/>
        </w:rPr>
      </w:pPr>
    </w:p>
    <w:p>
      <w:pPr>
        <w:pStyle w:val="BodyText"/>
        <w:spacing w:before="34"/>
        <w:rPr>
          <w:sz w:val="20"/>
        </w:rPr>
      </w:pPr>
    </w:p>
    <w:p>
      <w:pPr>
        <w:tabs>
          <w:tab w:pos="2663" w:val="left" w:leader="none"/>
          <w:tab w:pos="2987" w:val="left" w:leader="none"/>
          <w:tab w:pos="3312" w:val="left" w:leader="none"/>
          <w:tab w:pos="5007" w:val="left" w:leader="none"/>
          <w:tab w:pos="9301" w:val="left" w:leader="none"/>
        </w:tabs>
        <w:spacing w:line="175" w:lineRule="exact"/>
        <w:ind w:left="1040" w:right="0" w:firstLine="0"/>
        <w:jc w:val="left"/>
        <w:rPr>
          <w:position w:val="-1"/>
          <w:sz w:val="15"/>
        </w:rPr>
      </w:pPr>
      <w:r>
        <w:rPr>
          <w:position w:val="-3"/>
          <w:sz w:val="7"/>
        </w:rPr>
        <mc:AlternateContent>
          <mc:Choice Requires="wps">
            <w:drawing>
              <wp:inline distT="0" distB="0" distL="0" distR="0">
                <wp:extent cx="72390" cy="46355"/>
                <wp:effectExtent l="0" t="0" r="0" b="0"/>
                <wp:docPr id="571" name="Group 571"/>
                <wp:cNvGraphicFramePr>
                  <a:graphicFrameLocks/>
                </wp:cNvGraphicFramePr>
                <a:graphic>
                  <a:graphicData uri="http://schemas.microsoft.com/office/word/2010/wordprocessingGroup">
                    <wpg:wgp>
                      <wpg:cNvPr id="571" name="Group 571"/>
                      <wpg:cNvGrpSpPr/>
                      <wpg:grpSpPr>
                        <a:xfrm>
                          <a:off x="0" y="0"/>
                          <a:ext cx="72390" cy="46355"/>
                          <a:chExt cx="72390" cy="46355"/>
                        </a:xfrm>
                      </wpg:grpSpPr>
                      <wps:wsp>
                        <wps:cNvPr id="572" name="Graphic 572"/>
                        <wps:cNvSpPr/>
                        <wps:spPr>
                          <a:xfrm>
                            <a:off x="0" y="0"/>
                            <a:ext cx="72390" cy="46355"/>
                          </a:xfrm>
                          <a:custGeom>
                            <a:avLst/>
                            <a:gdLst/>
                            <a:ahLst/>
                            <a:cxnLst/>
                            <a:rect l="l" t="t" r="r" b="b"/>
                            <a:pathLst>
                              <a:path w="72390" h="46355">
                                <a:moveTo>
                                  <a:pt x="72186" y="26835"/>
                                </a:moveTo>
                                <a:lnTo>
                                  <a:pt x="72186" y="17906"/>
                                </a:lnTo>
                                <a:lnTo>
                                  <a:pt x="70802" y="13627"/>
                                </a:lnTo>
                                <a:lnTo>
                                  <a:pt x="65278" y="6845"/>
                                </a:lnTo>
                                <a:lnTo>
                                  <a:pt x="61341" y="4292"/>
                                </a:lnTo>
                                <a:lnTo>
                                  <a:pt x="51142" y="850"/>
                                </a:lnTo>
                                <a:lnTo>
                                  <a:pt x="44424" y="0"/>
                                </a:lnTo>
                                <a:lnTo>
                                  <a:pt x="36068" y="0"/>
                                </a:lnTo>
                                <a:lnTo>
                                  <a:pt x="0" y="16230"/>
                                </a:lnTo>
                                <a:lnTo>
                                  <a:pt x="0" y="28219"/>
                                </a:lnTo>
                                <a:lnTo>
                                  <a:pt x="1384" y="32499"/>
                                </a:lnTo>
                                <a:lnTo>
                                  <a:pt x="6946" y="39281"/>
                                </a:lnTo>
                                <a:lnTo>
                                  <a:pt x="7137" y="39404"/>
                                </a:lnTo>
                                <a:lnTo>
                                  <a:pt x="7137" y="19062"/>
                                </a:lnTo>
                                <a:lnTo>
                                  <a:pt x="9042" y="15697"/>
                                </a:lnTo>
                                <a:lnTo>
                                  <a:pt x="12877" y="12966"/>
                                </a:lnTo>
                                <a:lnTo>
                                  <a:pt x="16725" y="10274"/>
                                </a:lnTo>
                                <a:lnTo>
                                  <a:pt x="24460" y="8915"/>
                                </a:lnTo>
                                <a:lnTo>
                                  <a:pt x="47675" y="8915"/>
                                </a:lnTo>
                                <a:lnTo>
                                  <a:pt x="55435" y="10378"/>
                                </a:lnTo>
                                <a:lnTo>
                                  <a:pt x="55626" y="10413"/>
                                </a:lnTo>
                                <a:lnTo>
                                  <a:pt x="59931" y="13398"/>
                                </a:lnTo>
                                <a:lnTo>
                                  <a:pt x="63309" y="15786"/>
                                </a:lnTo>
                                <a:lnTo>
                                  <a:pt x="64998" y="18961"/>
                                </a:lnTo>
                                <a:lnTo>
                                  <a:pt x="64998" y="39002"/>
                                </a:lnTo>
                                <a:lnTo>
                                  <a:pt x="66154" y="38252"/>
                                </a:lnTo>
                                <a:lnTo>
                                  <a:pt x="68364" y="35890"/>
                                </a:lnTo>
                                <a:lnTo>
                                  <a:pt x="71412" y="30175"/>
                                </a:lnTo>
                                <a:lnTo>
                                  <a:pt x="72186" y="26835"/>
                                </a:lnTo>
                                <a:close/>
                              </a:path>
                              <a:path w="72390" h="46355">
                                <a:moveTo>
                                  <a:pt x="64998" y="39002"/>
                                </a:moveTo>
                                <a:lnTo>
                                  <a:pt x="64998" y="27000"/>
                                </a:lnTo>
                                <a:lnTo>
                                  <a:pt x="63080" y="30378"/>
                                </a:lnTo>
                                <a:lnTo>
                                  <a:pt x="55435" y="35814"/>
                                </a:lnTo>
                                <a:lnTo>
                                  <a:pt x="47675" y="37172"/>
                                </a:lnTo>
                                <a:lnTo>
                                  <a:pt x="24460" y="37166"/>
                                </a:lnTo>
                                <a:lnTo>
                                  <a:pt x="18926" y="36192"/>
                                </a:lnTo>
                                <a:lnTo>
                                  <a:pt x="16725" y="35777"/>
                                </a:lnTo>
                                <a:lnTo>
                                  <a:pt x="9042" y="30334"/>
                                </a:lnTo>
                                <a:lnTo>
                                  <a:pt x="7137" y="27038"/>
                                </a:lnTo>
                                <a:lnTo>
                                  <a:pt x="7137" y="39404"/>
                                </a:lnTo>
                                <a:lnTo>
                                  <a:pt x="10883" y="41833"/>
                                </a:lnTo>
                                <a:lnTo>
                                  <a:pt x="21069" y="45250"/>
                                </a:lnTo>
                                <a:lnTo>
                                  <a:pt x="26805" y="45977"/>
                                </a:lnTo>
                                <a:lnTo>
                                  <a:pt x="43078" y="46101"/>
                                </a:lnTo>
                                <a:lnTo>
                                  <a:pt x="47675" y="45660"/>
                                </a:lnTo>
                                <a:lnTo>
                                  <a:pt x="48641" y="45567"/>
                                </a:lnTo>
                                <a:lnTo>
                                  <a:pt x="56896" y="43446"/>
                                </a:lnTo>
                                <a:lnTo>
                                  <a:pt x="60401" y="41986"/>
                                </a:lnTo>
                                <a:lnTo>
                                  <a:pt x="64998" y="39002"/>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w:pict>
              <v:group style="width:5.7pt;height:3.65pt;mso-position-horizontal-relative:char;mso-position-vertical-relative:line" id="docshapegroup490" coordorigin="0,0" coordsize="114,73">
                <v:shape style="position:absolute;left:0;top:0;width:114;height:73" id="docshape491" coordorigin="0,0" coordsize="114,73" path="m114,42l114,28,112,21,103,11,97,7,81,1,70,0,57,0,44,1,42,1,30,3,20,6,12,11,4,17,0,26,0,44,2,51,11,62,11,62,11,30,14,25,20,20,26,16,39,14,75,14,87,16,88,16,94,21,100,25,102,30,102,61,104,60,108,57,112,48,114,42xm102,61l102,43,99,48,87,56,75,59,39,59,30,57,26,56,14,48,11,43,11,62,17,66,33,71,42,72,68,73,75,72,77,72,90,68,95,66,102,61xe" filled="true" fillcolor="#000000" stroked="false">
                  <v:path arrowok="t"/>
                  <v:fill type="solid"/>
                </v:shape>
              </v:group>
            </w:pict>
          </mc:Fallback>
        </mc:AlternateContent>
      </w:r>
      <w:r>
        <w:rPr>
          <w:position w:val="-3"/>
          <w:sz w:val="7"/>
        </w:rPr>
      </w:r>
      <w:r>
        <w:rPr>
          <w:rFonts w:ascii="Times New Roman"/>
          <w:spacing w:val="180"/>
          <w:position w:val="-3"/>
          <w:sz w:val="6"/>
        </w:rPr>
        <w:t> </w:t>
      </w:r>
      <w:r>
        <w:rPr>
          <w:spacing w:val="180"/>
          <w:position w:val="-2"/>
          <w:sz w:val="6"/>
        </w:rPr>
        <mc:AlternateContent>
          <mc:Choice Requires="wps">
            <w:drawing>
              <wp:inline distT="0" distB="0" distL="0" distR="0">
                <wp:extent cx="71120" cy="41275"/>
                <wp:effectExtent l="0" t="0" r="0" b="0"/>
                <wp:docPr id="573" name="Group 573"/>
                <wp:cNvGraphicFramePr>
                  <a:graphicFrameLocks/>
                </wp:cNvGraphicFramePr>
                <a:graphic>
                  <a:graphicData uri="http://schemas.microsoft.com/office/word/2010/wordprocessingGroup">
                    <wpg:wgp>
                      <wpg:cNvPr id="573" name="Group 573"/>
                      <wpg:cNvGrpSpPr/>
                      <wpg:grpSpPr>
                        <a:xfrm>
                          <a:off x="0" y="0"/>
                          <a:ext cx="71120" cy="41275"/>
                          <a:chExt cx="71120" cy="41275"/>
                        </a:xfrm>
                      </wpg:grpSpPr>
                      <wps:wsp>
                        <wps:cNvPr id="574" name="Graphic 574"/>
                        <wps:cNvSpPr/>
                        <wps:spPr>
                          <a:xfrm>
                            <a:off x="0" y="0"/>
                            <a:ext cx="71120" cy="41275"/>
                          </a:xfrm>
                          <a:custGeom>
                            <a:avLst/>
                            <a:gdLst/>
                            <a:ahLst/>
                            <a:cxnLst/>
                            <a:rect l="l" t="t" r="r" b="b"/>
                            <a:pathLst>
                              <a:path w="71120" h="41275">
                                <a:moveTo>
                                  <a:pt x="70929" y="37376"/>
                                </a:moveTo>
                                <a:lnTo>
                                  <a:pt x="70929" y="5892"/>
                                </a:lnTo>
                                <a:lnTo>
                                  <a:pt x="34620" y="2197"/>
                                </a:lnTo>
                                <a:lnTo>
                                  <a:pt x="33566" y="9601"/>
                                </a:lnTo>
                                <a:lnTo>
                                  <a:pt x="35585" y="10883"/>
                                </a:lnTo>
                                <a:lnTo>
                                  <a:pt x="37223" y="12903"/>
                                </a:lnTo>
                                <a:lnTo>
                                  <a:pt x="39763" y="17398"/>
                                </a:lnTo>
                                <a:lnTo>
                                  <a:pt x="40411" y="16065"/>
                                </a:lnTo>
                                <a:lnTo>
                                  <a:pt x="40411" y="23355"/>
                                </a:lnTo>
                                <a:lnTo>
                                  <a:pt x="38976" y="27203"/>
                                </a:lnTo>
                                <a:lnTo>
                                  <a:pt x="33261" y="32765"/>
                                </a:lnTo>
                                <a:lnTo>
                                  <a:pt x="29349" y="31813"/>
                                </a:lnTo>
                                <a:lnTo>
                                  <a:pt x="19189" y="31813"/>
                                </a:lnTo>
                                <a:lnTo>
                                  <a:pt x="15011" y="31013"/>
                                </a:lnTo>
                                <a:lnTo>
                                  <a:pt x="8712" y="25222"/>
                                </a:lnTo>
                                <a:lnTo>
                                  <a:pt x="7137" y="24891"/>
                                </a:lnTo>
                                <a:lnTo>
                                  <a:pt x="7137" y="17233"/>
                                </a:lnTo>
                                <a:lnTo>
                                  <a:pt x="8242" y="15773"/>
                                </a:lnTo>
                                <a:lnTo>
                                  <a:pt x="12712" y="10858"/>
                                </a:lnTo>
                                <a:lnTo>
                                  <a:pt x="16052" y="8420"/>
                                </a:lnTo>
                                <a:lnTo>
                                  <a:pt x="20497" y="7746"/>
                                </a:lnTo>
                                <a:lnTo>
                                  <a:pt x="19723" y="342"/>
                                </a:lnTo>
                                <a:lnTo>
                                  <a:pt x="13779" y="927"/>
                                </a:lnTo>
                                <a:lnTo>
                                  <a:pt x="9004" y="0"/>
                                </a:lnTo>
                                <a:lnTo>
                                  <a:pt x="1803" y="8127"/>
                                </a:lnTo>
                                <a:lnTo>
                                  <a:pt x="0" y="16128"/>
                                </a:lnTo>
                                <a:lnTo>
                                  <a:pt x="0" y="30403"/>
                                </a:lnTo>
                                <a:lnTo>
                                  <a:pt x="2857" y="30987"/>
                                </a:lnTo>
                                <a:lnTo>
                                  <a:pt x="13246" y="39242"/>
                                </a:lnTo>
                                <a:lnTo>
                                  <a:pt x="18770" y="41071"/>
                                </a:lnTo>
                                <a:lnTo>
                                  <a:pt x="31889" y="41071"/>
                                </a:lnTo>
                                <a:lnTo>
                                  <a:pt x="37388" y="37909"/>
                                </a:lnTo>
                                <a:lnTo>
                                  <a:pt x="45935" y="29425"/>
                                </a:lnTo>
                                <a:lnTo>
                                  <a:pt x="48082" y="32435"/>
                                </a:lnTo>
                                <a:lnTo>
                                  <a:pt x="48069" y="21602"/>
                                </a:lnTo>
                                <a:lnTo>
                                  <a:pt x="46596" y="15697"/>
                                </a:lnTo>
                                <a:lnTo>
                                  <a:pt x="43637" y="11455"/>
                                </a:lnTo>
                                <a:lnTo>
                                  <a:pt x="62636" y="17005"/>
                                </a:lnTo>
                                <a:lnTo>
                                  <a:pt x="62636" y="39217"/>
                                </a:lnTo>
                                <a:lnTo>
                                  <a:pt x="70929" y="37376"/>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w:pict>
              <v:group style="width:5.6pt;height:3.25pt;mso-position-horizontal-relative:char;mso-position-vertical-relative:line" id="docshapegroup492" coordorigin="0,0" coordsize="112,65">
                <v:shape style="position:absolute;left:0;top:0;width:112;height:65" id="docshape493" coordorigin="0,0" coordsize="112,65" path="m112,59l112,9,55,3,53,15,56,17,59,20,63,27,64,25,64,37,61,43,52,52,46,50,30,50,24,49,14,40,11,39,11,27,13,25,20,17,25,13,32,12,31,1,22,1,14,0,3,13,0,25,0,48,4,49,21,62,30,65,50,65,59,60,72,46,76,51,76,34,73,25,69,18,99,27,99,62,112,59xe" filled="true" fillcolor="#000000" stroked="false">
                  <v:path arrowok="t"/>
                  <v:fill type="solid"/>
                </v:shape>
              </v:group>
            </w:pict>
          </mc:Fallback>
        </mc:AlternateContent>
      </w:r>
      <w:r>
        <w:rPr>
          <w:spacing w:val="180"/>
          <w:position w:val="-2"/>
          <w:sz w:val="6"/>
        </w:rPr>
      </w:r>
      <w:r>
        <w:rPr>
          <w:rFonts w:ascii="Times New Roman"/>
          <w:spacing w:val="158"/>
          <w:position w:val="-2"/>
          <w:sz w:val="14"/>
        </w:rPr>
        <w:t> </w:t>
      </w:r>
      <w:r>
        <w:rPr>
          <w:spacing w:val="158"/>
          <w:position w:val="-2"/>
          <w:sz w:val="14"/>
        </w:rPr>
        <mc:AlternateContent>
          <mc:Choice Requires="wps">
            <w:drawing>
              <wp:inline distT="0" distB="0" distL="0" distR="0">
                <wp:extent cx="72390" cy="94615"/>
                <wp:effectExtent l="0" t="0" r="0" b="0"/>
                <wp:docPr id="575" name="Group 575"/>
                <wp:cNvGraphicFramePr>
                  <a:graphicFrameLocks/>
                </wp:cNvGraphicFramePr>
                <a:graphic>
                  <a:graphicData uri="http://schemas.microsoft.com/office/word/2010/wordprocessingGroup">
                    <wpg:wgp>
                      <wpg:cNvPr id="575" name="Group 575"/>
                      <wpg:cNvGrpSpPr/>
                      <wpg:grpSpPr>
                        <a:xfrm>
                          <a:off x="0" y="0"/>
                          <a:ext cx="72390" cy="94615"/>
                          <a:chExt cx="72390" cy="94615"/>
                        </a:xfrm>
                      </wpg:grpSpPr>
                      <wps:wsp>
                        <wps:cNvPr id="576" name="Graphic 576"/>
                        <wps:cNvSpPr/>
                        <wps:spPr>
                          <a:xfrm>
                            <a:off x="-4" y="1"/>
                            <a:ext cx="72390" cy="94615"/>
                          </a:xfrm>
                          <a:custGeom>
                            <a:avLst/>
                            <a:gdLst/>
                            <a:ahLst/>
                            <a:cxnLst/>
                            <a:rect l="l" t="t" r="r" b="b"/>
                            <a:pathLst>
                              <a:path w="72390" h="94615">
                                <a:moveTo>
                                  <a:pt x="72186" y="66179"/>
                                </a:moveTo>
                                <a:lnTo>
                                  <a:pt x="70802" y="61899"/>
                                </a:lnTo>
                                <a:lnTo>
                                  <a:pt x="65278" y="55118"/>
                                </a:lnTo>
                                <a:lnTo>
                                  <a:pt x="64998" y="54940"/>
                                </a:lnTo>
                                <a:lnTo>
                                  <a:pt x="64998" y="67233"/>
                                </a:lnTo>
                                <a:lnTo>
                                  <a:pt x="64998" y="75272"/>
                                </a:lnTo>
                                <a:lnTo>
                                  <a:pt x="63080" y="78651"/>
                                </a:lnTo>
                                <a:lnTo>
                                  <a:pt x="55435" y="84086"/>
                                </a:lnTo>
                                <a:lnTo>
                                  <a:pt x="47675" y="85445"/>
                                </a:lnTo>
                                <a:lnTo>
                                  <a:pt x="24460" y="85432"/>
                                </a:lnTo>
                                <a:lnTo>
                                  <a:pt x="18923" y="84455"/>
                                </a:lnTo>
                                <a:lnTo>
                                  <a:pt x="16725" y="84048"/>
                                </a:lnTo>
                                <a:lnTo>
                                  <a:pt x="9042" y="78600"/>
                                </a:lnTo>
                                <a:lnTo>
                                  <a:pt x="7137" y="75311"/>
                                </a:lnTo>
                                <a:lnTo>
                                  <a:pt x="7137" y="67335"/>
                                </a:lnTo>
                                <a:lnTo>
                                  <a:pt x="9042" y="63982"/>
                                </a:lnTo>
                                <a:lnTo>
                                  <a:pt x="12877" y="61239"/>
                                </a:lnTo>
                                <a:lnTo>
                                  <a:pt x="16725" y="58547"/>
                                </a:lnTo>
                                <a:lnTo>
                                  <a:pt x="24460" y="57188"/>
                                </a:lnTo>
                                <a:lnTo>
                                  <a:pt x="47675" y="57188"/>
                                </a:lnTo>
                                <a:lnTo>
                                  <a:pt x="55435" y="58648"/>
                                </a:lnTo>
                                <a:lnTo>
                                  <a:pt x="55626" y="58686"/>
                                </a:lnTo>
                                <a:lnTo>
                                  <a:pt x="63309" y="64058"/>
                                </a:lnTo>
                                <a:lnTo>
                                  <a:pt x="64998" y="67233"/>
                                </a:lnTo>
                                <a:lnTo>
                                  <a:pt x="64998" y="54940"/>
                                </a:lnTo>
                                <a:lnTo>
                                  <a:pt x="61328" y="52565"/>
                                </a:lnTo>
                                <a:lnTo>
                                  <a:pt x="51142" y="49123"/>
                                </a:lnTo>
                                <a:lnTo>
                                  <a:pt x="44424" y="48272"/>
                                </a:lnTo>
                                <a:lnTo>
                                  <a:pt x="36068" y="48272"/>
                                </a:lnTo>
                                <a:lnTo>
                                  <a:pt x="27774" y="48666"/>
                                </a:lnTo>
                                <a:lnTo>
                                  <a:pt x="26809" y="48704"/>
                                </a:lnTo>
                                <a:lnTo>
                                  <a:pt x="0" y="64503"/>
                                </a:lnTo>
                                <a:lnTo>
                                  <a:pt x="0" y="76492"/>
                                </a:lnTo>
                                <a:lnTo>
                                  <a:pt x="1384" y="80772"/>
                                </a:lnTo>
                                <a:lnTo>
                                  <a:pt x="6946" y="87553"/>
                                </a:lnTo>
                                <a:lnTo>
                                  <a:pt x="7137" y="87668"/>
                                </a:lnTo>
                                <a:lnTo>
                                  <a:pt x="10883" y="90106"/>
                                </a:lnTo>
                                <a:lnTo>
                                  <a:pt x="21069" y="93522"/>
                                </a:lnTo>
                                <a:lnTo>
                                  <a:pt x="26809" y="94246"/>
                                </a:lnTo>
                                <a:lnTo>
                                  <a:pt x="43078" y="94373"/>
                                </a:lnTo>
                                <a:lnTo>
                                  <a:pt x="47675" y="93929"/>
                                </a:lnTo>
                                <a:lnTo>
                                  <a:pt x="48641" y="93840"/>
                                </a:lnTo>
                                <a:lnTo>
                                  <a:pt x="56896" y="91719"/>
                                </a:lnTo>
                                <a:lnTo>
                                  <a:pt x="60401" y="90258"/>
                                </a:lnTo>
                                <a:lnTo>
                                  <a:pt x="64998" y="87274"/>
                                </a:lnTo>
                                <a:lnTo>
                                  <a:pt x="66154" y="86525"/>
                                </a:lnTo>
                                <a:lnTo>
                                  <a:pt x="68364" y="84162"/>
                                </a:lnTo>
                                <a:lnTo>
                                  <a:pt x="71412" y="78447"/>
                                </a:lnTo>
                                <a:lnTo>
                                  <a:pt x="72186" y="75120"/>
                                </a:lnTo>
                                <a:lnTo>
                                  <a:pt x="72186" y="66179"/>
                                </a:lnTo>
                                <a:close/>
                              </a:path>
                              <a:path w="72390" h="94615">
                                <a:moveTo>
                                  <a:pt x="72186" y="20447"/>
                                </a:moveTo>
                                <a:lnTo>
                                  <a:pt x="54444" y="0"/>
                                </a:lnTo>
                                <a:lnTo>
                                  <a:pt x="46050" y="0"/>
                                </a:lnTo>
                                <a:lnTo>
                                  <a:pt x="56515" y="17360"/>
                                </a:lnTo>
                                <a:lnTo>
                                  <a:pt x="1206" y="17360"/>
                                </a:lnTo>
                                <a:lnTo>
                                  <a:pt x="1206" y="26035"/>
                                </a:lnTo>
                                <a:lnTo>
                                  <a:pt x="72186" y="26035"/>
                                </a:lnTo>
                                <a:lnTo>
                                  <a:pt x="72186" y="20447"/>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w:pict>
              <v:group style="width:5.7pt;height:7.45pt;mso-position-horizontal-relative:char;mso-position-vertical-relative:line" id="docshapegroup494" coordorigin="0,0" coordsize="114,149">
                <v:shape style="position:absolute;left:0;top:0;width:114;height:149" id="docshape495" coordorigin="0,0" coordsize="114,149" path="m114,104l111,97,103,87,102,87,102,106,102,119,99,124,87,132,75,135,39,135,30,133,26,132,14,124,11,119,11,106,14,101,20,96,26,92,39,90,75,90,87,92,88,92,100,101,102,106,102,87,97,83,81,77,70,76,57,76,44,77,42,77,30,79,20,82,12,87,4,93,0,102,0,120,2,127,11,138,11,138,17,142,33,147,42,148,68,149,75,148,77,148,90,144,95,142,102,137,104,136,108,133,112,124,114,118,114,104xm114,32l109,30,104,26,94,14,89,8,86,0,73,0,74,4,76,9,83,20,86,24,89,27,2,27,2,41,114,41,114,32xe" filled="true" fillcolor="#000000" stroked="false">
                  <v:path arrowok="t"/>
                  <v:fill type="solid"/>
                </v:shape>
              </v:group>
            </w:pict>
          </mc:Fallback>
        </mc:AlternateContent>
      </w:r>
      <w:r>
        <w:rPr>
          <w:spacing w:val="158"/>
          <w:position w:val="-2"/>
          <w:sz w:val="14"/>
        </w:rPr>
      </w:r>
      <w:r>
        <w:rPr>
          <w:rFonts w:ascii="Times New Roman"/>
          <w:spacing w:val="159"/>
          <w:position w:val="-2"/>
          <w:sz w:val="14"/>
        </w:rPr>
        <w:t> </w:t>
      </w:r>
      <w:r>
        <w:rPr>
          <w:spacing w:val="159"/>
          <w:position w:val="-2"/>
          <w:sz w:val="14"/>
        </w:rPr>
        <mc:AlternateContent>
          <mc:Choice Requires="wps">
            <w:drawing>
              <wp:inline distT="0" distB="0" distL="0" distR="0">
                <wp:extent cx="72390" cy="95250"/>
                <wp:effectExtent l="0" t="0" r="0" b="0"/>
                <wp:docPr id="577" name="Group 577"/>
                <wp:cNvGraphicFramePr>
                  <a:graphicFrameLocks/>
                </wp:cNvGraphicFramePr>
                <a:graphic>
                  <a:graphicData uri="http://schemas.microsoft.com/office/word/2010/wordprocessingGroup">
                    <wpg:wgp>
                      <wpg:cNvPr id="577" name="Group 577"/>
                      <wpg:cNvGrpSpPr/>
                      <wpg:grpSpPr>
                        <a:xfrm>
                          <a:off x="0" y="0"/>
                          <a:ext cx="72390" cy="95250"/>
                          <a:chExt cx="72390" cy="95250"/>
                        </a:xfrm>
                      </wpg:grpSpPr>
                      <wps:wsp>
                        <wps:cNvPr id="578" name="Graphic 578"/>
                        <wps:cNvSpPr/>
                        <wps:spPr>
                          <a:xfrm>
                            <a:off x="-1" y="8"/>
                            <a:ext cx="72390" cy="95250"/>
                          </a:xfrm>
                          <a:custGeom>
                            <a:avLst/>
                            <a:gdLst/>
                            <a:ahLst/>
                            <a:cxnLst/>
                            <a:rect l="l" t="t" r="r" b="b"/>
                            <a:pathLst>
                              <a:path w="72390" h="95250">
                                <a:moveTo>
                                  <a:pt x="70929" y="56654"/>
                                </a:moveTo>
                                <a:lnTo>
                                  <a:pt x="34620" y="49809"/>
                                </a:lnTo>
                                <a:lnTo>
                                  <a:pt x="33566" y="57950"/>
                                </a:lnTo>
                                <a:lnTo>
                                  <a:pt x="35585" y="59232"/>
                                </a:lnTo>
                                <a:lnTo>
                                  <a:pt x="37223" y="60998"/>
                                </a:lnTo>
                                <a:lnTo>
                                  <a:pt x="39763" y="65506"/>
                                </a:lnTo>
                                <a:lnTo>
                                  <a:pt x="40411" y="68033"/>
                                </a:lnTo>
                                <a:lnTo>
                                  <a:pt x="40411" y="75323"/>
                                </a:lnTo>
                                <a:lnTo>
                                  <a:pt x="38976" y="78955"/>
                                </a:lnTo>
                                <a:lnTo>
                                  <a:pt x="33261" y="84518"/>
                                </a:lnTo>
                                <a:lnTo>
                                  <a:pt x="29349" y="85915"/>
                                </a:lnTo>
                                <a:lnTo>
                                  <a:pt x="19189" y="85915"/>
                                </a:lnTo>
                                <a:lnTo>
                                  <a:pt x="15011" y="84467"/>
                                </a:lnTo>
                                <a:lnTo>
                                  <a:pt x="8712" y="78689"/>
                                </a:lnTo>
                                <a:lnTo>
                                  <a:pt x="7137" y="75145"/>
                                </a:lnTo>
                                <a:lnTo>
                                  <a:pt x="7137" y="67500"/>
                                </a:lnTo>
                                <a:lnTo>
                                  <a:pt x="8242" y="64528"/>
                                </a:lnTo>
                                <a:lnTo>
                                  <a:pt x="12712" y="59601"/>
                                </a:lnTo>
                                <a:lnTo>
                                  <a:pt x="16052" y="58051"/>
                                </a:lnTo>
                                <a:lnTo>
                                  <a:pt x="20497" y="57378"/>
                                </a:lnTo>
                                <a:lnTo>
                                  <a:pt x="19723" y="48260"/>
                                </a:lnTo>
                                <a:lnTo>
                                  <a:pt x="13779" y="48844"/>
                                </a:lnTo>
                                <a:lnTo>
                                  <a:pt x="9004" y="51155"/>
                                </a:lnTo>
                                <a:lnTo>
                                  <a:pt x="1803" y="59283"/>
                                </a:lnTo>
                                <a:lnTo>
                                  <a:pt x="0" y="64541"/>
                                </a:lnTo>
                                <a:lnTo>
                                  <a:pt x="0" y="78816"/>
                                </a:lnTo>
                                <a:lnTo>
                                  <a:pt x="2857" y="85001"/>
                                </a:lnTo>
                                <a:lnTo>
                                  <a:pt x="13246" y="93268"/>
                                </a:lnTo>
                                <a:lnTo>
                                  <a:pt x="18770" y="95135"/>
                                </a:lnTo>
                                <a:lnTo>
                                  <a:pt x="31889" y="95135"/>
                                </a:lnTo>
                                <a:lnTo>
                                  <a:pt x="37388" y="93002"/>
                                </a:lnTo>
                                <a:lnTo>
                                  <a:pt x="45935" y="84518"/>
                                </a:lnTo>
                                <a:lnTo>
                                  <a:pt x="48082" y="79311"/>
                                </a:lnTo>
                                <a:lnTo>
                                  <a:pt x="48069" y="68478"/>
                                </a:lnTo>
                                <a:lnTo>
                                  <a:pt x="46596" y="64033"/>
                                </a:lnTo>
                                <a:lnTo>
                                  <a:pt x="43637" y="59778"/>
                                </a:lnTo>
                                <a:lnTo>
                                  <a:pt x="62636" y="63588"/>
                                </a:lnTo>
                                <a:lnTo>
                                  <a:pt x="62636" y="91808"/>
                                </a:lnTo>
                                <a:lnTo>
                                  <a:pt x="70929" y="91808"/>
                                </a:lnTo>
                                <a:lnTo>
                                  <a:pt x="70929" y="56654"/>
                                </a:lnTo>
                                <a:close/>
                              </a:path>
                              <a:path w="72390" h="95250">
                                <a:moveTo>
                                  <a:pt x="72186" y="20447"/>
                                </a:moveTo>
                                <a:lnTo>
                                  <a:pt x="54444" y="0"/>
                                </a:lnTo>
                                <a:lnTo>
                                  <a:pt x="46050" y="0"/>
                                </a:lnTo>
                                <a:lnTo>
                                  <a:pt x="56515" y="17360"/>
                                </a:lnTo>
                                <a:lnTo>
                                  <a:pt x="1206" y="17360"/>
                                </a:lnTo>
                                <a:lnTo>
                                  <a:pt x="1206" y="26035"/>
                                </a:lnTo>
                                <a:lnTo>
                                  <a:pt x="72186" y="26035"/>
                                </a:lnTo>
                                <a:lnTo>
                                  <a:pt x="72186" y="20447"/>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w:pict>
              <v:group style="width:5.7pt;height:7.5pt;mso-position-horizontal-relative:char;mso-position-vertical-relative:line" id="docshapegroup496" coordorigin="0,0" coordsize="114,150">
                <v:shape style="position:absolute;left:0;top:0;width:114;height:150" id="docshape497" coordorigin="0,0" coordsize="114,150" path="m112,89l55,78,53,91,56,93,59,96,63,103,64,107,64,119,61,124,52,133,46,135,30,135,24,133,14,124,11,118,11,106,13,102,20,94,25,91,32,90,31,76,22,77,14,81,3,93,0,102,0,124,4,134,21,147,30,150,50,150,59,146,72,133,76,125,76,108,73,101,69,94,99,100,99,145,112,145,112,89xm114,32l109,30,104,26,94,14,89,8,86,0,73,0,74,4,76,9,83,20,86,24,89,27,2,27,2,41,114,41,114,32xe" filled="true" fillcolor="#000000" stroked="false">
                  <v:path arrowok="t"/>
                  <v:fill type="solid"/>
                </v:shape>
              </v:group>
            </w:pict>
          </mc:Fallback>
        </mc:AlternateContent>
      </w:r>
      <w:r>
        <w:rPr>
          <w:spacing w:val="159"/>
          <w:position w:val="-2"/>
          <w:sz w:val="14"/>
        </w:rPr>
      </w:r>
      <w:r>
        <w:rPr>
          <w:rFonts w:ascii="Times New Roman"/>
          <w:spacing w:val="154"/>
          <w:position w:val="-2"/>
          <w:sz w:val="16"/>
        </w:rPr>
        <w:t> </w:t>
      </w:r>
      <w:r>
        <w:rPr>
          <w:spacing w:val="154"/>
          <w:position w:val="-1"/>
          <w:sz w:val="16"/>
        </w:rPr>
        <w:drawing>
          <wp:inline distT="0" distB="0" distL="0" distR="0">
            <wp:extent cx="72529" cy="102679"/>
            <wp:effectExtent l="0" t="0" r="0" b="0"/>
            <wp:docPr id="579" name="Image 579"/>
            <wp:cNvGraphicFramePr>
              <a:graphicFrameLocks/>
            </wp:cNvGraphicFramePr>
            <a:graphic>
              <a:graphicData uri="http://schemas.openxmlformats.org/drawingml/2006/picture">
                <pic:pic>
                  <pic:nvPicPr>
                    <pic:cNvPr id="579" name="Image 579"/>
                    <pic:cNvPicPr/>
                  </pic:nvPicPr>
                  <pic:blipFill>
                    <a:blip r:embed="rId134" cstate="print"/>
                    <a:stretch>
                      <a:fillRect/>
                    </a:stretch>
                  </pic:blipFill>
                  <pic:spPr>
                    <a:xfrm>
                      <a:off x="0" y="0"/>
                      <a:ext cx="72529" cy="102679"/>
                    </a:xfrm>
                    <a:prstGeom prst="rect">
                      <a:avLst/>
                    </a:prstGeom>
                  </pic:spPr>
                </pic:pic>
              </a:graphicData>
            </a:graphic>
          </wp:inline>
        </w:drawing>
      </w:r>
      <w:r>
        <w:rPr>
          <w:spacing w:val="154"/>
          <w:position w:val="-1"/>
          <w:sz w:val="16"/>
        </w:rPr>
      </w:r>
      <w:r>
        <w:rPr>
          <w:spacing w:val="154"/>
          <w:position w:val="-1"/>
          <w:sz w:val="16"/>
        </w:rPr>
        <w:tab/>
      </w:r>
      <w:r>
        <w:rPr>
          <w:spacing w:val="154"/>
          <w:position w:val="-2"/>
          <w:sz w:val="16"/>
        </w:rPr>
        <w:drawing>
          <wp:inline distT="0" distB="0" distL="0" distR="0">
            <wp:extent cx="71991" cy="102679"/>
            <wp:effectExtent l="0" t="0" r="0" b="0"/>
            <wp:docPr id="580" name="Image 580"/>
            <wp:cNvGraphicFramePr>
              <a:graphicFrameLocks/>
            </wp:cNvGraphicFramePr>
            <a:graphic>
              <a:graphicData uri="http://schemas.openxmlformats.org/drawingml/2006/picture">
                <pic:pic>
                  <pic:nvPicPr>
                    <pic:cNvPr id="580" name="Image 580"/>
                    <pic:cNvPicPr/>
                  </pic:nvPicPr>
                  <pic:blipFill>
                    <a:blip r:embed="rId135" cstate="print"/>
                    <a:stretch>
                      <a:fillRect/>
                    </a:stretch>
                  </pic:blipFill>
                  <pic:spPr>
                    <a:xfrm>
                      <a:off x="0" y="0"/>
                      <a:ext cx="71991" cy="102679"/>
                    </a:xfrm>
                    <a:prstGeom prst="rect">
                      <a:avLst/>
                    </a:prstGeom>
                  </pic:spPr>
                </pic:pic>
              </a:graphicData>
            </a:graphic>
          </wp:inline>
        </w:drawing>
      </w:r>
      <w:r>
        <w:rPr>
          <w:spacing w:val="154"/>
          <w:position w:val="-2"/>
          <w:sz w:val="16"/>
        </w:rPr>
      </w:r>
      <w:r>
        <w:rPr>
          <w:spacing w:val="154"/>
          <w:position w:val="-2"/>
          <w:sz w:val="16"/>
        </w:rPr>
        <w:tab/>
      </w:r>
      <w:r>
        <w:rPr>
          <w:spacing w:val="154"/>
          <w:position w:val="-2"/>
          <w:sz w:val="15"/>
        </w:rPr>
        <w:drawing>
          <wp:inline distT="0" distB="0" distL="0" distR="0">
            <wp:extent cx="71544" cy="100012"/>
            <wp:effectExtent l="0" t="0" r="0" b="0"/>
            <wp:docPr id="581" name="Image 581"/>
            <wp:cNvGraphicFramePr>
              <a:graphicFrameLocks/>
            </wp:cNvGraphicFramePr>
            <a:graphic>
              <a:graphicData uri="http://schemas.openxmlformats.org/drawingml/2006/picture">
                <pic:pic>
                  <pic:nvPicPr>
                    <pic:cNvPr id="581" name="Image 581"/>
                    <pic:cNvPicPr/>
                  </pic:nvPicPr>
                  <pic:blipFill>
                    <a:blip r:embed="rId136" cstate="print"/>
                    <a:stretch>
                      <a:fillRect/>
                    </a:stretch>
                  </pic:blipFill>
                  <pic:spPr>
                    <a:xfrm>
                      <a:off x="0" y="0"/>
                      <a:ext cx="71544" cy="100012"/>
                    </a:xfrm>
                    <a:prstGeom prst="rect">
                      <a:avLst/>
                    </a:prstGeom>
                  </pic:spPr>
                </pic:pic>
              </a:graphicData>
            </a:graphic>
          </wp:inline>
        </w:drawing>
      </w:r>
      <w:r>
        <w:rPr>
          <w:spacing w:val="154"/>
          <w:position w:val="-2"/>
          <w:sz w:val="15"/>
        </w:rPr>
      </w:r>
      <w:r>
        <w:rPr>
          <w:spacing w:val="154"/>
          <w:position w:val="-2"/>
          <w:sz w:val="15"/>
        </w:rPr>
        <w:tab/>
      </w:r>
      <w:r>
        <w:rPr>
          <w:spacing w:val="154"/>
          <w:position w:val="-2"/>
          <w:sz w:val="16"/>
        </w:rPr>
        <w:drawing>
          <wp:inline distT="0" distB="0" distL="0" distR="0">
            <wp:extent cx="72896" cy="102679"/>
            <wp:effectExtent l="0" t="0" r="0" b="0"/>
            <wp:docPr id="582" name="Image 582"/>
            <wp:cNvGraphicFramePr>
              <a:graphicFrameLocks/>
            </wp:cNvGraphicFramePr>
            <a:graphic>
              <a:graphicData uri="http://schemas.openxmlformats.org/drawingml/2006/picture">
                <pic:pic>
                  <pic:nvPicPr>
                    <pic:cNvPr id="582" name="Image 582"/>
                    <pic:cNvPicPr/>
                  </pic:nvPicPr>
                  <pic:blipFill>
                    <a:blip r:embed="rId137" cstate="print"/>
                    <a:stretch>
                      <a:fillRect/>
                    </a:stretch>
                  </pic:blipFill>
                  <pic:spPr>
                    <a:xfrm>
                      <a:off x="0" y="0"/>
                      <a:ext cx="72896" cy="102679"/>
                    </a:xfrm>
                    <a:prstGeom prst="rect">
                      <a:avLst/>
                    </a:prstGeom>
                  </pic:spPr>
                </pic:pic>
              </a:graphicData>
            </a:graphic>
          </wp:inline>
        </w:drawing>
      </w:r>
      <w:r>
        <w:rPr>
          <w:spacing w:val="154"/>
          <w:position w:val="-2"/>
          <w:sz w:val="16"/>
        </w:rPr>
      </w:r>
      <w:r>
        <w:rPr>
          <w:spacing w:val="154"/>
          <w:position w:val="-2"/>
          <w:sz w:val="16"/>
        </w:rPr>
        <w:tab/>
      </w:r>
      <w:r>
        <w:rPr>
          <w:spacing w:val="154"/>
          <w:position w:val="-1"/>
          <w:sz w:val="7"/>
        </w:rPr>
        <mc:AlternateContent>
          <mc:Choice Requires="wps">
            <w:drawing>
              <wp:inline distT="0" distB="0" distL="0" distR="0">
                <wp:extent cx="72390" cy="46355"/>
                <wp:effectExtent l="0" t="0" r="0" b="0"/>
                <wp:docPr id="583" name="Group 583"/>
                <wp:cNvGraphicFramePr>
                  <a:graphicFrameLocks/>
                </wp:cNvGraphicFramePr>
                <a:graphic>
                  <a:graphicData uri="http://schemas.microsoft.com/office/word/2010/wordprocessingGroup">
                    <wpg:wgp>
                      <wpg:cNvPr id="583" name="Group 583"/>
                      <wpg:cNvGrpSpPr/>
                      <wpg:grpSpPr>
                        <a:xfrm>
                          <a:off x="0" y="0"/>
                          <a:ext cx="72390" cy="46355"/>
                          <a:chExt cx="72390" cy="46355"/>
                        </a:xfrm>
                      </wpg:grpSpPr>
                      <wps:wsp>
                        <wps:cNvPr id="584" name="Graphic 584"/>
                        <wps:cNvSpPr/>
                        <wps:spPr>
                          <a:xfrm>
                            <a:off x="0" y="0"/>
                            <a:ext cx="72390" cy="46355"/>
                          </a:xfrm>
                          <a:custGeom>
                            <a:avLst/>
                            <a:gdLst/>
                            <a:ahLst/>
                            <a:cxnLst/>
                            <a:rect l="l" t="t" r="r" b="b"/>
                            <a:pathLst>
                              <a:path w="72390" h="46355">
                                <a:moveTo>
                                  <a:pt x="72186" y="26835"/>
                                </a:moveTo>
                                <a:lnTo>
                                  <a:pt x="72186" y="17906"/>
                                </a:lnTo>
                                <a:lnTo>
                                  <a:pt x="70802" y="13627"/>
                                </a:lnTo>
                                <a:lnTo>
                                  <a:pt x="65265" y="6845"/>
                                </a:lnTo>
                                <a:lnTo>
                                  <a:pt x="61340" y="4292"/>
                                </a:lnTo>
                                <a:lnTo>
                                  <a:pt x="51142" y="850"/>
                                </a:lnTo>
                                <a:lnTo>
                                  <a:pt x="44424" y="0"/>
                                </a:lnTo>
                                <a:lnTo>
                                  <a:pt x="36067" y="0"/>
                                </a:lnTo>
                                <a:lnTo>
                                  <a:pt x="0" y="16230"/>
                                </a:lnTo>
                                <a:lnTo>
                                  <a:pt x="0" y="28219"/>
                                </a:lnTo>
                                <a:lnTo>
                                  <a:pt x="1384" y="32499"/>
                                </a:lnTo>
                                <a:lnTo>
                                  <a:pt x="6946" y="39281"/>
                                </a:lnTo>
                                <a:lnTo>
                                  <a:pt x="7137" y="39404"/>
                                </a:lnTo>
                                <a:lnTo>
                                  <a:pt x="7137" y="19062"/>
                                </a:lnTo>
                                <a:lnTo>
                                  <a:pt x="9042" y="15697"/>
                                </a:lnTo>
                                <a:lnTo>
                                  <a:pt x="12877" y="12966"/>
                                </a:lnTo>
                                <a:lnTo>
                                  <a:pt x="16725" y="10274"/>
                                </a:lnTo>
                                <a:lnTo>
                                  <a:pt x="24460" y="8915"/>
                                </a:lnTo>
                                <a:lnTo>
                                  <a:pt x="47675" y="8915"/>
                                </a:lnTo>
                                <a:lnTo>
                                  <a:pt x="55435" y="10378"/>
                                </a:lnTo>
                                <a:lnTo>
                                  <a:pt x="55625" y="10413"/>
                                </a:lnTo>
                                <a:lnTo>
                                  <a:pt x="59931" y="13398"/>
                                </a:lnTo>
                                <a:lnTo>
                                  <a:pt x="63309" y="15786"/>
                                </a:lnTo>
                                <a:lnTo>
                                  <a:pt x="64998" y="18961"/>
                                </a:lnTo>
                                <a:lnTo>
                                  <a:pt x="64998" y="39002"/>
                                </a:lnTo>
                                <a:lnTo>
                                  <a:pt x="66154" y="38252"/>
                                </a:lnTo>
                                <a:lnTo>
                                  <a:pt x="68351" y="35890"/>
                                </a:lnTo>
                                <a:lnTo>
                                  <a:pt x="69862" y="33032"/>
                                </a:lnTo>
                                <a:lnTo>
                                  <a:pt x="71412" y="30162"/>
                                </a:lnTo>
                                <a:lnTo>
                                  <a:pt x="72186" y="26835"/>
                                </a:lnTo>
                                <a:close/>
                              </a:path>
                              <a:path w="72390" h="46355">
                                <a:moveTo>
                                  <a:pt x="64998" y="39002"/>
                                </a:moveTo>
                                <a:lnTo>
                                  <a:pt x="64998" y="27000"/>
                                </a:lnTo>
                                <a:lnTo>
                                  <a:pt x="63080" y="30378"/>
                                </a:lnTo>
                                <a:lnTo>
                                  <a:pt x="55435" y="35814"/>
                                </a:lnTo>
                                <a:lnTo>
                                  <a:pt x="47675" y="37172"/>
                                </a:lnTo>
                                <a:lnTo>
                                  <a:pt x="24460" y="37166"/>
                                </a:lnTo>
                                <a:lnTo>
                                  <a:pt x="18926" y="36192"/>
                                </a:lnTo>
                                <a:lnTo>
                                  <a:pt x="16725" y="35777"/>
                                </a:lnTo>
                                <a:lnTo>
                                  <a:pt x="9042" y="30334"/>
                                </a:lnTo>
                                <a:lnTo>
                                  <a:pt x="7137" y="27038"/>
                                </a:lnTo>
                                <a:lnTo>
                                  <a:pt x="7137" y="39404"/>
                                </a:lnTo>
                                <a:lnTo>
                                  <a:pt x="10883" y="41833"/>
                                </a:lnTo>
                                <a:lnTo>
                                  <a:pt x="21069" y="45250"/>
                                </a:lnTo>
                                <a:lnTo>
                                  <a:pt x="26805" y="45977"/>
                                </a:lnTo>
                                <a:lnTo>
                                  <a:pt x="43078" y="46101"/>
                                </a:lnTo>
                                <a:lnTo>
                                  <a:pt x="47675" y="45660"/>
                                </a:lnTo>
                                <a:lnTo>
                                  <a:pt x="48640" y="45567"/>
                                </a:lnTo>
                                <a:lnTo>
                                  <a:pt x="56895" y="43446"/>
                                </a:lnTo>
                                <a:lnTo>
                                  <a:pt x="60401" y="41986"/>
                                </a:lnTo>
                                <a:lnTo>
                                  <a:pt x="64998" y="39002"/>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w:pict>
              <v:group style="width:5.7pt;height:3.65pt;mso-position-horizontal-relative:char;mso-position-vertical-relative:line" id="docshapegroup498" coordorigin="0,0" coordsize="114,73">
                <v:shape style="position:absolute;left:0;top:0;width:114;height:73" id="docshape499" coordorigin="0,0" coordsize="114,73" path="m114,42l114,28,111,21,103,11,97,7,81,1,70,0,57,0,44,1,42,1,30,3,20,6,12,11,4,17,0,26,0,44,2,51,11,62,11,62,11,30,14,25,20,20,26,16,39,14,75,14,87,16,88,16,94,21,100,25,102,30,102,61,104,60,108,57,110,52,112,48,114,42xm102,61l102,43,99,48,87,56,75,59,39,59,30,57,26,56,14,48,11,43,11,62,17,66,33,71,42,72,68,73,75,72,77,72,90,68,95,66,102,61xe" filled="true" fillcolor="#000000" stroked="false">
                  <v:path arrowok="t"/>
                  <v:fill type="solid"/>
                </v:shape>
              </v:group>
            </w:pict>
          </mc:Fallback>
        </mc:AlternateContent>
      </w:r>
      <w:r>
        <w:rPr>
          <w:spacing w:val="154"/>
          <w:position w:val="-1"/>
          <w:sz w:val="7"/>
        </w:rPr>
      </w:r>
      <w:r>
        <w:rPr>
          <w:rFonts w:ascii="Times New Roman"/>
          <w:spacing w:val="83"/>
          <w:position w:val="-1"/>
          <w:sz w:val="7"/>
        </w:rPr>
        <w:t> </w:t>
      </w:r>
      <w:r>
        <w:rPr>
          <w:spacing w:val="83"/>
          <w:position w:val="-2"/>
          <w:sz w:val="7"/>
        </w:rPr>
        <mc:AlternateContent>
          <mc:Choice Requires="wps">
            <w:drawing>
              <wp:inline distT="0" distB="0" distL="0" distR="0">
                <wp:extent cx="71120" cy="46990"/>
                <wp:effectExtent l="0" t="0" r="0" b="0"/>
                <wp:docPr id="585" name="Group 585"/>
                <wp:cNvGraphicFramePr>
                  <a:graphicFrameLocks/>
                </wp:cNvGraphicFramePr>
                <a:graphic>
                  <a:graphicData uri="http://schemas.microsoft.com/office/word/2010/wordprocessingGroup">
                    <wpg:wgp>
                      <wpg:cNvPr id="585" name="Group 585"/>
                      <wpg:cNvGrpSpPr/>
                      <wpg:grpSpPr>
                        <a:xfrm>
                          <a:off x="0" y="0"/>
                          <a:ext cx="71120" cy="46990"/>
                          <a:chExt cx="71120" cy="46990"/>
                        </a:xfrm>
                      </wpg:grpSpPr>
                      <wps:wsp>
                        <wps:cNvPr id="586" name="Graphic 586"/>
                        <wps:cNvSpPr/>
                        <wps:spPr>
                          <a:xfrm>
                            <a:off x="0" y="0"/>
                            <a:ext cx="71120" cy="46990"/>
                          </a:xfrm>
                          <a:custGeom>
                            <a:avLst/>
                            <a:gdLst/>
                            <a:ahLst/>
                            <a:cxnLst/>
                            <a:rect l="l" t="t" r="r" b="b"/>
                            <a:pathLst>
                              <a:path w="71120" h="46990">
                                <a:moveTo>
                                  <a:pt x="70929" y="43535"/>
                                </a:moveTo>
                                <a:lnTo>
                                  <a:pt x="70929" y="8394"/>
                                </a:lnTo>
                                <a:lnTo>
                                  <a:pt x="34620" y="1549"/>
                                </a:lnTo>
                                <a:lnTo>
                                  <a:pt x="33566" y="9690"/>
                                </a:lnTo>
                                <a:lnTo>
                                  <a:pt x="35585" y="10972"/>
                                </a:lnTo>
                                <a:lnTo>
                                  <a:pt x="37223" y="12750"/>
                                </a:lnTo>
                                <a:lnTo>
                                  <a:pt x="39763" y="17246"/>
                                </a:lnTo>
                                <a:lnTo>
                                  <a:pt x="40411" y="19773"/>
                                </a:lnTo>
                                <a:lnTo>
                                  <a:pt x="40411" y="27063"/>
                                </a:lnTo>
                                <a:lnTo>
                                  <a:pt x="38976" y="30695"/>
                                </a:lnTo>
                                <a:lnTo>
                                  <a:pt x="33261" y="36258"/>
                                </a:lnTo>
                                <a:lnTo>
                                  <a:pt x="29349" y="37655"/>
                                </a:lnTo>
                                <a:lnTo>
                                  <a:pt x="19189" y="37655"/>
                                </a:lnTo>
                                <a:lnTo>
                                  <a:pt x="15011" y="36207"/>
                                </a:lnTo>
                                <a:lnTo>
                                  <a:pt x="8712" y="30429"/>
                                </a:lnTo>
                                <a:lnTo>
                                  <a:pt x="7137" y="26885"/>
                                </a:lnTo>
                                <a:lnTo>
                                  <a:pt x="7137" y="19240"/>
                                </a:lnTo>
                                <a:lnTo>
                                  <a:pt x="8242" y="16268"/>
                                </a:lnTo>
                                <a:lnTo>
                                  <a:pt x="12712" y="11341"/>
                                </a:lnTo>
                                <a:lnTo>
                                  <a:pt x="16052" y="9791"/>
                                </a:lnTo>
                                <a:lnTo>
                                  <a:pt x="20497" y="9118"/>
                                </a:lnTo>
                                <a:lnTo>
                                  <a:pt x="19723" y="0"/>
                                </a:lnTo>
                                <a:lnTo>
                                  <a:pt x="13779" y="571"/>
                                </a:lnTo>
                                <a:lnTo>
                                  <a:pt x="9004" y="2895"/>
                                </a:lnTo>
                                <a:lnTo>
                                  <a:pt x="1803" y="11023"/>
                                </a:lnTo>
                                <a:lnTo>
                                  <a:pt x="0" y="16281"/>
                                </a:lnTo>
                                <a:lnTo>
                                  <a:pt x="0" y="30556"/>
                                </a:lnTo>
                                <a:lnTo>
                                  <a:pt x="2857" y="36741"/>
                                </a:lnTo>
                                <a:lnTo>
                                  <a:pt x="13246" y="45008"/>
                                </a:lnTo>
                                <a:lnTo>
                                  <a:pt x="18770" y="46875"/>
                                </a:lnTo>
                                <a:lnTo>
                                  <a:pt x="31889" y="46875"/>
                                </a:lnTo>
                                <a:lnTo>
                                  <a:pt x="37388" y="44742"/>
                                </a:lnTo>
                                <a:lnTo>
                                  <a:pt x="45935" y="36258"/>
                                </a:lnTo>
                                <a:lnTo>
                                  <a:pt x="48082" y="31051"/>
                                </a:lnTo>
                                <a:lnTo>
                                  <a:pt x="48069" y="20218"/>
                                </a:lnTo>
                                <a:lnTo>
                                  <a:pt x="46596" y="15773"/>
                                </a:lnTo>
                                <a:lnTo>
                                  <a:pt x="43637" y="11518"/>
                                </a:lnTo>
                                <a:lnTo>
                                  <a:pt x="62636" y="15328"/>
                                </a:lnTo>
                                <a:lnTo>
                                  <a:pt x="62636" y="43535"/>
                                </a:lnTo>
                                <a:lnTo>
                                  <a:pt x="70929" y="43535"/>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w:pict>
              <v:group style="width:5.6pt;height:3.7pt;mso-position-horizontal-relative:char;mso-position-vertical-relative:line" id="docshapegroup500" coordorigin="0,0" coordsize="112,74">
                <v:shape style="position:absolute;left:0;top:0;width:112;height:74" id="docshape501" coordorigin="0,0" coordsize="112,74" path="m112,69l112,13,55,2,53,15,56,17,59,20,63,27,64,31,64,43,61,48,52,57,46,59,30,59,24,57,14,48,11,42,11,30,13,26,20,18,25,15,32,14,31,0,22,1,14,5,3,17,0,26,0,48,4,58,21,71,30,74,50,74,59,70,72,57,76,49,76,32,73,25,69,18,99,24,99,69,112,69xe" filled="true" fillcolor="#000000" stroked="false">
                  <v:path arrowok="t"/>
                  <v:fill type="solid"/>
                </v:shape>
              </v:group>
            </w:pict>
          </mc:Fallback>
        </mc:AlternateContent>
      </w:r>
      <w:r>
        <w:rPr>
          <w:spacing w:val="83"/>
          <w:position w:val="-2"/>
          <w:sz w:val="7"/>
        </w:rPr>
      </w:r>
      <w:r>
        <w:rPr>
          <w:rFonts w:ascii="Times New Roman"/>
          <w:spacing w:val="64"/>
          <w:position w:val="-2"/>
          <w:sz w:val="14"/>
        </w:rPr>
        <w:t> </w:t>
      </w:r>
      <w:r>
        <w:rPr>
          <w:spacing w:val="64"/>
          <w:position w:val="-1"/>
          <w:sz w:val="14"/>
        </w:rPr>
        <mc:AlternateContent>
          <mc:Choice Requires="wps">
            <w:drawing>
              <wp:inline distT="0" distB="0" distL="0" distR="0">
                <wp:extent cx="72390" cy="94615"/>
                <wp:effectExtent l="0" t="0" r="0" b="0"/>
                <wp:docPr id="587" name="Group 587"/>
                <wp:cNvGraphicFramePr>
                  <a:graphicFrameLocks/>
                </wp:cNvGraphicFramePr>
                <a:graphic>
                  <a:graphicData uri="http://schemas.microsoft.com/office/word/2010/wordprocessingGroup">
                    <wpg:wgp>
                      <wpg:cNvPr id="587" name="Group 587"/>
                      <wpg:cNvGrpSpPr/>
                      <wpg:grpSpPr>
                        <a:xfrm>
                          <a:off x="0" y="0"/>
                          <a:ext cx="72390" cy="94615"/>
                          <a:chExt cx="72390" cy="94615"/>
                        </a:xfrm>
                      </wpg:grpSpPr>
                      <wps:wsp>
                        <wps:cNvPr id="588" name="Graphic 588"/>
                        <wps:cNvSpPr/>
                        <wps:spPr>
                          <a:xfrm>
                            <a:off x="-2" y="2"/>
                            <a:ext cx="72390" cy="94615"/>
                          </a:xfrm>
                          <a:custGeom>
                            <a:avLst/>
                            <a:gdLst/>
                            <a:ahLst/>
                            <a:cxnLst/>
                            <a:rect l="l" t="t" r="r" b="b"/>
                            <a:pathLst>
                              <a:path w="72390" h="94615">
                                <a:moveTo>
                                  <a:pt x="72186" y="66179"/>
                                </a:moveTo>
                                <a:lnTo>
                                  <a:pt x="70802" y="61899"/>
                                </a:lnTo>
                                <a:lnTo>
                                  <a:pt x="65278" y="55118"/>
                                </a:lnTo>
                                <a:lnTo>
                                  <a:pt x="64998" y="54940"/>
                                </a:lnTo>
                                <a:lnTo>
                                  <a:pt x="64998" y="67233"/>
                                </a:lnTo>
                                <a:lnTo>
                                  <a:pt x="64998" y="75272"/>
                                </a:lnTo>
                                <a:lnTo>
                                  <a:pt x="63080" y="78651"/>
                                </a:lnTo>
                                <a:lnTo>
                                  <a:pt x="55435" y="84086"/>
                                </a:lnTo>
                                <a:lnTo>
                                  <a:pt x="47675" y="85445"/>
                                </a:lnTo>
                                <a:lnTo>
                                  <a:pt x="24460" y="85432"/>
                                </a:lnTo>
                                <a:lnTo>
                                  <a:pt x="18923" y="84455"/>
                                </a:lnTo>
                                <a:lnTo>
                                  <a:pt x="16725" y="84048"/>
                                </a:lnTo>
                                <a:lnTo>
                                  <a:pt x="9042" y="78600"/>
                                </a:lnTo>
                                <a:lnTo>
                                  <a:pt x="7137" y="75311"/>
                                </a:lnTo>
                                <a:lnTo>
                                  <a:pt x="7137" y="67335"/>
                                </a:lnTo>
                                <a:lnTo>
                                  <a:pt x="9042" y="63969"/>
                                </a:lnTo>
                                <a:lnTo>
                                  <a:pt x="12877" y="61239"/>
                                </a:lnTo>
                                <a:lnTo>
                                  <a:pt x="16725" y="58547"/>
                                </a:lnTo>
                                <a:lnTo>
                                  <a:pt x="24460" y="57188"/>
                                </a:lnTo>
                                <a:lnTo>
                                  <a:pt x="47675" y="57188"/>
                                </a:lnTo>
                                <a:lnTo>
                                  <a:pt x="64998" y="67233"/>
                                </a:lnTo>
                                <a:lnTo>
                                  <a:pt x="64998" y="54940"/>
                                </a:lnTo>
                                <a:lnTo>
                                  <a:pt x="61328" y="52565"/>
                                </a:lnTo>
                                <a:lnTo>
                                  <a:pt x="51142" y="49123"/>
                                </a:lnTo>
                                <a:lnTo>
                                  <a:pt x="44424" y="48272"/>
                                </a:lnTo>
                                <a:lnTo>
                                  <a:pt x="36068" y="48272"/>
                                </a:lnTo>
                                <a:lnTo>
                                  <a:pt x="0" y="64503"/>
                                </a:lnTo>
                                <a:lnTo>
                                  <a:pt x="0" y="76492"/>
                                </a:lnTo>
                                <a:lnTo>
                                  <a:pt x="1384" y="80772"/>
                                </a:lnTo>
                                <a:lnTo>
                                  <a:pt x="6946" y="87553"/>
                                </a:lnTo>
                                <a:lnTo>
                                  <a:pt x="7137" y="87668"/>
                                </a:lnTo>
                                <a:lnTo>
                                  <a:pt x="10883" y="90106"/>
                                </a:lnTo>
                                <a:lnTo>
                                  <a:pt x="21069" y="93522"/>
                                </a:lnTo>
                                <a:lnTo>
                                  <a:pt x="26797" y="94246"/>
                                </a:lnTo>
                                <a:lnTo>
                                  <a:pt x="43078" y="94373"/>
                                </a:lnTo>
                                <a:lnTo>
                                  <a:pt x="47675" y="93929"/>
                                </a:lnTo>
                                <a:lnTo>
                                  <a:pt x="48641" y="93840"/>
                                </a:lnTo>
                                <a:lnTo>
                                  <a:pt x="56896" y="91719"/>
                                </a:lnTo>
                                <a:lnTo>
                                  <a:pt x="60401" y="90258"/>
                                </a:lnTo>
                                <a:lnTo>
                                  <a:pt x="64998" y="87274"/>
                                </a:lnTo>
                                <a:lnTo>
                                  <a:pt x="66154" y="86525"/>
                                </a:lnTo>
                                <a:lnTo>
                                  <a:pt x="68364" y="84162"/>
                                </a:lnTo>
                                <a:lnTo>
                                  <a:pt x="71412" y="78435"/>
                                </a:lnTo>
                                <a:lnTo>
                                  <a:pt x="72186" y="75107"/>
                                </a:lnTo>
                                <a:lnTo>
                                  <a:pt x="72186" y="66179"/>
                                </a:lnTo>
                                <a:close/>
                              </a:path>
                              <a:path w="72390" h="94615">
                                <a:moveTo>
                                  <a:pt x="72186" y="20447"/>
                                </a:moveTo>
                                <a:lnTo>
                                  <a:pt x="54444" y="0"/>
                                </a:lnTo>
                                <a:lnTo>
                                  <a:pt x="46050" y="0"/>
                                </a:lnTo>
                                <a:lnTo>
                                  <a:pt x="56515" y="17360"/>
                                </a:lnTo>
                                <a:lnTo>
                                  <a:pt x="1206" y="17360"/>
                                </a:lnTo>
                                <a:lnTo>
                                  <a:pt x="1206" y="26035"/>
                                </a:lnTo>
                                <a:lnTo>
                                  <a:pt x="72186" y="26035"/>
                                </a:lnTo>
                                <a:lnTo>
                                  <a:pt x="72186" y="20447"/>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w:pict>
              <v:group style="width:5.7pt;height:7.45pt;mso-position-horizontal-relative:char;mso-position-vertical-relative:line" id="docshapegroup502" coordorigin="0,0" coordsize="114,149">
                <v:shape style="position:absolute;left:0;top:0;width:114;height:149" id="docshape503" coordorigin="0,0" coordsize="114,149" path="m114,104l111,97,103,87,102,87,102,106,102,119,99,124,87,132,75,135,39,135,30,133,26,132,14,124,11,119,11,106,14,101,20,96,26,92,39,90,75,90,87,92,88,92,94,97,100,101,102,106,102,87,97,83,81,77,70,76,57,76,44,77,42,77,30,79,20,82,12,87,4,93,0,102,0,120,2,127,11,138,11,138,17,142,33,147,42,148,68,149,75,148,77,148,90,144,95,142,102,137,104,136,108,133,112,124,114,118,114,104xm114,32l109,30,104,26,94,14,89,8,86,0,73,0,74,4,76,9,83,20,86,24,89,27,2,27,2,41,114,41,114,32xe" filled="true" fillcolor="#000000" stroked="false">
                  <v:path arrowok="t"/>
                  <v:fill type="solid"/>
                </v:shape>
              </v:group>
            </w:pict>
          </mc:Fallback>
        </mc:AlternateContent>
      </w:r>
      <w:r>
        <w:rPr>
          <w:spacing w:val="64"/>
          <w:position w:val="-1"/>
          <w:sz w:val="14"/>
        </w:rPr>
      </w:r>
      <w:r>
        <w:rPr>
          <w:rFonts w:ascii="Times New Roman"/>
          <w:spacing w:val="65"/>
          <w:position w:val="-1"/>
          <w:sz w:val="14"/>
        </w:rPr>
        <w:t> </w:t>
      </w:r>
      <w:r>
        <w:rPr>
          <w:spacing w:val="65"/>
          <w:position w:val="-2"/>
          <w:sz w:val="14"/>
        </w:rPr>
        <mc:AlternateContent>
          <mc:Choice Requires="wps">
            <w:drawing>
              <wp:inline distT="0" distB="0" distL="0" distR="0">
                <wp:extent cx="72390" cy="95250"/>
                <wp:effectExtent l="0" t="0" r="0" b="0"/>
                <wp:docPr id="589" name="Group 589"/>
                <wp:cNvGraphicFramePr>
                  <a:graphicFrameLocks/>
                </wp:cNvGraphicFramePr>
                <a:graphic>
                  <a:graphicData uri="http://schemas.microsoft.com/office/word/2010/wordprocessingGroup">
                    <wpg:wgp>
                      <wpg:cNvPr id="589" name="Group 589"/>
                      <wpg:cNvGrpSpPr/>
                      <wpg:grpSpPr>
                        <a:xfrm>
                          <a:off x="0" y="0"/>
                          <a:ext cx="72390" cy="95250"/>
                          <a:chExt cx="72390" cy="95250"/>
                        </a:xfrm>
                      </wpg:grpSpPr>
                      <wps:wsp>
                        <wps:cNvPr id="590" name="Graphic 590"/>
                        <wps:cNvSpPr/>
                        <wps:spPr>
                          <a:xfrm>
                            <a:off x="0" y="2"/>
                            <a:ext cx="72390" cy="95250"/>
                          </a:xfrm>
                          <a:custGeom>
                            <a:avLst/>
                            <a:gdLst/>
                            <a:ahLst/>
                            <a:cxnLst/>
                            <a:rect l="l" t="t" r="r" b="b"/>
                            <a:pathLst>
                              <a:path w="72390" h="95250">
                                <a:moveTo>
                                  <a:pt x="70929" y="56667"/>
                                </a:moveTo>
                                <a:lnTo>
                                  <a:pt x="34620" y="49822"/>
                                </a:lnTo>
                                <a:lnTo>
                                  <a:pt x="33566" y="57962"/>
                                </a:lnTo>
                                <a:lnTo>
                                  <a:pt x="35585" y="59245"/>
                                </a:lnTo>
                                <a:lnTo>
                                  <a:pt x="37223" y="61023"/>
                                </a:lnTo>
                                <a:lnTo>
                                  <a:pt x="39763" y="65519"/>
                                </a:lnTo>
                                <a:lnTo>
                                  <a:pt x="40411" y="68046"/>
                                </a:lnTo>
                                <a:lnTo>
                                  <a:pt x="40411" y="75336"/>
                                </a:lnTo>
                                <a:lnTo>
                                  <a:pt x="38976" y="78968"/>
                                </a:lnTo>
                                <a:lnTo>
                                  <a:pt x="33261" y="84531"/>
                                </a:lnTo>
                                <a:lnTo>
                                  <a:pt x="29349" y="85928"/>
                                </a:lnTo>
                                <a:lnTo>
                                  <a:pt x="19189" y="85928"/>
                                </a:lnTo>
                                <a:lnTo>
                                  <a:pt x="15011" y="84480"/>
                                </a:lnTo>
                                <a:lnTo>
                                  <a:pt x="8712" y="78701"/>
                                </a:lnTo>
                                <a:lnTo>
                                  <a:pt x="7137" y="75158"/>
                                </a:lnTo>
                                <a:lnTo>
                                  <a:pt x="7137" y="67513"/>
                                </a:lnTo>
                                <a:lnTo>
                                  <a:pt x="8242" y="64541"/>
                                </a:lnTo>
                                <a:lnTo>
                                  <a:pt x="12712" y="59613"/>
                                </a:lnTo>
                                <a:lnTo>
                                  <a:pt x="16052" y="58064"/>
                                </a:lnTo>
                                <a:lnTo>
                                  <a:pt x="20497" y="57391"/>
                                </a:lnTo>
                                <a:lnTo>
                                  <a:pt x="19723" y="48272"/>
                                </a:lnTo>
                                <a:lnTo>
                                  <a:pt x="13779" y="48844"/>
                                </a:lnTo>
                                <a:lnTo>
                                  <a:pt x="9004" y="51168"/>
                                </a:lnTo>
                                <a:lnTo>
                                  <a:pt x="1803" y="59296"/>
                                </a:lnTo>
                                <a:lnTo>
                                  <a:pt x="0" y="64554"/>
                                </a:lnTo>
                                <a:lnTo>
                                  <a:pt x="0" y="78828"/>
                                </a:lnTo>
                                <a:lnTo>
                                  <a:pt x="2857" y="85013"/>
                                </a:lnTo>
                                <a:lnTo>
                                  <a:pt x="13246" y="93281"/>
                                </a:lnTo>
                                <a:lnTo>
                                  <a:pt x="18770" y="95148"/>
                                </a:lnTo>
                                <a:lnTo>
                                  <a:pt x="31889" y="95148"/>
                                </a:lnTo>
                                <a:lnTo>
                                  <a:pt x="37388" y="93014"/>
                                </a:lnTo>
                                <a:lnTo>
                                  <a:pt x="45935" y="84531"/>
                                </a:lnTo>
                                <a:lnTo>
                                  <a:pt x="48082" y="79324"/>
                                </a:lnTo>
                                <a:lnTo>
                                  <a:pt x="48069" y="68491"/>
                                </a:lnTo>
                                <a:lnTo>
                                  <a:pt x="46596" y="64046"/>
                                </a:lnTo>
                                <a:lnTo>
                                  <a:pt x="43637" y="59791"/>
                                </a:lnTo>
                                <a:lnTo>
                                  <a:pt x="62636" y="63601"/>
                                </a:lnTo>
                                <a:lnTo>
                                  <a:pt x="62636" y="91808"/>
                                </a:lnTo>
                                <a:lnTo>
                                  <a:pt x="70929" y="91808"/>
                                </a:lnTo>
                                <a:lnTo>
                                  <a:pt x="70929" y="56667"/>
                                </a:lnTo>
                                <a:close/>
                              </a:path>
                              <a:path w="72390" h="95250">
                                <a:moveTo>
                                  <a:pt x="72186" y="20447"/>
                                </a:moveTo>
                                <a:lnTo>
                                  <a:pt x="54444" y="0"/>
                                </a:lnTo>
                                <a:lnTo>
                                  <a:pt x="46050" y="0"/>
                                </a:lnTo>
                                <a:lnTo>
                                  <a:pt x="56515" y="17360"/>
                                </a:lnTo>
                                <a:lnTo>
                                  <a:pt x="1206" y="17360"/>
                                </a:lnTo>
                                <a:lnTo>
                                  <a:pt x="1206" y="26035"/>
                                </a:lnTo>
                                <a:lnTo>
                                  <a:pt x="72186" y="26035"/>
                                </a:lnTo>
                                <a:lnTo>
                                  <a:pt x="72186" y="20447"/>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w:pict>
              <v:group style="width:5.7pt;height:7.5pt;mso-position-horizontal-relative:char;mso-position-vertical-relative:line" id="docshapegroup504" coordorigin="0,0" coordsize="114,150">
                <v:shape style="position:absolute;left:0;top:0;width:114;height:150" id="docshape505" coordorigin="0,0" coordsize="114,150" path="m112,89l55,78,53,91,56,93,59,96,63,103,64,107,64,119,61,124,52,133,46,135,30,135,24,133,14,124,11,118,11,106,13,102,20,94,25,91,32,90,31,76,22,77,14,81,3,93,0,102,0,124,5,134,21,147,30,150,50,150,59,146,72,133,76,125,76,108,73,101,69,94,99,100,99,145,112,145,112,89xm114,32l109,30,104,26,94,14,89,8,86,0,73,0,74,4,76,9,83,20,86,24,89,27,2,27,2,41,114,41,114,32xe" filled="true" fillcolor="#000000" stroked="false">
                  <v:path arrowok="t"/>
                  <v:fill type="solid"/>
                </v:shape>
              </v:group>
            </w:pict>
          </mc:Fallback>
        </mc:AlternateContent>
      </w:r>
      <w:r>
        <w:rPr>
          <w:spacing w:val="65"/>
          <w:position w:val="-2"/>
          <w:sz w:val="14"/>
        </w:rPr>
      </w:r>
      <w:r>
        <w:rPr>
          <w:rFonts w:ascii="Times New Roman"/>
          <w:spacing w:val="60"/>
          <w:position w:val="-2"/>
          <w:sz w:val="16"/>
        </w:rPr>
        <w:t> </w:t>
      </w:r>
      <w:r>
        <w:rPr>
          <w:spacing w:val="60"/>
          <w:position w:val="-1"/>
          <w:sz w:val="16"/>
        </w:rPr>
        <w:drawing>
          <wp:inline distT="0" distB="0" distL="0" distR="0">
            <wp:extent cx="72529" cy="102679"/>
            <wp:effectExtent l="0" t="0" r="0" b="0"/>
            <wp:docPr id="591" name="Image 591"/>
            <wp:cNvGraphicFramePr>
              <a:graphicFrameLocks/>
            </wp:cNvGraphicFramePr>
            <a:graphic>
              <a:graphicData uri="http://schemas.openxmlformats.org/drawingml/2006/picture">
                <pic:pic>
                  <pic:nvPicPr>
                    <pic:cNvPr id="591" name="Image 591"/>
                    <pic:cNvPicPr/>
                  </pic:nvPicPr>
                  <pic:blipFill>
                    <a:blip r:embed="rId138" cstate="print"/>
                    <a:stretch>
                      <a:fillRect/>
                    </a:stretch>
                  </pic:blipFill>
                  <pic:spPr>
                    <a:xfrm>
                      <a:off x="0" y="0"/>
                      <a:ext cx="72529" cy="102679"/>
                    </a:xfrm>
                    <a:prstGeom prst="rect">
                      <a:avLst/>
                    </a:prstGeom>
                  </pic:spPr>
                </pic:pic>
              </a:graphicData>
            </a:graphic>
          </wp:inline>
        </w:drawing>
      </w:r>
      <w:r>
        <w:rPr>
          <w:spacing w:val="60"/>
          <w:position w:val="-1"/>
          <w:sz w:val="16"/>
        </w:rPr>
      </w:r>
      <w:r>
        <w:rPr>
          <w:rFonts w:ascii="Times New Roman"/>
          <w:spacing w:val="75"/>
          <w:position w:val="-1"/>
          <w:sz w:val="16"/>
        </w:rPr>
        <w:t> </w:t>
      </w:r>
      <w:r>
        <w:rPr>
          <w:spacing w:val="75"/>
          <w:position w:val="-1"/>
          <w:sz w:val="16"/>
        </w:rPr>
        <w:drawing>
          <wp:inline distT="0" distB="0" distL="0" distR="0">
            <wp:extent cx="71982" cy="102679"/>
            <wp:effectExtent l="0" t="0" r="0" b="0"/>
            <wp:docPr id="592" name="Image 592"/>
            <wp:cNvGraphicFramePr>
              <a:graphicFrameLocks/>
            </wp:cNvGraphicFramePr>
            <a:graphic>
              <a:graphicData uri="http://schemas.openxmlformats.org/drawingml/2006/picture">
                <pic:pic>
                  <pic:nvPicPr>
                    <pic:cNvPr id="592" name="Image 592"/>
                    <pic:cNvPicPr/>
                  </pic:nvPicPr>
                  <pic:blipFill>
                    <a:blip r:embed="rId139" cstate="print"/>
                    <a:stretch>
                      <a:fillRect/>
                    </a:stretch>
                  </pic:blipFill>
                  <pic:spPr>
                    <a:xfrm>
                      <a:off x="0" y="0"/>
                      <a:ext cx="71982" cy="102679"/>
                    </a:xfrm>
                    <a:prstGeom prst="rect">
                      <a:avLst/>
                    </a:prstGeom>
                  </pic:spPr>
                </pic:pic>
              </a:graphicData>
            </a:graphic>
          </wp:inline>
        </w:drawing>
      </w:r>
      <w:r>
        <w:rPr>
          <w:spacing w:val="75"/>
          <w:position w:val="-1"/>
          <w:sz w:val="16"/>
        </w:rPr>
      </w:r>
      <w:r>
        <w:rPr>
          <w:rFonts w:ascii="Times New Roman"/>
          <w:spacing w:val="79"/>
          <w:position w:val="-1"/>
          <w:sz w:val="15"/>
        </w:rPr>
        <w:t> </w:t>
      </w:r>
      <w:r>
        <w:rPr>
          <w:spacing w:val="79"/>
          <w:position w:val="-1"/>
          <w:sz w:val="15"/>
        </w:rPr>
        <w:drawing>
          <wp:inline distT="0" distB="0" distL="0" distR="0">
            <wp:extent cx="71957" cy="100584"/>
            <wp:effectExtent l="0" t="0" r="0" b="0"/>
            <wp:docPr id="593" name="Image 593"/>
            <wp:cNvGraphicFramePr>
              <a:graphicFrameLocks/>
            </wp:cNvGraphicFramePr>
            <a:graphic>
              <a:graphicData uri="http://schemas.openxmlformats.org/drawingml/2006/picture">
                <pic:pic>
                  <pic:nvPicPr>
                    <pic:cNvPr id="593" name="Image 593"/>
                    <pic:cNvPicPr/>
                  </pic:nvPicPr>
                  <pic:blipFill>
                    <a:blip r:embed="rId140" cstate="print"/>
                    <a:stretch>
                      <a:fillRect/>
                    </a:stretch>
                  </pic:blipFill>
                  <pic:spPr>
                    <a:xfrm>
                      <a:off x="0" y="0"/>
                      <a:ext cx="71957" cy="100584"/>
                    </a:xfrm>
                    <a:prstGeom prst="rect">
                      <a:avLst/>
                    </a:prstGeom>
                  </pic:spPr>
                </pic:pic>
              </a:graphicData>
            </a:graphic>
          </wp:inline>
        </w:drawing>
      </w:r>
      <w:r>
        <w:rPr>
          <w:spacing w:val="79"/>
          <w:position w:val="-1"/>
          <w:sz w:val="15"/>
        </w:rPr>
      </w:r>
      <w:r>
        <w:rPr>
          <w:rFonts w:ascii="Times New Roman"/>
          <w:spacing w:val="76"/>
          <w:position w:val="-1"/>
          <w:sz w:val="16"/>
        </w:rPr>
        <w:t> </w:t>
      </w:r>
      <w:r>
        <w:rPr>
          <w:spacing w:val="76"/>
          <w:position w:val="-2"/>
          <w:sz w:val="16"/>
        </w:rPr>
        <w:drawing>
          <wp:inline distT="0" distB="0" distL="0" distR="0">
            <wp:extent cx="72897" cy="102679"/>
            <wp:effectExtent l="0" t="0" r="0" b="0"/>
            <wp:docPr id="594" name="Image 594"/>
            <wp:cNvGraphicFramePr>
              <a:graphicFrameLocks/>
            </wp:cNvGraphicFramePr>
            <a:graphic>
              <a:graphicData uri="http://schemas.openxmlformats.org/drawingml/2006/picture">
                <pic:pic>
                  <pic:nvPicPr>
                    <pic:cNvPr id="594" name="Image 594"/>
                    <pic:cNvPicPr/>
                  </pic:nvPicPr>
                  <pic:blipFill>
                    <a:blip r:embed="rId141" cstate="print"/>
                    <a:stretch>
                      <a:fillRect/>
                    </a:stretch>
                  </pic:blipFill>
                  <pic:spPr>
                    <a:xfrm>
                      <a:off x="0" y="0"/>
                      <a:ext cx="72897" cy="102679"/>
                    </a:xfrm>
                    <a:prstGeom prst="rect">
                      <a:avLst/>
                    </a:prstGeom>
                  </pic:spPr>
                </pic:pic>
              </a:graphicData>
            </a:graphic>
          </wp:inline>
        </w:drawing>
      </w:r>
      <w:r>
        <w:rPr>
          <w:spacing w:val="76"/>
          <w:position w:val="-2"/>
          <w:sz w:val="16"/>
        </w:rPr>
      </w:r>
      <w:r>
        <w:rPr>
          <w:rFonts w:ascii="Times New Roman"/>
          <w:spacing w:val="75"/>
          <w:position w:val="-2"/>
          <w:sz w:val="16"/>
        </w:rPr>
        <w:t> </w:t>
      </w:r>
      <w:r>
        <w:rPr>
          <w:spacing w:val="75"/>
          <w:position w:val="-2"/>
          <w:sz w:val="16"/>
        </w:rPr>
        <w:drawing>
          <wp:inline distT="0" distB="0" distL="0" distR="0">
            <wp:extent cx="72816" cy="104775"/>
            <wp:effectExtent l="0" t="0" r="0" b="0"/>
            <wp:docPr id="595" name="Image 595"/>
            <wp:cNvGraphicFramePr>
              <a:graphicFrameLocks/>
            </wp:cNvGraphicFramePr>
            <a:graphic>
              <a:graphicData uri="http://schemas.openxmlformats.org/drawingml/2006/picture">
                <pic:pic>
                  <pic:nvPicPr>
                    <pic:cNvPr id="595" name="Image 595"/>
                    <pic:cNvPicPr/>
                  </pic:nvPicPr>
                  <pic:blipFill>
                    <a:blip r:embed="rId142" cstate="print"/>
                    <a:stretch>
                      <a:fillRect/>
                    </a:stretch>
                  </pic:blipFill>
                  <pic:spPr>
                    <a:xfrm>
                      <a:off x="0" y="0"/>
                      <a:ext cx="72816" cy="104775"/>
                    </a:xfrm>
                    <a:prstGeom prst="rect">
                      <a:avLst/>
                    </a:prstGeom>
                  </pic:spPr>
                </pic:pic>
              </a:graphicData>
            </a:graphic>
          </wp:inline>
        </w:drawing>
      </w:r>
      <w:r>
        <w:rPr>
          <w:spacing w:val="75"/>
          <w:position w:val="-2"/>
          <w:sz w:val="16"/>
        </w:rPr>
      </w:r>
      <w:r>
        <w:rPr>
          <w:rFonts w:ascii="Times New Roman"/>
          <w:spacing w:val="75"/>
          <w:position w:val="-2"/>
          <w:sz w:val="16"/>
        </w:rPr>
        <w:t> </w:t>
      </w:r>
      <w:r>
        <w:rPr>
          <w:spacing w:val="75"/>
          <w:position w:val="-2"/>
          <w:sz w:val="16"/>
        </w:rPr>
        <w:drawing>
          <wp:inline distT="0" distB="0" distL="0" distR="0">
            <wp:extent cx="71984" cy="104775"/>
            <wp:effectExtent l="0" t="0" r="0" b="0"/>
            <wp:docPr id="596" name="Image 596"/>
            <wp:cNvGraphicFramePr>
              <a:graphicFrameLocks/>
            </wp:cNvGraphicFramePr>
            <a:graphic>
              <a:graphicData uri="http://schemas.openxmlformats.org/drawingml/2006/picture">
                <pic:pic>
                  <pic:nvPicPr>
                    <pic:cNvPr id="596" name="Image 596"/>
                    <pic:cNvPicPr/>
                  </pic:nvPicPr>
                  <pic:blipFill>
                    <a:blip r:embed="rId143" cstate="print"/>
                    <a:stretch>
                      <a:fillRect/>
                    </a:stretch>
                  </pic:blipFill>
                  <pic:spPr>
                    <a:xfrm>
                      <a:off x="0" y="0"/>
                      <a:ext cx="71984" cy="104775"/>
                    </a:xfrm>
                    <a:prstGeom prst="rect">
                      <a:avLst/>
                    </a:prstGeom>
                  </pic:spPr>
                </pic:pic>
              </a:graphicData>
            </a:graphic>
          </wp:inline>
        </w:drawing>
      </w:r>
      <w:r>
        <w:rPr>
          <w:spacing w:val="75"/>
          <w:position w:val="-2"/>
          <w:sz w:val="16"/>
        </w:rPr>
      </w:r>
      <w:r>
        <w:rPr>
          <w:rFonts w:ascii="Times New Roman"/>
          <w:spacing w:val="78"/>
          <w:position w:val="-2"/>
          <w:sz w:val="15"/>
        </w:rPr>
        <w:t> </w:t>
      </w:r>
      <w:r>
        <w:rPr>
          <w:spacing w:val="78"/>
          <w:position w:val="-1"/>
          <w:sz w:val="15"/>
        </w:rPr>
        <w:drawing>
          <wp:inline distT="0" distB="0" distL="0" distR="0">
            <wp:extent cx="72042" cy="100012"/>
            <wp:effectExtent l="0" t="0" r="0" b="0"/>
            <wp:docPr id="597" name="Image 597"/>
            <wp:cNvGraphicFramePr>
              <a:graphicFrameLocks/>
            </wp:cNvGraphicFramePr>
            <a:graphic>
              <a:graphicData uri="http://schemas.openxmlformats.org/drawingml/2006/picture">
                <pic:pic>
                  <pic:nvPicPr>
                    <pic:cNvPr id="597" name="Image 597"/>
                    <pic:cNvPicPr/>
                  </pic:nvPicPr>
                  <pic:blipFill>
                    <a:blip r:embed="rId144" cstate="print"/>
                    <a:stretch>
                      <a:fillRect/>
                    </a:stretch>
                  </pic:blipFill>
                  <pic:spPr>
                    <a:xfrm>
                      <a:off x="0" y="0"/>
                      <a:ext cx="72042" cy="100012"/>
                    </a:xfrm>
                    <a:prstGeom prst="rect">
                      <a:avLst/>
                    </a:prstGeom>
                  </pic:spPr>
                </pic:pic>
              </a:graphicData>
            </a:graphic>
          </wp:inline>
        </w:drawing>
      </w:r>
      <w:r>
        <w:rPr>
          <w:spacing w:val="78"/>
          <w:position w:val="-1"/>
          <w:sz w:val="15"/>
        </w:rPr>
      </w:r>
      <w:r>
        <w:rPr>
          <w:spacing w:val="78"/>
          <w:position w:val="-1"/>
          <w:sz w:val="15"/>
        </w:rPr>
        <w:tab/>
      </w:r>
      <w:r>
        <w:rPr>
          <w:spacing w:val="78"/>
          <w:position w:val="-2"/>
          <w:sz w:val="7"/>
        </w:rPr>
        <mc:AlternateContent>
          <mc:Choice Requires="wps">
            <w:drawing>
              <wp:inline distT="0" distB="0" distL="0" distR="0">
                <wp:extent cx="71120" cy="46990"/>
                <wp:effectExtent l="0" t="0" r="0" b="0"/>
                <wp:docPr id="598" name="Group 598"/>
                <wp:cNvGraphicFramePr>
                  <a:graphicFrameLocks/>
                </wp:cNvGraphicFramePr>
                <a:graphic>
                  <a:graphicData uri="http://schemas.microsoft.com/office/word/2010/wordprocessingGroup">
                    <wpg:wgp>
                      <wpg:cNvPr id="598" name="Group 598"/>
                      <wpg:cNvGrpSpPr/>
                      <wpg:grpSpPr>
                        <a:xfrm>
                          <a:off x="0" y="0"/>
                          <a:ext cx="71120" cy="46990"/>
                          <a:chExt cx="71120" cy="46990"/>
                        </a:xfrm>
                      </wpg:grpSpPr>
                      <wps:wsp>
                        <wps:cNvPr id="599" name="Graphic 599"/>
                        <wps:cNvSpPr/>
                        <wps:spPr>
                          <a:xfrm>
                            <a:off x="0" y="0"/>
                            <a:ext cx="71120" cy="46990"/>
                          </a:xfrm>
                          <a:custGeom>
                            <a:avLst/>
                            <a:gdLst/>
                            <a:ahLst/>
                            <a:cxnLst/>
                            <a:rect l="l" t="t" r="r" b="b"/>
                            <a:pathLst>
                              <a:path w="71120" h="46990">
                                <a:moveTo>
                                  <a:pt x="70929" y="43535"/>
                                </a:moveTo>
                                <a:lnTo>
                                  <a:pt x="70929" y="8394"/>
                                </a:lnTo>
                                <a:lnTo>
                                  <a:pt x="34620" y="1549"/>
                                </a:lnTo>
                                <a:lnTo>
                                  <a:pt x="33566" y="9690"/>
                                </a:lnTo>
                                <a:lnTo>
                                  <a:pt x="35585" y="10972"/>
                                </a:lnTo>
                                <a:lnTo>
                                  <a:pt x="37223" y="12750"/>
                                </a:lnTo>
                                <a:lnTo>
                                  <a:pt x="39763" y="17246"/>
                                </a:lnTo>
                                <a:lnTo>
                                  <a:pt x="40411" y="19773"/>
                                </a:lnTo>
                                <a:lnTo>
                                  <a:pt x="40411" y="27063"/>
                                </a:lnTo>
                                <a:lnTo>
                                  <a:pt x="38976" y="30695"/>
                                </a:lnTo>
                                <a:lnTo>
                                  <a:pt x="33248" y="36258"/>
                                </a:lnTo>
                                <a:lnTo>
                                  <a:pt x="29349" y="37655"/>
                                </a:lnTo>
                                <a:lnTo>
                                  <a:pt x="19189" y="37655"/>
                                </a:lnTo>
                                <a:lnTo>
                                  <a:pt x="15011" y="36207"/>
                                </a:lnTo>
                                <a:lnTo>
                                  <a:pt x="8712" y="30429"/>
                                </a:lnTo>
                                <a:lnTo>
                                  <a:pt x="7137" y="26885"/>
                                </a:lnTo>
                                <a:lnTo>
                                  <a:pt x="7137" y="19240"/>
                                </a:lnTo>
                                <a:lnTo>
                                  <a:pt x="8242" y="16268"/>
                                </a:lnTo>
                                <a:lnTo>
                                  <a:pt x="12712" y="11341"/>
                                </a:lnTo>
                                <a:lnTo>
                                  <a:pt x="16052" y="9791"/>
                                </a:lnTo>
                                <a:lnTo>
                                  <a:pt x="20497" y="9118"/>
                                </a:lnTo>
                                <a:lnTo>
                                  <a:pt x="19723" y="0"/>
                                </a:lnTo>
                                <a:lnTo>
                                  <a:pt x="13766" y="571"/>
                                </a:lnTo>
                                <a:lnTo>
                                  <a:pt x="9004" y="2895"/>
                                </a:lnTo>
                                <a:lnTo>
                                  <a:pt x="1803" y="11023"/>
                                </a:lnTo>
                                <a:lnTo>
                                  <a:pt x="0" y="16281"/>
                                </a:lnTo>
                                <a:lnTo>
                                  <a:pt x="0" y="30556"/>
                                </a:lnTo>
                                <a:lnTo>
                                  <a:pt x="2857" y="36741"/>
                                </a:lnTo>
                                <a:lnTo>
                                  <a:pt x="13246" y="45008"/>
                                </a:lnTo>
                                <a:lnTo>
                                  <a:pt x="18770" y="46875"/>
                                </a:lnTo>
                                <a:lnTo>
                                  <a:pt x="31889" y="46875"/>
                                </a:lnTo>
                                <a:lnTo>
                                  <a:pt x="37388" y="44742"/>
                                </a:lnTo>
                                <a:lnTo>
                                  <a:pt x="45935" y="36258"/>
                                </a:lnTo>
                                <a:lnTo>
                                  <a:pt x="48069" y="31051"/>
                                </a:lnTo>
                                <a:lnTo>
                                  <a:pt x="48069" y="20218"/>
                                </a:lnTo>
                                <a:lnTo>
                                  <a:pt x="46596" y="15773"/>
                                </a:lnTo>
                                <a:lnTo>
                                  <a:pt x="43637" y="11518"/>
                                </a:lnTo>
                                <a:lnTo>
                                  <a:pt x="62636" y="15328"/>
                                </a:lnTo>
                                <a:lnTo>
                                  <a:pt x="62636" y="43535"/>
                                </a:lnTo>
                                <a:lnTo>
                                  <a:pt x="70929" y="43535"/>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w:pict>
              <v:group style="width:5.6pt;height:3.7pt;mso-position-horizontal-relative:char;mso-position-vertical-relative:line" id="docshapegroup506" coordorigin="0,0" coordsize="112,74">
                <v:shape style="position:absolute;left:0;top:0;width:112;height:74" id="docshape507" coordorigin="0,0" coordsize="112,74" path="m112,69l112,13,55,2,53,15,56,17,59,20,63,27,64,31,64,43,61,48,52,57,46,59,30,59,24,57,14,48,11,42,11,30,13,26,20,18,25,15,32,14,31,0,22,1,14,5,3,17,0,26,0,48,4,58,21,71,30,74,50,74,59,70,72,57,76,49,76,32,73,25,69,18,99,24,99,69,112,69xe" filled="true" fillcolor="#000000" stroked="false">
                  <v:path arrowok="t"/>
                  <v:fill type="solid"/>
                </v:shape>
              </v:group>
            </w:pict>
          </mc:Fallback>
        </mc:AlternateContent>
      </w:r>
      <w:r>
        <w:rPr>
          <w:spacing w:val="78"/>
          <w:position w:val="-2"/>
          <w:sz w:val="7"/>
        </w:rPr>
      </w:r>
      <w:r>
        <w:rPr>
          <w:rFonts w:ascii="Times New Roman"/>
          <w:spacing w:val="90"/>
          <w:position w:val="-2"/>
          <w:sz w:val="14"/>
        </w:rPr>
        <w:t> </w:t>
      </w:r>
      <w:r>
        <w:rPr>
          <w:spacing w:val="90"/>
          <w:position w:val="-1"/>
          <w:sz w:val="14"/>
        </w:rPr>
        <mc:AlternateContent>
          <mc:Choice Requires="wps">
            <w:drawing>
              <wp:inline distT="0" distB="0" distL="0" distR="0">
                <wp:extent cx="72390" cy="94615"/>
                <wp:effectExtent l="0" t="0" r="0" b="0"/>
                <wp:docPr id="600" name="Group 600"/>
                <wp:cNvGraphicFramePr>
                  <a:graphicFrameLocks/>
                </wp:cNvGraphicFramePr>
                <a:graphic>
                  <a:graphicData uri="http://schemas.microsoft.com/office/word/2010/wordprocessingGroup">
                    <wpg:wgp>
                      <wpg:cNvPr id="600" name="Group 600"/>
                      <wpg:cNvGrpSpPr/>
                      <wpg:grpSpPr>
                        <a:xfrm>
                          <a:off x="0" y="0"/>
                          <a:ext cx="72390" cy="94615"/>
                          <a:chExt cx="72390" cy="94615"/>
                        </a:xfrm>
                      </wpg:grpSpPr>
                      <wps:wsp>
                        <wps:cNvPr id="601" name="Graphic 601"/>
                        <wps:cNvSpPr/>
                        <wps:spPr>
                          <a:xfrm>
                            <a:off x="-2" y="2"/>
                            <a:ext cx="72390" cy="94615"/>
                          </a:xfrm>
                          <a:custGeom>
                            <a:avLst/>
                            <a:gdLst/>
                            <a:ahLst/>
                            <a:cxnLst/>
                            <a:rect l="l" t="t" r="r" b="b"/>
                            <a:pathLst>
                              <a:path w="72390" h="94615">
                                <a:moveTo>
                                  <a:pt x="72186" y="66179"/>
                                </a:moveTo>
                                <a:lnTo>
                                  <a:pt x="70802" y="61899"/>
                                </a:lnTo>
                                <a:lnTo>
                                  <a:pt x="65278" y="55118"/>
                                </a:lnTo>
                                <a:lnTo>
                                  <a:pt x="64998" y="54940"/>
                                </a:lnTo>
                                <a:lnTo>
                                  <a:pt x="64998" y="67233"/>
                                </a:lnTo>
                                <a:lnTo>
                                  <a:pt x="64998" y="75272"/>
                                </a:lnTo>
                                <a:lnTo>
                                  <a:pt x="63080" y="78651"/>
                                </a:lnTo>
                                <a:lnTo>
                                  <a:pt x="55435" y="84086"/>
                                </a:lnTo>
                                <a:lnTo>
                                  <a:pt x="47675" y="85445"/>
                                </a:lnTo>
                                <a:lnTo>
                                  <a:pt x="24460" y="85432"/>
                                </a:lnTo>
                                <a:lnTo>
                                  <a:pt x="7137" y="75311"/>
                                </a:lnTo>
                                <a:lnTo>
                                  <a:pt x="7137" y="67335"/>
                                </a:lnTo>
                                <a:lnTo>
                                  <a:pt x="9042" y="63969"/>
                                </a:lnTo>
                                <a:lnTo>
                                  <a:pt x="12865" y="61239"/>
                                </a:lnTo>
                                <a:lnTo>
                                  <a:pt x="16725" y="58547"/>
                                </a:lnTo>
                                <a:lnTo>
                                  <a:pt x="24460" y="57188"/>
                                </a:lnTo>
                                <a:lnTo>
                                  <a:pt x="47675" y="57188"/>
                                </a:lnTo>
                                <a:lnTo>
                                  <a:pt x="64998" y="67233"/>
                                </a:lnTo>
                                <a:lnTo>
                                  <a:pt x="64998" y="54940"/>
                                </a:lnTo>
                                <a:lnTo>
                                  <a:pt x="61341" y="52565"/>
                                </a:lnTo>
                                <a:lnTo>
                                  <a:pt x="51142" y="49123"/>
                                </a:lnTo>
                                <a:lnTo>
                                  <a:pt x="44424" y="48272"/>
                                </a:lnTo>
                                <a:lnTo>
                                  <a:pt x="36068" y="48272"/>
                                </a:lnTo>
                                <a:lnTo>
                                  <a:pt x="0" y="64503"/>
                                </a:lnTo>
                                <a:lnTo>
                                  <a:pt x="0" y="76492"/>
                                </a:lnTo>
                                <a:lnTo>
                                  <a:pt x="1384" y="80772"/>
                                </a:lnTo>
                                <a:lnTo>
                                  <a:pt x="6946" y="87553"/>
                                </a:lnTo>
                                <a:lnTo>
                                  <a:pt x="7137" y="87668"/>
                                </a:lnTo>
                                <a:lnTo>
                                  <a:pt x="10883" y="90106"/>
                                </a:lnTo>
                                <a:lnTo>
                                  <a:pt x="21069" y="93522"/>
                                </a:lnTo>
                                <a:lnTo>
                                  <a:pt x="26797" y="94246"/>
                                </a:lnTo>
                                <a:lnTo>
                                  <a:pt x="43078" y="94373"/>
                                </a:lnTo>
                                <a:lnTo>
                                  <a:pt x="47675" y="93929"/>
                                </a:lnTo>
                                <a:lnTo>
                                  <a:pt x="48641" y="93840"/>
                                </a:lnTo>
                                <a:lnTo>
                                  <a:pt x="56896" y="91719"/>
                                </a:lnTo>
                                <a:lnTo>
                                  <a:pt x="60401" y="90258"/>
                                </a:lnTo>
                                <a:lnTo>
                                  <a:pt x="64998" y="87274"/>
                                </a:lnTo>
                                <a:lnTo>
                                  <a:pt x="66154" y="86525"/>
                                </a:lnTo>
                                <a:lnTo>
                                  <a:pt x="68364" y="84162"/>
                                </a:lnTo>
                                <a:lnTo>
                                  <a:pt x="69862" y="81305"/>
                                </a:lnTo>
                                <a:lnTo>
                                  <a:pt x="71412" y="78435"/>
                                </a:lnTo>
                                <a:lnTo>
                                  <a:pt x="72186" y="75120"/>
                                </a:lnTo>
                                <a:lnTo>
                                  <a:pt x="72186" y="66179"/>
                                </a:lnTo>
                                <a:close/>
                              </a:path>
                              <a:path w="72390" h="94615">
                                <a:moveTo>
                                  <a:pt x="72186" y="20447"/>
                                </a:moveTo>
                                <a:lnTo>
                                  <a:pt x="54444" y="0"/>
                                </a:lnTo>
                                <a:lnTo>
                                  <a:pt x="46050" y="0"/>
                                </a:lnTo>
                                <a:lnTo>
                                  <a:pt x="56515" y="17360"/>
                                </a:lnTo>
                                <a:lnTo>
                                  <a:pt x="1206" y="17360"/>
                                </a:lnTo>
                                <a:lnTo>
                                  <a:pt x="1206" y="26035"/>
                                </a:lnTo>
                                <a:lnTo>
                                  <a:pt x="72186" y="26035"/>
                                </a:lnTo>
                                <a:lnTo>
                                  <a:pt x="72186" y="20447"/>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w:pict>
              <v:group style="width:5.7pt;height:7.45pt;mso-position-horizontal-relative:char;mso-position-vertical-relative:line" id="docshapegroup508" coordorigin="0,0" coordsize="114,149">
                <v:shape style="position:absolute;left:0;top:0;width:114;height:149" id="docshape509" coordorigin="0,0" coordsize="114,149" path="m114,104l111,97,103,87,102,87,102,106,102,119,99,124,87,132,75,135,39,135,30,133,26,132,17,126,14,124,11,119,11,106,14,101,20,96,26,92,39,90,75,90,87,92,88,92,94,97,100,101,102,106,102,87,97,83,81,77,70,76,57,76,44,77,42,77,30,79,20,82,12,87,4,93,0,102,0,120,2,127,11,138,11,138,17,142,33,147,42,148,68,149,75,148,77,148,90,144,95,142,102,137,104,136,108,133,110,128,112,124,114,118,114,104xm114,32l109,30,104,26,94,14,89,8,86,0,73,0,74,4,76,9,83,20,86,24,89,27,2,27,2,41,114,41,114,32xe" filled="true" fillcolor="#000000" stroked="false">
                  <v:path arrowok="t"/>
                  <v:fill type="solid"/>
                </v:shape>
              </v:group>
            </w:pict>
          </mc:Fallback>
        </mc:AlternateContent>
      </w:r>
      <w:r>
        <w:rPr>
          <w:spacing w:val="90"/>
          <w:position w:val="-1"/>
          <w:sz w:val="14"/>
        </w:rPr>
      </w:r>
      <w:r>
        <w:rPr>
          <w:rFonts w:ascii="Times New Roman"/>
          <w:spacing w:val="90"/>
          <w:position w:val="-1"/>
          <w:sz w:val="14"/>
        </w:rPr>
        <w:t> </w:t>
      </w:r>
      <w:r>
        <w:rPr>
          <w:spacing w:val="90"/>
          <w:position w:val="-2"/>
          <w:sz w:val="14"/>
        </w:rPr>
        <mc:AlternateContent>
          <mc:Choice Requires="wps">
            <w:drawing>
              <wp:inline distT="0" distB="0" distL="0" distR="0">
                <wp:extent cx="72390" cy="95250"/>
                <wp:effectExtent l="0" t="0" r="0" b="0"/>
                <wp:docPr id="602" name="Group 602"/>
                <wp:cNvGraphicFramePr>
                  <a:graphicFrameLocks/>
                </wp:cNvGraphicFramePr>
                <a:graphic>
                  <a:graphicData uri="http://schemas.microsoft.com/office/word/2010/wordprocessingGroup">
                    <wpg:wgp>
                      <wpg:cNvPr id="602" name="Group 602"/>
                      <wpg:cNvGrpSpPr/>
                      <wpg:grpSpPr>
                        <a:xfrm>
                          <a:off x="0" y="0"/>
                          <a:ext cx="72390" cy="95250"/>
                          <a:chExt cx="72390" cy="95250"/>
                        </a:xfrm>
                      </wpg:grpSpPr>
                      <wps:wsp>
                        <wps:cNvPr id="603" name="Graphic 603"/>
                        <wps:cNvSpPr/>
                        <wps:spPr>
                          <a:xfrm>
                            <a:off x="-8" y="2"/>
                            <a:ext cx="72390" cy="95250"/>
                          </a:xfrm>
                          <a:custGeom>
                            <a:avLst/>
                            <a:gdLst/>
                            <a:ahLst/>
                            <a:cxnLst/>
                            <a:rect l="l" t="t" r="r" b="b"/>
                            <a:pathLst>
                              <a:path w="72390" h="95250">
                                <a:moveTo>
                                  <a:pt x="70929" y="56667"/>
                                </a:moveTo>
                                <a:lnTo>
                                  <a:pt x="34620" y="49822"/>
                                </a:lnTo>
                                <a:lnTo>
                                  <a:pt x="33566" y="57962"/>
                                </a:lnTo>
                                <a:lnTo>
                                  <a:pt x="35585" y="59245"/>
                                </a:lnTo>
                                <a:lnTo>
                                  <a:pt x="37223" y="61023"/>
                                </a:lnTo>
                                <a:lnTo>
                                  <a:pt x="39763" y="65519"/>
                                </a:lnTo>
                                <a:lnTo>
                                  <a:pt x="40411" y="68046"/>
                                </a:lnTo>
                                <a:lnTo>
                                  <a:pt x="40411" y="75336"/>
                                </a:lnTo>
                                <a:lnTo>
                                  <a:pt x="38976" y="78968"/>
                                </a:lnTo>
                                <a:lnTo>
                                  <a:pt x="33261" y="84531"/>
                                </a:lnTo>
                                <a:lnTo>
                                  <a:pt x="29349" y="85928"/>
                                </a:lnTo>
                                <a:lnTo>
                                  <a:pt x="19189" y="85928"/>
                                </a:lnTo>
                                <a:lnTo>
                                  <a:pt x="15011" y="84480"/>
                                </a:lnTo>
                                <a:lnTo>
                                  <a:pt x="8712" y="78701"/>
                                </a:lnTo>
                                <a:lnTo>
                                  <a:pt x="7137" y="75158"/>
                                </a:lnTo>
                                <a:lnTo>
                                  <a:pt x="7137" y="67513"/>
                                </a:lnTo>
                                <a:lnTo>
                                  <a:pt x="8255" y="64541"/>
                                </a:lnTo>
                                <a:lnTo>
                                  <a:pt x="12712" y="59613"/>
                                </a:lnTo>
                                <a:lnTo>
                                  <a:pt x="16052" y="58064"/>
                                </a:lnTo>
                                <a:lnTo>
                                  <a:pt x="20497" y="57391"/>
                                </a:lnTo>
                                <a:lnTo>
                                  <a:pt x="19723" y="48272"/>
                                </a:lnTo>
                                <a:lnTo>
                                  <a:pt x="13779" y="48844"/>
                                </a:lnTo>
                                <a:lnTo>
                                  <a:pt x="9004" y="51168"/>
                                </a:lnTo>
                                <a:lnTo>
                                  <a:pt x="1803" y="59296"/>
                                </a:lnTo>
                                <a:lnTo>
                                  <a:pt x="0" y="64554"/>
                                </a:lnTo>
                                <a:lnTo>
                                  <a:pt x="0" y="78828"/>
                                </a:lnTo>
                                <a:lnTo>
                                  <a:pt x="2857" y="85013"/>
                                </a:lnTo>
                                <a:lnTo>
                                  <a:pt x="13246" y="93281"/>
                                </a:lnTo>
                                <a:lnTo>
                                  <a:pt x="18770" y="95148"/>
                                </a:lnTo>
                                <a:lnTo>
                                  <a:pt x="31889" y="95148"/>
                                </a:lnTo>
                                <a:lnTo>
                                  <a:pt x="37388" y="93014"/>
                                </a:lnTo>
                                <a:lnTo>
                                  <a:pt x="45935" y="84531"/>
                                </a:lnTo>
                                <a:lnTo>
                                  <a:pt x="48082" y="79324"/>
                                </a:lnTo>
                                <a:lnTo>
                                  <a:pt x="48082" y="68491"/>
                                </a:lnTo>
                                <a:lnTo>
                                  <a:pt x="46596" y="64046"/>
                                </a:lnTo>
                                <a:lnTo>
                                  <a:pt x="43637" y="59791"/>
                                </a:lnTo>
                                <a:lnTo>
                                  <a:pt x="62636" y="63601"/>
                                </a:lnTo>
                                <a:lnTo>
                                  <a:pt x="62636" y="91808"/>
                                </a:lnTo>
                                <a:lnTo>
                                  <a:pt x="70929" y="91808"/>
                                </a:lnTo>
                                <a:lnTo>
                                  <a:pt x="70929" y="56667"/>
                                </a:lnTo>
                                <a:close/>
                              </a:path>
                              <a:path w="72390" h="95250">
                                <a:moveTo>
                                  <a:pt x="72186" y="20447"/>
                                </a:moveTo>
                                <a:lnTo>
                                  <a:pt x="54444" y="0"/>
                                </a:lnTo>
                                <a:lnTo>
                                  <a:pt x="46050" y="0"/>
                                </a:lnTo>
                                <a:lnTo>
                                  <a:pt x="56515" y="17360"/>
                                </a:lnTo>
                                <a:lnTo>
                                  <a:pt x="1206" y="17360"/>
                                </a:lnTo>
                                <a:lnTo>
                                  <a:pt x="1206" y="26035"/>
                                </a:lnTo>
                                <a:lnTo>
                                  <a:pt x="72186" y="26035"/>
                                </a:lnTo>
                                <a:lnTo>
                                  <a:pt x="72186" y="20447"/>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w:pict>
              <v:group style="width:5.7pt;height:7.5pt;mso-position-horizontal-relative:char;mso-position-vertical-relative:line" id="docshapegroup510" coordorigin="0,0" coordsize="114,150">
                <v:shape style="position:absolute;left:-1;top:0;width:114;height:150" id="docshape511" coordorigin="0,0" coordsize="114,150" path="m112,89l55,78,53,91,56,93,59,96,63,103,64,107,64,119,61,124,52,133,46,135,30,135,24,133,14,124,11,118,11,106,13,102,20,94,25,91,32,90,31,76,22,77,14,81,3,93,0,102,0,124,4,134,21,147,30,150,50,150,59,146,72,133,76,125,76,108,73,101,69,94,99,100,99,145,112,145,112,89xm114,32l109,30,104,26,94,14,89,8,86,0,73,0,74,4,76,9,83,20,86,24,89,27,2,27,2,41,114,41,114,32xe" filled="true" fillcolor="#000000" stroked="false">
                  <v:path arrowok="t"/>
                  <v:fill type="solid"/>
                </v:shape>
              </v:group>
            </w:pict>
          </mc:Fallback>
        </mc:AlternateContent>
      </w:r>
      <w:r>
        <w:rPr>
          <w:spacing w:val="90"/>
          <w:position w:val="-2"/>
          <w:sz w:val="14"/>
        </w:rPr>
      </w:r>
      <w:r>
        <w:rPr>
          <w:rFonts w:ascii="Times New Roman"/>
          <w:spacing w:val="85"/>
          <w:position w:val="-2"/>
          <w:sz w:val="16"/>
        </w:rPr>
        <w:t> </w:t>
      </w:r>
      <w:r>
        <w:rPr>
          <w:spacing w:val="85"/>
          <w:position w:val="-1"/>
          <w:sz w:val="16"/>
        </w:rPr>
        <w:drawing>
          <wp:inline distT="0" distB="0" distL="0" distR="0">
            <wp:extent cx="72529" cy="102679"/>
            <wp:effectExtent l="0" t="0" r="0" b="0"/>
            <wp:docPr id="604" name="Image 604"/>
            <wp:cNvGraphicFramePr>
              <a:graphicFrameLocks/>
            </wp:cNvGraphicFramePr>
            <a:graphic>
              <a:graphicData uri="http://schemas.openxmlformats.org/drawingml/2006/picture">
                <pic:pic>
                  <pic:nvPicPr>
                    <pic:cNvPr id="604" name="Image 604"/>
                    <pic:cNvPicPr/>
                  </pic:nvPicPr>
                  <pic:blipFill>
                    <a:blip r:embed="rId145" cstate="print"/>
                    <a:stretch>
                      <a:fillRect/>
                    </a:stretch>
                  </pic:blipFill>
                  <pic:spPr>
                    <a:xfrm>
                      <a:off x="0" y="0"/>
                      <a:ext cx="72529" cy="102679"/>
                    </a:xfrm>
                    <a:prstGeom prst="rect">
                      <a:avLst/>
                    </a:prstGeom>
                  </pic:spPr>
                </pic:pic>
              </a:graphicData>
            </a:graphic>
          </wp:inline>
        </w:drawing>
      </w:r>
      <w:r>
        <w:rPr>
          <w:spacing w:val="85"/>
          <w:position w:val="-1"/>
          <w:sz w:val="16"/>
        </w:rPr>
      </w:r>
      <w:r>
        <w:rPr>
          <w:rFonts w:ascii="Times New Roman"/>
          <w:spacing w:val="100"/>
          <w:position w:val="-1"/>
          <w:sz w:val="16"/>
        </w:rPr>
        <w:t> </w:t>
      </w:r>
      <w:r>
        <w:rPr>
          <w:spacing w:val="100"/>
          <w:position w:val="-1"/>
          <w:sz w:val="16"/>
        </w:rPr>
        <w:drawing>
          <wp:inline distT="0" distB="0" distL="0" distR="0">
            <wp:extent cx="71985" cy="102679"/>
            <wp:effectExtent l="0" t="0" r="0" b="0"/>
            <wp:docPr id="605" name="Image 605"/>
            <wp:cNvGraphicFramePr>
              <a:graphicFrameLocks/>
            </wp:cNvGraphicFramePr>
            <a:graphic>
              <a:graphicData uri="http://schemas.openxmlformats.org/drawingml/2006/picture">
                <pic:pic>
                  <pic:nvPicPr>
                    <pic:cNvPr id="605" name="Image 605"/>
                    <pic:cNvPicPr/>
                  </pic:nvPicPr>
                  <pic:blipFill>
                    <a:blip r:embed="rId146" cstate="print"/>
                    <a:stretch>
                      <a:fillRect/>
                    </a:stretch>
                  </pic:blipFill>
                  <pic:spPr>
                    <a:xfrm>
                      <a:off x="0" y="0"/>
                      <a:ext cx="71985" cy="102679"/>
                    </a:xfrm>
                    <a:prstGeom prst="rect">
                      <a:avLst/>
                    </a:prstGeom>
                  </pic:spPr>
                </pic:pic>
              </a:graphicData>
            </a:graphic>
          </wp:inline>
        </w:drawing>
      </w:r>
      <w:r>
        <w:rPr>
          <w:spacing w:val="100"/>
          <w:position w:val="-1"/>
          <w:sz w:val="16"/>
        </w:rPr>
      </w:r>
      <w:r>
        <w:rPr>
          <w:rFonts w:ascii="Times New Roman"/>
          <w:spacing w:val="104"/>
          <w:position w:val="-1"/>
          <w:sz w:val="15"/>
        </w:rPr>
        <w:t> </w:t>
      </w:r>
      <w:r>
        <w:rPr>
          <w:spacing w:val="104"/>
          <w:position w:val="-1"/>
          <w:sz w:val="15"/>
        </w:rPr>
        <w:drawing>
          <wp:inline distT="0" distB="0" distL="0" distR="0">
            <wp:extent cx="71957" cy="100584"/>
            <wp:effectExtent l="0" t="0" r="0" b="0"/>
            <wp:docPr id="606" name="Image 606"/>
            <wp:cNvGraphicFramePr>
              <a:graphicFrameLocks/>
            </wp:cNvGraphicFramePr>
            <a:graphic>
              <a:graphicData uri="http://schemas.openxmlformats.org/drawingml/2006/picture">
                <pic:pic>
                  <pic:nvPicPr>
                    <pic:cNvPr id="606" name="Image 606"/>
                    <pic:cNvPicPr/>
                  </pic:nvPicPr>
                  <pic:blipFill>
                    <a:blip r:embed="rId147" cstate="print"/>
                    <a:stretch>
                      <a:fillRect/>
                    </a:stretch>
                  </pic:blipFill>
                  <pic:spPr>
                    <a:xfrm>
                      <a:off x="0" y="0"/>
                      <a:ext cx="71957" cy="100584"/>
                    </a:xfrm>
                    <a:prstGeom prst="rect">
                      <a:avLst/>
                    </a:prstGeom>
                  </pic:spPr>
                </pic:pic>
              </a:graphicData>
            </a:graphic>
          </wp:inline>
        </w:drawing>
      </w:r>
      <w:r>
        <w:rPr>
          <w:spacing w:val="104"/>
          <w:position w:val="-1"/>
          <w:sz w:val="15"/>
        </w:rPr>
      </w:r>
      <w:r>
        <w:rPr>
          <w:rFonts w:ascii="Times New Roman"/>
          <w:spacing w:val="101"/>
          <w:position w:val="-1"/>
          <w:sz w:val="16"/>
        </w:rPr>
        <w:t> </w:t>
      </w:r>
      <w:r>
        <w:rPr>
          <w:spacing w:val="101"/>
          <w:position w:val="-2"/>
          <w:sz w:val="16"/>
        </w:rPr>
        <w:drawing>
          <wp:inline distT="0" distB="0" distL="0" distR="0">
            <wp:extent cx="72897" cy="102679"/>
            <wp:effectExtent l="0" t="0" r="0" b="0"/>
            <wp:docPr id="607" name="Image 607"/>
            <wp:cNvGraphicFramePr>
              <a:graphicFrameLocks/>
            </wp:cNvGraphicFramePr>
            <a:graphic>
              <a:graphicData uri="http://schemas.openxmlformats.org/drawingml/2006/picture">
                <pic:pic>
                  <pic:nvPicPr>
                    <pic:cNvPr id="607" name="Image 607"/>
                    <pic:cNvPicPr/>
                  </pic:nvPicPr>
                  <pic:blipFill>
                    <a:blip r:embed="rId148" cstate="print"/>
                    <a:stretch>
                      <a:fillRect/>
                    </a:stretch>
                  </pic:blipFill>
                  <pic:spPr>
                    <a:xfrm>
                      <a:off x="0" y="0"/>
                      <a:ext cx="72897" cy="102679"/>
                    </a:xfrm>
                    <a:prstGeom prst="rect">
                      <a:avLst/>
                    </a:prstGeom>
                  </pic:spPr>
                </pic:pic>
              </a:graphicData>
            </a:graphic>
          </wp:inline>
        </w:drawing>
      </w:r>
      <w:r>
        <w:rPr>
          <w:spacing w:val="101"/>
          <w:position w:val="-2"/>
          <w:sz w:val="16"/>
        </w:rPr>
      </w:r>
      <w:r>
        <w:rPr>
          <w:rFonts w:ascii="Times New Roman"/>
          <w:spacing w:val="100"/>
          <w:position w:val="-2"/>
          <w:sz w:val="16"/>
        </w:rPr>
        <w:t> </w:t>
      </w:r>
      <w:r>
        <w:rPr>
          <w:spacing w:val="100"/>
          <w:position w:val="-2"/>
          <w:sz w:val="16"/>
        </w:rPr>
        <w:drawing>
          <wp:inline distT="0" distB="0" distL="0" distR="0">
            <wp:extent cx="72816" cy="104775"/>
            <wp:effectExtent l="0" t="0" r="0" b="0"/>
            <wp:docPr id="608" name="Image 608"/>
            <wp:cNvGraphicFramePr>
              <a:graphicFrameLocks/>
            </wp:cNvGraphicFramePr>
            <a:graphic>
              <a:graphicData uri="http://schemas.openxmlformats.org/drawingml/2006/picture">
                <pic:pic>
                  <pic:nvPicPr>
                    <pic:cNvPr id="608" name="Image 608"/>
                    <pic:cNvPicPr/>
                  </pic:nvPicPr>
                  <pic:blipFill>
                    <a:blip r:embed="rId149" cstate="print"/>
                    <a:stretch>
                      <a:fillRect/>
                    </a:stretch>
                  </pic:blipFill>
                  <pic:spPr>
                    <a:xfrm>
                      <a:off x="0" y="0"/>
                      <a:ext cx="72816" cy="104775"/>
                    </a:xfrm>
                    <a:prstGeom prst="rect">
                      <a:avLst/>
                    </a:prstGeom>
                  </pic:spPr>
                </pic:pic>
              </a:graphicData>
            </a:graphic>
          </wp:inline>
        </w:drawing>
      </w:r>
      <w:r>
        <w:rPr>
          <w:spacing w:val="100"/>
          <w:position w:val="-2"/>
          <w:sz w:val="16"/>
        </w:rPr>
      </w:r>
      <w:r>
        <w:rPr>
          <w:rFonts w:ascii="Times New Roman"/>
          <w:spacing w:val="100"/>
          <w:position w:val="-2"/>
          <w:sz w:val="16"/>
        </w:rPr>
        <w:t> </w:t>
      </w:r>
      <w:r>
        <w:rPr>
          <w:spacing w:val="100"/>
          <w:position w:val="-2"/>
          <w:sz w:val="16"/>
        </w:rPr>
        <w:drawing>
          <wp:inline distT="0" distB="0" distL="0" distR="0">
            <wp:extent cx="71985" cy="104775"/>
            <wp:effectExtent l="0" t="0" r="0" b="0"/>
            <wp:docPr id="609" name="Image 609"/>
            <wp:cNvGraphicFramePr>
              <a:graphicFrameLocks/>
            </wp:cNvGraphicFramePr>
            <a:graphic>
              <a:graphicData uri="http://schemas.openxmlformats.org/drawingml/2006/picture">
                <pic:pic>
                  <pic:nvPicPr>
                    <pic:cNvPr id="609" name="Image 609"/>
                    <pic:cNvPicPr/>
                  </pic:nvPicPr>
                  <pic:blipFill>
                    <a:blip r:embed="rId150" cstate="print"/>
                    <a:stretch>
                      <a:fillRect/>
                    </a:stretch>
                  </pic:blipFill>
                  <pic:spPr>
                    <a:xfrm>
                      <a:off x="0" y="0"/>
                      <a:ext cx="71985" cy="104775"/>
                    </a:xfrm>
                    <a:prstGeom prst="rect">
                      <a:avLst/>
                    </a:prstGeom>
                  </pic:spPr>
                </pic:pic>
              </a:graphicData>
            </a:graphic>
          </wp:inline>
        </w:drawing>
      </w:r>
      <w:r>
        <w:rPr>
          <w:spacing w:val="100"/>
          <w:position w:val="-2"/>
          <w:sz w:val="16"/>
        </w:rPr>
      </w:r>
      <w:r>
        <w:rPr>
          <w:rFonts w:ascii="Times New Roman"/>
          <w:spacing w:val="101"/>
          <w:position w:val="-2"/>
          <w:sz w:val="15"/>
        </w:rPr>
        <w:t> </w:t>
      </w:r>
      <w:r>
        <w:rPr>
          <w:spacing w:val="101"/>
          <w:position w:val="-1"/>
          <w:sz w:val="15"/>
        </w:rPr>
        <w:drawing>
          <wp:inline distT="0" distB="0" distL="0" distR="0">
            <wp:extent cx="72046" cy="100012"/>
            <wp:effectExtent l="0" t="0" r="0" b="0"/>
            <wp:docPr id="610" name="Image 610"/>
            <wp:cNvGraphicFramePr>
              <a:graphicFrameLocks/>
            </wp:cNvGraphicFramePr>
            <a:graphic>
              <a:graphicData uri="http://schemas.openxmlformats.org/drawingml/2006/picture">
                <pic:pic>
                  <pic:nvPicPr>
                    <pic:cNvPr id="610" name="Image 610"/>
                    <pic:cNvPicPr/>
                  </pic:nvPicPr>
                  <pic:blipFill>
                    <a:blip r:embed="rId151" cstate="print"/>
                    <a:stretch>
                      <a:fillRect/>
                    </a:stretch>
                  </pic:blipFill>
                  <pic:spPr>
                    <a:xfrm>
                      <a:off x="0" y="0"/>
                      <a:ext cx="72046" cy="100012"/>
                    </a:xfrm>
                    <a:prstGeom prst="rect">
                      <a:avLst/>
                    </a:prstGeom>
                  </pic:spPr>
                </pic:pic>
              </a:graphicData>
            </a:graphic>
          </wp:inline>
        </w:drawing>
      </w:r>
      <w:r>
        <w:rPr>
          <w:spacing w:val="101"/>
          <w:position w:val="-1"/>
          <w:sz w:val="15"/>
        </w:rPr>
      </w:r>
    </w:p>
    <w:p>
      <w:pPr>
        <w:pStyle w:val="BodyText"/>
        <w:spacing w:before="1"/>
        <w:rPr>
          <w:sz w:val="12"/>
        </w:rPr>
      </w:pPr>
    </w:p>
    <w:tbl>
      <w:tblPr>
        <w:tblW w:w="0" w:type="auto"/>
        <w:jc w:val="left"/>
        <w:tblInd w:w="1054" w:type="dxa"/>
        <w:tblBorders>
          <w:top w:val="single" w:sz="8" w:space="0" w:color="E32219"/>
          <w:left w:val="single" w:sz="8" w:space="0" w:color="E32219"/>
          <w:bottom w:val="single" w:sz="8" w:space="0" w:color="E32219"/>
          <w:right w:val="single" w:sz="8" w:space="0" w:color="E32219"/>
          <w:insideH w:val="single" w:sz="8" w:space="0" w:color="E32219"/>
          <w:insideV w:val="single" w:sz="8" w:space="0" w:color="E32219"/>
        </w:tblBorders>
        <w:tblLayout w:type="fixed"/>
        <w:tblCellMar>
          <w:top w:w="0" w:type="dxa"/>
          <w:left w:w="0" w:type="dxa"/>
          <w:bottom w:w="0" w:type="dxa"/>
          <w:right w:w="0" w:type="dxa"/>
        </w:tblCellMar>
        <w:tblLook w:val="01E0"/>
      </w:tblPr>
      <w:tblGrid>
        <w:gridCol w:w="316"/>
        <w:gridCol w:w="335"/>
        <w:gridCol w:w="335"/>
        <w:gridCol w:w="335"/>
        <w:gridCol w:w="335"/>
        <w:gridCol w:w="335"/>
        <w:gridCol w:w="361"/>
      </w:tblGrid>
      <w:tr>
        <w:trPr>
          <w:trHeight w:val="436" w:hRule="atLeast"/>
        </w:trPr>
        <w:tc>
          <w:tcPr>
            <w:tcW w:w="316" w:type="dxa"/>
          </w:tcPr>
          <w:p>
            <w:pPr>
              <w:pStyle w:val="TableParagraph"/>
              <w:rPr>
                <w:rFonts w:ascii="Times New Roman"/>
                <w:sz w:val="18"/>
              </w:rPr>
            </w:pPr>
          </w:p>
        </w:tc>
        <w:tc>
          <w:tcPr>
            <w:tcW w:w="335" w:type="dxa"/>
          </w:tcPr>
          <w:p>
            <w:pPr>
              <w:pStyle w:val="TableParagraph"/>
              <w:rPr>
                <w:rFonts w:ascii="Times New Roman"/>
                <w:sz w:val="18"/>
              </w:rPr>
            </w:pPr>
          </w:p>
        </w:tc>
        <w:tc>
          <w:tcPr>
            <w:tcW w:w="335" w:type="dxa"/>
          </w:tcPr>
          <w:p>
            <w:pPr>
              <w:pStyle w:val="TableParagraph"/>
              <w:rPr>
                <w:rFonts w:ascii="Times New Roman"/>
                <w:sz w:val="18"/>
              </w:rPr>
            </w:pPr>
          </w:p>
        </w:tc>
        <w:tc>
          <w:tcPr>
            <w:tcW w:w="335" w:type="dxa"/>
          </w:tcPr>
          <w:p>
            <w:pPr>
              <w:pStyle w:val="TableParagraph"/>
              <w:rPr>
                <w:rFonts w:ascii="Times New Roman"/>
                <w:sz w:val="18"/>
              </w:rPr>
            </w:pPr>
          </w:p>
        </w:tc>
        <w:tc>
          <w:tcPr>
            <w:tcW w:w="335" w:type="dxa"/>
          </w:tcPr>
          <w:p>
            <w:pPr>
              <w:pStyle w:val="TableParagraph"/>
              <w:rPr>
                <w:rFonts w:ascii="Times New Roman"/>
                <w:sz w:val="18"/>
              </w:rPr>
            </w:pPr>
          </w:p>
        </w:tc>
        <w:tc>
          <w:tcPr>
            <w:tcW w:w="335" w:type="dxa"/>
          </w:tcPr>
          <w:p>
            <w:pPr>
              <w:pStyle w:val="TableParagraph"/>
              <w:rPr>
                <w:rFonts w:ascii="Times New Roman"/>
                <w:sz w:val="18"/>
              </w:rPr>
            </w:pPr>
          </w:p>
        </w:tc>
        <w:tc>
          <w:tcPr>
            <w:tcW w:w="361" w:type="dxa"/>
          </w:tcPr>
          <w:p>
            <w:pPr>
              <w:pStyle w:val="TableParagraph"/>
              <w:rPr>
                <w:rFonts w:ascii="Times New Roman"/>
                <w:sz w:val="18"/>
              </w:rPr>
            </w:pPr>
          </w:p>
        </w:tc>
      </w:tr>
      <w:tr>
        <w:trPr>
          <w:trHeight w:val="436" w:hRule="atLeast"/>
        </w:trPr>
        <w:tc>
          <w:tcPr>
            <w:tcW w:w="316" w:type="dxa"/>
          </w:tcPr>
          <w:p>
            <w:pPr>
              <w:pStyle w:val="TableParagraph"/>
              <w:rPr>
                <w:rFonts w:ascii="Times New Roman"/>
                <w:sz w:val="18"/>
              </w:rPr>
            </w:pPr>
          </w:p>
        </w:tc>
        <w:tc>
          <w:tcPr>
            <w:tcW w:w="335" w:type="dxa"/>
          </w:tcPr>
          <w:p>
            <w:pPr>
              <w:pStyle w:val="TableParagraph"/>
              <w:rPr>
                <w:rFonts w:ascii="Times New Roman"/>
                <w:sz w:val="18"/>
              </w:rPr>
            </w:pPr>
          </w:p>
        </w:tc>
        <w:tc>
          <w:tcPr>
            <w:tcW w:w="335" w:type="dxa"/>
          </w:tcPr>
          <w:p>
            <w:pPr>
              <w:pStyle w:val="TableParagraph"/>
              <w:rPr>
                <w:rFonts w:ascii="Times New Roman"/>
                <w:sz w:val="18"/>
              </w:rPr>
            </w:pPr>
          </w:p>
        </w:tc>
        <w:tc>
          <w:tcPr>
            <w:tcW w:w="335" w:type="dxa"/>
          </w:tcPr>
          <w:p>
            <w:pPr>
              <w:pStyle w:val="TableParagraph"/>
              <w:rPr>
                <w:rFonts w:ascii="Times New Roman"/>
                <w:sz w:val="18"/>
              </w:rPr>
            </w:pPr>
          </w:p>
        </w:tc>
        <w:tc>
          <w:tcPr>
            <w:tcW w:w="335" w:type="dxa"/>
          </w:tcPr>
          <w:p>
            <w:pPr>
              <w:pStyle w:val="TableParagraph"/>
              <w:rPr>
                <w:rFonts w:ascii="Times New Roman"/>
                <w:sz w:val="18"/>
              </w:rPr>
            </w:pPr>
          </w:p>
        </w:tc>
        <w:tc>
          <w:tcPr>
            <w:tcW w:w="335" w:type="dxa"/>
          </w:tcPr>
          <w:p>
            <w:pPr>
              <w:pStyle w:val="TableParagraph"/>
              <w:rPr>
                <w:rFonts w:ascii="Times New Roman"/>
                <w:sz w:val="18"/>
              </w:rPr>
            </w:pPr>
          </w:p>
        </w:tc>
        <w:tc>
          <w:tcPr>
            <w:tcW w:w="361" w:type="dxa"/>
          </w:tcPr>
          <w:p>
            <w:pPr>
              <w:pStyle w:val="TableParagraph"/>
              <w:rPr>
                <w:rFonts w:ascii="Times New Roman"/>
                <w:sz w:val="18"/>
              </w:rPr>
            </w:pPr>
          </w:p>
        </w:tc>
      </w:tr>
      <w:tr>
        <w:trPr>
          <w:trHeight w:val="436" w:hRule="atLeast"/>
        </w:trPr>
        <w:tc>
          <w:tcPr>
            <w:tcW w:w="316" w:type="dxa"/>
          </w:tcPr>
          <w:p>
            <w:pPr>
              <w:pStyle w:val="TableParagraph"/>
              <w:rPr>
                <w:rFonts w:ascii="Times New Roman"/>
                <w:sz w:val="18"/>
              </w:rPr>
            </w:pPr>
          </w:p>
        </w:tc>
        <w:tc>
          <w:tcPr>
            <w:tcW w:w="335" w:type="dxa"/>
          </w:tcPr>
          <w:p>
            <w:pPr>
              <w:pStyle w:val="TableParagraph"/>
              <w:rPr>
                <w:rFonts w:ascii="Times New Roman"/>
                <w:sz w:val="18"/>
              </w:rPr>
            </w:pPr>
          </w:p>
        </w:tc>
        <w:tc>
          <w:tcPr>
            <w:tcW w:w="335" w:type="dxa"/>
          </w:tcPr>
          <w:p>
            <w:pPr>
              <w:pStyle w:val="TableParagraph"/>
              <w:rPr>
                <w:rFonts w:ascii="Times New Roman"/>
                <w:sz w:val="18"/>
              </w:rPr>
            </w:pPr>
          </w:p>
        </w:tc>
        <w:tc>
          <w:tcPr>
            <w:tcW w:w="335" w:type="dxa"/>
          </w:tcPr>
          <w:p>
            <w:pPr>
              <w:pStyle w:val="TableParagraph"/>
              <w:rPr>
                <w:rFonts w:ascii="Times New Roman"/>
                <w:sz w:val="18"/>
              </w:rPr>
            </w:pPr>
          </w:p>
        </w:tc>
        <w:tc>
          <w:tcPr>
            <w:tcW w:w="335" w:type="dxa"/>
          </w:tcPr>
          <w:p>
            <w:pPr>
              <w:pStyle w:val="TableParagraph"/>
              <w:rPr>
                <w:rFonts w:ascii="Times New Roman"/>
                <w:sz w:val="18"/>
              </w:rPr>
            </w:pPr>
          </w:p>
        </w:tc>
        <w:tc>
          <w:tcPr>
            <w:tcW w:w="335" w:type="dxa"/>
          </w:tcPr>
          <w:p>
            <w:pPr>
              <w:pStyle w:val="TableParagraph"/>
              <w:rPr>
                <w:rFonts w:ascii="Times New Roman"/>
                <w:sz w:val="18"/>
              </w:rPr>
            </w:pPr>
          </w:p>
        </w:tc>
        <w:tc>
          <w:tcPr>
            <w:tcW w:w="361" w:type="dxa"/>
          </w:tcPr>
          <w:p>
            <w:pPr>
              <w:pStyle w:val="TableParagraph"/>
              <w:rPr>
                <w:rFonts w:ascii="Times New Roman"/>
                <w:sz w:val="18"/>
              </w:rPr>
            </w:pPr>
          </w:p>
        </w:tc>
      </w:tr>
      <w:tr>
        <w:trPr>
          <w:trHeight w:val="436" w:hRule="atLeast"/>
        </w:trPr>
        <w:tc>
          <w:tcPr>
            <w:tcW w:w="316" w:type="dxa"/>
          </w:tcPr>
          <w:p>
            <w:pPr>
              <w:pStyle w:val="TableParagraph"/>
              <w:rPr>
                <w:rFonts w:ascii="Times New Roman"/>
                <w:sz w:val="18"/>
              </w:rPr>
            </w:pPr>
          </w:p>
        </w:tc>
        <w:tc>
          <w:tcPr>
            <w:tcW w:w="335" w:type="dxa"/>
          </w:tcPr>
          <w:p>
            <w:pPr>
              <w:pStyle w:val="TableParagraph"/>
              <w:rPr>
                <w:rFonts w:ascii="Times New Roman"/>
                <w:sz w:val="18"/>
              </w:rPr>
            </w:pPr>
          </w:p>
        </w:tc>
        <w:tc>
          <w:tcPr>
            <w:tcW w:w="335" w:type="dxa"/>
          </w:tcPr>
          <w:p>
            <w:pPr>
              <w:pStyle w:val="TableParagraph"/>
              <w:rPr>
                <w:rFonts w:ascii="Times New Roman"/>
                <w:sz w:val="18"/>
              </w:rPr>
            </w:pPr>
          </w:p>
        </w:tc>
        <w:tc>
          <w:tcPr>
            <w:tcW w:w="335" w:type="dxa"/>
          </w:tcPr>
          <w:p>
            <w:pPr>
              <w:pStyle w:val="TableParagraph"/>
              <w:rPr>
                <w:rFonts w:ascii="Times New Roman"/>
                <w:sz w:val="18"/>
              </w:rPr>
            </w:pPr>
          </w:p>
        </w:tc>
        <w:tc>
          <w:tcPr>
            <w:tcW w:w="335" w:type="dxa"/>
          </w:tcPr>
          <w:p>
            <w:pPr>
              <w:pStyle w:val="TableParagraph"/>
              <w:rPr>
                <w:rFonts w:ascii="Times New Roman"/>
                <w:sz w:val="18"/>
              </w:rPr>
            </w:pPr>
          </w:p>
        </w:tc>
        <w:tc>
          <w:tcPr>
            <w:tcW w:w="335" w:type="dxa"/>
          </w:tcPr>
          <w:p>
            <w:pPr>
              <w:pStyle w:val="TableParagraph"/>
              <w:rPr>
                <w:rFonts w:ascii="Times New Roman"/>
                <w:sz w:val="18"/>
              </w:rPr>
            </w:pPr>
          </w:p>
        </w:tc>
        <w:tc>
          <w:tcPr>
            <w:tcW w:w="361" w:type="dxa"/>
          </w:tcPr>
          <w:p>
            <w:pPr>
              <w:pStyle w:val="TableParagraph"/>
              <w:rPr>
                <w:rFonts w:ascii="Times New Roman"/>
                <w:sz w:val="18"/>
              </w:rPr>
            </w:pPr>
          </w:p>
        </w:tc>
      </w:tr>
      <w:tr>
        <w:trPr>
          <w:trHeight w:val="436" w:hRule="atLeast"/>
        </w:trPr>
        <w:tc>
          <w:tcPr>
            <w:tcW w:w="316" w:type="dxa"/>
          </w:tcPr>
          <w:p>
            <w:pPr>
              <w:pStyle w:val="TableParagraph"/>
              <w:rPr>
                <w:rFonts w:ascii="Times New Roman"/>
                <w:sz w:val="18"/>
              </w:rPr>
            </w:pPr>
          </w:p>
        </w:tc>
        <w:tc>
          <w:tcPr>
            <w:tcW w:w="335" w:type="dxa"/>
          </w:tcPr>
          <w:p>
            <w:pPr>
              <w:pStyle w:val="TableParagraph"/>
              <w:rPr>
                <w:rFonts w:ascii="Times New Roman"/>
                <w:sz w:val="18"/>
              </w:rPr>
            </w:pPr>
          </w:p>
        </w:tc>
        <w:tc>
          <w:tcPr>
            <w:tcW w:w="335" w:type="dxa"/>
          </w:tcPr>
          <w:p>
            <w:pPr>
              <w:pStyle w:val="TableParagraph"/>
              <w:rPr>
                <w:rFonts w:ascii="Times New Roman"/>
                <w:sz w:val="18"/>
              </w:rPr>
            </w:pPr>
          </w:p>
        </w:tc>
        <w:tc>
          <w:tcPr>
            <w:tcW w:w="335" w:type="dxa"/>
          </w:tcPr>
          <w:p>
            <w:pPr>
              <w:pStyle w:val="TableParagraph"/>
              <w:rPr>
                <w:rFonts w:ascii="Times New Roman"/>
                <w:sz w:val="18"/>
              </w:rPr>
            </w:pPr>
          </w:p>
        </w:tc>
        <w:tc>
          <w:tcPr>
            <w:tcW w:w="335" w:type="dxa"/>
          </w:tcPr>
          <w:p>
            <w:pPr>
              <w:pStyle w:val="TableParagraph"/>
              <w:rPr>
                <w:rFonts w:ascii="Times New Roman"/>
                <w:sz w:val="18"/>
              </w:rPr>
            </w:pPr>
          </w:p>
        </w:tc>
        <w:tc>
          <w:tcPr>
            <w:tcW w:w="335" w:type="dxa"/>
          </w:tcPr>
          <w:p>
            <w:pPr>
              <w:pStyle w:val="TableParagraph"/>
              <w:rPr>
                <w:rFonts w:ascii="Times New Roman"/>
                <w:sz w:val="18"/>
              </w:rPr>
            </w:pPr>
          </w:p>
        </w:tc>
        <w:tc>
          <w:tcPr>
            <w:tcW w:w="361" w:type="dxa"/>
          </w:tcPr>
          <w:p>
            <w:pPr>
              <w:pStyle w:val="TableParagraph"/>
              <w:rPr>
                <w:rFonts w:ascii="Times New Roman"/>
                <w:sz w:val="18"/>
              </w:rPr>
            </w:pPr>
          </w:p>
        </w:tc>
      </w:tr>
      <w:tr>
        <w:trPr>
          <w:trHeight w:val="436" w:hRule="atLeast"/>
        </w:trPr>
        <w:tc>
          <w:tcPr>
            <w:tcW w:w="316" w:type="dxa"/>
          </w:tcPr>
          <w:p>
            <w:pPr>
              <w:pStyle w:val="TableParagraph"/>
              <w:rPr>
                <w:rFonts w:ascii="Times New Roman"/>
                <w:sz w:val="18"/>
              </w:rPr>
            </w:pPr>
          </w:p>
        </w:tc>
        <w:tc>
          <w:tcPr>
            <w:tcW w:w="335" w:type="dxa"/>
          </w:tcPr>
          <w:p>
            <w:pPr>
              <w:pStyle w:val="TableParagraph"/>
              <w:rPr>
                <w:rFonts w:ascii="Times New Roman"/>
                <w:sz w:val="18"/>
              </w:rPr>
            </w:pPr>
          </w:p>
        </w:tc>
        <w:tc>
          <w:tcPr>
            <w:tcW w:w="335" w:type="dxa"/>
          </w:tcPr>
          <w:p>
            <w:pPr>
              <w:pStyle w:val="TableParagraph"/>
              <w:rPr>
                <w:rFonts w:ascii="Times New Roman"/>
                <w:sz w:val="18"/>
              </w:rPr>
            </w:pPr>
          </w:p>
        </w:tc>
        <w:tc>
          <w:tcPr>
            <w:tcW w:w="335" w:type="dxa"/>
          </w:tcPr>
          <w:p>
            <w:pPr>
              <w:pStyle w:val="TableParagraph"/>
              <w:rPr>
                <w:rFonts w:ascii="Times New Roman"/>
                <w:sz w:val="18"/>
              </w:rPr>
            </w:pPr>
          </w:p>
        </w:tc>
        <w:tc>
          <w:tcPr>
            <w:tcW w:w="335" w:type="dxa"/>
          </w:tcPr>
          <w:p>
            <w:pPr>
              <w:pStyle w:val="TableParagraph"/>
              <w:rPr>
                <w:rFonts w:ascii="Times New Roman"/>
                <w:sz w:val="18"/>
              </w:rPr>
            </w:pPr>
          </w:p>
        </w:tc>
        <w:tc>
          <w:tcPr>
            <w:tcW w:w="335" w:type="dxa"/>
          </w:tcPr>
          <w:p>
            <w:pPr>
              <w:pStyle w:val="TableParagraph"/>
              <w:rPr>
                <w:rFonts w:ascii="Times New Roman"/>
                <w:sz w:val="18"/>
              </w:rPr>
            </w:pPr>
          </w:p>
        </w:tc>
        <w:tc>
          <w:tcPr>
            <w:tcW w:w="361" w:type="dxa"/>
          </w:tcPr>
          <w:p>
            <w:pPr>
              <w:pStyle w:val="TableParagraph"/>
              <w:rPr>
                <w:rFonts w:ascii="Times New Roman"/>
                <w:sz w:val="18"/>
              </w:rPr>
            </w:pPr>
          </w:p>
        </w:tc>
      </w:tr>
      <w:tr>
        <w:trPr>
          <w:trHeight w:val="436" w:hRule="atLeast"/>
        </w:trPr>
        <w:tc>
          <w:tcPr>
            <w:tcW w:w="316" w:type="dxa"/>
          </w:tcPr>
          <w:p>
            <w:pPr>
              <w:pStyle w:val="TableParagraph"/>
              <w:rPr>
                <w:rFonts w:ascii="Times New Roman"/>
                <w:sz w:val="18"/>
              </w:rPr>
            </w:pPr>
          </w:p>
        </w:tc>
        <w:tc>
          <w:tcPr>
            <w:tcW w:w="335" w:type="dxa"/>
          </w:tcPr>
          <w:p>
            <w:pPr>
              <w:pStyle w:val="TableParagraph"/>
              <w:rPr>
                <w:rFonts w:ascii="Times New Roman"/>
                <w:sz w:val="18"/>
              </w:rPr>
            </w:pPr>
          </w:p>
        </w:tc>
        <w:tc>
          <w:tcPr>
            <w:tcW w:w="335" w:type="dxa"/>
          </w:tcPr>
          <w:p>
            <w:pPr>
              <w:pStyle w:val="TableParagraph"/>
              <w:rPr>
                <w:rFonts w:ascii="Times New Roman"/>
                <w:sz w:val="18"/>
              </w:rPr>
            </w:pPr>
          </w:p>
        </w:tc>
        <w:tc>
          <w:tcPr>
            <w:tcW w:w="335" w:type="dxa"/>
          </w:tcPr>
          <w:p>
            <w:pPr>
              <w:pStyle w:val="TableParagraph"/>
              <w:rPr>
                <w:rFonts w:ascii="Times New Roman"/>
                <w:sz w:val="18"/>
              </w:rPr>
            </w:pPr>
          </w:p>
        </w:tc>
        <w:tc>
          <w:tcPr>
            <w:tcW w:w="335" w:type="dxa"/>
          </w:tcPr>
          <w:p>
            <w:pPr>
              <w:pStyle w:val="TableParagraph"/>
              <w:rPr>
                <w:rFonts w:ascii="Times New Roman"/>
                <w:sz w:val="18"/>
              </w:rPr>
            </w:pPr>
          </w:p>
        </w:tc>
        <w:tc>
          <w:tcPr>
            <w:tcW w:w="335" w:type="dxa"/>
          </w:tcPr>
          <w:p>
            <w:pPr>
              <w:pStyle w:val="TableParagraph"/>
              <w:rPr>
                <w:rFonts w:ascii="Times New Roman"/>
                <w:sz w:val="18"/>
              </w:rPr>
            </w:pPr>
          </w:p>
        </w:tc>
        <w:tc>
          <w:tcPr>
            <w:tcW w:w="361" w:type="dxa"/>
          </w:tcPr>
          <w:p>
            <w:pPr>
              <w:pStyle w:val="TableParagraph"/>
              <w:rPr>
                <w:rFonts w:ascii="Times New Roman"/>
                <w:sz w:val="18"/>
              </w:rPr>
            </w:pPr>
          </w:p>
        </w:tc>
      </w:tr>
      <w:tr>
        <w:trPr>
          <w:trHeight w:val="436" w:hRule="atLeast"/>
        </w:trPr>
        <w:tc>
          <w:tcPr>
            <w:tcW w:w="316" w:type="dxa"/>
          </w:tcPr>
          <w:p>
            <w:pPr>
              <w:pStyle w:val="TableParagraph"/>
              <w:rPr>
                <w:rFonts w:ascii="Times New Roman"/>
                <w:sz w:val="18"/>
              </w:rPr>
            </w:pPr>
          </w:p>
        </w:tc>
        <w:tc>
          <w:tcPr>
            <w:tcW w:w="335" w:type="dxa"/>
          </w:tcPr>
          <w:p>
            <w:pPr>
              <w:pStyle w:val="TableParagraph"/>
              <w:rPr>
                <w:rFonts w:ascii="Times New Roman"/>
                <w:sz w:val="18"/>
              </w:rPr>
            </w:pPr>
          </w:p>
        </w:tc>
        <w:tc>
          <w:tcPr>
            <w:tcW w:w="335" w:type="dxa"/>
          </w:tcPr>
          <w:p>
            <w:pPr>
              <w:pStyle w:val="TableParagraph"/>
              <w:rPr>
                <w:rFonts w:ascii="Times New Roman"/>
                <w:sz w:val="18"/>
              </w:rPr>
            </w:pPr>
          </w:p>
        </w:tc>
        <w:tc>
          <w:tcPr>
            <w:tcW w:w="335" w:type="dxa"/>
          </w:tcPr>
          <w:p>
            <w:pPr>
              <w:pStyle w:val="TableParagraph"/>
              <w:rPr>
                <w:rFonts w:ascii="Times New Roman"/>
                <w:sz w:val="18"/>
              </w:rPr>
            </w:pPr>
          </w:p>
        </w:tc>
        <w:tc>
          <w:tcPr>
            <w:tcW w:w="335" w:type="dxa"/>
          </w:tcPr>
          <w:p>
            <w:pPr>
              <w:pStyle w:val="TableParagraph"/>
              <w:rPr>
                <w:rFonts w:ascii="Times New Roman"/>
                <w:sz w:val="18"/>
              </w:rPr>
            </w:pPr>
          </w:p>
        </w:tc>
        <w:tc>
          <w:tcPr>
            <w:tcW w:w="335" w:type="dxa"/>
          </w:tcPr>
          <w:p>
            <w:pPr>
              <w:pStyle w:val="TableParagraph"/>
              <w:rPr>
                <w:rFonts w:ascii="Times New Roman"/>
                <w:sz w:val="18"/>
              </w:rPr>
            </w:pPr>
          </w:p>
        </w:tc>
        <w:tc>
          <w:tcPr>
            <w:tcW w:w="361" w:type="dxa"/>
          </w:tcPr>
          <w:p>
            <w:pPr>
              <w:pStyle w:val="TableParagraph"/>
              <w:rPr>
                <w:rFonts w:ascii="Times New Roman"/>
                <w:sz w:val="18"/>
              </w:rPr>
            </w:pPr>
          </w:p>
        </w:tc>
      </w:tr>
      <w:tr>
        <w:trPr>
          <w:trHeight w:val="436" w:hRule="atLeast"/>
        </w:trPr>
        <w:tc>
          <w:tcPr>
            <w:tcW w:w="316" w:type="dxa"/>
          </w:tcPr>
          <w:p>
            <w:pPr>
              <w:pStyle w:val="TableParagraph"/>
              <w:rPr>
                <w:rFonts w:ascii="Times New Roman"/>
                <w:sz w:val="18"/>
              </w:rPr>
            </w:pPr>
          </w:p>
        </w:tc>
        <w:tc>
          <w:tcPr>
            <w:tcW w:w="335" w:type="dxa"/>
          </w:tcPr>
          <w:p>
            <w:pPr>
              <w:pStyle w:val="TableParagraph"/>
              <w:rPr>
                <w:rFonts w:ascii="Times New Roman"/>
                <w:sz w:val="18"/>
              </w:rPr>
            </w:pPr>
          </w:p>
        </w:tc>
        <w:tc>
          <w:tcPr>
            <w:tcW w:w="335" w:type="dxa"/>
          </w:tcPr>
          <w:p>
            <w:pPr>
              <w:pStyle w:val="TableParagraph"/>
              <w:rPr>
                <w:rFonts w:ascii="Times New Roman"/>
                <w:sz w:val="18"/>
              </w:rPr>
            </w:pPr>
          </w:p>
        </w:tc>
        <w:tc>
          <w:tcPr>
            <w:tcW w:w="335" w:type="dxa"/>
          </w:tcPr>
          <w:p>
            <w:pPr>
              <w:pStyle w:val="TableParagraph"/>
              <w:rPr>
                <w:rFonts w:ascii="Times New Roman"/>
                <w:sz w:val="18"/>
              </w:rPr>
            </w:pPr>
          </w:p>
        </w:tc>
        <w:tc>
          <w:tcPr>
            <w:tcW w:w="335" w:type="dxa"/>
          </w:tcPr>
          <w:p>
            <w:pPr>
              <w:pStyle w:val="TableParagraph"/>
              <w:rPr>
                <w:rFonts w:ascii="Times New Roman"/>
                <w:sz w:val="18"/>
              </w:rPr>
            </w:pPr>
          </w:p>
        </w:tc>
        <w:tc>
          <w:tcPr>
            <w:tcW w:w="335" w:type="dxa"/>
          </w:tcPr>
          <w:p>
            <w:pPr>
              <w:pStyle w:val="TableParagraph"/>
              <w:rPr>
                <w:rFonts w:ascii="Times New Roman"/>
                <w:sz w:val="18"/>
              </w:rPr>
            </w:pPr>
          </w:p>
        </w:tc>
        <w:tc>
          <w:tcPr>
            <w:tcW w:w="361" w:type="dxa"/>
          </w:tcPr>
          <w:p>
            <w:pPr>
              <w:pStyle w:val="TableParagraph"/>
              <w:rPr>
                <w:rFonts w:ascii="Times New Roman"/>
                <w:sz w:val="18"/>
              </w:rPr>
            </w:pPr>
          </w:p>
        </w:tc>
      </w:tr>
      <w:tr>
        <w:trPr>
          <w:trHeight w:val="436" w:hRule="atLeast"/>
        </w:trPr>
        <w:tc>
          <w:tcPr>
            <w:tcW w:w="316" w:type="dxa"/>
          </w:tcPr>
          <w:p>
            <w:pPr>
              <w:pStyle w:val="TableParagraph"/>
              <w:rPr>
                <w:rFonts w:ascii="Times New Roman"/>
                <w:sz w:val="18"/>
              </w:rPr>
            </w:pPr>
          </w:p>
        </w:tc>
        <w:tc>
          <w:tcPr>
            <w:tcW w:w="335" w:type="dxa"/>
          </w:tcPr>
          <w:p>
            <w:pPr>
              <w:pStyle w:val="TableParagraph"/>
              <w:rPr>
                <w:rFonts w:ascii="Times New Roman"/>
                <w:sz w:val="18"/>
              </w:rPr>
            </w:pPr>
          </w:p>
        </w:tc>
        <w:tc>
          <w:tcPr>
            <w:tcW w:w="335" w:type="dxa"/>
          </w:tcPr>
          <w:p>
            <w:pPr>
              <w:pStyle w:val="TableParagraph"/>
              <w:rPr>
                <w:rFonts w:ascii="Times New Roman"/>
                <w:sz w:val="18"/>
              </w:rPr>
            </w:pPr>
          </w:p>
        </w:tc>
        <w:tc>
          <w:tcPr>
            <w:tcW w:w="335" w:type="dxa"/>
          </w:tcPr>
          <w:p>
            <w:pPr>
              <w:pStyle w:val="TableParagraph"/>
              <w:rPr>
                <w:rFonts w:ascii="Times New Roman"/>
                <w:sz w:val="18"/>
              </w:rPr>
            </w:pPr>
          </w:p>
        </w:tc>
        <w:tc>
          <w:tcPr>
            <w:tcW w:w="335" w:type="dxa"/>
          </w:tcPr>
          <w:p>
            <w:pPr>
              <w:pStyle w:val="TableParagraph"/>
              <w:rPr>
                <w:rFonts w:ascii="Times New Roman"/>
                <w:sz w:val="18"/>
              </w:rPr>
            </w:pPr>
          </w:p>
        </w:tc>
        <w:tc>
          <w:tcPr>
            <w:tcW w:w="335" w:type="dxa"/>
          </w:tcPr>
          <w:p>
            <w:pPr>
              <w:pStyle w:val="TableParagraph"/>
              <w:rPr>
                <w:rFonts w:ascii="Times New Roman"/>
                <w:sz w:val="18"/>
              </w:rPr>
            </w:pPr>
          </w:p>
        </w:tc>
        <w:tc>
          <w:tcPr>
            <w:tcW w:w="361" w:type="dxa"/>
          </w:tcPr>
          <w:p>
            <w:pPr>
              <w:pStyle w:val="TableParagraph"/>
              <w:rPr>
                <w:rFonts w:ascii="Times New Roman"/>
                <w:sz w:val="18"/>
              </w:rPr>
            </w:pPr>
          </w:p>
        </w:tc>
      </w:tr>
      <w:tr>
        <w:trPr>
          <w:trHeight w:val="436" w:hRule="atLeast"/>
        </w:trPr>
        <w:tc>
          <w:tcPr>
            <w:tcW w:w="316" w:type="dxa"/>
          </w:tcPr>
          <w:p>
            <w:pPr>
              <w:pStyle w:val="TableParagraph"/>
              <w:rPr>
                <w:rFonts w:ascii="Times New Roman"/>
                <w:sz w:val="18"/>
              </w:rPr>
            </w:pPr>
          </w:p>
        </w:tc>
        <w:tc>
          <w:tcPr>
            <w:tcW w:w="335" w:type="dxa"/>
          </w:tcPr>
          <w:p>
            <w:pPr>
              <w:pStyle w:val="TableParagraph"/>
              <w:rPr>
                <w:rFonts w:ascii="Times New Roman"/>
                <w:sz w:val="18"/>
              </w:rPr>
            </w:pPr>
          </w:p>
        </w:tc>
        <w:tc>
          <w:tcPr>
            <w:tcW w:w="335" w:type="dxa"/>
          </w:tcPr>
          <w:p>
            <w:pPr>
              <w:pStyle w:val="TableParagraph"/>
              <w:rPr>
                <w:rFonts w:ascii="Times New Roman"/>
                <w:sz w:val="18"/>
              </w:rPr>
            </w:pPr>
          </w:p>
        </w:tc>
        <w:tc>
          <w:tcPr>
            <w:tcW w:w="335" w:type="dxa"/>
          </w:tcPr>
          <w:p>
            <w:pPr>
              <w:pStyle w:val="TableParagraph"/>
              <w:rPr>
                <w:rFonts w:ascii="Times New Roman"/>
                <w:sz w:val="18"/>
              </w:rPr>
            </w:pPr>
          </w:p>
        </w:tc>
        <w:tc>
          <w:tcPr>
            <w:tcW w:w="335" w:type="dxa"/>
          </w:tcPr>
          <w:p>
            <w:pPr>
              <w:pStyle w:val="TableParagraph"/>
              <w:rPr>
                <w:rFonts w:ascii="Times New Roman"/>
                <w:sz w:val="18"/>
              </w:rPr>
            </w:pPr>
          </w:p>
        </w:tc>
        <w:tc>
          <w:tcPr>
            <w:tcW w:w="335" w:type="dxa"/>
          </w:tcPr>
          <w:p>
            <w:pPr>
              <w:pStyle w:val="TableParagraph"/>
              <w:rPr>
                <w:rFonts w:ascii="Times New Roman"/>
                <w:sz w:val="18"/>
              </w:rPr>
            </w:pPr>
          </w:p>
        </w:tc>
        <w:tc>
          <w:tcPr>
            <w:tcW w:w="361" w:type="dxa"/>
          </w:tcPr>
          <w:p>
            <w:pPr>
              <w:pStyle w:val="TableParagraph"/>
              <w:rPr>
                <w:rFonts w:ascii="Times New Roman"/>
                <w:sz w:val="18"/>
              </w:rPr>
            </w:pPr>
          </w:p>
        </w:tc>
      </w:tr>
      <w:tr>
        <w:trPr>
          <w:trHeight w:val="436" w:hRule="atLeast"/>
        </w:trPr>
        <w:tc>
          <w:tcPr>
            <w:tcW w:w="316" w:type="dxa"/>
          </w:tcPr>
          <w:p>
            <w:pPr>
              <w:pStyle w:val="TableParagraph"/>
              <w:rPr>
                <w:rFonts w:ascii="Times New Roman"/>
                <w:sz w:val="18"/>
              </w:rPr>
            </w:pPr>
          </w:p>
        </w:tc>
        <w:tc>
          <w:tcPr>
            <w:tcW w:w="335" w:type="dxa"/>
          </w:tcPr>
          <w:p>
            <w:pPr>
              <w:pStyle w:val="TableParagraph"/>
              <w:rPr>
                <w:rFonts w:ascii="Times New Roman"/>
                <w:sz w:val="18"/>
              </w:rPr>
            </w:pPr>
          </w:p>
        </w:tc>
        <w:tc>
          <w:tcPr>
            <w:tcW w:w="335" w:type="dxa"/>
          </w:tcPr>
          <w:p>
            <w:pPr>
              <w:pStyle w:val="TableParagraph"/>
              <w:rPr>
                <w:rFonts w:ascii="Times New Roman"/>
                <w:sz w:val="18"/>
              </w:rPr>
            </w:pPr>
          </w:p>
        </w:tc>
        <w:tc>
          <w:tcPr>
            <w:tcW w:w="335" w:type="dxa"/>
          </w:tcPr>
          <w:p>
            <w:pPr>
              <w:pStyle w:val="TableParagraph"/>
              <w:rPr>
                <w:rFonts w:ascii="Times New Roman"/>
                <w:sz w:val="18"/>
              </w:rPr>
            </w:pPr>
          </w:p>
        </w:tc>
        <w:tc>
          <w:tcPr>
            <w:tcW w:w="335" w:type="dxa"/>
          </w:tcPr>
          <w:p>
            <w:pPr>
              <w:pStyle w:val="TableParagraph"/>
              <w:rPr>
                <w:rFonts w:ascii="Times New Roman"/>
                <w:sz w:val="18"/>
              </w:rPr>
            </w:pPr>
          </w:p>
        </w:tc>
        <w:tc>
          <w:tcPr>
            <w:tcW w:w="335" w:type="dxa"/>
          </w:tcPr>
          <w:p>
            <w:pPr>
              <w:pStyle w:val="TableParagraph"/>
              <w:rPr>
                <w:rFonts w:ascii="Times New Roman"/>
                <w:sz w:val="18"/>
              </w:rPr>
            </w:pPr>
          </w:p>
        </w:tc>
        <w:tc>
          <w:tcPr>
            <w:tcW w:w="361" w:type="dxa"/>
          </w:tcPr>
          <w:p>
            <w:pPr>
              <w:pStyle w:val="TableParagraph"/>
              <w:rPr>
                <w:rFonts w:ascii="Times New Roman"/>
                <w:sz w:val="18"/>
              </w:rPr>
            </w:pPr>
          </w:p>
        </w:tc>
      </w:tr>
    </w:tbl>
    <w:p>
      <w:pPr>
        <w:pStyle w:val="BodyText"/>
        <w:rPr>
          <w:sz w:val="20"/>
        </w:rPr>
      </w:pPr>
    </w:p>
    <w:p>
      <w:pPr>
        <w:pStyle w:val="BodyText"/>
        <w:spacing w:before="16"/>
        <w:rPr>
          <w:sz w:val="20"/>
        </w:rPr>
      </w:pPr>
      <w:r>
        <w:rPr>
          <w:sz w:val="20"/>
        </w:rPr>
        <mc:AlternateContent>
          <mc:Choice Requires="wps">
            <w:drawing>
              <wp:anchor distT="0" distB="0" distL="0" distR="0" allowOverlap="1" layoutInCell="1" locked="0" behindDoc="1" simplePos="0" relativeHeight="487737856">
                <wp:simplePos x="0" y="0"/>
                <wp:positionH relativeFrom="page">
                  <wp:posOffset>6861939</wp:posOffset>
                </wp:positionH>
                <wp:positionV relativeFrom="paragraph">
                  <wp:posOffset>171688</wp:posOffset>
                </wp:positionV>
                <wp:extent cx="1270" cy="210820"/>
                <wp:effectExtent l="0" t="0" r="0" b="0"/>
                <wp:wrapTopAndBottom/>
                <wp:docPr id="611" name="Graphic 611"/>
                <wp:cNvGraphicFramePr>
                  <a:graphicFrameLocks/>
                </wp:cNvGraphicFramePr>
                <a:graphic>
                  <a:graphicData uri="http://schemas.microsoft.com/office/word/2010/wordprocessingShape">
                    <wps:wsp>
                      <wps:cNvPr id="611" name="Graphic 611"/>
                      <wps:cNvSpPr/>
                      <wps:spPr>
                        <a:xfrm>
                          <a:off x="0" y="0"/>
                          <a:ext cx="1270" cy="210820"/>
                        </a:xfrm>
                        <a:custGeom>
                          <a:avLst/>
                          <a:gdLst/>
                          <a:ahLst/>
                          <a:cxnLst/>
                          <a:rect l="l" t="t" r="r" b="b"/>
                          <a:pathLst>
                            <a:path w="0" h="210820">
                              <a:moveTo>
                                <a:pt x="0" y="0"/>
                              </a:moveTo>
                              <a:lnTo>
                                <a:pt x="0" y="210388"/>
                              </a:lnTo>
                            </a:path>
                          </a:pathLst>
                        </a:custGeom>
                        <a:ln w="27432">
                          <a:solidFill>
                            <a:srgbClr val="E32219"/>
                          </a:solidFill>
                          <a:prstDash val="sysDot"/>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578624;mso-wrap-distance-left:0;mso-wrap-distance-right:0" from="540.310181pt,13.51879pt" to="540.310181pt,30.08479pt" stroked="true" strokeweight="2.16pt" strokecolor="#e32219">
                <v:stroke dashstyle="shortdot"/>
                <w10:wrap type="topAndBottom"/>
              </v:line>
            </w:pict>
          </mc:Fallback>
        </mc:AlternateContent>
      </w:r>
      <w:r>
        <w:rPr>
          <w:sz w:val="20"/>
        </w:rPr>
        <mc:AlternateContent>
          <mc:Choice Requires="wps">
            <w:drawing>
              <wp:anchor distT="0" distB="0" distL="0" distR="0" allowOverlap="1" layoutInCell="1" locked="0" behindDoc="1" simplePos="0" relativeHeight="487738368">
                <wp:simplePos x="0" y="0"/>
                <wp:positionH relativeFrom="page">
                  <wp:posOffset>6977030</wp:posOffset>
                </wp:positionH>
                <wp:positionV relativeFrom="paragraph">
                  <wp:posOffset>171688</wp:posOffset>
                </wp:positionV>
                <wp:extent cx="1270" cy="210820"/>
                <wp:effectExtent l="0" t="0" r="0" b="0"/>
                <wp:wrapTopAndBottom/>
                <wp:docPr id="612" name="Graphic 612"/>
                <wp:cNvGraphicFramePr>
                  <a:graphicFrameLocks/>
                </wp:cNvGraphicFramePr>
                <a:graphic>
                  <a:graphicData uri="http://schemas.microsoft.com/office/word/2010/wordprocessingShape">
                    <wps:wsp>
                      <wps:cNvPr id="612" name="Graphic 612"/>
                      <wps:cNvSpPr/>
                      <wps:spPr>
                        <a:xfrm>
                          <a:off x="0" y="0"/>
                          <a:ext cx="1270" cy="210820"/>
                        </a:xfrm>
                        <a:custGeom>
                          <a:avLst/>
                          <a:gdLst/>
                          <a:ahLst/>
                          <a:cxnLst/>
                          <a:rect l="l" t="t" r="r" b="b"/>
                          <a:pathLst>
                            <a:path w="0" h="210820">
                              <a:moveTo>
                                <a:pt x="0" y="0"/>
                              </a:moveTo>
                              <a:lnTo>
                                <a:pt x="0" y="210388"/>
                              </a:lnTo>
                            </a:path>
                          </a:pathLst>
                        </a:custGeom>
                        <a:ln w="27432">
                          <a:solidFill>
                            <a:srgbClr val="9C9D9F"/>
                          </a:solidFill>
                          <a:prstDash val="sysDot"/>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578112;mso-wrap-distance-left:0;mso-wrap-distance-right:0" from="549.372498pt,13.51879pt" to="549.372498pt,30.08479pt" stroked="true" strokeweight="2.16pt" strokecolor="#9c9d9f">
                <v:stroke dashstyle="shortdot"/>
                <w10:wrap type="topAndBottom"/>
              </v:line>
            </w:pict>
          </mc:Fallback>
        </mc:AlternateContent>
      </w:r>
      <w:r>
        <w:rPr>
          <w:sz w:val="20"/>
        </w:rPr>
        <mc:AlternateContent>
          <mc:Choice Requires="wps">
            <w:drawing>
              <wp:anchor distT="0" distB="0" distL="0" distR="0" allowOverlap="1" layoutInCell="1" locked="0" behindDoc="1" simplePos="0" relativeHeight="487738880">
                <wp:simplePos x="0" y="0"/>
                <wp:positionH relativeFrom="page">
                  <wp:posOffset>7095048</wp:posOffset>
                </wp:positionH>
                <wp:positionV relativeFrom="paragraph">
                  <wp:posOffset>171688</wp:posOffset>
                </wp:positionV>
                <wp:extent cx="1270" cy="210820"/>
                <wp:effectExtent l="0" t="0" r="0" b="0"/>
                <wp:wrapTopAndBottom/>
                <wp:docPr id="613" name="Graphic 613"/>
                <wp:cNvGraphicFramePr>
                  <a:graphicFrameLocks/>
                </wp:cNvGraphicFramePr>
                <a:graphic>
                  <a:graphicData uri="http://schemas.microsoft.com/office/word/2010/wordprocessingShape">
                    <wps:wsp>
                      <wps:cNvPr id="613" name="Graphic 613"/>
                      <wps:cNvSpPr/>
                      <wps:spPr>
                        <a:xfrm>
                          <a:off x="0" y="0"/>
                          <a:ext cx="1270" cy="210820"/>
                        </a:xfrm>
                        <a:custGeom>
                          <a:avLst/>
                          <a:gdLst/>
                          <a:ahLst/>
                          <a:cxnLst/>
                          <a:rect l="l" t="t" r="r" b="b"/>
                          <a:pathLst>
                            <a:path w="0" h="210820">
                              <a:moveTo>
                                <a:pt x="0" y="0"/>
                              </a:moveTo>
                              <a:lnTo>
                                <a:pt x="0" y="210388"/>
                              </a:lnTo>
                            </a:path>
                          </a:pathLst>
                        </a:custGeom>
                        <a:ln w="27432">
                          <a:solidFill>
                            <a:srgbClr val="E32219"/>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577600;mso-wrap-distance-left:0;mso-wrap-distance-right:0" from="558.665222pt,13.51879pt" to="558.665222pt,30.08479pt" stroked="true" strokeweight="2.16pt" strokecolor="#e32219">
                <v:stroke dashstyle="solid"/>
                <w10:wrap type="topAndBottom"/>
              </v:line>
            </w:pict>
          </mc:Fallback>
        </mc:AlternateContent>
      </w:r>
      <w:r>
        <w:rPr>
          <w:sz w:val="20"/>
        </w:rPr>
        <mc:AlternateContent>
          <mc:Choice Requires="wps">
            <w:drawing>
              <wp:anchor distT="0" distB="0" distL="0" distR="0" allowOverlap="1" layoutInCell="1" locked="0" behindDoc="1" simplePos="0" relativeHeight="487739392">
                <wp:simplePos x="0" y="0"/>
                <wp:positionH relativeFrom="page">
                  <wp:posOffset>7208922</wp:posOffset>
                </wp:positionH>
                <wp:positionV relativeFrom="paragraph">
                  <wp:posOffset>171688</wp:posOffset>
                </wp:positionV>
                <wp:extent cx="1270" cy="210820"/>
                <wp:effectExtent l="0" t="0" r="0" b="0"/>
                <wp:wrapTopAndBottom/>
                <wp:docPr id="614" name="Graphic 614"/>
                <wp:cNvGraphicFramePr>
                  <a:graphicFrameLocks/>
                </wp:cNvGraphicFramePr>
                <a:graphic>
                  <a:graphicData uri="http://schemas.microsoft.com/office/word/2010/wordprocessingShape">
                    <wps:wsp>
                      <wps:cNvPr id="614" name="Graphic 614"/>
                      <wps:cNvSpPr/>
                      <wps:spPr>
                        <a:xfrm>
                          <a:off x="0" y="0"/>
                          <a:ext cx="1270" cy="210820"/>
                        </a:xfrm>
                        <a:custGeom>
                          <a:avLst/>
                          <a:gdLst/>
                          <a:ahLst/>
                          <a:cxnLst/>
                          <a:rect l="l" t="t" r="r" b="b"/>
                          <a:pathLst>
                            <a:path w="0" h="210820">
                              <a:moveTo>
                                <a:pt x="0" y="0"/>
                              </a:moveTo>
                              <a:lnTo>
                                <a:pt x="0" y="210388"/>
                              </a:lnTo>
                            </a:path>
                          </a:pathLst>
                        </a:custGeom>
                        <a:ln w="27432">
                          <a:solidFill>
                            <a:srgbClr val="000000"/>
                          </a:solidFill>
                          <a:prstDash val="sysDot"/>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577088;mso-wrap-distance-left:0;mso-wrap-distance-right:0" from="567.631714pt,13.51879pt" to="567.631714pt,30.08479pt" stroked="true" strokeweight="2.16pt" strokecolor="#000000">
                <v:stroke dashstyle="shortdot"/>
                <w10:wrap type="topAndBottom"/>
              </v:line>
            </w:pict>
          </mc:Fallback>
        </mc:AlternateContent>
      </w:r>
      <w:r>
        <w:rPr>
          <w:sz w:val="20"/>
        </w:rPr>
        <mc:AlternateContent>
          <mc:Choice Requires="wps">
            <w:drawing>
              <wp:anchor distT="0" distB="0" distL="0" distR="0" allowOverlap="1" layoutInCell="1" locked="0" behindDoc="1" simplePos="0" relativeHeight="487739904">
                <wp:simplePos x="0" y="0"/>
                <wp:positionH relativeFrom="page">
                  <wp:posOffset>7326941</wp:posOffset>
                </wp:positionH>
                <wp:positionV relativeFrom="paragraph">
                  <wp:posOffset>171688</wp:posOffset>
                </wp:positionV>
                <wp:extent cx="1270" cy="210820"/>
                <wp:effectExtent l="0" t="0" r="0" b="0"/>
                <wp:wrapTopAndBottom/>
                <wp:docPr id="615" name="Graphic 615"/>
                <wp:cNvGraphicFramePr>
                  <a:graphicFrameLocks/>
                </wp:cNvGraphicFramePr>
                <a:graphic>
                  <a:graphicData uri="http://schemas.microsoft.com/office/word/2010/wordprocessingShape">
                    <wps:wsp>
                      <wps:cNvPr id="615" name="Graphic 615"/>
                      <wps:cNvSpPr/>
                      <wps:spPr>
                        <a:xfrm>
                          <a:off x="0" y="0"/>
                          <a:ext cx="1270" cy="210820"/>
                        </a:xfrm>
                        <a:custGeom>
                          <a:avLst/>
                          <a:gdLst/>
                          <a:ahLst/>
                          <a:cxnLst/>
                          <a:rect l="l" t="t" r="r" b="b"/>
                          <a:pathLst>
                            <a:path w="0" h="210820">
                              <a:moveTo>
                                <a:pt x="0" y="0"/>
                              </a:moveTo>
                              <a:lnTo>
                                <a:pt x="0" y="210388"/>
                              </a:lnTo>
                            </a:path>
                          </a:pathLst>
                        </a:custGeom>
                        <a:ln w="27432">
                          <a:solidFill>
                            <a:srgbClr val="F7BDBA"/>
                          </a:solidFill>
                          <a:prstDash val="sysDot"/>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576576;mso-wrap-distance-left:0;mso-wrap-distance-right:0" from="576.9245pt,13.51879pt" to="576.9245pt,30.08479pt" stroked="true" strokeweight="2.16pt" strokecolor="#f7bdba">
                <v:stroke dashstyle="shortdot"/>
                <w10:wrap type="topAndBottom"/>
              </v:line>
            </w:pict>
          </mc:Fallback>
        </mc:AlternateContent>
      </w:r>
      <w:r>
        <w:rPr>
          <w:sz w:val="20"/>
        </w:rPr>
        <mc:AlternateContent>
          <mc:Choice Requires="wps">
            <w:drawing>
              <wp:anchor distT="0" distB="0" distL="0" distR="0" allowOverlap="1" layoutInCell="1" locked="0" behindDoc="1" simplePos="0" relativeHeight="487740416">
                <wp:simplePos x="0" y="0"/>
                <wp:positionH relativeFrom="page">
                  <wp:posOffset>7438048</wp:posOffset>
                </wp:positionH>
                <wp:positionV relativeFrom="paragraph">
                  <wp:posOffset>171688</wp:posOffset>
                </wp:positionV>
                <wp:extent cx="1270" cy="210820"/>
                <wp:effectExtent l="0" t="0" r="0" b="0"/>
                <wp:wrapTopAndBottom/>
                <wp:docPr id="616" name="Graphic 616"/>
                <wp:cNvGraphicFramePr>
                  <a:graphicFrameLocks/>
                </wp:cNvGraphicFramePr>
                <a:graphic>
                  <a:graphicData uri="http://schemas.microsoft.com/office/word/2010/wordprocessingShape">
                    <wps:wsp>
                      <wps:cNvPr id="616" name="Graphic 616"/>
                      <wps:cNvSpPr/>
                      <wps:spPr>
                        <a:xfrm>
                          <a:off x="0" y="0"/>
                          <a:ext cx="1270" cy="210820"/>
                        </a:xfrm>
                        <a:custGeom>
                          <a:avLst/>
                          <a:gdLst/>
                          <a:ahLst/>
                          <a:cxnLst/>
                          <a:rect l="l" t="t" r="r" b="b"/>
                          <a:pathLst>
                            <a:path w="0" h="210820">
                              <a:moveTo>
                                <a:pt x="0" y="0"/>
                              </a:moveTo>
                              <a:lnTo>
                                <a:pt x="0" y="210388"/>
                              </a:lnTo>
                            </a:path>
                          </a:pathLst>
                        </a:custGeom>
                        <a:ln w="27432">
                          <a:solidFill>
                            <a:srgbClr val="707173"/>
                          </a:solidFill>
                          <a:prstDash val="lgDash"/>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576064;mso-wrap-distance-left:0;mso-wrap-distance-right:0" from="585.673096pt,13.51879pt" to="585.673096pt,30.08479pt" stroked="true" strokeweight="2.16pt" strokecolor="#707173">
                <v:stroke dashstyle="longdash"/>
                <w10:wrap type="topAndBottom"/>
              </v:line>
            </w:pict>
          </mc:Fallback>
        </mc:AlternateContent>
      </w:r>
      <w:r>
        <w:rPr>
          <w:sz w:val="20"/>
        </w:rPr>
        <mc:AlternateContent>
          <mc:Choice Requires="wps">
            <w:drawing>
              <wp:anchor distT="0" distB="0" distL="0" distR="0" allowOverlap="1" layoutInCell="1" locked="0" behindDoc="1" simplePos="0" relativeHeight="487740928">
                <wp:simplePos x="0" y="0"/>
                <wp:positionH relativeFrom="page">
                  <wp:posOffset>6834670</wp:posOffset>
                </wp:positionH>
                <wp:positionV relativeFrom="paragraph">
                  <wp:posOffset>444845</wp:posOffset>
                </wp:positionV>
                <wp:extent cx="60960" cy="175260"/>
                <wp:effectExtent l="0" t="0" r="0" b="0"/>
                <wp:wrapTopAndBottom/>
                <wp:docPr id="617" name="Graphic 617"/>
                <wp:cNvGraphicFramePr>
                  <a:graphicFrameLocks/>
                </wp:cNvGraphicFramePr>
                <a:graphic>
                  <a:graphicData uri="http://schemas.microsoft.com/office/word/2010/wordprocessingShape">
                    <wps:wsp>
                      <wps:cNvPr id="617" name="Graphic 617"/>
                      <wps:cNvSpPr/>
                      <wps:spPr>
                        <a:xfrm>
                          <a:off x="0" y="0"/>
                          <a:ext cx="60960" cy="175260"/>
                        </a:xfrm>
                        <a:custGeom>
                          <a:avLst/>
                          <a:gdLst/>
                          <a:ahLst/>
                          <a:cxnLst/>
                          <a:rect l="l" t="t" r="r" b="b"/>
                          <a:pathLst>
                            <a:path w="60960" h="175260">
                              <a:moveTo>
                                <a:pt x="60007" y="109715"/>
                              </a:moveTo>
                              <a:lnTo>
                                <a:pt x="57429" y="107886"/>
                              </a:lnTo>
                              <a:lnTo>
                                <a:pt x="53771" y="98501"/>
                              </a:lnTo>
                              <a:lnTo>
                                <a:pt x="53276" y="95250"/>
                              </a:lnTo>
                              <a:lnTo>
                                <a:pt x="43218" y="95250"/>
                              </a:lnTo>
                              <a:lnTo>
                                <a:pt x="45377" y="104228"/>
                              </a:lnTo>
                              <a:lnTo>
                                <a:pt x="10795" y="104228"/>
                              </a:lnTo>
                              <a:lnTo>
                                <a:pt x="10795" y="95250"/>
                              </a:lnTo>
                              <a:lnTo>
                                <a:pt x="825" y="95250"/>
                              </a:lnTo>
                              <a:lnTo>
                                <a:pt x="825" y="127012"/>
                              </a:lnTo>
                              <a:lnTo>
                                <a:pt x="10795" y="127012"/>
                              </a:lnTo>
                              <a:lnTo>
                                <a:pt x="10795" y="118198"/>
                              </a:lnTo>
                              <a:lnTo>
                                <a:pt x="60007" y="118198"/>
                              </a:lnTo>
                              <a:lnTo>
                                <a:pt x="60007" y="109715"/>
                              </a:lnTo>
                              <a:close/>
                            </a:path>
                            <a:path w="60960" h="175260">
                              <a:moveTo>
                                <a:pt x="60833" y="154178"/>
                              </a:moveTo>
                              <a:lnTo>
                                <a:pt x="58191" y="143789"/>
                              </a:lnTo>
                              <a:lnTo>
                                <a:pt x="51257" y="137439"/>
                              </a:lnTo>
                              <a:lnTo>
                                <a:pt x="50863" y="137312"/>
                              </a:lnTo>
                              <a:lnTo>
                                <a:pt x="50863" y="150774"/>
                              </a:lnTo>
                              <a:lnTo>
                                <a:pt x="50863" y="157594"/>
                              </a:lnTo>
                              <a:lnTo>
                                <a:pt x="48450" y="159499"/>
                              </a:lnTo>
                              <a:lnTo>
                                <a:pt x="12382" y="159499"/>
                              </a:lnTo>
                              <a:lnTo>
                                <a:pt x="9969" y="157594"/>
                              </a:lnTo>
                              <a:lnTo>
                                <a:pt x="9969" y="150774"/>
                              </a:lnTo>
                              <a:lnTo>
                                <a:pt x="12382" y="148856"/>
                              </a:lnTo>
                              <a:lnTo>
                                <a:pt x="48450" y="148856"/>
                              </a:lnTo>
                              <a:lnTo>
                                <a:pt x="50863" y="150774"/>
                              </a:lnTo>
                              <a:lnTo>
                                <a:pt x="50863" y="137312"/>
                              </a:lnTo>
                              <a:lnTo>
                                <a:pt x="41516" y="134264"/>
                              </a:lnTo>
                              <a:lnTo>
                                <a:pt x="30416" y="133400"/>
                              </a:lnTo>
                              <a:lnTo>
                                <a:pt x="18681" y="134264"/>
                              </a:lnTo>
                              <a:lnTo>
                                <a:pt x="9004" y="137439"/>
                              </a:lnTo>
                              <a:lnTo>
                                <a:pt x="2425" y="143789"/>
                              </a:lnTo>
                              <a:lnTo>
                                <a:pt x="0" y="154178"/>
                              </a:lnTo>
                              <a:lnTo>
                                <a:pt x="2425" y="163741"/>
                              </a:lnTo>
                              <a:lnTo>
                                <a:pt x="9004" y="170180"/>
                              </a:lnTo>
                              <a:lnTo>
                                <a:pt x="9969" y="170548"/>
                              </a:lnTo>
                              <a:lnTo>
                                <a:pt x="18681" y="173812"/>
                              </a:lnTo>
                              <a:lnTo>
                                <a:pt x="30416" y="174955"/>
                              </a:lnTo>
                              <a:lnTo>
                                <a:pt x="41516" y="174104"/>
                              </a:lnTo>
                              <a:lnTo>
                                <a:pt x="50863" y="171056"/>
                              </a:lnTo>
                              <a:lnTo>
                                <a:pt x="51257" y="170929"/>
                              </a:lnTo>
                              <a:lnTo>
                                <a:pt x="58191" y="164579"/>
                              </a:lnTo>
                              <a:lnTo>
                                <a:pt x="60833" y="154178"/>
                              </a:lnTo>
                              <a:close/>
                            </a:path>
                            <a:path w="60960" h="175260">
                              <a:moveTo>
                                <a:pt x="60833" y="65087"/>
                              </a:moveTo>
                              <a:lnTo>
                                <a:pt x="58191" y="54686"/>
                              </a:lnTo>
                              <a:lnTo>
                                <a:pt x="51257" y="48336"/>
                              </a:lnTo>
                              <a:lnTo>
                                <a:pt x="50863" y="48209"/>
                              </a:lnTo>
                              <a:lnTo>
                                <a:pt x="50863" y="61683"/>
                              </a:lnTo>
                              <a:lnTo>
                                <a:pt x="50863" y="68491"/>
                              </a:lnTo>
                              <a:lnTo>
                                <a:pt x="48450" y="70408"/>
                              </a:lnTo>
                              <a:lnTo>
                                <a:pt x="12382" y="70408"/>
                              </a:lnTo>
                              <a:lnTo>
                                <a:pt x="9969" y="68491"/>
                              </a:lnTo>
                              <a:lnTo>
                                <a:pt x="9969" y="61683"/>
                              </a:lnTo>
                              <a:lnTo>
                                <a:pt x="12382" y="59766"/>
                              </a:lnTo>
                              <a:lnTo>
                                <a:pt x="48450" y="59766"/>
                              </a:lnTo>
                              <a:lnTo>
                                <a:pt x="50863" y="61683"/>
                              </a:lnTo>
                              <a:lnTo>
                                <a:pt x="50863" y="48209"/>
                              </a:lnTo>
                              <a:lnTo>
                                <a:pt x="41516" y="45173"/>
                              </a:lnTo>
                              <a:lnTo>
                                <a:pt x="30416" y="44310"/>
                              </a:lnTo>
                              <a:lnTo>
                                <a:pt x="18681" y="45173"/>
                              </a:lnTo>
                              <a:lnTo>
                                <a:pt x="9004" y="48336"/>
                              </a:lnTo>
                              <a:lnTo>
                                <a:pt x="2425" y="54686"/>
                              </a:lnTo>
                              <a:lnTo>
                                <a:pt x="0" y="65087"/>
                              </a:lnTo>
                              <a:lnTo>
                                <a:pt x="2425" y="74637"/>
                              </a:lnTo>
                              <a:lnTo>
                                <a:pt x="9004" y="81089"/>
                              </a:lnTo>
                              <a:lnTo>
                                <a:pt x="9969" y="81445"/>
                              </a:lnTo>
                              <a:lnTo>
                                <a:pt x="18681" y="84721"/>
                              </a:lnTo>
                              <a:lnTo>
                                <a:pt x="30416" y="85864"/>
                              </a:lnTo>
                              <a:lnTo>
                                <a:pt x="41516" y="85001"/>
                              </a:lnTo>
                              <a:lnTo>
                                <a:pt x="50863" y="81965"/>
                              </a:lnTo>
                              <a:lnTo>
                                <a:pt x="51257" y="81826"/>
                              </a:lnTo>
                              <a:lnTo>
                                <a:pt x="58191" y="75488"/>
                              </a:lnTo>
                              <a:lnTo>
                                <a:pt x="60833" y="65087"/>
                              </a:lnTo>
                              <a:close/>
                            </a:path>
                            <a:path w="60960" h="175260">
                              <a:moveTo>
                                <a:pt x="60833" y="22352"/>
                              </a:moveTo>
                              <a:lnTo>
                                <a:pt x="59690" y="14986"/>
                              </a:lnTo>
                              <a:lnTo>
                                <a:pt x="56400" y="8763"/>
                              </a:lnTo>
                              <a:lnTo>
                                <a:pt x="51193" y="4025"/>
                              </a:lnTo>
                              <a:lnTo>
                                <a:pt x="44297" y="1079"/>
                              </a:lnTo>
                              <a:lnTo>
                                <a:pt x="41059" y="13881"/>
                              </a:lnTo>
                              <a:lnTo>
                                <a:pt x="44627" y="14795"/>
                              </a:lnTo>
                              <a:lnTo>
                                <a:pt x="49364" y="16548"/>
                              </a:lnTo>
                              <a:lnTo>
                                <a:pt x="49364" y="24688"/>
                              </a:lnTo>
                              <a:lnTo>
                                <a:pt x="46291" y="26098"/>
                              </a:lnTo>
                              <a:lnTo>
                                <a:pt x="43053" y="26098"/>
                              </a:lnTo>
                              <a:lnTo>
                                <a:pt x="34734" y="22910"/>
                              </a:lnTo>
                              <a:lnTo>
                                <a:pt x="25514" y="15417"/>
                              </a:lnTo>
                              <a:lnTo>
                                <a:pt x="17030" y="6743"/>
                              </a:lnTo>
                              <a:lnTo>
                                <a:pt x="10960" y="0"/>
                              </a:lnTo>
                              <a:lnTo>
                                <a:pt x="825" y="0"/>
                              </a:lnTo>
                              <a:lnTo>
                                <a:pt x="825" y="40309"/>
                              </a:lnTo>
                              <a:lnTo>
                                <a:pt x="13296" y="40309"/>
                              </a:lnTo>
                              <a:lnTo>
                                <a:pt x="13296" y="16624"/>
                              </a:lnTo>
                              <a:lnTo>
                                <a:pt x="13462" y="16624"/>
                              </a:lnTo>
                              <a:lnTo>
                                <a:pt x="19545" y="24345"/>
                              </a:lnTo>
                              <a:lnTo>
                                <a:pt x="26466" y="32308"/>
                              </a:lnTo>
                              <a:lnTo>
                                <a:pt x="34569" y="38544"/>
                              </a:lnTo>
                              <a:lnTo>
                                <a:pt x="44208" y="41059"/>
                              </a:lnTo>
                              <a:lnTo>
                                <a:pt x="55270" y="41059"/>
                              </a:lnTo>
                              <a:lnTo>
                                <a:pt x="60833" y="32753"/>
                              </a:lnTo>
                              <a:lnTo>
                                <a:pt x="60833" y="22352"/>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style="position:absolute;margin-left:538.163025pt;margin-top:35.027184pt;width:4.8pt;height:13.8pt;mso-position-horizontal-relative:page;mso-position-vertical-relative:paragraph;z-index:-15575552;mso-wrap-distance-left:0;mso-wrap-distance-right:0" id="docshape512" coordorigin="10763,701" coordsize="96,276" path="m10858,873l10854,870,10848,856,10847,851,10831,851,10835,865,10780,865,10780,851,10765,851,10765,901,10780,901,10780,887,10858,887,10858,873xm10859,943l10855,927,10844,917,10843,917,10843,938,10843,949,10840,952,10783,952,10779,949,10779,938,10783,935,10840,935,10843,938,10843,917,10829,912,10811,911,10793,912,10777,917,10767,927,10763,943,10767,958,10777,969,10779,969,10793,974,10811,976,10829,975,10843,970,10844,970,10855,960,10859,943xm10859,803l10855,787,10844,777,10843,776,10843,798,10843,808,10840,811,10783,811,10779,808,10779,798,10783,795,10840,795,10843,798,10843,776,10829,772,10811,770,10793,772,10777,777,10767,787,10763,803,10767,818,10777,828,10779,829,10793,834,10811,836,10829,834,10843,830,10844,829,10855,819,10859,803xm10859,736l10857,724,10852,714,10844,707,10833,702,10828,722,10834,724,10841,727,10841,739,10836,742,10831,742,10818,737,10803,725,10790,711,10781,701,10765,701,10765,764,10784,764,10784,727,10784,727,10794,739,10805,751,10818,761,10833,765,10850,765,10859,752,10859,736xe" filled="true" fillcolor="#000000" stroked="false">
                <v:path arrowok="t"/>
                <v:fill type="solid"/>
                <w10:wrap type="topAndBottom"/>
              </v:shape>
            </w:pict>
          </mc:Fallback>
        </mc:AlternateContent>
      </w:r>
      <w:r>
        <w:rPr>
          <w:sz w:val="20"/>
        </w:rPr>
        <w:drawing>
          <wp:anchor distT="0" distB="0" distL="0" distR="0" allowOverlap="1" layoutInCell="1" locked="0" behindDoc="1" simplePos="0" relativeHeight="487741440">
            <wp:simplePos x="0" y="0"/>
            <wp:positionH relativeFrom="page">
              <wp:posOffset>6946344</wp:posOffset>
            </wp:positionH>
            <wp:positionV relativeFrom="paragraph">
              <wp:posOffset>445660</wp:posOffset>
            </wp:positionV>
            <wp:extent cx="522179" cy="171450"/>
            <wp:effectExtent l="0" t="0" r="0" b="0"/>
            <wp:wrapTopAndBottom/>
            <wp:docPr id="618" name="Image 618"/>
            <wp:cNvGraphicFramePr>
              <a:graphicFrameLocks/>
            </wp:cNvGraphicFramePr>
            <a:graphic>
              <a:graphicData uri="http://schemas.openxmlformats.org/drawingml/2006/picture">
                <pic:pic>
                  <pic:nvPicPr>
                    <pic:cNvPr id="618" name="Image 618"/>
                    <pic:cNvPicPr/>
                  </pic:nvPicPr>
                  <pic:blipFill>
                    <a:blip r:embed="rId152" cstate="print"/>
                    <a:stretch>
                      <a:fillRect/>
                    </a:stretch>
                  </pic:blipFill>
                  <pic:spPr>
                    <a:xfrm>
                      <a:off x="0" y="0"/>
                      <a:ext cx="522179" cy="171450"/>
                    </a:xfrm>
                    <a:prstGeom prst="rect">
                      <a:avLst/>
                    </a:prstGeom>
                  </pic:spPr>
                </pic:pic>
              </a:graphicData>
            </a:graphic>
          </wp:anchor>
        </w:drawing>
      </w:r>
    </w:p>
    <w:p>
      <w:pPr>
        <w:pStyle w:val="BodyText"/>
        <w:spacing w:before="6"/>
        <w:rPr>
          <w:sz w:val="6"/>
        </w:rPr>
      </w:pPr>
    </w:p>
    <w:p>
      <w:pPr>
        <w:pStyle w:val="BodyText"/>
        <w:rPr>
          <w:sz w:val="20"/>
        </w:rPr>
      </w:pPr>
    </w:p>
    <w:p>
      <w:pPr>
        <w:pStyle w:val="BodyText"/>
        <w:rPr>
          <w:sz w:val="20"/>
        </w:rPr>
      </w:pPr>
    </w:p>
    <w:p>
      <w:pPr>
        <w:pStyle w:val="BodyText"/>
        <w:rPr>
          <w:sz w:val="20"/>
        </w:rPr>
      </w:pPr>
    </w:p>
    <w:p>
      <w:pPr>
        <w:pStyle w:val="BodyText"/>
        <w:spacing w:before="144"/>
        <w:rPr>
          <w:sz w:val="20"/>
        </w:rPr>
      </w:pPr>
    </w:p>
    <w:tbl>
      <w:tblPr>
        <w:tblW w:w="0" w:type="auto"/>
        <w:jc w:val="left"/>
        <w:tblInd w:w="1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444"/>
        <w:gridCol w:w="2591"/>
      </w:tblGrid>
      <w:tr>
        <w:trPr>
          <w:trHeight w:val="433" w:hRule="atLeast"/>
        </w:trPr>
        <w:tc>
          <w:tcPr>
            <w:tcW w:w="444" w:type="dxa"/>
          </w:tcPr>
          <w:p>
            <w:pPr>
              <w:pStyle w:val="TableParagraph"/>
              <w:spacing w:before="7"/>
              <w:rPr>
                <w:sz w:val="3"/>
              </w:rPr>
            </w:pPr>
          </w:p>
          <w:p>
            <w:pPr>
              <w:pStyle w:val="TableParagraph"/>
              <w:ind w:left="49" w:right="-29"/>
              <w:rPr>
                <w:sz w:val="20"/>
              </w:rPr>
            </w:pPr>
            <w:r>
              <w:rPr>
                <w:sz w:val="20"/>
              </w:rPr>
              <w:drawing>
                <wp:inline distT="0" distB="0" distL="0" distR="0">
                  <wp:extent cx="230344" cy="232410"/>
                  <wp:effectExtent l="0" t="0" r="0" b="0"/>
                  <wp:docPr id="619" name="Image 619"/>
                  <wp:cNvGraphicFramePr>
                    <a:graphicFrameLocks/>
                  </wp:cNvGraphicFramePr>
                  <a:graphic>
                    <a:graphicData uri="http://schemas.openxmlformats.org/drawingml/2006/picture">
                      <pic:pic>
                        <pic:nvPicPr>
                          <pic:cNvPr id="619" name="Image 619"/>
                          <pic:cNvPicPr/>
                        </pic:nvPicPr>
                        <pic:blipFill>
                          <a:blip r:embed="rId153" cstate="print"/>
                          <a:stretch>
                            <a:fillRect/>
                          </a:stretch>
                        </pic:blipFill>
                        <pic:spPr>
                          <a:xfrm>
                            <a:off x="0" y="0"/>
                            <a:ext cx="230344" cy="232410"/>
                          </a:xfrm>
                          <a:prstGeom prst="rect">
                            <a:avLst/>
                          </a:prstGeom>
                        </pic:spPr>
                      </pic:pic>
                    </a:graphicData>
                  </a:graphic>
                </wp:inline>
              </w:drawing>
            </w:r>
            <w:r>
              <w:rPr>
                <w:sz w:val="20"/>
              </w:rPr>
            </w:r>
          </w:p>
        </w:tc>
        <w:tc>
          <w:tcPr>
            <w:tcW w:w="2591" w:type="dxa"/>
          </w:tcPr>
          <w:p>
            <w:pPr>
              <w:pStyle w:val="TableParagraph"/>
              <w:spacing w:before="84"/>
              <w:ind w:left="162"/>
              <w:rPr>
                <w:rFonts w:ascii="Gill Sans MT" w:hAnsi="Gill Sans MT"/>
                <w:b/>
                <w:sz w:val="24"/>
              </w:rPr>
            </w:pPr>
            <w:r>
              <w:rPr>
                <w:rFonts w:ascii="Gill Sans MT" w:hAnsi="Gill Sans MT"/>
                <w:b/>
                <w:w w:val="75"/>
                <w:sz w:val="24"/>
              </w:rPr>
              <w:t>Fundación</w:t>
            </w:r>
            <w:r>
              <w:rPr>
                <w:rFonts w:ascii="Gill Sans MT" w:hAnsi="Gill Sans MT"/>
                <w:b/>
                <w:spacing w:val="-1"/>
                <w:w w:val="75"/>
                <w:sz w:val="24"/>
              </w:rPr>
              <w:t> </w:t>
            </w:r>
            <w:r>
              <w:rPr>
                <w:rFonts w:ascii="Gill Sans MT" w:hAnsi="Gill Sans MT"/>
                <w:b/>
                <w:w w:val="75"/>
                <w:sz w:val="24"/>
              </w:rPr>
              <w:t>César</w:t>
            </w:r>
            <w:r>
              <w:rPr>
                <w:rFonts w:ascii="Gill Sans MT" w:hAnsi="Gill Sans MT"/>
                <w:b/>
                <w:spacing w:val="-17"/>
                <w:sz w:val="24"/>
              </w:rPr>
              <w:t> </w:t>
            </w:r>
            <w:r>
              <w:rPr>
                <w:rFonts w:ascii="Gill Sans MT" w:hAnsi="Gill Sans MT"/>
                <w:b/>
                <w:spacing w:val="-2"/>
                <w:w w:val="75"/>
                <w:sz w:val="24"/>
              </w:rPr>
              <w:t>Manrique</w:t>
            </w:r>
          </w:p>
        </w:tc>
      </w:tr>
    </w:tbl>
    <w:p>
      <w:pPr>
        <w:pStyle w:val="TableParagraph"/>
        <w:spacing w:after="0"/>
        <w:rPr>
          <w:rFonts w:ascii="Gill Sans MT" w:hAnsi="Gill Sans MT"/>
          <w:b/>
          <w:sz w:val="24"/>
        </w:rPr>
        <w:sectPr>
          <w:headerReference w:type="default" r:id="rId92"/>
          <w:pgSz w:w="16840" w:h="11910" w:orient="landscape"/>
          <w:pgMar w:header="0" w:footer="0" w:top="1340" w:bottom="280" w:left="1133" w:right="2409"/>
        </w:sectPr>
      </w:pPr>
    </w:p>
    <w:p>
      <w:pPr>
        <w:pStyle w:val="BodyText"/>
        <w:rPr>
          <w:sz w:val="19"/>
        </w:rPr>
      </w:pPr>
      <w:r>
        <w:rPr>
          <w:sz w:val="19"/>
        </w:rPr>
        <mc:AlternateContent>
          <mc:Choice Requires="wps">
            <w:drawing>
              <wp:anchor distT="0" distB="0" distL="0" distR="0" allowOverlap="1" layoutInCell="1" locked="0" behindDoc="0" simplePos="0" relativeHeight="15895040">
                <wp:simplePos x="0" y="0"/>
                <wp:positionH relativeFrom="page">
                  <wp:posOffset>6732003</wp:posOffset>
                </wp:positionH>
                <wp:positionV relativeFrom="page">
                  <wp:posOffset>8036991</wp:posOffset>
                </wp:positionV>
                <wp:extent cx="288290" cy="1933575"/>
                <wp:effectExtent l="0" t="0" r="0" b="0"/>
                <wp:wrapNone/>
                <wp:docPr id="625" name="Group 625"/>
                <wp:cNvGraphicFramePr>
                  <a:graphicFrameLocks/>
                </wp:cNvGraphicFramePr>
                <a:graphic>
                  <a:graphicData uri="http://schemas.microsoft.com/office/word/2010/wordprocessingGroup">
                    <wpg:wgp>
                      <wpg:cNvPr id="625" name="Group 625"/>
                      <wpg:cNvGrpSpPr/>
                      <wpg:grpSpPr>
                        <a:xfrm>
                          <a:off x="0" y="0"/>
                          <a:ext cx="288290" cy="1933575"/>
                          <a:chExt cx="288290" cy="1933575"/>
                        </a:xfrm>
                      </wpg:grpSpPr>
                      <pic:pic>
                        <pic:nvPicPr>
                          <pic:cNvPr id="626" name="Image 626"/>
                          <pic:cNvPicPr/>
                        </pic:nvPicPr>
                        <pic:blipFill>
                          <a:blip r:embed="rId9" cstate="print"/>
                          <a:stretch>
                            <a:fillRect/>
                          </a:stretch>
                        </pic:blipFill>
                        <pic:spPr>
                          <a:xfrm>
                            <a:off x="44391" y="1673545"/>
                            <a:ext cx="221359" cy="236861"/>
                          </a:xfrm>
                          <a:prstGeom prst="rect">
                            <a:avLst/>
                          </a:prstGeom>
                        </pic:spPr>
                      </pic:pic>
                      <wps:wsp>
                        <wps:cNvPr id="627" name="Graphic 627"/>
                        <wps:cNvSpPr/>
                        <wps:spPr>
                          <a:xfrm>
                            <a:off x="3175" y="3175"/>
                            <a:ext cx="281940" cy="1927225"/>
                          </a:xfrm>
                          <a:custGeom>
                            <a:avLst/>
                            <a:gdLst/>
                            <a:ahLst/>
                            <a:cxnLst/>
                            <a:rect l="l" t="t" r="r" b="b"/>
                            <a:pathLst>
                              <a:path w="281940" h="1927225">
                                <a:moveTo>
                                  <a:pt x="0" y="1926653"/>
                                </a:moveTo>
                                <a:lnTo>
                                  <a:pt x="281647" y="1926653"/>
                                </a:lnTo>
                                <a:lnTo>
                                  <a:pt x="281647" y="1645005"/>
                                </a:lnTo>
                                <a:lnTo>
                                  <a:pt x="0" y="1645005"/>
                                </a:lnTo>
                                <a:lnTo>
                                  <a:pt x="0" y="1926653"/>
                                </a:lnTo>
                                <a:close/>
                              </a:path>
                              <a:path w="281940" h="1927225">
                                <a:moveTo>
                                  <a:pt x="0" y="1926653"/>
                                </a:moveTo>
                                <a:lnTo>
                                  <a:pt x="281647" y="1926653"/>
                                </a:lnTo>
                                <a:lnTo>
                                  <a:pt x="281647" y="0"/>
                                </a:lnTo>
                                <a:lnTo>
                                  <a:pt x="0" y="0"/>
                                </a:lnTo>
                                <a:lnTo>
                                  <a:pt x="0" y="1926653"/>
                                </a:lnTo>
                                <a:close/>
                              </a:path>
                            </a:pathLst>
                          </a:custGeom>
                          <a:ln w="6350">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530.078979pt;margin-top:632.833984pt;width:22.7pt;height:152.25pt;mso-position-horizontal-relative:page;mso-position-vertical-relative:page;z-index:15895040" id="docshapegroup518" coordorigin="10602,12657" coordsize="454,3045">
                <v:shape style="position:absolute;left:10671;top:15292;width:349;height:373" type="#_x0000_t75" id="docshape519" stroked="false">
                  <v:imagedata r:id="rId9" o:title=""/>
                </v:shape>
                <v:shape style="position:absolute;left:10606;top:12661;width:444;height:3035" id="docshape520" coordorigin="10607,12662" coordsize="444,3035" path="m10607,15696l11050,15696,11050,15252,10607,15252,10607,15696xm10607,15696l11050,15696,11050,12662,10607,12662,10607,15696xe" filled="false" stroked="true" strokeweight=".5pt" strokecolor="#000000">
                  <v:path arrowok="t"/>
                  <v:stroke dashstyle="solid"/>
                </v:shape>
                <w10:wrap type="none"/>
              </v:group>
            </w:pict>
          </mc:Fallback>
        </mc:AlternateContent>
      </w:r>
      <w:r>
        <w:rPr>
          <w:sz w:val="19"/>
        </w:rPr>
        <mc:AlternateContent>
          <mc:Choice Requires="wps">
            <w:drawing>
              <wp:anchor distT="0" distB="0" distL="0" distR="0" allowOverlap="1" layoutInCell="1" locked="0" behindDoc="0" simplePos="0" relativeHeight="15895552">
                <wp:simplePos x="0" y="0"/>
                <wp:positionH relativeFrom="page">
                  <wp:posOffset>6784499</wp:posOffset>
                </wp:positionH>
                <wp:positionV relativeFrom="page">
                  <wp:posOffset>923301</wp:posOffset>
                </wp:positionV>
                <wp:extent cx="231775" cy="940435"/>
                <wp:effectExtent l="0" t="0" r="0" b="0"/>
                <wp:wrapNone/>
                <wp:docPr id="628" name="Textbox 628"/>
                <wp:cNvGraphicFramePr>
                  <a:graphicFrameLocks/>
                </wp:cNvGraphicFramePr>
                <a:graphic>
                  <a:graphicData uri="http://schemas.microsoft.com/office/word/2010/wordprocessingShape">
                    <wps:wsp>
                      <wps:cNvPr id="628" name="Textbox 628"/>
                      <wps:cNvSpPr txBox="1"/>
                      <wps:spPr>
                        <a:xfrm>
                          <a:off x="0" y="0"/>
                          <a:ext cx="231775" cy="940435"/>
                        </a:xfrm>
                        <a:prstGeom prst="rect">
                          <a:avLst/>
                        </a:prstGeom>
                      </wps:spPr>
                      <wps:txbx>
                        <w:txbxContent>
                          <w:p>
                            <w:pPr>
                              <w:spacing w:before="20"/>
                              <w:ind w:left="20" w:right="0" w:firstLine="0"/>
                              <w:jc w:val="left"/>
                              <w:rPr>
                                <w:rFonts w:ascii="Gill Sans MT"/>
                                <w:b/>
                                <w:sz w:val="28"/>
                              </w:rPr>
                            </w:pPr>
                            <w:r>
                              <w:rPr>
                                <w:rFonts w:ascii="Gill Sans MT"/>
                                <w:b/>
                                <w:color w:val="E32219"/>
                                <w:w w:val="75"/>
                                <w:sz w:val="28"/>
                              </w:rPr>
                              <w:t>Memoria</w:t>
                            </w:r>
                            <w:r>
                              <w:rPr>
                                <w:rFonts w:ascii="Gill Sans MT"/>
                                <w:b/>
                                <w:color w:val="E32219"/>
                                <w:spacing w:val="-8"/>
                                <w:sz w:val="28"/>
                              </w:rPr>
                              <w:t> </w:t>
                            </w:r>
                            <w:r>
                              <w:rPr>
                                <w:rFonts w:ascii="Gill Sans MT"/>
                                <w:b/>
                                <w:color w:val="E32219"/>
                                <w:spacing w:val="-4"/>
                                <w:w w:val="80"/>
                                <w:sz w:val="28"/>
                              </w:rPr>
                              <w:t>2010</w:t>
                            </w:r>
                          </w:p>
                        </w:txbxContent>
                      </wps:txbx>
                      <wps:bodyPr wrap="square" lIns="0" tIns="0" rIns="0" bIns="0" rtlCol="0" vert="vert">
                        <a:noAutofit/>
                      </wps:bodyPr>
                    </wps:wsp>
                  </a:graphicData>
                </a:graphic>
              </wp:anchor>
            </w:drawing>
          </mc:Choice>
          <mc:Fallback>
            <w:pict>
              <v:shape style="position:absolute;margin-left:534.212585pt;margin-top:72.700912pt;width:18.25pt;height:74.05pt;mso-position-horizontal-relative:page;mso-position-vertical-relative:page;z-index:15895552" type="#_x0000_t202" id="docshape521" filled="false" stroked="false">
                <v:textbox inset="0,0,0,0" style="layout-flow:vertical">
                  <w:txbxContent>
                    <w:p>
                      <w:pPr>
                        <w:spacing w:before="20"/>
                        <w:ind w:left="20" w:right="0" w:firstLine="0"/>
                        <w:jc w:val="left"/>
                        <w:rPr>
                          <w:rFonts w:ascii="Gill Sans MT"/>
                          <w:b/>
                          <w:sz w:val="28"/>
                        </w:rPr>
                      </w:pPr>
                      <w:r>
                        <w:rPr>
                          <w:rFonts w:ascii="Gill Sans MT"/>
                          <w:b/>
                          <w:color w:val="E32219"/>
                          <w:w w:val="75"/>
                          <w:sz w:val="28"/>
                        </w:rPr>
                        <w:t>Memoria</w:t>
                      </w:r>
                      <w:r>
                        <w:rPr>
                          <w:rFonts w:ascii="Gill Sans MT"/>
                          <w:b/>
                          <w:color w:val="E32219"/>
                          <w:spacing w:val="-8"/>
                          <w:sz w:val="28"/>
                        </w:rPr>
                        <w:t> </w:t>
                      </w:r>
                      <w:r>
                        <w:rPr>
                          <w:rFonts w:ascii="Gill Sans MT"/>
                          <w:b/>
                          <w:color w:val="E32219"/>
                          <w:spacing w:val="-4"/>
                          <w:w w:val="80"/>
                          <w:sz w:val="28"/>
                        </w:rPr>
                        <w:t>2010</w:t>
                      </w:r>
                    </w:p>
                  </w:txbxContent>
                </v:textbox>
                <w10:wrap type="none"/>
              </v:shape>
            </w:pict>
          </mc:Fallback>
        </mc:AlternateContent>
      </w:r>
      <w:r>
        <w:rPr>
          <w:sz w:val="19"/>
        </w:rPr>
        <mc:AlternateContent>
          <mc:Choice Requires="wps">
            <w:drawing>
              <wp:anchor distT="0" distB="0" distL="0" distR="0" allowOverlap="1" layoutInCell="1" locked="0" behindDoc="0" simplePos="0" relativeHeight="15896064">
                <wp:simplePos x="0" y="0"/>
                <wp:positionH relativeFrom="page">
                  <wp:posOffset>6779069</wp:posOffset>
                </wp:positionH>
                <wp:positionV relativeFrom="page">
                  <wp:posOffset>8134032</wp:posOffset>
                </wp:positionV>
                <wp:extent cx="202565" cy="1460500"/>
                <wp:effectExtent l="0" t="0" r="0" b="0"/>
                <wp:wrapNone/>
                <wp:docPr id="629" name="Textbox 629"/>
                <wp:cNvGraphicFramePr>
                  <a:graphicFrameLocks/>
                </wp:cNvGraphicFramePr>
                <a:graphic>
                  <a:graphicData uri="http://schemas.microsoft.com/office/word/2010/wordprocessingShape">
                    <wps:wsp>
                      <wps:cNvPr id="629" name="Textbox 629"/>
                      <wps:cNvSpPr txBox="1"/>
                      <wps:spPr>
                        <a:xfrm>
                          <a:off x="0" y="0"/>
                          <a:ext cx="202565" cy="1460500"/>
                        </a:xfrm>
                        <a:prstGeom prst="rect">
                          <a:avLst/>
                        </a:prstGeom>
                      </wps:spPr>
                      <wps:txbx>
                        <w:txbxContent>
                          <w:p>
                            <w:pPr>
                              <w:spacing w:before="20"/>
                              <w:ind w:left="20" w:right="0" w:firstLine="0"/>
                              <w:jc w:val="left"/>
                              <w:rPr>
                                <w:rFonts w:ascii="Gill Sans MT" w:hAnsi="Gill Sans MT"/>
                                <w:b/>
                                <w:sz w:val="24"/>
                              </w:rPr>
                            </w:pPr>
                            <w:r>
                              <w:rPr>
                                <w:rFonts w:ascii="Gill Sans MT" w:hAnsi="Gill Sans MT"/>
                                <w:b/>
                                <w:w w:val="75"/>
                                <w:sz w:val="24"/>
                              </w:rPr>
                              <w:t>Fundación</w:t>
                            </w:r>
                            <w:r>
                              <w:rPr>
                                <w:rFonts w:ascii="Gill Sans MT" w:hAnsi="Gill Sans MT"/>
                                <w:b/>
                                <w:spacing w:val="-1"/>
                                <w:w w:val="75"/>
                                <w:sz w:val="24"/>
                              </w:rPr>
                              <w:t> </w:t>
                            </w:r>
                            <w:r>
                              <w:rPr>
                                <w:rFonts w:ascii="Gill Sans MT" w:hAnsi="Gill Sans MT"/>
                                <w:b/>
                                <w:w w:val="75"/>
                                <w:sz w:val="24"/>
                              </w:rPr>
                              <w:t>César</w:t>
                            </w:r>
                            <w:r>
                              <w:rPr>
                                <w:rFonts w:ascii="Gill Sans MT" w:hAnsi="Gill Sans MT"/>
                                <w:b/>
                                <w:spacing w:val="-17"/>
                                <w:sz w:val="24"/>
                              </w:rPr>
                              <w:t> </w:t>
                            </w:r>
                            <w:r>
                              <w:rPr>
                                <w:rFonts w:ascii="Gill Sans MT" w:hAnsi="Gill Sans MT"/>
                                <w:b/>
                                <w:spacing w:val="-2"/>
                                <w:w w:val="75"/>
                                <w:sz w:val="24"/>
                              </w:rPr>
                              <w:t>Manrique</w:t>
                            </w:r>
                          </w:p>
                        </w:txbxContent>
                      </wps:txbx>
                      <wps:bodyPr wrap="square" lIns="0" tIns="0" rIns="0" bIns="0" rtlCol="0" vert="vert270">
                        <a:noAutofit/>
                      </wps:bodyPr>
                    </wps:wsp>
                  </a:graphicData>
                </a:graphic>
              </wp:anchor>
            </w:drawing>
          </mc:Choice>
          <mc:Fallback>
            <w:pict>
              <v:shape style="position:absolute;margin-left:533.784973pt;margin-top:640.475037pt;width:15.95pt;height:115pt;mso-position-horizontal-relative:page;mso-position-vertical-relative:page;z-index:15896064" type="#_x0000_t202" id="docshape522" filled="false" stroked="false">
                <v:textbox inset="0,0,0,0" style="layout-flow:vertical;mso-layout-flow-alt:bottom-to-top">
                  <w:txbxContent>
                    <w:p>
                      <w:pPr>
                        <w:spacing w:before="20"/>
                        <w:ind w:left="20" w:right="0" w:firstLine="0"/>
                        <w:jc w:val="left"/>
                        <w:rPr>
                          <w:rFonts w:ascii="Gill Sans MT" w:hAnsi="Gill Sans MT"/>
                          <w:b/>
                          <w:sz w:val="24"/>
                        </w:rPr>
                      </w:pPr>
                      <w:r>
                        <w:rPr>
                          <w:rFonts w:ascii="Gill Sans MT" w:hAnsi="Gill Sans MT"/>
                          <w:b/>
                          <w:w w:val="75"/>
                          <w:sz w:val="24"/>
                        </w:rPr>
                        <w:t>Fundación</w:t>
                      </w:r>
                      <w:r>
                        <w:rPr>
                          <w:rFonts w:ascii="Gill Sans MT" w:hAnsi="Gill Sans MT"/>
                          <w:b/>
                          <w:spacing w:val="-1"/>
                          <w:w w:val="75"/>
                          <w:sz w:val="24"/>
                        </w:rPr>
                        <w:t> </w:t>
                      </w:r>
                      <w:r>
                        <w:rPr>
                          <w:rFonts w:ascii="Gill Sans MT" w:hAnsi="Gill Sans MT"/>
                          <w:b/>
                          <w:w w:val="75"/>
                          <w:sz w:val="24"/>
                        </w:rPr>
                        <w:t>César</w:t>
                      </w:r>
                      <w:r>
                        <w:rPr>
                          <w:rFonts w:ascii="Gill Sans MT" w:hAnsi="Gill Sans MT"/>
                          <w:b/>
                          <w:spacing w:val="-17"/>
                          <w:sz w:val="24"/>
                        </w:rPr>
                        <w:t> </w:t>
                      </w:r>
                      <w:r>
                        <w:rPr>
                          <w:rFonts w:ascii="Gill Sans MT" w:hAnsi="Gill Sans MT"/>
                          <w:b/>
                          <w:spacing w:val="-2"/>
                          <w:w w:val="75"/>
                          <w:sz w:val="24"/>
                        </w:rPr>
                        <w:t>Manrique</w:t>
                      </w:r>
                    </w:p>
                  </w:txbxContent>
                </v:textbox>
                <w10:wrap type="none"/>
              </v:shape>
            </w:pict>
          </mc:Fallback>
        </mc:AlternateContent>
      </w:r>
    </w:p>
    <w:p>
      <w:pPr>
        <w:pStyle w:val="BodyText"/>
        <w:spacing w:before="98"/>
        <w:rPr>
          <w:sz w:val="19"/>
        </w:rPr>
      </w:pPr>
    </w:p>
    <w:p>
      <w:pPr>
        <w:spacing w:before="0"/>
        <w:ind w:left="2119" w:right="0" w:firstLine="0"/>
        <w:jc w:val="left"/>
        <w:rPr>
          <w:b/>
          <w:sz w:val="19"/>
        </w:rPr>
      </w:pPr>
      <w:r>
        <w:rPr>
          <w:b/>
          <w:color w:val="E32219"/>
          <w:w w:val="135"/>
          <w:sz w:val="28"/>
        </w:rPr>
        <w:t>P</w:t>
      </w:r>
      <w:r>
        <w:rPr>
          <w:b/>
          <w:color w:val="E32219"/>
          <w:w w:val="135"/>
          <w:sz w:val="19"/>
        </w:rPr>
        <w:t>ersonal</w:t>
      </w:r>
      <w:r>
        <w:rPr>
          <w:b/>
          <w:color w:val="E32219"/>
          <w:spacing w:val="-15"/>
          <w:w w:val="135"/>
          <w:sz w:val="19"/>
        </w:rPr>
        <w:t> </w:t>
      </w:r>
      <w:r>
        <w:rPr>
          <w:b/>
          <w:color w:val="E32219"/>
          <w:w w:val="135"/>
          <w:sz w:val="19"/>
        </w:rPr>
        <w:t>de</w:t>
      </w:r>
      <w:r>
        <w:rPr>
          <w:b/>
          <w:color w:val="E32219"/>
          <w:spacing w:val="-15"/>
          <w:w w:val="135"/>
          <w:sz w:val="19"/>
        </w:rPr>
        <w:t> </w:t>
      </w:r>
      <w:r>
        <w:rPr>
          <w:b/>
          <w:color w:val="E32219"/>
          <w:w w:val="145"/>
          <w:sz w:val="19"/>
        </w:rPr>
        <w:t>la</w:t>
      </w:r>
      <w:r>
        <w:rPr>
          <w:b/>
          <w:color w:val="E32219"/>
          <w:spacing w:val="-15"/>
          <w:w w:val="145"/>
          <w:sz w:val="19"/>
        </w:rPr>
        <w:t> </w:t>
      </w:r>
      <w:r>
        <w:rPr>
          <w:b/>
          <w:color w:val="E32219"/>
          <w:w w:val="130"/>
          <w:sz w:val="28"/>
        </w:rPr>
        <w:t>F</w:t>
      </w:r>
      <w:r>
        <w:rPr>
          <w:b/>
          <w:color w:val="E32219"/>
          <w:w w:val="130"/>
          <w:sz w:val="19"/>
        </w:rPr>
        <w:t>undación</w:t>
      </w:r>
      <w:r>
        <w:rPr>
          <w:b/>
          <w:color w:val="E32219"/>
          <w:spacing w:val="-12"/>
          <w:w w:val="130"/>
          <w:sz w:val="19"/>
        </w:rPr>
        <w:t> </w:t>
      </w:r>
      <w:r>
        <w:rPr>
          <w:b/>
          <w:color w:val="E32219"/>
          <w:w w:val="135"/>
          <w:sz w:val="28"/>
        </w:rPr>
        <w:t>c</w:t>
      </w:r>
      <w:r>
        <w:rPr>
          <w:b/>
          <w:color w:val="E32219"/>
          <w:w w:val="135"/>
          <w:sz w:val="19"/>
        </w:rPr>
        <w:t>ésar</w:t>
      </w:r>
      <w:r>
        <w:rPr>
          <w:b/>
          <w:color w:val="E32219"/>
          <w:spacing w:val="-14"/>
          <w:w w:val="135"/>
          <w:sz w:val="19"/>
        </w:rPr>
        <w:t> </w:t>
      </w:r>
      <w:r>
        <w:rPr>
          <w:b/>
          <w:color w:val="E32219"/>
          <w:spacing w:val="-2"/>
          <w:w w:val="135"/>
          <w:sz w:val="28"/>
        </w:rPr>
        <w:t>M</w:t>
      </w:r>
      <w:r>
        <w:rPr>
          <w:b/>
          <w:color w:val="E32219"/>
          <w:spacing w:val="-2"/>
          <w:w w:val="135"/>
          <w:sz w:val="19"/>
        </w:rPr>
        <w:t>anrique</w:t>
      </w:r>
    </w:p>
    <w:p>
      <w:pPr>
        <w:pStyle w:val="BodyText"/>
        <w:rPr>
          <w:b/>
          <w:sz w:val="19"/>
        </w:rPr>
      </w:pPr>
    </w:p>
    <w:p>
      <w:pPr>
        <w:pStyle w:val="BodyText"/>
        <w:rPr>
          <w:b/>
          <w:sz w:val="19"/>
        </w:rPr>
      </w:pPr>
    </w:p>
    <w:p>
      <w:pPr>
        <w:pStyle w:val="BodyText"/>
        <w:rPr>
          <w:b/>
          <w:sz w:val="19"/>
        </w:rPr>
      </w:pPr>
    </w:p>
    <w:p>
      <w:pPr>
        <w:pStyle w:val="BodyText"/>
        <w:spacing w:before="44"/>
        <w:rPr>
          <w:b/>
          <w:sz w:val="19"/>
        </w:rPr>
      </w:pPr>
    </w:p>
    <w:p>
      <w:pPr>
        <w:pStyle w:val="BodyText"/>
        <w:tabs>
          <w:tab w:pos="4544" w:val="left" w:leader="none"/>
        </w:tabs>
        <w:ind w:left="3287"/>
      </w:pPr>
      <w:r>
        <w:rPr>
          <w:spacing w:val="-2"/>
        </w:rPr>
        <w:t>Presidente</w:t>
      </w:r>
      <w:r>
        <w:rPr/>
        <w:tab/>
        <w:t>José</w:t>
      </w:r>
      <w:r>
        <w:rPr>
          <w:spacing w:val="10"/>
        </w:rPr>
        <w:t> </w:t>
      </w:r>
      <w:r>
        <w:rPr/>
        <w:t>Juan</w:t>
      </w:r>
      <w:r>
        <w:rPr>
          <w:spacing w:val="12"/>
        </w:rPr>
        <w:t> </w:t>
      </w:r>
      <w:r>
        <w:rPr/>
        <w:t>Ramírez</w:t>
      </w:r>
      <w:r>
        <w:rPr>
          <w:spacing w:val="12"/>
        </w:rPr>
        <w:t> </w:t>
      </w:r>
      <w:r>
        <w:rPr>
          <w:spacing w:val="-2"/>
        </w:rPr>
        <w:t>Marrero</w:t>
      </w:r>
    </w:p>
    <w:p>
      <w:pPr>
        <w:pStyle w:val="BodyText"/>
        <w:tabs>
          <w:tab w:pos="4544" w:val="left" w:leader="none"/>
        </w:tabs>
        <w:spacing w:before="125"/>
        <w:ind w:left="2173"/>
      </w:pPr>
      <w:r>
        <w:rPr/>
        <w:t>Director</w:t>
      </w:r>
      <w:r>
        <w:rPr>
          <w:spacing w:val="12"/>
        </w:rPr>
        <w:t> </w:t>
      </w:r>
      <w:r>
        <w:rPr/>
        <w:t>de</w:t>
      </w:r>
      <w:r>
        <w:rPr>
          <w:spacing w:val="12"/>
        </w:rPr>
        <w:t> </w:t>
      </w:r>
      <w:r>
        <w:rPr>
          <w:spacing w:val="-2"/>
        </w:rPr>
        <w:t>Actividades</w:t>
      </w:r>
      <w:r>
        <w:rPr/>
        <w:tab/>
        <w:t>Fernando</w:t>
      </w:r>
      <w:r>
        <w:rPr>
          <w:spacing w:val="15"/>
        </w:rPr>
        <w:t> </w:t>
      </w:r>
      <w:r>
        <w:rPr/>
        <w:t>Gómez</w:t>
      </w:r>
      <w:r>
        <w:rPr>
          <w:spacing w:val="15"/>
        </w:rPr>
        <w:t> </w:t>
      </w:r>
      <w:r>
        <w:rPr>
          <w:spacing w:val="-2"/>
        </w:rPr>
        <w:t>Aguilera</w:t>
      </w:r>
    </w:p>
    <w:p>
      <w:pPr>
        <w:pStyle w:val="BodyText"/>
        <w:tabs>
          <w:tab w:pos="4544" w:val="left" w:leader="none"/>
        </w:tabs>
        <w:spacing w:line="348" w:lineRule="auto" w:before="125"/>
        <w:ind w:left="1849" w:right="1481" w:hanging="991"/>
      </w:pPr>
      <w:r>
        <w:rPr/>
        <w:t>Jefa de Admón. y Recursos Humanos</w:t>
        <w:tab/>
        <w:t>Montse Suárez González Jefe de Servicios Técnicos</w:t>
        <w:tab/>
        <w:t>José Manuel Espino Falcón</w:t>
      </w:r>
    </w:p>
    <w:p>
      <w:pPr>
        <w:pStyle w:val="BodyText"/>
        <w:spacing w:before="125"/>
      </w:pPr>
    </w:p>
    <w:p>
      <w:pPr>
        <w:pStyle w:val="BodyText"/>
        <w:tabs>
          <w:tab w:pos="4604" w:val="left" w:leader="none"/>
        </w:tabs>
        <w:spacing w:before="1"/>
        <w:ind w:left="1616"/>
      </w:pPr>
      <w:r>
        <w:rPr/>
        <w:t>Conservación</w:t>
      </w:r>
      <w:r>
        <w:rPr>
          <w:spacing w:val="15"/>
        </w:rPr>
        <w:t> </w:t>
      </w:r>
      <w:r>
        <w:rPr/>
        <w:t>y</w:t>
      </w:r>
      <w:r>
        <w:rPr>
          <w:spacing w:val="15"/>
        </w:rPr>
        <w:t> </w:t>
      </w:r>
      <w:r>
        <w:rPr>
          <w:spacing w:val="-2"/>
        </w:rPr>
        <w:t>Exposiciones</w:t>
      </w:r>
      <w:r>
        <w:rPr/>
        <w:tab/>
      </w:r>
      <w:r>
        <w:rPr>
          <w:spacing w:val="-2"/>
        </w:rPr>
        <w:t>Fernando</w:t>
      </w:r>
      <w:r>
        <w:rPr>
          <w:spacing w:val="-20"/>
        </w:rPr>
        <w:t> </w:t>
      </w:r>
      <w:r>
        <w:rPr>
          <w:spacing w:val="-2"/>
        </w:rPr>
        <w:t>Ruiz</w:t>
      </w:r>
      <w:r>
        <w:rPr>
          <w:spacing w:val="-20"/>
        </w:rPr>
        <w:t> </w:t>
      </w:r>
      <w:r>
        <w:rPr>
          <w:spacing w:val="-2"/>
        </w:rPr>
        <w:t>Gordillo</w:t>
      </w:r>
      <w:r>
        <w:rPr>
          <w:spacing w:val="-20"/>
        </w:rPr>
        <w:t> </w:t>
      </w:r>
      <w:r>
        <w:rPr>
          <w:spacing w:val="-2"/>
        </w:rPr>
        <w:t>(Conservador</w:t>
      </w:r>
      <w:r>
        <w:rPr>
          <w:spacing w:val="-19"/>
        </w:rPr>
        <w:t> </w:t>
      </w:r>
      <w:r>
        <w:rPr>
          <w:spacing w:val="-2"/>
        </w:rPr>
        <w:t>Jefe)</w:t>
      </w:r>
    </w:p>
    <w:p>
      <w:pPr>
        <w:pStyle w:val="BodyText"/>
        <w:spacing w:before="124"/>
        <w:ind w:left="4544"/>
      </w:pPr>
      <w:r>
        <w:rPr/>
        <w:t>Bisi</w:t>
      </w:r>
      <w:r>
        <w:rPr>
          <w:spacing w:val="11"/>
        </w:rPr>
        <w:t> </w:t>
      </w:r>
      <w:r>
        <w:rPr/>
        <w:t>Quevedo</w:t>
      </w:r>
      <w:r>
        <w:rPr>
          <w:spacing w:val="13"/>
        </w:rPr>
        <w:t> </w:t>
      </w:r>
      <w:r>
        <w:rPr>
          <w:spacing w:val="-2"/>
        </w:rPr>
        <w:t>Portillo</w:t>
      </w:r>
    </w:p>
    <w:p>
      <w:pPr>
        <w:pStyle w:val="BodyText"/>
        <w:tabs>
          <w:tab w:pos="4544" w:val="left" w:leader="none"/>
        </w:tabs>
        <w:spacing w:line="348" w:lineRule="auto" w:before="125"/>
        <w:ind w:left="1770" w:right="1876" w:firstLine="1418"/>
      </w:pPr>
      <w:r>
        <w:rPr>
          <w:spacing w:val="-2"/>
        </w:rPr>
        <w:t>Pedagógico</w:t>
      </w:r>
      <w:r>
        <w:rPr/>
        <w:tab/>
        <w:t>Alfredo Díaz Gutiérrez Territorio</w:t>
      </w:r>
      <w:r>
        <w:rPr>
          <w:spacing w:val="12"/>
        </w:rPr>
        <w:t> </w:t>
      </w:r>
      <w:r>
        <w:rPr/>
        <w:t>y</w:t>
      </w:r>
      <w:r>
        <w:rPr>
          <w:spacing w:val="13"/>
        </w:rPr>
        <w:t> </w:t>
      </w:r>
      <w:r>
        <w:rPr/>
        <w:t>Medio</w:t>
      </w:r>
      <w:r>
        <w:rPr>
          <w:spacing w:val="13"/>
        </w:rPr>
        <w:t> </w:t>
      </w:r>
      <w:r>
        <w:rPr>
          <w:spacing w:val="-2"/>
        </w:rPr>
        <w:t>Ambiente</w:t>
      </w:r>
      <w:r>
        <w:rPr/>
        <w:tab/>
        <w:t>Idoya</w:t>
      </w:r>
      <w:r>
        <w:rPr>
          <w:spacing w:val="12"/>
        </w:rPr>
        <w:t> </w:t>
      </w:r>
      <w:r>
        <w:rPr/>
        <w:t>Cabrera</w:t>
      </w:r>
      <w:r>
        <w:rPr>
          <w:spacing w:val="14"/>
        </w:rPr>
        <w:t> </w:t>
      </w:r>
      <w:r>
        <w:rPr>
          <w:spacing w:val="-2"/>
        </w:rPr>
        <w:t>Delgado</w:t>
      </w:r>
    </w:p>
    <w:p>
      <w:pPr>
        <w:pStyle w:val="BodyText"/>
        <w:tabs>
          <w:tab w:pos="4544" w:val="left" w:leader="none"/>
        </w:tabs>
        <w:spacing w:before="1"/>
        <w:ind w:left="2487"/>
      </w:pPr>
      <w:r>
        <w:rPr/>
        <w:t>Archivo</w:t>
      </w:r>
      <w:r>
        <w:rPr>
          <w:spacing w:val="10"/>
        </w:rPr>
        <w:t> </w:t>
      </w:r>
      <w:r>
        <w:rPr/>
        <w:t>y</w:t>
      </w:r>
      <w:r>
        <w:rPr>
          <w:spacing w:val="10"/>
        </w:rPr>
        <w:t> </w:t>
      </w:r>
      <w:r>
        <w:rPr>
          <w:spacing w:val="-2"/>
        </w:rPr>
        <w:t>Biblioteca</w:t>
      </w:r>
      <w:r>
        <w:rPr/>
        <w:tab/>
        <w:t>Irene</w:t>
      </w:r>
      <w:r>
        <w:rPr>
          <w:spacing w:val="10"/>
        </w:rPr>
        <w:t> </w:t>
      </w:r>
      <w:r>
        <w:rPr/>
        <w:t>Gómez</w:t>
      </w:r>
      <w:r>
        <w:rPr>
          <w:spacing w:val="12"/>
        </w:rPr>
        <w:t> </w:t>
      </w:r>
      <w:r>
        <w:rPr>
          <w:spacing w:val="-2"/>
        </w:rPr>
        <w:t>Fábregas</w:t>
      </w:r>
    </w:p>
    <w:p>
      <w:pPr>
        <w:pStyle w:val="BodyText"/>
        <w:spacing w:before="125"/>
        <w:ind w:left="4544"/>
      </w:pPr>
      <w:r>
        <w:rPr/>
        <w:t>Yely</w:t>
      </w:r>
      <w:r>
        <w:rPr>
          <w:spacing w:val="12"/>
        </w:rPr>
        <w:t> </w:t>
      </w:r>
      <w:r>
        <w:rPr/>
        <w:t>Luengo</w:t>
      </w:r>
      <w:r>
        <w:rPr>
          <w:spacing w:val="12"/>
        </w:rPr>
        <w:t> </w:t>
      </w:r>
      <w:r>
        <w:rPr>
          <w:spacing w:val="-2"/>
        </w:rPr>
        <w:t>Merino</w:t>
      </w:r>
    </w:p>
    <w:p>
      <w:pPr>
        <w:pStyle w:val="BodyText"/>
        <w:tabs>
          <w:tab w:pos="4544" w:val="left" w:leader="none"/>
        </w:tabs>
        <w:spacing w:line="348" w:lineRule="auto" w:before="125"/>
        <w:ind w:left="3301" w:right="1791" w:hanging="172"/>
      </w:pPr>
      <w:r>
        <w:rPr>
          <w:spacing w:val="-2"/>
        </w:rPr>
        <w:t>Contabilidad</w:t>
      </w:r>
      <w:r>
        <w:rPr/>
        <w:tab/>
        <w:t>Ismael Alemán Valls </w:t>
      </w:r>
      <w:r>
        <w:rPr>
          <w:spacing w:val="-2"/>
        </w:rPr>
        <w:t>Recepción</w:t>
      </w:r>
      <w:r>
        <w:rPr/>
        <w:tab/>
        <w:t>Lidia Pacheco Betancort</w:t>
      </w:r>
    </w:p>
    <w:p>
      <w:pPr>
        <w:pStyle w:val="BodyText"/>
        <w:tabs>
          <w:tab w:pos="4544" w:val="left" w:leader="none"/>
        </w:tabs>
        <w:spacing w:line="348" w:lineRule="auto" w:before="1"/>
        <w:ind w:left="945" w:right="1791" w:firstLine="1195"/>
      </w:pPr>
      <w:r>
        <w:rPr/>
        <w:t>Secretaría de Dirección</w:t>
        <w:tab/>
        <w:t>Consuelo Niz Cabrera Funcionamiento de Museo y Tiendas</w:t>
        <w:tab/>
        <w:t>Mª Jesús Ramón Bernal</w:t>
      </w:r>
    </w:p>
    <w:p>
      <w:pPr>
        <w:pStyle w:val="BodyText"/>
        <w:tabs>
          <w:tab w:pos="4544" w:val="left" w:leader="none"/>
        </w:tabs>
        <w:spacing w:before="2"/>
        <w:ind w:left="1819"/>
      </w:pPr>
      <w:r>
        <w:rPr/>
        <w:t>Gestión</w:t>
      </w:r>
      <w:r>
        <w:rPr>
          <w:spacing w:val="18"/>
        </w:rPr>
        <w:t> </w:t>
      </w:r>
      <w:r>
        <w:rPr/>
        <w:t>Comercial</w:t>
      </w:r>
      <w:r>
        <w:rPr>
          <w:spacing w:val="18"/>
        </w:rPr>
        <w:t> </w:t>
      </w:r>
      <w:r>
        <w:rPr>
          <w:spacing w:val="-2"/>
        </w:rPr>
        <w:t>Tiendas</w:t>
      </w:r>
      <w:r>
        <w:rPr/>
        <w:tab/>
        <w:t>Yolanda</w:t>
      </w:r>
      <w:r>
        <w:rPr>
          <w:spacing w:val="14"/>
        </w:rPr>
        <w:t> </w:t>
      </w:r>
      <w:r>
        <w:rPr/>
        <w:t>Delgado</w:t>
      </w:r>
      <w:r>
        <w:rPr>
          <w:spacing w:val="16"/>
        </w:rPr>
        <w:t> </w:t>
      </w:r>
      <w:r>
        <w:rPr>
          <w:spacing w:val="-2"/>
        </w:rPr>
        <w:t>Cabrera</w:t>
      </w:r>
    </w:p>
    <w:p>
      <w:pPr>
        <w:pStyle w:val="BodyText"/>
        <w:tabs>
          <w:tab w:pos="4544" w:val="left" w:leader="none"/>
        </w:tabs>
        <w:spacing w:before="125"/>
        <w:ind w:left="2257"/>
      </w:pPr>
      <w:r>
        <w:rPr/>
        <w:t>Guías</w:t>
      </w:r>
      <w:r>
        <w:rPr>
          <w:spacing w:val="8"/>
        </w:rPr>
        <w:t> </w:t>
      </w:r>
      <w:r>
        <w:rPr/>
        <w:t>y</w:t>
      </w:r>
      <w:r>
        <w:rPr>
          <w:spacing w:val="8"/>
        </w:rPr>
        <w:t> </w:t>
      </w:r>
      <w:r>
        <w:rPr>
          <w:spacing w:val="-2"/>
        </w:rPr>
        <w:t>Dependientes</w:t>
      </w:r>
      <w:r>
        <w:rPr/>
        <w:tab/>
        <w:t>Jesús</w:t>
      </w:r>
      <w:r>
        <w:rPr>
          <w:spacing w:val="13"/>
        </w:rPr>
        <w:t> </w:t>
      </w:r>
      <w:r>
        <w:rPr/>
        <w:t>Martínez</w:t>
      </w:r>
      <w:r>
        <w:rPr>
          <w:spacing w:val="15"/>
        </w:rPr>
        <w:t> </w:t>
      </w:r>
      <w:r>
        <w:rPr>
          <w:spacing w:val="-2"/>
        </w:rPr>
        <w:t>Quispe</w:t>
      </w:r>
    </w:p>
    <w:p>
      <w:pPr>
        <w:pStyle w:val="BodyText"/>
        <w:spacing w:line="348" w:lineRule="auto" w:before="124"/>
        <w:ind w:left="4544" w:right="1428"/>
      </w:pPr>
      <w:r>
        <w:rPr/>
        <w:t>Francisco Barreto Morín Miguel Ángel López Pereyra Inés Díaz Guerra</w:t>
      </w:r>
    </w:p>
    <w:p>
      <w:pPr>
        <w:pStyle w:val="BodyText"/>
        <w:spacing w:line="348" w:lineRule="auto" w:before="3"/>
        <w:ind w:left="4544" w:right="1190"/>
        <w:jc w:val="both"/>
      </w:pPr>
      <w:r>
        <w:rPr/>
        <w:t>Víctor José Gómez Hernández Daniel A. González Hernández Ana Duarte Guerra</w:t>
      </w:r>
    </w:p>
    <w:p>
      <w:pPr>
        <w:pStyle w:val="BodyText"/>
        <w:spacing w:before="2"/>
        <w:ind w:left="4544"/>
        <w:jc w:val="both"/>
      </w:pPr>
      <w:r>
        <w:rPr/>
        <w:t>Elisa</w:t>
      </w:r>
      <w:r>
        <w:rPr>
          <w:spacing w:val="10"/>
        </w:rPr>
        <w:t> </w:t>
      </w:r>
      <w:r>
        <w:rPr/>
        <w:t>I.</w:t>
      </w:r>
      <w:r>
        <w:rPr>
          <w:spacing w:val="10"/>
        </w:rPr>
        <w:t> </w:t>
      </w:r>
      <w:r>
        <w:rPr/>
        <w:t>Reiné</w:t>
      </w:r>
      <w:r>
        <w:rPr>
          <w:spacing w:val="10"/>
        </w:rPr>
        <w:t> </w:t>
      </w:r>
      <w:r>
        <w:rPr>
          <w:spacing w:val="-2"/>
        </w:rPr>
        <w:t>García</w:t>
      </w:r>
    </w:p>
    <w:p>
      <w:pPr>
        <w:pStyle w:val="BodyText"/>
        <w:spacing w:line="348" w:lineRule="auto" w:before="125"/>
        <w:ind w:left="4544" w:right="1379"/>
      </w:pPr>
      <w:r>
        <w:rPr/>
        <w:t>Mª Victoria Govantes Moreno Annia González Artiles</w:t>
      </w:r>
      <w:r>
        <w:rPr>
          <w:spacing w:val="80"/>
        </w:rPr>
        <w:t> </w:t>
      </w:r>
      <w:r>
        <w:rPr/>
        <w:t>Noelia Peña González</w:t>
      </w:r>
    </w:p>
    <w:p>
      <w:pPr>
        <w:pStyle w:val="BodyText"/>
        <w:tabs>
          <w:tab w:pos="4544" w:val="left" w:leader="none"/>
        </w:tabs>
        <w:spacing w:line="348" w:lineRule="auto" w:before="2"/>
        <w:ind w:left="2568" w:right="1705" w:firstLine="1975"/>
      </w:pPr>
      <w:r>
        <w:rPr/>
        <w:t>Nuria García Díaz Servicios Técnicos</w:t>
        <w:tab/>
        <w:t>Félix Fuentes Hernández</w:t>
      </w:r>
    </w:p>
    <w:p>
      <w:pPr>
        <w:pStyle w:val="BodyText"/>
        <w:spacing w:before="1"/>
        <w:ind w:left="4544"/>
      </w:pPr>
      <w:r>
        <w:rPr/>
        <w:t>Florencio</w:t>
      </w:r>
      <w:r>
        <w:rPr>
          <w:spacing w:val="20"/>
        </w:rPr>
        <w:t> </w:t>
      </w:r>
      <w:r>
        <w:rPr/>
        <w:t>Hernández</w:t>
      </w:r>
      <w:r>
        <w:rPr>
          <w:spacing w:val="20"/>
        </w:rPr>
        <w:t> </w:t>
      </w:r>
      <w:r>
        <w:rPr>
          <w:spacing w:val="-2"/>
        </w:rPr>
        <w:t>Curbelo</w:t>
      </w:r>
    </w:p>
    <w:p>
      <w:pPr>
        <w:pStyle w:val="BodyText"/>
        <w:spacing w:line="348" w:lineRule="auto" w:before="125"/>
        <w:ind w:left="4544" w:right="1876"/>
      </w:pPr>
      <w:r>
        <w:rPr/>
        <w:t>Manuel Medina </w:t>
      </w:r>
      <w:r>
        <w:rPr/>
        <w:t>López Miguel Dorta Lasso</w:t>
      </w:r>
    </w:p>
    <w:p>
      <w:pPr>
        <w:pStyle w:val="BodyText"/>
        <w:spacing w:after="0" w:line="348" w:lineRule="auto"/>
        <w:sectPr>
          <w:headerReference w:type="default" r:id="rId154"/>
          <w:pgSz w:w="11910" w:h="16840"/>
          <w:pgMar w:header="850" w:footer="0" w:top="1300" w:bottom="280" w:left="1700" w:right="1700"/>
          <w:pgNumType w:start="80"/>
        </w:sectPr>
      </w:pPr>
    </w:p>
    <w:p>
      <w:pPr>
        <w:pStyle w:val="BodyText"/>
      </w:pPr>
      <w:r>
        <w:rPr/>
        <mc:AlternateContent>
          <mc:Choice Requires="wps">
            <w:drawing>
              <wp:anchor distT="0" distB="0" distL="0" distR="0" allowOverlap="1" layoutInCell="1" locked="0" behindDoc="0" simplePos="0" relativeHeight="15896576">
                <wp:simplePos x="0" y="0"/>
                <wp:positionH relativeFrom="page">
                  <wp:posOffset>6732003</wp:posOffset>
                </wp:positionH>
                <wp:positionV relativeFrom="page">
                  <wp:posOffset>8037004</wp:posOffset>
                </wp:positionV>
                <wp:extent cx="288290" cy="1933575"/>
                <wp:effectExtent l="0" t="0" r="0" b="0"/>
                <wp:wrapNone/>
                <wp:docPr id="630" name="Group 630"/>
                <wp:cNvGraphicFramePr>
                  <a:graphicFrameLocks/>
                </wp:cNvGraphicFramePr>
                <a:graphic>
                  <a:graphicData uri="http://schemas.microsoft.com/office/word/2010/wordprocessingGroup">
                    <wpg:wgp>
                      <wpg:cNvPr id="630" name="Group 630"/>
                      <wpg:cNvGrpSpPr/>
                      <wpg:grpSpPr>
                        <a:xfrm>
                          <a:off x="0" y="0"/>
                          <a:ext cx="288290" cy="1933575"/>
                          <a:chExt cx="288290" cy="1933575"/>
                        </a:xfrm>
                      </wpg:grpSpPr>
                      <pic:pic>
                        <pic:nvPicPr>
                          <pic:cNvPr id="631" name="Image 631"/>
                          <pic:cNvPicPr/>
                        </pic:nvPicPr>
                        <pic:blipFill>
                          <a:blip r:embed="rId9" cstate="print"/>
                          <a:stretch>
                            <a:fillRect/>
                          </a:stretch>
                        </pic:blipFill>
                        <pic:spPr>
                          <a:xfrm>
                            <a:off x="44391" y="1673533"/>
                            <a:ext cx="221359" cy="236861"/>
                          </a:xfrm>
                          <a:prstGeom prst="rect">
                            <a:avLst/>
                          </a:prstGeom>
                        </pic:spPr>
                      </pic:pic>
                      <wps:wsp>
                        <wps:cNvPr id="632" name="Graphic 632"/>
                        <wps:cNvSpPr/>
                        <wps:spPr>
                          <a:xfrm>
                            <a:off x="3175" y="3175"/>
                            <a:ext cx="281940" cy="1927225"/>
                          </a:xfrm>
                          <a:custGeom>
                            <a:avLst/>
                            <a:gdLst/>
                            <a:ahLst/>
                            <a:cxnLst/>
                            <a:rect l="l" t="t" r="r" b="b"/>
                            <a:pathLst>
                              <a:path w="281940" h="1927225">
                                <a:moveTo>
                                  <a:pt x="0" y="1926653"/>
                                </a:moveTo>
                                <a:lnTo>
                                  <a:pt x="281647" y="1926653"/>
                                </a:lnTo>
                                <a:lnTo>
                                  <a:pt x="281647" y="1645005"/>
                                </a:lnTo>
                                <a:lnTo>
                                  <a:pt x="0" y="1645005"/>
                                </a:lnTo>
                                <a:lnTo>
                                  <a:pt x="0" y="1926653"/>
                                </a:lnTo>
                                <a:close/>
                              </a:path>
                              <a:path w="281940" h="1927225">
                                <a:moveTo>
                                  <a:pt x="0" y="1926653"/>
                                </a:moveTo>
                                <a:lnTo>
                                  <a:pt x="281647" y="1926653"/>
                                </a:lnTo>
                                <a:lnTo>
                                  <a:pt x="281647" y="0"/>
                                </a:lnTo>
                                <a:lnTo>
                                  <a:pt x="0" y="0"/>
                                </a:lnTo>
                                <a:lnTo>
                                  <a:pt x="0" y="1926653"/>
                                </a:lnTo>
                                <a:close/>
                              </a:path>
                            </a:pathLst>
                          </a:custGeom>
                          <a:ln w="6350">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530.078979pt;margin-top:632.835022pt;width:22.7pt;height:152.25pt;mso-position-horizontal-relative:page;mso-position-vertical-relative:page;z-index:15896576" id="docshapegroup523" coordorigin="10602,12657" coordsize="454,3045">
                <v:shape style="position:absolute;left:10671;top:15292;width:349;height:373" type="#_x0000_t75" id="docshape524" stroked="false">
                  <v:imagedata r:id="rId9" o:title=""/>
                </v:shape>
                <v:shape style="position:absolute;left:10606;top:12661;width:444;height:3035" id="docshape525" coordorigin="10607,12662" coordsize="444,3035" path="m10607,15696l11050,15696,11050,15252,10607,15252,10607,15696xm10607,15696l11050,15696,11050,12662,10607,12662,10607,15696xe" filled="false" stroked="true" strokeweight=".5pt" strokecolor="#000000">
                  <v:path arrowok="t"/>
                  <v:stroke dashstyle="solid"/>
                </v:shape>
                <w10:wrap type="none"/>
              </v:group>
            </w:pict>
          </mc:Fallback>
        </mc:AlternateContent>
      </w:r>
      <w:r>
        <w:rPr/>
        <mc:AlternateContent>
          <mc:Choice Requires="wps">
            <w:drawing>
              <wp:anchor distT="0" distB="0" distL="0" distR="0" allowOverlap="1" layoutInCell="1" locked="0" behindDoc="0" simplePos="0" relativeHeight="15897088">
                <wp:simplePos x="0" y="0"/>
                <wp:positionH relativeFrom="page">
                  <wp:posOffset>6784499</wp:posOffset>
                </wp:positionH>
                <wp:positionV relativeFrom="page">
                  <wp:posOffset>923304</wp:posOffset>
                </wp:positionV>
                <wp:extent cx="231775" cy="940435"/>
                <wp:effectExtent l="0" t="0" r="0" b="0"/>
                <wp:wrapNone/>
                <wp:docPr id="633" name="Textbox 633"/>
                <wp:cNvGraphicFramePr>
                  <a:graphicFrameLocks/>
                </wp:cNvGraphicFramePr>
                <a:graphic>
                  <a:graphicData uri="http://schemas.microsoft.com/office/word/2010/wordprocessingShape">
                    <wps:wsp>
                      <wps:cNvPr id="633" name="Textbox 633"/>
                      <wps:cNvSpPr txBox="1"/>
                      <wps:spPr>
                        <a:xfrm>
                          <a:off x="0" y="0"/>
                          <a:ext cx="231775" cy="940435"/>
                        </a:xfrm>
                        <a:prstGeom prst="rect">
                          <a:avLst/>
                        </a:prstGeom>
                      </wps:spPr>
                      <wps:txbx>
                        <w:txbxContent>
                          <w:p>
                            <w:pPr>
                              <w:spacing w:before="20"/>
                              <w:ind w:left="20" w:right="0" w:firstLine="0"/>
                              <w:jc w:val="left"/>
                              <w:rPr>
                                <w:rFonts w:ascii="Gill Sans MT"/>
                                <w:b/>
                                <w:sz w:val="28"/>
                              </w:rPr>
                            </w:pPr>
                            <w:r>
                              <w:rPr>
                                <w:rFonts w:ascii="Gill Sans MT"/>
                                <w:b/>
                                <w:color w:val="E32219"/>
                                <w:w w:val="75"/>
                                <w:sz w:val="28"/>
                              </w:rPr>
                              <w:t>Memoria</w:t>
                            </w:r>
                            <w:r>
                              <w:rPr>
                                <w:rFonts w:ascii="Gill Sans MT"/>
                                <w:b/>
                                <w:color w:val="E32219"/>
                                <w:spacing w:val="-8"/>
                                <w:sz w:val="28"/>
                              </w:rPr>
                              <w:t> </w:t>
                            </w:r>
                            <w:r>
                              <w:rPr>
                                <w:rFonts w:ascii="Gill Sans MT"/>
                                <w:b/>
                                <w:color w:val="E32219"/>
                                <w:spacing w:val="-4"/>
                                <w:w w:val="80"/>
                                <w:sz w:val="28"/>
                              </w:rPr>
                              <w:t>2010</w:t>
                            </w:r>
                          </w:p>
                        </w:txbxContent>
                      </wps:txbx>
                      <wps:bodyPr wrap="square" lIns="0" tIns="0" rIns="0" bIns="0" rtlCol="0" vert="vert">
                        <a:noAutofit/>
                      </wps:bodyPr>
                    </wps:wsp>
                  </a:graphicData>
                </a:graphic>
              </wp:anchor>
            </w:drawing>
          </mc:Choice>
          <mc:Fallback>
            <w:pict>
              <v:shape style="position:absolute;margin-left:534.212585pt;margin-top:72.701111pt;width:18.25pt;height:74.05pt;mso-position-horizontal-relative:page;mso-position-vertical-relative:page;z-index:15897088" type="#_x0000_t202" id="docshape526" filled="false" stroked="false">
                <v:textbox inset="0,0,0,0" style="layout-flow:vertical">
                  <w:txbxContent>
                    <w:p>
                      <w:pPr>
                        <w:spacing w:before="20"/>
                        <w:ind w:left="20" w:right="0" w:firstLine="0"/>
                        <w:jc w:val="left"/>
                        <w:rPr>
                          <w:rFonts w:ascii="Gill Sans MT"/>
                          <w:b/>
                          <w:sz w:val="28"/>
                        </w:rPr>
                      </w:pPr>
                      <w:r>
                        <w:rPr>
                          <w:rFonts w:ascii="Gill Sans MT"/>
                          <w:b/>
                          <w:color w:val="E32219"/>
                          <w:w w:val="75"/>
                          <w:sz w:val="28"/>
                        </w:rPr>
                        <w:t>Memoria</w:t>
                      </w:r>
                      <w:r>
                        <w:rPr>
                          <w:rFonts w:ascii="Gill Sans MT"/>
                          <w:b/>
                          <w:color w:val="E32219"/>
                          <w:spacing w:val="-8"/>
                          <w:sz w:val="28"/>
                        </w:rPr>
                        <w:t> </w:t>
                      </w:r>
                      <w:r>
                        <w:rPr>
                          <w:rFonts w:ascii="Gill Sans MT"/>
                          <w:b/>
                          <w:color w:val="E32219"/>
                          <w:spacing w:val="-4"/>
                          <w:w w:val="80"/>
                          <w:sz w:val="28"/>
                        </w:rPr>
                        <w:t>2010</w:t>
                      </w:r>
                    </w:p>
                  </w:txbxContent>
                </v:textbox>
                <w10:wrap type="none"/>
              </v:shape>
            </w:pict>
          </mc:Fallback>
        </mc:AlternateContent>
      </w:r>
      <w:r>
        <w:rPr/>
        <mc:AlternateContent>
          <mc:Choice Requires="wps">
            <w:drawing>
              <wp:anchor distT="0" distB="0" distL="0" distR="0" allowOverlap="1" layoutInCell="1" locked="0" behindDoc="0" simplePos="0" relativeHeight="15897600">
                <wp:simplePos x="0" y="0"/>
                <wp:positionH relativeFrom="page">
                  <wp:posOffset>6779069</wp:posOffset>
                </wp:positionH>
                <wp:positionV relativeFrom="page">
                  <wp:posOffset>8134036</wp:posOffset>
                </wp:positionV>
                <wp:extent cx="202565" cy="1460500"/>
                <wp:effectExtent l="0" t="0" r="0" b="0"/>
                <wp:wrapNone/>
                <wp:docPr id="634" name="Textbox 634"/>
                <wp:cNvGraphicFramePr>
                  <a:graphicFrameLocks/>
                </wp:cNvGraphicFramePr>
                <a:graphic>
                  <a:graphicData uri="http://schemas.microsoft.com/office/word/2010/wordprocessingShape">
                    <wps:wsp>
                      <wps:cNvPr id="634" name="Textbox 634"/>
                      <wps:cNvSpPr txBox="1"/>
                      <wps:spPr>
                        <a:xfrm>
                          <a:off x="0" y="0"/>
                          <a:ext cx="202565" cy="1460500"/>
                        </a:xfrm>
                        <a:prstGeom prst="rect">
                          <a:avLst/>
                        </a:prstGeom>
                      </wps:spPr>
                      <wps:txbx>
                        <w:txbxContent>
                          <w:p>
                            <w:pPr>
                              <w:spacing w:before="20"/>
                              <w:ind w:left="20" w:right="0" w:firstLine="0"/>
                              <w:jc w:val="left"/>
                              <w:rPr>
                                <w:rFonts w:ascii="Gill Sans MT" w:hAnsi="Gill Sans MT"/>
                                <w:b/>
                                <w:sz w:val="24"/>
                              </w:rPr>
                            </w:pPr>
                            <w:r>
                              <w:rPr>
                                <w:rFonts w:ascii="Gill Sans MT" w:hAnsi="Gill Sans MT"/>
                                <w:b/>
                                <w:w w:val="75"/>
                                <w:sz w:val="24"/>
                              </w:rPr>
                              <w:t>Fundación</w:t>
                            </w:r>
                            <w:r>
                              <w:rPr>
                                <w:rFonts w:ascii="Gill Sans MT" w:hAnsi="Gill Sans MT"/>
                                <w:b/>
                                <w:spacing w:val="-1"/>
                                <w:w w:val="75"/>
                                <w:sz w:val="24"/>
                              </w:rPr>
                              <w:t> </w:t>
                            </w:r>
                            <w:r>
                              <w:rPr>
                                <w:rFonts w:ascii="Gill Sans MT" w:hAnsi="Gill Sans MT"/>
                                <w:b/>
                                <w:w w:val="75"/>
                                <w:sz w:val="24"/>
                              </w:rPr>
                              <w:t>César</w:t>
                            </w:r>
                            <w:r>
                              <w:rPr>
                                <w:rFonts w:ascii="Gill Sans MT" w:hAnsi="Gill Sans MT"/>
                                <w:b/>
                                <w:spacing w:val="-17"/>
                                <w:sz w:val="24"/>
                              </w:rPr>
                              <w:t> </w:t>
                            </w:r>
                            <w:r>
                              <w:rPr>
                                <w:rFonts w:ascii="Gill Sans MT" w:hAnsi="Gill Sans MT"/>
                                <w:b/>
                                <w:spacing w:val="-2"/>
                                <w:w w:val="75"/>
                                <w:sz w:val="24"/>
                              </w:rPr>
                              <w:t>Manrique</w:t>
                            </w:r>
                          </w:p>
                        </w:txbxContent>
                      </wps:txbx>
                      <wps:bodyPr wrap="square" lIns="0" tIns="0" rIns="0" bIns="0" rtlCol="0" vert="vert270">
                        <a:noAutofit/>
                      </wps:bodyPr>
                    </wps:wsp>
                  </a:graphicData>
                </a:graphic>
              </wp:anchor>
            </w:drawing>
          </mc:Choice>
          <mc:Fallback>
            <w:pict>
              <v:shape style="position:absolute;margin-left:533.784973pt;margin-top:640.475281pt;width:15.95pt;height:115pt;mso-position-horizontal-relative:page;mso-position-vertical-relative:page;z-index:15897600" type="#_x0000_t202" id="docshape527" filled="false" stroked="false">
                <v:textbox inset="0,0,0,0" style="layout-flow:vertical;mso-layout-flow-alt:bottom-to-top">
                  <w:txbxContent>
                    <w:p>
                      <w:pPr>
                        <w:spacing w:before="20"/>
                        <w:ind w:left="20" w:right="0" w:firstLine="0"/>
                        <w:jc w:val="left"/>
                        <w:rPr>
                          <w:rFonts w:ascii="Gill Sans MT" w:hAnsi="Gill Sans MT"/>
                          <w:b/>
                          <w:sz w:val="24"/>
                        </w:rPr>
                      </w:pPr>
                      <w:r>
                        <w:rPr>
                          <w:rFonts w:ascii="Gill Sans MT" w:hAnsi="Gill Sans MT"/>
                          <w:b/>
                          <w:w w:val="75"/>
                          <w:sz w:val="24"/>
                        </w:rPr>
                        <w:t>Fundación</w:t>
                      </w:r>
                      <w:r>
                        <w:rPr>
                          <w:rFonts w:ascii="Gill Sans MT" w:hAnsi="Gill Sans MT"/>
                          <w:b/>
                          <w:spacing w:val="-1"/>
                          <w:w w:val="75"/>
                          <w:sz w:val="24"/>
                        </w:rPr>
                        <w:t> </w:t>
                      </w:r>
                      <w:r>
                        <w:rPr>
                          <w:rFonts w:ascii="Gill Sans MT" w:hAnsi="Gill Sans MT"/>
                          <w:b/>
                          <w:w w:val="75"/>
                          <w:sz w:val="24"/>
                        </w:rPr>
                        <w:t>César</w:t>
                      </w:r>
                      <w:r>
                        <w:rPr>
                          <w:rFonts w:ascii="Gill Sans MT" w:hAnsi="Gill Sans MT"/>
                          <w:b/>
                          <w:spacing w:val="-17"/>
                          <w:sz w:val="24"/>
                        </w:rPr>
                        <w:t> </w:t>
                      </w:r>
                      <w:r>
                        <w:rPr>
                          <w:rFonts w:ascii="Gill Sans MT" w:hAnsi="Gill Sans MT"/>
                          <w:b/>
                          <w:spacing w:val="-2"/>
                          <w:w w:val="75"/>
                          <w:sz w:val="24"/>
                        </w:rPr>
                        <w:t>Manrique</w:t>
                      </w:r>
                    </w:p>
                  </w:txbxContent>
                </v:textbox>
                <w10:wrap type="none"/>
              </v:shape>
            </w:pict>
          </mc:Fallback>
        </mc:AlternateContent>
      </w:r>
    </w:p>
    <w:p>
      <w:pPr>
        <w:pStyle w:val="BodyText"/>
        <w:spacing w:before="21"/>
      </w:pPr>
    </w:p>
    <w:p>
      <w:pPr>
        <w:pStyle w:val="BodyText"/>
        <w:tabs>
          <w:tab w:pos="4544" w:val="left" w:leader="none"/>
        </w:tabs>
        <w:spacing w:line="348" w:lineRule="auto"/>
        <w:ind w:left="3353" w:right="1705" w:firstLine="1190"/>
      </w:pPr>
      <w:r>
        <w:rPr/>
        <w:t>Eleuterio Callero Morales </w:t>
      </w:r>
      <w:r>
        <w:rPr>
          <w:spacing w:val="-2"/>
        </w:rPr>
        <w:t>Jardinería</w:t>
      </w:r>
      <w:r>
        <w:rPr/>
        <w:tab/>
        <w:t>Domingo Padrón Díaz</w:t>
      </w:r>
    </w:p>
    <w:p>
      <w:pPr>
        <w:pStyle w:val="BodyText"/>
        <w:spacing w:before="1"/>
        <w:ind w:left="4544"/>
      </w:pPr>
      <w:r>
        <w:rPr/>
        <w:t>Ruimán</w:t>
      </w:r>
      <w:r>
        <w:rPr>
          <w:spacing w:val="17"/>
        </w:rPr>
        <w:t> </w:t>
      </w:r>
      <w:r>
        <w:rPr/>
        <w:t>Hernández</w:t>
      </w:r>
      <w:r>
        <w:rPr>
          <w:spacing w:val="17"/>
        </w:rPr>
        <w:t> </w:t>
      </w:r>
      <w:r>
        <w:rPr>
          <w:spacing w:val="-4"/>
        </w:rPr>
        <w:t>León</w:t>
      </w:r>
    </w:p>
    <w:p>
      <w:pPr>
        <w:pStyle w:val="BodyText"/>
        <w:tabs>
          <w:tab w:pos="4544" w:val="left" w:leader="none"/>
        </w:tabs>
        <w:spacing w:line="348" w:lineRule="auto" w:before="125"/>
        <w:ind w:left="4544" w:right="964" w:hanging="1099"/>
      </w:pPr>
      <w:r>
        <w:rPr>
          <w:spacing w:val="-2"/>
        </w:rPr>
        <w:t>Limpieza</w:t>
      </w:r>
      <w:r>
        <w:rPr/>
        <w:tab/>
        <w:t>María Eugenia Curbelo Betancort Margarita Abreut Curbelo Fernanda Pinto Oliveira</w:t>
      </w:r>
    </w:p>
    <w:p>
      <w:pPr>
        <w:pStyle w:val="BodyText"/>
        <w:tabs>
          <w:tab w:pos="4544" w:val="left" w:leader="none"/>
        </w:tabs>
        <w:spacing w:line="348" w:lineRule="auto" w:before="2"/>
        <w:ind w:left="3333" w:right="1428" w:firstLine="1210"/>
      </w:pPr>
      <w:r>
        <w:rPr/>
        <w:t>Mª Luz Betancort Rodríguez </w:t>
      </w:r>
      <w:r>
        <w:rPr>
          <w:spacing w:val="-2"/>
        </w:rPr>
        <w:t>Seguridad</w:t>
      </w:r>
      <w:r>
        <w:rPr/>
        <w:tab/>
        <w:t>Francisco Llanos Topham</w:t>
      </w:r>
    </w:p>
    <w:p>
      <w:pPr>
        <w:pStyle w:val="BodyText"/>
        <w:tabs>
          <w:tab w:pos="4544" w:val="left" w:leader="none"/>
        </w:tabs>
        <w:spacing w:before="2"/>
        <w:ind w:left="2538"/>
      </w:pPr>
      <w:r>
        <w:rPr/>
        <w:t>Almacén</w:t>
      </w:r>
      <w:r>
        <w:rPr>
          <w:spacing w:val="10"/>
        </w:rPr>
        <w:t> </w:t>
      </w:r>
      <w:r>
        <w:rPr/>
        <w:t>y</w:t>
      </w:r>
      <w:r>
        <w:rPr>
          <w:spacing w:val="10"/>
        </w:rPr>
        <w:t> </w:t>
      </w:r>
      <w:r>
        <w:rPr>
          <w:spacing w:val="-2"/>
        </w:rPr>
        <w:t>Reparto</w:t>
      </w:r>
      <w:r>
        <w:rPr/>
        <w:tab/>
        <w:t>Marcial</w:t>
      </w:r>
      <w:r>
        <w:rPr>
          <w:spacing w:val="15"/>
        </w:rPr>
        <w:t> </w:t>
      </w:r>
      <w:r>
        <w:rPr/>
        <w:t>González</w:t>
      </w:r>
      <w:r>
        <w:rPr>
          <w:spacing w:val="17"/>
        </w:rPr>
        <w:t> </w:t>
      </w:r>
      <w:r>
        <w:rPr>
          <w:spacing w:val="-2"/>
        </w:rPr>
        <w:t>Avero</w:t>
      </w:r>
    </w:p>
    <w:p>
      <w:pPr>
        <w:pStyle w:val="BodyText"/>
        <w:spacing w:line="348" w:lineRule="auto" w:before="125"/>
        <w:ind w:left="4544" w:right="1428"/>
      </w:pPr>
      <w:r>
        <w:rPr/>
        <w:t>Sergio Rodríguez Padrón Manuel S. González Cristo</w:t>
      </w:r>
    </w:p>
    <w:p>
      <w:pPr>
        <w:pStyle w:val="BodyText"/>
      </w:pPr>
    </w:p>
    <w:p>
      <w:pPr>
        <w:pStyle w:val="BodyText"/>
        <w:spacing w:before="234"/>
      </w:pPr>
    </w:p>
    <w:p>
      <w:pPr>
        <w:spacing w:line="800" w:lineRule="exact" w:before="0"/>
        <w:ind w:left="284" w:right="5214" w:firstLine="0"/>
        <w:jc w:val="left"/>
        <w:rPr>
          <w:sz w:val="24"/>
        </w:rPr>
      </w:pPr>
      <w:r>
        <w:rPr>
          <w:b/>
          <w:color w:val="E32219"/>
          <w:w w:val="110"/>
          <w:sz w:val="28"/>
        </w:rPr>
        <w:t>e</w:t>
      </w:r>
      <w:r>
        <w:rPr>
          <w:b/>
          <w:color w:val="E32219"/>
          <w:w w:val="110"/>
          <w:sz w:val="19"/>
        </w:rPr>
        <w:t>ntidades</w:t>
      </w:r>
      <w:r>
        <w:rPr>
          <w:b/>
          <w:color w:val="E32219"/>
          <w:w w:val="130"/>
          <w:sz w:val="19"/>
        </w:rPr>
        <w:t> colaboradoras</w:t>
      </w:r>
      <w:r>
        <w:rPr>
          <w:b/>
          <w:color w:val="E32219"/>
          <w:spacing w:val="80"/>
          <w:w w:val="130"/>
          <w:sz w:val="19"/>
        </w:rPr>
        <w:t> </w:t>
      </w:r>
      <w:r>
        <w:rPr>
          <w:w w:val="110"/>
          <w:sz w:val="24"/>
        </w:rPr>
        <w:t>Cabildo</w:t>
      </w:r>
      <w:r>
        <w:rPr>
          <w:spacing w:val="-12"/>
          <w:w w:val="110"/>
          <w:sz w:val="24"/>
        </w:rPr>
        <w:t> </w:t>
      </w:r>
      <w:r>
        <w:rPr>
          <w:w w:val="110"/>
          <w:sz w:val="24"/>
        </w:rPr>
        <w:t>Insular</w:t>
      </w:r>
      <w:r>
        <w:rPr>
          <w:spacing w:val="-12"/>
          <w:w w:val="110"/>
          <w:sz w:val="24"/>
        </w:rPr>
        <w:t> </w:t>
      </w:r>
      <w:r>
        <w:rPr>
          <w:w w:val="110"/>
          <w:sz w:val="24"/>
        </w:rPr>
        <w:t>de</w:t>
      </w:r>
      <w:r>
        <w:rPr>
          <w:spacing w:val="-12"/>
          <w:w w:val="110"/>
          <w:sz w:val="24"/>
        </w:rPr>
        <w:t> </w:t>
      </w:r>
      <w:r>
        <w:rPr>
          <w:w w:val="110"/>
          <w:sz w:val="24"/>
        </w:rPr>
        <w:t>Lanzarote </w:t>
      </w:r>
      <w:r>
        <w:rPr>
          <w:sz w:val="24"/>
        </w:rPr>
        <w:t>Obra Social La Caja de Canarias </w:t>
      </w:r>
      <w:r>
        <w:rPr>
          <w:w w:val="110"/>
          <w:sz w:val="24"/>
        </w:rPr>
        <w:t>Autos Cabrera Medina</w:t>
      </w:r>
      <w:r>
        <w:rPr>
          <w:w w:val="110"/>
          <w:sz w:val="24"/>
        </w:rPr>
        <w:t> Lanzarote Bus</w:t>
      </w:r>
    </w:p>
    <w:p>
      <w:pPr>
        <w:spacing w:after="0" w:line="800" w:lineRule="exact"/>
        <w:jc w:val="left"/>
        <w:rPr>
          <w:sz w:val="24"/>
        </w:rPr>
        <w:sectPr>
          <w:pgSz w:w="11910" w:h="16840"/>
          <w:pgMar w:header="850" w:footer="0" w:top="1300" w:bottom="280" w:left="1700" w:right="1700"/>
        </w:sectPr>
      </w:pPr>
    </w:p>
    <w:p>
      <w:pPr>
        <w:pStyle w:val="BodyText"/>
      </w:pPr>
      <w:r>
        <w:rPr/>
        <mc:AlternateContent>
          <mc:Choice Requires="wps">
            <w:drawing>
              <wp:anchor distT="0" distB="0" distL="0" distR="0" allowOverlap="1" layoutInCell="1" locked="0" behindDoc="0" simplePos="0" relativeHeight="15898624">
                <wp:simplePos x="0" y="0"/>
                <wp:positionH relativeFrom="page">
                  <wp:posOffset>5066995</wp:posOffset>
                </wp:positionH>
                <wp:positionV relativeFrom="page">
                  <wp:posOffset>436499</wp:posOffset>
                </wp:positionV>
                <wp:extent cx="1953260" cy="471170"/>
                <wp:effectExtent l="0" t="0" r="0" b="0"/>
                <wp:wrapNone/>
                <wp:docPr id="635" name="Group 635"/>
                <wp:cNvGraphicFramePr>
                  <a:graphicFrameLocks/>
                </wp:cNvGraphicFramePr>
                <a:graphic>
                  <a:graphicData uri="http://schemas.microsoft.com/office/word/2010/wordprocessingGroup">
                    <wpg:wgp>
                      <wpg:cNvPr id="635" name="Group 635"/>
                      <wpg:cNvGrpSpPr/>
                      <wpg:grpSpPr>
                        <a:xfrm>
                          <a:off x="0" y="0"/>
                          <a:ext cx="1953260" cy="471170"/>
                          <a:chExt cx="1953260" cy="471170"/>
                        </a:xfrm>
                      </wpg:grpSpPr>
                      <wps:wsp>
                        <wps:cNvPr id="636" name="Graphic 636"/>
                        <wps:cNvSpPr/>
                        <wps:spPr>
                          <a:xfrm>
                            <a:off x="221068" y="109854"/>
                            <a:ext cx="1725930" cy="275590"/>
                          </a:xfrm>
                          <a:custGeom>
                            <a:avLst/>
                            <a:gdLst/>
                            <a:ahLst/>
                            <a:cxnLst/>
                            <a:rect l="l" t="t" r="r" b="b"/>
                            <a:pathLst>
                              <a:path w="1725930" h="275590">
                                <a:moveTo>
                                  <a:pt x="0" y="275297"/>
                                </a:moveTo>
                                <a:lnTo>
                                  <a:pt x="1725587" y="275297"/>
                                </a:lnTo>
                                <a:lnTo>
                                  <a:pt x="1725587" y="0"/>
                                </a:lnTo>
                                <a:lnTo>
                                  <a:pt x="0" y="0"/>
                                </a:lnTo>
                                <a:lnTo>
                                  <a:pt x="0" y="275297"/>
                                </a:lnTo>
                                <a:close/>
                              </a:path>
                            </a:pathLst>
                          </a:custGeom>
                          <a:ln w="12699">
                            <a:solidFill>
                              <a:srgbClr val="000000"/>
                            </a:solidFill>
                            <a:prstDash val="solid"/>
                          </a:ln>
                        </wps:spPr>
                        <wps:bodyPr wrap="square" lIns="0" tIns="0" rIns="0" bIns="0" rtlCol="0">
                          <a:prstTxWarp prst="textNoShape">
                            <a:avLst/>
                          </a:prstTxWarp>
                          <a:noAutofit/>
                        </wps:bodyPr>
                      </wps:wsp>
                      <wps:wsp>
                        <wps:cNvPr id="637" name="Graphic 637"/>
                        <wps:cNvSpPr/>
                        <wps:spPr>
                          <a:xfrm>
                            <a:off x="289801" y="182702"/>
                            <a:ext cx="1228090" cy="122555"/>
                          </a:xfrm>
                          <a:custGeom>
                            <a:avLst/>
                            <a:gdLst/>
                            <a:ahLst/>
                            <a:cxnLst/>
                            <a:rect l="l" t="t" r="r" b="b"/>
                            <a:pathLst>
                              <a:path w="1228090" h="122555">
                                <a:moveTo>
                                  <a:pt x="1227594" y="0"/>
                                </a:moveTo>
                                <a:lnTo>
                                  <a:pt x="0" y="0"/>
                                </a:lnTo>
                                <a:lnTo>
                                  <a:pt x="0" y="122402"/>
                                </a:lnTo>
                                <a:lnTo>
                                  <a:pt x="1227594" y="122402"/>
                                </a:lnTo>
                                <a:lnTo>
                                  <a:pt x="1227594" y="0"/>
                                </a:lnTo>
                                <a:close/>
                              </a:path>
                            </a:pathLst>
                          </a:custGeom>
                          <a:solidFill>
                            <a:srgbClr val="FFFFFF"/>
                          </a:solidFill>
                        </wps:spPr>
                        <wps:bodyPr wrap="square" lIns="0" tIns="0" rIns="0" bIns="0" rtlCol="0">
                          <a:prstTxWarp prst="textNoShape">
                            <a:avLst/>
                          </a:prstTxWarp>
                          <a:noAutofit/>
                        </wps:bodyPr>
                      </wps:wsp>
                      <wps:wsp>
                        <wps:cNvPr id="638" name="Graphic 638"/>
                        <wps:cNvSpPr/>
                        <wps:spPr>
                          <a:xfrm>
                            <a:off x="566153" y="109854"/>
                            <a:ext cx="1381125" cy="275590"/>
                          </a:xfrm>
                          <a:custGeom>
                            <a:avLst/>
                            <a:gdLst/>
                            <a:ahLst/>
                            <a:cxnLst/>
                            <a:rect l="l" t="t" r="r" b="b"/>
                            <a:pathLst>
                              <a:path w="1381125" h="275590">
                                <a:moveTo>
                                  <a:pt x="0" y="275297"/>
                                </a:moveTo>
                                <a:lnTo>
                                  <a:pt x="1380502" y="275297"/>
                                </a:lnTo>
                                <a:lnTo>
                                  <a:pt x="1380502" y="0"/>
                                </a:lnTo>
                                <a:lnTo>
                                  <a:pt x="0" y="0"/>
                                </a:lnTo>
                                <a:lnTo>
                                  <a:pt x="0" y="275297"/>
                                </a:lnTo>
                                <a:close/>
                              </a:path>
                            </a:pathLst>
                          </a:custGeom>
                          <a:ln w="12700">
                            <a:solidFill>
                              <a:srgbClr val="000000"/>
                            </a:solidFill>
                            <a:prstDash val="solid"/>
                          </a:ln>
                        </wps:spPr>
                        <wps:bodyPr wrap="square" lIns="0" tIns="0" rIns="0" bIns="0" rtlCol="0">
                          <a:prstTxWarp prst="textNoShape">
                            <a:avLst/>
                          </a:prstTxWarp>
                          <a:noAutofit/>
                        </wps:bodyPr>
                      </wps:wsp>
                      <wps:wsp>
                        <wps:cNvPr id="639" name="Graphic 639"/>
                        <wps:cNvSpPr/>
                        <wps:spPr>
                          <a:xfrm>
                            <a:off x="0" y="0"/>
                            <a:ext cx="560070" cy="471170"/>
                          </a:xfrm>
                          <a:custGeom>
                            <a:avLst/>
                            <a:gdLst/>
                            <a:ahLst/>
                            <a:cxnLst/>
                            <a:rect l="l" t="t" r="r" b="b"/>
                            <a:pathLst>
                              <a:path w="560070" h="471170">
                                <a:moveTo>
                                  <a:pt x="559803" y="0"/>
                                </a:moveTo>
                                <a:lnTo>
                                  <a:pt x="0" y="0"/>
                                </a:lnTo>
                                <a:lnTo>
                                  <a:pt x="0" y="470700"/>
                                </a:lnTo>
                                <a:lnTo>
                                  <a:pt x="559803" y="470700"/>
                                </a:lnTo>
                                <a:lnTo>
                                  <a:pt x="559803" y="0"/>
                                </a:lnTo>
                                <a:close/>
                              </a:path>
                            </a:pathLst>
                          </a:custGeom>
                          <a:solidFill>
                            <a:srgbClr val="FFFFFF"/>
                          </a:solidFill>
                        </wps:spPr>
                        <wps:bodyPr wrap="square" lIns="0" tIns="0" rIns="0" bIns="0" rtlCol="0">
                          <a:prstTxWarp prst="textNoShape">
                            <a:avLst/>
                          </a:prstTxWarp>
                          <a:noAutofit/>
                        </wps:bodyPr>
                      </wps:wsp>
                      <wps:wsp>
                        <wps:cNvPr id="640" name="Textbox 640"/>
                        <wps:cNvSpPr txBox="1"/>
                        <wps:spPr>
                          <a:xfrm>
                            <a:off x="1665008" y="103504"/>
                            <a:ext cx="288290" cy="288290"/>
                          </a:xfrm>
                          <a:prstGeom prst="rect">
                            <a:avLst/>
                          </a:prstGeom>
                          <a:solidFill>
                            <a:srgbClr val="000000"/>
                          </a:solidFill>
                        </wps:spPr>
                        <wps:txbx>
                          <w:txbxContent>
                            <w:p>
                              <w:pPr>
                                <w:spacing w:before="103"/>
                                <w:ind w:left="106" w:right="0" w:firstLine="0"/>
                                <w:jc w:val="left"/>
                                <w:rPr>
                                  <w:rFonts w:ascii="Arial Black"/>
                                  <w:color w:val="000000"/>
                                  <w:sz w:val="18"/>
                                </w:rPr>
                              </w:pPr>
                              <w:r>
                                <w:rPr>
                                  <w:rFonts w:ascii="Arial Black"/>
                                  <w:color w:val="FFFFFF"/>
                                  <w:spacing w:val="-5"/>
                                  <w:sz w:val="18"/>
                                </w:rPr>
                                <w:t>82</w:t>
                              </w:r>
                            </w:p>
                          </w:txbxContent>
                        </wps:txbx>
                        <wps:bodyPr wrap="square" lIns="0" tIns="0" rIns="0" bIns="0" rtlCol="0">
                          <a:noAutofit/>
                        </wps:bodyPr>
                      </wps:wsp>
                      <wps:wsp>
                        <wps:cNvPr id="641" name="Textbox 641"/>
                        <wps:cNvSpPr txBox="1"/>
                        <wps:spPr>
                          <a:xfrm>
                            <a:off x="572503" y="116204"/>
                            <a:ext cx="1092835" cy="262890"/>
                          </a:xfrm>
                          <a:prstGeom prst="rect">
                            <a:avLst/>
                          </a:prstGeom>
                        </wps:spPr>
                        <wps:txbx>
                          <w:txbxContent>
                            <w:p>
                              <w:pPr>
                                <w:spacing w:before="75"/>
                                <w:ind w:left="234" w:right="0" w:firstLine="0"/>
                                <w:jc w:val="left"/>
                                <w:rPr>
                                  <w:rFonts w:ascii="Arial Black"/>
                                  <w:sz w:val="18"/>
                                </w:rPr>
                              </w:pPr>
                              <w:r>
                                <w:rPr>
                                  <w:rFonts w:ascii="Arial Black"/>
                                  <w:spacing w:val="-2"/>
                                  <w:sz w:val="18"/>
                                </w:rPr>
                                <w:t>DIRECTORIO</w:t>
                              </w:r>
                            </w:p>
                          </w:txbxContent>
                        </wps:txbx>
                        <wps:bodyPr wrap="square" lIns="0" tIns="0" rIns="0" bIns="0" rtlCol="0">
                          <a:noAutofit/>
                        </wps:bodyPr>
                      </wps:wsp>
                    </wpg:wgp>
                  </a:graphicData>
                </a:graphic>
              </wp:anchor>
            </w:drawing>
          </mc:Choice>
          <mc:Fallback>
            <w:pict>
              <v:group style="position:absolute;margin-left:398.976013pt;margin-top:34.370014pt;width:153.8pt;height:37.1pt;mso-position-horizontal-relative:page;mso-position-vertical-relative:page;z-index:15898624" id="docshapegroup528" coordorigin="7980,687" coordsize="3076,742">
                <v:rect style="position:absolute;left:8327;top:860;width:2718;height:434" id="docshape529" filled="false" stroked="true" strokeweight="1.0pt" strokecolor="#000000">
                  <v:stroke dashstyle="solid"/>
                </v:rect>
                <v:rect style="position:absolute;left:8435;top:975;width:1934;height:193" id="docshape530" filled="true" fillcolor="#ffffff" stroked="false">
                  <v:fill type="solid"/>
                </v:rect>
                <v:rect style="position:absolute;left:8871;top:860;width:2175;height:434" id="docshape531" filled="false" stroked="true" strokeweight="1pt" strokecolor="#000000">
                  <v:stroke dashstyle="solid"/>
                </v:rect>
                <v:rect style="position:absolute;left:7979;top:687;width:882;height:742" id="docshape532" filled="true" fillcolor="#ffffff" stroked="false">
                  <v:fill type="solid"/>
                </v:rect>
                <v:shape style="position:absolute;left:10601;top:850;width:454;height:454" type="#_x0000_t202" id="docshape533" filled="true" fillcolor="#000000" stroked="false">
                  <v:textbox inset="0,0,0,0">
                    <w:txbxContent>
                      <w:p>
                        <w:pPr>
                          <w:spacing w:before="103"/>
                          <w:ind w:left="106" w:right="0" w:firstLine="0"/>
                          <w:jc w:val="left"/>
                          <w:rPr>
                            <w:rFonts w:ascii="Arial Black"/>
                            <w:color w:val="000000"/>
                            <w:sz w:val="18"/>
                          </w:rPr>
                        </w:pPr>
                        <w:r>
                          <w:rPr>
                            <w:rFonts w:ascii="Arial Black"/>
                            <w:color w:val="FFFFFF"/>
                            <w:spacing w:val="-5"/>
                            <w:sz w:val="18"/>
                          </w:rPr>
                          <w:t>82</w:t>
                        </w:r>
                      </w:p>
                    </w:txbxContent>
                  </v:textbox>
                  <v:fill type="solid"/>
                  <w10:wrap type="none"/>
                </v:shape>
                <v:shape style="position:absolute;left:8881;top:870;width:1721;height:414" type="#_x0000_t202" id="docshape534" filled="false" stroked="false">
                  <v:textbox inset="0,0,0,0">
                    <w:txbxContent>
                      <w:p>
                        <w:pPr>
                          <w:spacing w:before="75"/>
                          <w:ind w:left="234" w:right="0" w:firstLine="0"/>
                          <w:jc w:val="left"/>
                          <w:rPr>
                            <w:rFonts w:ascii="Arial Black"/>
                            <w:sz w:val="18"/>
                          </w:rPr>
                        </w:pPr>
                        <w:r>
                          <w:rPr>
                            <w:rFonts w:ascii="Arial Black"/>
                            <w:spacing w:val="-2"/>
                            <w:sz w:val="18"/>
                          </w:rPr>
                          <w:t>DIRECTORIO</w:t>
                        </w:r>
                      </w:p>
                    </w:txbxContent>
                  </v:textbox>
                  <w10:wrap type="none"/>
                </v:shape>
                <w10:wrap type="none"/>
              </v:group>
            </w:pict>
          </mc:Fallback>
        </mc:AlternateContent>
      </w:r>
      <w:r>
        <w:rPr/>
        <mc:AlternateContent>
          <mc:Choice Requires="wps">
            <w:drawing>
              <wp:anchor distT="0" distB="0" distL="0" distR="0" allowOverlap="1" layoutInCell="1" locked="0" behindDoc="0" simplePos="0" relativeHeight="15899136">
                <wp:simplePos x="0" y="0"/>
                <wp:positionH relativeFrom="page">
                  <wp:posOffset>6732003</wp:posOffset>
                </wp:positionH>
                <wp:positionV relativeFrom="page">
                  <wp:posOffset>8037004</wp:posOffset>
                </wp:positionV>
                <wp:extent cx="288290" cy="1933575"/>
                <wp:effectExtent l="0" t="0" r="0" b="0"/>
                <wp:wrapNone/>
                <wp:docPr id="642" name="Group 642"/>
                <wp:cNvGraphicFramePr>
                  <a:graphicFrameLocks/>
                </wp:cNvGraphicFramePr>
                <a:graphic>
                  <a:graphicData uri="http://schemas.microsoft.com/office/word/2010/wordprocessingGroup">
                    <wpg:wgp>
                      <wpg:cNvPr id="642" name="Group 642"/>
                      <wpg:cNvGrpSpPr/>
                      <wpg:grpSpPr>
                        <a:xfrm>
                          <a:off x="0" y="0"/>
                          <a:ext cx="288290" cy="1933575"/>
                          <a:chExt cx="288290" cy="1933575"/>
                        </a:xfrm>
                      </wpg:grpSpPr>
                      <pic:pic>
                        <pic:nvPicPr>
                          <pic:cNvPr id="643" name="Image 643"/>
                          <pic:cNvPicPr/>
                        </pic:nvPicPr>
                        <pic:blipFill>
                          <a:blip r:embed="rId9" cstate="print"/>
                          <a:stretch>
                            <a:fillRect/>
                          </a:stretch>
                        </pic:blipFill>
                        <pic:spPr>
                          <a:xfrm>
                            <a:off x="44391" y="1673533"/>
                            <a:ext cx="221359" cy="236861"/>
                          </a:xfrm>
                          <a:prstGeom prst="rect">
                            <a:avLst/>
                          </a:prstGeom>
                        </pic:spPr>
                      </pic:pic>
                      <wps:wsp>
                        <wps:cNvPr id="644" name="Graphic 644"/>
                        <wps:cNvSpPr/>
                        <wps:spPr>
                          <a:xfrm>
                            <a:off x="3175" y="3175"/>
                            <a:ext cx="281940" cy="1927225"/>
                          </a:xfrm>
                          <a:custGeom>
                            <a:avLst/>
                            <a:gdLst/>
                            <a:ahLst/>
                            <a:cxnLst/>
                            <a:rect l="l" t="t" r="r" b="b"/>
                            <a:pathLst>
                              <a:path w="281940" h="1927225">
                                <a:moveTo>
                                  <a:pt x="0" y="1926653"/>
                                </a:moveTo>
                                <a:lnTo>
                                  <a:pt x="281647" y="1926653"/>
                                </a:lnTo>
                                <a:lnTo>
                                  <a:pt x="281647" y="1645005"/>
                                </a:lnTo>
                                <a:lnTo>
                                  <a:pt x="0" y="1645005"/>
                                </a:lnTo>
                                <a:lnTo>
                                  <a:pt x="0" y="1926653"/>
                                </a:lnTo>
                                <a:close/>
                              </a:path>
                              <a:path w="281940" h="1927225">
                                <a:moveTo>
                                  <a:pt x="0" y="1926653"/>
                                </a:moveTo>
                                <a:lnTo>
                                  <a:pt x="281647" y="1926653"/>
                                </a:lnTo>
                                <a:lnTo>
                                  <a:pt x="281647" y="0"/>
                                </a:lnTo>
                                <a:lnTo>
                                  <a:pt x="0" y="0"/>
                                </a:lnTo>
                                <a:lnTo>
                                  <a:pt x="0" y="1926653"/>
                                </a:lnTo>
                                <a:close/>
                              </a:path>
                            </a:pathLst>
                          </a:custGeom>
                          <a:ln w="6350">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530.078979pt;margin-top:632.835022pt;width:22.7pt;height:152.25pt;mso-position-horizontal-relative:page;mso-position-vertical-relative:page;z-index:15899136" id="docshapegroup535" coordorigin="10602,12657" coordsize="454,3045">
                <v:shape style="position:absolute;left:10671;top:15292;width:349;height:373" type="#_x0000_t75" id="docshape536" stroked="false">
                  <v:imagedata r:id="rId9" o:title=""/>
                </v:shape>
                <v:shape style="position:absolute;left:10606;top:12661;width:444;height:3035" id="docshape537" coordorigin="10607,12662" coordsize="444,3035" path="m10607,15696l11050,15696,11050,15252,10607,15252,10607,15696xm10607,15696l11050,15696,11050,12662,10607,12662,10607,15696xe" filled="false" stroked="true" strokeweight=".5pt" strokecolor="#000000">
                  <v:path arrowok="t"/>
                  <v:stroke dashstyle="solid"/>
                </v:shape>
                <w10:wrap type="none"/>
              </v:group>
            </w:pict>
          </mc:Fallback>
        </mc:AlternateContent>
      </w:r>
      <w:r>
        <w:rPr/>
        <mc:AlternateContent>
          <mc:Choice Requires="wps">
            <w:drawing>
              <wp:anchor distT="0" distB="0" distL="0" distR="0" allowOverlap="1" layoutInCell="1" locked="0" behindDoc="0" simplePos="0" relativeHeight="15899648">
                <wp:simplePos x="0" y="0"/>
                <wp:positionH relativeFrom="page">
                  <wp:posOffset>6784499</wp:posOffset>
                </wp:positionH>
                <wp:positionV relativeFrom="page">
                  <wp:posOffset>923304</wp:posOffset>
                </wp:positionV>
                <wp:extent cx="231775" cy="940435"/>
                <wp:effectExtent l="0" t="0" r="0" b="0"/>
                <wp:wrapNone/>
                <wp:docPr id="645" name="Textbox 645"/>
                <wp:cNvGraphicFramePr>
                  <a:graphicFrameLocks/>
                </wp:cNvGraphicFramePr>
                <a:graphic>
                  <a:graphicData uri="http://schemas.microsoft.com/office/word/2010/wordprocessingShape">
                    <wps:wsp>
                      <wps:cNvPr id="645" name="Textbox 645"/>
                      <wps:cNvSpPr txBox="1"/>
                      <wps:spPr>
                        <a:xfrm>
                          <a:off x="0" y="0"/>
                          <a:ext cx="231775" cy="940435"/>
                        </a:xfrm>
                        <a:prstGeom prst="rect">
                          <a:avLst/>
                        </a:prstGeom>
                      </wps:spPr>
                      <wps:txbx>
                        <w:txbxContent>
                          <w:p>
                            <w:pPr>
                              <w:spacing w:before="20"/>
                              <w:ind w:left="20" w:right="0" w:firstLine="0"/>
                              <w:jc w:val="left"/>
                              <w:rPr>
                                <w:rFonts w:ascii="Gill Sans MT"/>
                                <w:b/>
                                <w:sz w:val="28"/>
                              </w:rPr>
                            </w:pPr>
                            <w:r>
                              <w:rPr>
                                <w:rFonts w:ascii="Gill Sans MT"/>
                                <w:b/>
                                <w:color w:val="E32219"/>
                                <w:w w:val="75"/>
                                <w:sz w:val="28"/>
                              </w:rPr>
                              <w:t>Memoria</w:t>
                            </w:r>
                            <w:r>
                              <w:rPr>
                                <w:rFonts w:ascii="Gill Sans MT"/>
                                <w:b/>
                                <w:color w:val="E32219"/>
                                <w:spacing w:val="-8"/>
                                <w:sz w:val="28"/>
                              </w:rPr>
                              <w:t> </w:t>
                            </w:r>
                            <w:r>
                              <w:rPr>
                                <w:rFonts w:ascii="Gill Sans MT"/>
                                <w:b/>
                                <w:color w:val="E32219"/>
                                <w:spacing w:val="-4"/>
                                <w:w w:val="80"/>
                                <w:sz w:val="28"/>
                              </w:rPr>
                              <w:t>2010</w:t>
                            </w:r>
                          </w:p>
                        </w:txbxContent>
                      </wps:txbx>
                      <wps:bodyPr wrap="square" lIns="0" tIns="0" rIns="0" bIns="0" rtlCol="0" vert="vert">
                        <a:noAutofit/>
                      </wps:bodyPr>
                    </wps:wsp>
                  </a:graphicData>
                </a:graphic>
              </wp:anchor>
            </w:drawing>
          </mc:Choice>
          <mc:Fallback>
            <w:pict>
              <v:shape style="position:absolute;margin-left:534.212585pt;margin-top:72.701111pt;width:18.25pt;height:74.05pt;mso-position-horizontal-relative:page;mso-position-vertical-relative:page;z-index:15899648" type="#_x0000_t202" id="docshape538" filled="false" stroked="false">
                <v:textbox inset="0,0,0,0" style="layout-flow:vertical">
                  <w:txbxContent>
                    <w:p>
                      <w:pPr>
                        <w:spacing w:before="20"/>
                        <w:ind w:left="20" w:right="0" w:firstLine="0"/>
                        <w:jc w:val="left"/>
                        <w:rPr>
                          <w:rFonts w:ascii="Gill Sans MT"/>
                          <w:b/>
                          <w:sz w:val="28"/>
                        </w:rPr>
                      </w:pPr>
                      <w:r>
                        <w:rPr>
                          <w:rFonts w:ascii="Gill Sans MT"/>
                          <w:b/>
                          <w:color w:val="E32219"/>
                          <w:w w:val="75"/>
                          <w:sz w:val="28"/>
                        </w:rPr>
                        <w:t>Memoria</w:t>
                      </w:r>
                      <w:r>
                        <w:rPr>
                          <w:rFonts w:ascii="Gill Sans MT"/>
                          <w:b/>
                          <w:color w:val="E32219"/>
                          <w:spacing w:val="-8"/>
                          <w:sz w:val="28"/>
                        </w:rPr>
                        <w:t> </w:t>
                      </w:r>
                      <w:r>
                        <w:rPr>
                          <w:rFonts w:ascii="Gill Sans MT"/>
                          <w:b/>
                          <w:color w:val="E32219"/>
                          <w:spacing w:val="-4"/>
                          <w:w w:val="80"/>
                          <w:sz w:val="28"/>
                        </w:rPr>
                        <w:t>2010</w:t>
                      </w:r>
                    </w:p>
                  </w:txbxContent>
                </v:textbox>
                <w10:wrap type="none"/>
              </v:shape>
            </w:pict>
          </mc:Fallback>
        </mc:AlternateContent>
      </w:r>
      <w:r>
        <w:rPr/>
        <mc:AlternateContent>
          <mc:Choice Requires="wps">
            <w:drawing>
              <wp:anchor distT="0" distB="0" distL="0" distR="0" allowOverlap="1" layoutInCell="1" locked="0" behindDoc="0" simplePos="0" relativeHeight="15900160">
                <wp:simplePos x="0" y="0"/>
                <wp:positionH relativeFrom="page">
                  <wp:posOffset>6779069</wp:posOffset>
                </wp:positionH>
                <wp:positionV relativeFrom="page">
                  <wp:posOffset>8134036</wp:posOffset>
                </wp:positionV>
                <wp:extent cx="202565" cy="1460500"/>
                <wp:effectExtent l="0" t="0" r="0" b="0"/>
                <wp:wrapNone/>
                <wp:docPr id="646" name="Textbox 646"/>
                <wp:cNvGraphicFramePr>
                  <a:graphicFrameLocks/>
                </wp:cNvGraphicFramePr>
                <a:graphic>
                  <a:graphicData uri="http://schemas.microsoft.com/office/word/2010/wordprocessingShape">
                    <wps:wsp>
                      <wps:cNvPr id="646" name="Textbox 646"/>
                      <wps:cNvSpPr txBox="1"/>
                      <wps:spPr>
                        <a:xfrm>
                          <a:off x="0" y="0"/>
                          <a:ext cx="202565" cy="1460500"/>
                        </a:xfrm>
                        <a:prstGeom prst="rect">
                          <a:avLst/>
                        </a:prstGeom>
                      </wps:spPr>
                      <wps:txbx>
                        <w:txbxContent>
                          <w:p>
                            <w:pPr>
                              <w:spacing w:before="20"/>
                              <w:ind w:left="20" w:right="0" w:firstLine="0"/>
                              <w:jc w:val="left"/>
                              <w:rPr>
                                <w:rFonts w:ascii="Gill Sans MT" w:hAnsi="Gill Sans MT"/>
                                <w:b/>
                                <w:sz w:val="24"/>
                              </w:rPr>
                            </w:pPr>
                            <w:r>
                              <w:rPr>
                                <w:rFonts w:ascii="Gill Sans MT" w:hAnsi="Gill Sans MT"/>
                                <w:b/>
                                <w:w w:val="75"/>
                                <w:sz w:val="24"/>
                              </w:rPr>
                              <w:t>Fundación</w:t>
                            </w:r>
                            <w:r>
                              <w:rPr>
                                <w:rFonts w:ascii="Gill Sans MT" w:hAnsi="Gill Sans MT"/>
                                <w:b/>
                                <w:spacing w:val="-1"/>
                                <w:w w:val="75"/>
                                <w:sz w:val="24"/>
                              </w:rPr>
                              <w:t> </w:t>
                            </w:r>
                            <w:r>
                              <w:rPr>
                                <w:rFonts w:ascii="Gill Sans MT" w:hAnsi="Gill Sans MT"/>
                                <w:b/>
                                <w:w w:val="75"/>
                                <w:sz w:val="24"/>
                              </w:rPr>
                              <w:t>César</w:t>
                            </w:r>
                            <w:r>
                              <w:rPr>
                                <w:rFonts w:ascii="Gill Sans MT" w:hAnsi="Gill Sans MT"/>
                                <w:b/>
                                <w:spacing w:val="-17"/>
                                <w:sz w:val="24"/>
                              </w:rPr>
                              <w:t> </w:t>
                            </w:r>
                            <w:r>
                              <w:rPr>
                                <w:rFonts w:ascii="Gill Sans MT" w:hAnsi="Gill Sans MT"/>
                                <w:b/>
                                <w:spacing w:val="-2"/>
                                <w:w w:val="75"/>
                                <w:sz w:val="24"/>
                              </w:rPr>
                              <w:t>Manrique</w:t>
                            </w:r>
                          </w:p>
                        </w:txbxContent>
                      </wps:txbx>
                      <wps:bodyPr wrap="square" lIns="0" tIns="0" rIns="0" bIns="0" rtlCol="0" vert="vert270">
                        <a:noAutofit/>
                      </wps:bodyPr>
                    </wps:wsp>
                  </a:graphicData>
                </a:graphic>
              </wp:anchor>
            </w:drawing>
          </mc:Choice>
          <mc:Fallback>
            <w:pict>
              <v:shape style="position:absolute;margin-left:533.784973pt;margin-top:640.475281pt;width:15.95pt;height:115pt;mso-position-horizontal-relative:page;mso-position-vertical-relative:page;z-index:15900160" type="#_x0000_t202" id="docshape539" filled="false" stroked="false">
                <v:textbox inset="0,0,0,0" style="layout-flow:vertical;mso-layout-flow-alt:bottom-to-top">
                  <w:txbxContent>
                    <w:p>
                      <w:pPr>
                        <w:spacing w:before="20"/>
                        <w:ind w:left="20" w:right="0" w:firstLine="0"/>
                        <w:jc w:val="left"/>
                        <w:rPr>
                          <w:rFonts w:ascii="Gill Sans MT" w:hAnsi="Gill Sans MT"/>
                          <w:b/>
                          <w:sz w:val="24"/>
                        </w:rPr>
                      </w:pPr>
                      <w:r>
                        <w:rPr>
                          <w:rFonts w:ascii="Gill Sans MT" w:hAnsi="Gill Sans MT"/>
                          <w:b/>
                          <w:w w:val="75"/>
                          <w:sz w:val="24"/>
                        </w:rPr>
                        <w:t>Fundación</w:t>
                      </w:r>
                      <w:r>
                        <w:rPr>
                          <w:rFonts w:ascii="Gill Sans MT" w:hAnsi="Gill Sans MT"/>
                          <w:b/>
                          <w:spacing w:val="-1"/>
                          <w:w w:val="75"/>
                          <w:sz w:val="24"/>
                        </w:rPr>
                        <w:t> </w:t>
                      </w:r>
                      <w:r>
                        <w:rPr>
                          <w:rFonts w:ascii="Gill Sans MT" w:hAnsi="Gill Sans MT"/>
                          <w:b/>
                          <w:w w:val="75"/>
                          <w:sz w:val="24"/>
                        </w:rPr>
                        <w:t>César</w:t>
                      </w:r>
                      <w:r>
                        <w:rPr>
                          <w:rFonts w:ascii="Gill Sans MT" w:hAnsi="Gill Sans MT"/>
                          <w:b/>
                          <w:spacing w:val="-17"/>
                          <w:sz w:val="24"/>
                        </w:rPr>
                        <w:t> </w:t>
                      </w:r>
                      <w:r>
                        <w:rPr>
                          <w:rFonts w:ascii="Gill Sans MT" w:hAnsi="Gill Sans MT"/>
                          <w:b/>
                          <w:spacing w:val="-2"/>
                          <w:w w:val="75"/>
                          <w:sz w:val="24"/>
                        </w:rPr>
                        <w:t>Manrique</w:t>
                      </w:r>
                    </w:p>
                  </w:txbxContent>
                </v:textbox>
                <w10:wrap type="none"/>
              </v:shape>
            </w:pict>
          </mc:Fallback>
        </mc:AlternateContent>
      </w:r>
    </w:p>
    <w:p>
      <w:pPr>
        <w:pStyle w:val="BodyText"/>
      </w:pPr>
    </w:p>
    <w:p>
      <w:pPr>
        <w:pStyle w:val="BodyText"/>
      </w:pPr>
    </w:p>
    <w:p>
      <w:pPr>
        <w:pStyle w:val="BodyText"/>
        <w:spacing w:before="96"/>
      </w:pPr>
    </w:p>
    <w:p>
      <w:pPr>
        <w:pStyle w:val="BodyText"/>
        <w:ind w:left="284"/>
      </w:pPr>
      <w:r>
        <w:rPr/>
        <mc:AlternateContent>
          <mc:Choice Requires="wps">
            <w:drawing>
              <wp:anchor distT="0" distB="0" distL="0" distR="0" allowOverlap="1" layoutInCell="1" locked="0" behindDoc="1" simplePos="0" relativeHeight="486033920">
                <wp:simplePos x="0" y="0"/>
                <wp:positionH relativeFrom="page">
                  <wp:posOffset>5432483</wp:posOffset>
                </wp:positionH>
                <wp:positionV relativeFrom="paragraph">
                  <wp:posOffset>-586828</wp:posOffset>
                </wp:positionV>
                <wp:extent cx="1134745" cy="161290"/>
                <wp:effectExtent l="0" t="0" r="0" b="0"/>
                <wp:wrapNone/>
                <wp:docPr id="647" name="Textbox 647"/>
                <wp:cNvGraphicFramePr>
                  <a:graphicFrameLocks/>
                </wp:cNvGraphicFramePr>
                <a:graphic>
                  <a:graphicData uri="http://schemas.microsoft.com/office/word/2010/wordprocessingShape">
                    <wps:wsp>
                      <wps:cNvPr id="647" name="Textbox 647"/>
                      <wps:cNvSpPr txBox="1"/>
                      <wps:spPr>
                        <a:xfrm>
                          <a:off x="0" y="0"/>
                          <a:ext cx="1134745" cy="161290"/>
                        </a:xfrm>
                        <a:prstGeom prst="rect">
                          <a:avLst/>
                        </a:prstGeom>
                      </wps:spPr>
                      <wps:txbx>
                        <w:txbxContent>
                          <w:p>
                            <w:pPr>
                              <w:spacing w:before="0"/>
                              <w:ind w:left="0" w:right="0" w:firstLine="0"/>
                              <w:jc w:val="left"/>
                              <w:rPr>
                                <w:rFonts w:ascii="Arial Black" w:hAnsi="Arial Black"/>
                                <w:sz w:val="18"/>
                              </w:rPr>
                            </w:pPr>
                            <w:r>
                              <w:rPr>
                                <w:rFonts w:ascii="Arial Black" w:hAnsi="Arial Black"/>
                                <w:spacing w:val="-2"/>
                                <w:sz w:val="18"/>
                              </w:rPr>
                              <w:t>ADMINISTRACIÓN</w:t>
                            </w:r>
                          </w:p>
                        </w:txbxContent>
                      </wps:txbx>
                      <wps:bodyPr wrap="square" lIns="0" tIns="0" rIns="0" bIns="0" rtlCol="0">
                        <a:noAutofit/>
                      </wps:bodyPr>
                    </wps:wsp>
                  </a:graphicData>
                </a:graphic>
              </wp:anchor>
            </w:drawing>
          </mc:Choice>
          <mc:Fallback>
            <w:pict>
              <v:shape style="position:absolute;margin-left:427.754608pt;margin-top:-46.206997pt;width:89.35pt;height:12.7pt;mso-position-horizontal-relative:page;mso-position-vertical-relative:paragraph;z-index:-17282560" type="#_x0000_t202" id="docshape540" filled="false" stroked="false">
                <v:textbox inset="0,0,0,0">
                  <w:txbxContent>
                    <w:p>
                      <w:pPr>
                        <w:spacing w:before="0"/>
                        <w:ind w:left="0" w:right="0" w:firstLine="0"/>
                        <w:jc w:val="left"/>
                        <w:rPr>
                          <w:rFonts w:ascii="Arial Black" w:hAnsi="Arial Black"/>
                          <w:sz w:val="18"/>
                        </w:rPr>
                      </w:pPr>
                      <w:r>
                        <w:rPr>
                          <w:rFonts w:ascii="Arial Black" w:hAnsi="Arial Black"/>
                          <w:spacing w:val="-2"/>
                          <w:sz w:val="18"/>
                        </w:rPr>
                        <w:t>ADMINISTRACIÓN</w:t>
                      </w:r>
                    </w:p>
                  </w:txbxContent>
                </v:textbox>
                <w10:wrap type="none"/>
              </v:shape>
            </w:pict>
          </mc:Fallback>
        </mc:AlternateContent>
      </w:r>
      <w:r>
        <w:rPr>
          <w:color w:val="E32219"/>
          <w:spacing w:val="-2"/>
        </w:rPr>
        <w:t>Dirección</w:t>
      </w:r>
    </w:p>
    <w:p>
      <w:pPr>
        <w:pStyle w:val="BodyText"/>
        <w:spacing w:line="348" w:lineRule="auto" w:before="125"/>
        <w:ind w:left="284" w:right="5790"/>
        <w:jc w:val="both"/>
      </w:pPr>
      <w:r>
        <w:rPr/>
        <w:t>Fundación César Manrique Taro</w:t>
      </w:r>
      <w:r>
        <w:rPr>
          <w:spacing w:val="-8"/>
        </w:rPr>
        <w:t> </w:t>
      </w:r>
      <w:r>
        <w:rPr/>
        <w:t>de</w:t>
      </w:r>
      <w:r>
        <w:rPr>
          <w:spacing w:val="-8"/>
        </w:rPr>
        <w:t> </w:t>
      </w:r>
      <w:r>
        <w:rPr/>
        <w:t>Tahíche,</w:t>
      </w:r>
      <w:r>
        <w:rPr>
          <w:spacing w:val="-8"/>
        </w:rPr>
        <w:t> </w:t>
      </w:r>
      <w:r>
        <w:rPr/>
        <w:t>TAHÍCHE Lanzarote 35507</w:t>
      </w:r>
    </w:p>
    <w:p>
      <w:pPr>
        <w:pStyle w:val="BodyText"/>
        <w:spacing w:before="2"/>
        <w:ind w:left="284"/>
        <w:jc w:val="both"/>
      </w:pPr>
      <w:r>
        <w:rPr/>
        <w:t>Islas </w:t>
      </w:r>
      <w:r>
        <w:rPr>
          <w:spacing w:val="-2"/>
        </w:rPr>
        <w:t>Canarias</w:t>
      </w:r>
    </w:p>
    <w:p>
      <w:pPr>
        <w:pStyle w:val="BodyText"/>
        <w:spacing w:before="249"/>
      </w:pPr>
    </w:p>
    <w:p>
      <w:pPr>
        <w:pStyle w:val="BodyText"/>
        <w:ind w:left="284"/>
      </w:pPr>
      <w:r>
        <w:rPr>
          <w:color w:val="E32219"/>
          <w:spacing w:val="-2"/>
        </w:rPr>
        <w:t>Teléfono</w:t>
      </w:r>
    </w:p>
    <w:p>
      <w:pPr>
        <w:pStyle w:val="BodyText"/>
        <w:spacing w:before="125"/>
        <w:ind w:left="284"/>
      </w:pPr>
      <w:r>
        <w:rPr/>
        <w:t>928 84 31 </w:t>
      </w:r>
      <w:r>
        <w:rPr>
          <w:spacing w:val="-5"/>
        </w:rPr>
        <w:t>38</w:t>
      </w:r>
    </w:p>
    <w:p>
      <w:pPr>
        <w:pStyle w:val="BodyText"/>
        <w:spacing w:before="249"/>
      </w:pPr>
    </w:p>
    <w:p>
      <w:pPr>
        <w:pStyle w:val="BodyText"/>
        <w:ind w:left="284"/>
      </w:pPr>
      <w:r>
        <w:rPr>
          <w:color w:val="E32219"/>
          <w:spacing w:val="-5"/>
        </w:rPr>
        <w:t>Fax</w:t>
      </w:r>
    </w:p>
    <w:p>
      <w:pPr>
        <w:pStyle w:val="BodyText"/>
        <w:spacing w:before="125"/>
        <w:ind w:left="284"/>
        <w:jc w:val="both"/>
      </w:pPr>
      <w:r>
        <w:rPr/>
        <w:t>928 84 34 </w:t>
      </w:r>
      <w:r>
        <w:rPr>
          <w:spacing w:val="-5"/>
        </w:rPr>
        <w:t>63</w:t>
      </w:r>
    </w:p>
    <w:p>
      <w:pPr>
        <w:pStyle w:val="BodyText"/>
        <w:spacing w:before="249"/>
      </w:pPr>
    </w:p>
    <w:p>
      <w:pPr>
        <w:pStyle w:val="BodyText"/>
        <w:spacing w:line="348" w:lineRule="auto"/>
        <w:ind w:left="284" w:right="6095"/>
      </w:pPr>
      <w:r>
        <w:rPr>
          <w:color w:val="E32219"/>
          <w:spacing w:val="-4"/>
        </w:rPr>
        <w:t>Web </w:t>
      </w:r>
      <w:hyperlink r:id="rId7">
        <w:r>
          <w:rPr>
            <w:spacing w:val="-2"/>
          </w:rPr>
          <w:t>www.fcmanrique.org</w:t>
        </w:r>
      </w:hyperlink>
    </w:p>
    <w:p>
      <w:pPr>
        <w:pStyle w:val="BodyText"/>
        <w:spacing w:before="126"/>
      </w:pPr>
    </w:p>
    <w:p>
      <w:pPr>
        <w:pStyle w:val="BodyText"/>
        <w:spacing w:line="348" w:lineRule="auto"/>
        <w:ind w:left="284" w:right="5214"/>
      </w:pPr>
      <w:r>
        <w:rPr>
          <w:color w:val="E32219"/>
        </w:rPr>
        <w:t>Correo electrónico </w:t>
      </w:r>
      <w:hyperlink r:id="rId8">
        <w:r>
          <w:rPr>
            <w:spacing w:val="-2"/>
          </w:rPr>
          <w:t>fcm@fcmanrique.org</w:t>
        </w:r>
      </w:hyperlink>
    </w:p>
    <w:p>
      <w:pPr>
        <w:pStyle w:val="BodyText"/>
        <w:spacing w:before="126"/>
      </w:pPr>
    </w:p>
    <w:p>
      <w:pPr>
        <w:pStyle w:val="BodyText"/>
        <w:ind w:left="284"/>
      </w:pPr>
      <w:r>
        <w:rPr>
          <w:color w:val="E32219"/>
        </w:rPr>
        <w:t>Tienda-</w:t>
      </w:r>
      <w:r>
        <w:rPr>
          <w:color w:val="E32219"/>
          <w:spacing w:val="-2"/>
        </w:rPr>
        <w:t>Librería</w:t>
      </w:r>
    </w:p>
    <w:p>
      <w:pPr>
        <w:pStyle w:val="BodyText"/>
        <w:spacing w:line="348" w:lineRule="auto" w:before="125"/>
        <w:ind w:left="284" w:right="5214"/>
      </w:pPr>
      <w:r>
        <w:rPr/>
        <w:t>Fundación</w:t>
      </w:r>
      <w:r>
        <w:rPr>
          <w:spacing w:val="-12"/>
        </w:rPr>
        <w:t> </w:t>
      </w:r>
      <w:r>
        <w:rPr/>
        <w:t>César</w:t>
      </w:r>
      <w:r>
        <w:rPr>
          <w:spacing w:val="-12"/>
        </w:rPr>
        <w:t> </w:t>
      </w:r>
      <w:r>
        <w:rPr/>
        <w:t>Manrique Teléfono 928 84 31 38</w:t>
      </w:r>
    </w:p>
    <w:p>
      <w:pPr>
        <w:pStyle w:val="BodyText"/>
        <w:spacing w:before="125"/>
      </w:pPr>
    </w:p>
    <w:p>
      <w:pPr>
        <w:pStyle w:val="BodyText"/>
        <w:spacing w:line="348" w:lineRule="auto" w:before="1"/>
        <w:ind w:left="284" w:right="5214"/>
      </w:pPr>
      <w:r>
        <w:rPr>
          <w:color w:val="E32219"/>
        </w:rPr>
        <w:t>Horario</w:t>
      </w:r>
      <w:r>
        <w:rPr>
          <w:color w:val="E32219"/>
          <w:spacing w:val="-5"/>
        </w:rPr>
        <w:t> </w:t>
      </w:r>
      <w:r>
        <w:rPr>
          <w:color w:val="E32219"/>
        </w:rPr>
        <w:t>de</w:t>
      </w:r>
      <w:r>
        <w:rPr>
          <w:color w:val="E32219"/>
          <w:spacing w:val="-5"/>
        </w:rPr>
        <w:t> </w:t>
      </w:r>
      <w:r>
        <w:rPr>
          <w:color w:val="E32219"/>
        </w:rPr>
        <w:t>apertura</w:t>
      </w:r>
      <w:r>
        <w:rPr>
          <w:color w:val="E32219"/>
          <w:spacing w:val="-5"/>
        </w:rPr>
        <w:t> </w:t>
      </w:r>
      <w:r>
        <w:rPr>
          <w:color w:val="E32219"/>
        </w:rPr>
        <w:t>del</w:t>
      </w:r>
      <w:r>
        <w:rPr>
          <w:color w:val="E32219"/>
          <w:spacing w:val="-5"/>
        </w:rPr>
        <w:t> </w:t>
      </w:r>
      <w:r>
        <w:rPr>
          <w:color w:val="E32219"/>
        </w:rPr>
        <w:t>museo </w:t>
      </w:r>
      <w:r>
        <w:rPr/>
        <w:t>Verano (julio-octubre)</w:t>
      </w:r>
    </w:p>
    <w:p>
      <w:pPr>
        <w:pStyle w:val="BodyText"/>
        <w:spacing w:before="1"/>
        <w:ind w:left="284"/>
      </w:pPr>
      <w:r>
        <w:rPr/>
        <w:t>de 10,00 a 19,00 </w:t>
      </w:r>
      <w:r>
        <w:rPr>
          <w:spacing w:val="-5"/>
        </w:rPr>
        <w:t>h.</w:t>
      </w:r>
    </w:p>
    <w:p>
      <w:pPr>
        <w:pStyle w:val="BodyText"/>
        <w:spacing w:before="125"/>
        <w:ind w:left="284"/>
      </w:pPr>
      <w:r>
        <w:rPr/>
        <w:t>Invierno (noviembre-</w:t>
      </w:r>
      <w:r>
        <w:rPr>
          <w:spacing w:val="-2"/>
        </w:rPr>
        <w:t>junio)</w:t>
      </w:r>
    </w:p>
    <w:p>
      <w:pPr>
        <w:pStyle w:val="BodyText"/>
        <w:spacing w:line="348" w:lineRule="auto" w:before="125"/>
        <w:ind w:left="284" w:right="3874"/>
      </w:pPr>
      <w:r>
        <w:rPr/>
        <w:t>De</w:t>
      </w:r>
      <w:r>
        <w:rPr>
          <w:spacing w:val="-2"/>
        </w:rPr>
        <w:t> </w:t>
      </w:r>
      <w:r>
        <w:rPr/>
        <w:t>lunes</w:t>
      </w:r>
      <w:r>
        <w:rPr>
          <w:spacing w:val="-2"/>
        </w:rPr>
        <w:t> </w:t>
      </w:r>
      <w:r>
        <w:rPr/>
        <w:t>a</w:t>
      </w:r>
      <w:r>
        <w:rPr>
          <w:spacing w:val="-2"/>
        </w:rPr>
        <w:t> </w:t>
      </w:r>
      <w:r>
        <w:rPr/>
        <w:t>sábado,</w:t>
      </w:r>
      <w:r>
        <w:rPr>
          <w:spacing w:val="-2"/>
        </w:rPr>
        <w:t> </w:t>
      </w:r>
      <w:r>
        <w:rPr/>
        <w:t>de</w:t>
      </w:r>
      <w:r>
        <w:rPr>
          <w:spacing w:val="-2"/>
        </w:rPr>
        <w:t> </w:t>
      </w:r>
      <w:r>
        <w:rPr/>
        <w:t>10,00</w:t>
      </w:r>
      <w:r>
        <w:rPr>
          <w:spacing w:val="-2"/>
        </w:rPr>
        <w:t> </w:t>
      </w:r>
      <w:r>
        <w:rPr/>
        <w:t>a</w:t>
      </w:r>
      <w:r>
        <w:rPr>
          <w:spacing w:val="-2"/>
        </w:rPr>
        <w:t> </w:t>
      </w:r>
      <w:r>
        <w:rPr/>
        <w:t>18,00</w:t>
      </w:r>
      <w:r>
        <w:rPr>
          <w:spacing w:val="-2"/>
        </w:rPr>
        <w:t> </w:t>
      </w:r>
      <w:r>
        <w:rPr/>
        <w:t>h. Domingos, de 10,00 a 15,00 h.</w:t>
      </w:r>
    </w:p>
    <w:p>
      <w:pPr>
        <w:pStyle w:val="BodyText"/>
        <w:spacing w:before="125"/>
      </w:pPr>
    </w:p>
    <w:p>
      <w:pPr>
        <w:pStyle w:val="BodyText"/>
        <w:spacing w:before="1"/>
        <w:ind w:left="284"/>
      </w:pPr>
      <w:r>
        <w:rPr>
          <w:color w:val="E32219"/>
        </w:rPr>
        <w:t>Horario de oficina</w:t>
      </w:r>
      <w:r>
        <w:rPr>
          <w:color w:val="E32219"/>
          <w:spacing w:val="27"/>
        </w:rPr>
        <w:t>  </w:t>
      </w:r>
      <w:r>
        <w:rPr/>
        <w:t>De</w:t>
      </w:r>
      <w:r>
        <w:rPr>
          <w:spacing w:val="1"/>
        </w:rPr>
        <w:t> </w:t>
      </w:r>
      <w:r>
        <w:rPr/>
        <w:t>lunes a viernes de 8,30 a 15,30 </w:t>
      </w:r>
      <w:r>
        <w:rPr>
          <w:spacing w:val="-5"/>
        </w:rPr>
        <w:t>h.</w:t>
      </w:r>
    </w:p>
    <w:sectPr>
      <w:headerReference w:type="default" r:id="rId155"/>
      <w:pgSz w:w="11910" w:h="16840"/>
      <w:pgMar w:header="0" w:footer="0" w:top="660" w:bottom="280" w:left="1700" w:right="1700"/>
    </w:sectPr>
  </w:body>
</w:document>
</file>

<file path=word/fontTable.xml><?xml version="1.0" encoding="utf-8"?>
<w:fonts xmlns:r="http://schemas.openxmlformats.org/officeDocument/2006/relationships" xmlns:w="http://schemas.openxmlformats.org/wordprocessingml/2006/main">
  <w:font w:name="Times New Roman">
    <w:altName w:val="Times New Roman"/>
    <w:charset w:val="0"/>
    <w:family w:val="roman"/>
    <w:pitch w:val="variable"/>
  </w:font>
  <w:font w:name="Arial">
    <w:altName w:val="Arial"/>
    <w:charset w:val="0"/>
    <w:family w:val="swiss"/>
    <w:pitch w:val="variable"/>
  </w:font>
  <w:font w:name="Arial Black">
    <w:altName w:val="Arial Black"/>
    <w:charset w:val="0"/>
    <w:family w:val="swiss"/>
    <w:pitch w:val="variable"/>
  </w:font>
  <w:font w:name="Arial Narrow">
    <w:altName w:val="Arial Narrow"/>
    <w:charset w:val="0"/>
    <w:family w:val="swiss"/>
    <w:pitch w:val="variable"/>
  </w:font>
  <w:font w:name="Gill Sans MT">
    <w:altName w:val="Gill Sans MT"/>
    <w:charset w:val="0"/>
    <w:family w:val="swiss"/>
    <w:pitch w:val="variable"/>
  </w:font>
</w:fonts>
</file>

<file path=word/header1.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w:sz w:val="20"/>
      </w:rPr>
      <mc:AlternateContent>
        <mc:Choice Requires="wps">
          <w:drawing>
            <wp:anchor distT="0" distB="0" distL="0" distR="0" allowOverlap="1" layoutInCell="1" locked="0" behindDoc="1" simplePos="0" relativeHeight="485864448">
              <wp:simplePos x="0" y="0"/>
              <wp:positionH relativeFrom="page">
                <wp:posOffset>5579998</wp:posOffset>
              </wp:positionH>
              <wp:positionV relativeFrom="page">
                <wp:posOffset>540004</wp:posOffset>
              </wp:positionV>
              <wp:extent cx="1440180" cy="288290"/>
              <wp:effectExtent l="0" t="0" r="0" b="0"/>
              <wp:wrapNone/>
              <wp:docPr id="55" name="Group 55"/>
              <wp:cNvGraphicFramePr>
                <a:graphicFrameLocks/>
              </wp:cNvGraphicFramePr>
              <a:graphic>
                <a:graphicData uri="http://schemas.microsoft.com/office/word/2010/wordprocessingGroup">
                  <wpg:wgp>
                    <wpg:cNvPr id="55" name="Group 55"/>
                    <wpg:cNvGrpSpPr/>
                    <wpg:grpSpPr>
                      <a:xfrm>
                        <a:off x="0" y="0"/>
                        <a:ext cx="1440180" cy="288290"/>
                        <a:chExt cx="1440180" cy="288290"/>
                      </a:xfrm>
                    </wpg:grpSpPr>
                    <wps:wsp>
                      <wps:cNvPr id="56" name="Graphic 56"/>
                      <wps:cNvSpPr/>
                      <wps:spPr>
                        <a:xfrm>
                          <a:off x="3175" y="3175"/>
                          <a:ext cx="1433830" cy="281940"/>
                        </a:xfrm>
                        <a:custGeom>
                          <a:avLst/>
                          <a:gdLst/>
                          <a:ahLst/>
                          <a:cxnLst/>
                          <a:rect l="l" t="t" r="r" b="b"/>
                          <a:pathLst>
                            <a:path w="1433830" h="281940">
                              <a:moveTo>
                                <a:pt x="0" y="281647"/>
                              </a:moveTo>
                              <a:lnTo>
                                <a:pt x="1433639" y="281647"/>
                              </a:lnTo>
                              <a:lnTo>
                                <a:pt x="1433639" y="0"/>
                              </a:lnTo>
                              <a:lnTo>
                                <a:pt x="0" y="0"/>
                              </a:lnTo>
                              <a:lnTo>
                                <a:pt x="0" y="281647"/>
                              </a:lnTo>
                              <a:close/>
                            </a:path>
                          </a:pathLst>
                        </a:custGeom>
                        <a:ln w="6349">
                          <a:solidFill>
                            <a:srgbClr val="000000"/>
                          </a:solidFill>
                          <a:prstDash val="solid"/>
                        </a:ln>
                      </wps:spPr>
                      <wps:bodyPr wrap="square" lIns="0" tIns="0" rIns="0" bIns="0" rtlCol="0">
                        <a:prstTxWarp prst="textNoShape">
                          <a:avLst/>
                        </a:prstTxWarp>
                        <a:noAutofit/>
                      </wps:bodyPr>
                    </wps:wsp>
                    <wps:wsp>
                      <wps:cNvPr id="57" name="Graphic 57"/>
                      <wps:cNvSpPr/>
                      <wps:spPr>
                        <a:xfrm>
                          <a:off x="1149718" y="1905"/>
                          <a:ext cx="284480" cy="284480"/>
                        </a:xfrm>
                        <a:custGeom>
                          <a:avLst/>
                          <a:gdLst/>
                          <a:ahLst/>
                          <a:cxnLst/>
                          <a:rect l="l" t="t" r="r" b="b"/>
                          <a:pathLst>
                            <a:path w="284480" h="284480">
                              <a:moveTo>
                                <a:pt x="284187" y="0"/>
                              </a:moveTo>
                              <a:lnTo>
                                <a:pt x="0" y="0"/>
                              </a:lnTo>
                              <a:lnTo>
                                <a:pt x="0" y="284187"/>
                              </a:lnTo>
                              <a:lnTo>
                                <a:pt x="284187" y="284187"/>
                              </a:lnTo>
                              <a:lnTo>
                                <a:pt x="284187" y="0"/>
                              </a:lnTo>
                              <a:close/>
                            </a:path>
                          </a:pathLst>
                        </a:custGeom>
                        <a:solidFill>
                          <a:srgbClr val="000000"/>
                        </a:solidFill>
                      </wps:spPr>
                      <wps:bodyPr wrap="square" lIns="0" tIns="0" rIns="0" bIns="0" rtlCol="0">
                        <a:prstTxWarp prst="textNoShape">
                          <a:avLst/>
                        </a:prstTxWarp>
                        <a:noAutofit/>
                      </wps:bodyPr>
                    </wps:wsp>
                    <wps:wsp>
                      <wps:cNvPr id="58" name="Graphic 58"/>
                      <wps:cNvSpPr/>
                      <wps:spPr>
                        <a:xfrm>
                          <a:off x="1149718" y="1905"/>
                          <a:ext cx="284480" cy="284480"/>
                        </a:xfrm>
                        <a:custGeom>
                          <a:avLst/>
                          <a:gdLst/>
                          <a:ahLst/>
                          <a:cxnLst/>
                          <a:rect l="l" t="t" r="r" b="b"/>
                          <a:pathLst>
                            <a:path w="284480" h="284480">
                              <a:moveTo>
                                <a:pt x="0" y="284187"/>
                              </a:moveTo>
                              <a:lnTo>
                                <a:pt x="284187" y="284187"/>
                              </a:lnTo>
                              <a:lnTo>
                                <a:pt x="284187" y="0"/>
                              </a:lnTo>
                              <a:lnTo>
                                <a:pt x="0" y="0"/>
                              </a:lnTo>
                              <a:lnTo>
                                <a:pt x="0" y="284187"/>
                              </a:lnTo>
                              <a:close/>
                            </a:path>
                          </a:pathLst>
                        </a:custGeom>
                        <a:ln w="3810">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439.369995pt;margin-top:42.520016pt;width:113.4pt;height:22.7pt;mso-position-horizontal-relative:page;mso-position-vertical-relative:page;z-index:-17452032" id="docshapegroup53" coordorigin="8787,850" coordsize="2268,454">
              <v:rect style="position:absolute;left:8792;top:855;width:2258;height:444" id="docshape54" filled="false" stroked="true" strokeweight=".5pt" strokecolor="#000000">
                <v:stroke dashstyle="solid"/>
              </v:rect>
              <v:rect style="position:absolute;left:10597;top:853;width:448;height:448" id="docshape55" filled="true" fillcolor="#000000" stroked="false">
                <v:fill type="solid"/>
              </v:rect>
              <v:rect style="position:absolute;left:10597;top:853;width:448;height:448" id="docshape56" filled="false" stroked="true" strokeweight=".3pt" strokecolor="#000000">
                <v:stroke dashstyle="solid"/>
              </v:rect>
              <w10:wrap type="none"/>
            </v:group>
          </w:pict>
        </mc:Fallback>
      </mc:AlternateContent>
    </w:r>
    <w:r>
      <w:rPr>
        <w:sz w:val="20"/>
      </w:rPr>
      <mc:AlternateContent>
        <mc:Choice Requires="wps">
          <w:drawing>
            <wp:anchor distT="0" distB="0" distL="0" distR="0" allowOverlap="1" layoutInCell="1" locked="0" behindDoc="1" simplePos="0" relativeHeight="485864960">
              <wp:simplePos x="0" y="0"/>
              <wp:positionH relativeFrom="page">
                <wp:posOffset>6782874</wp:posOffset>
              </wp:positionH>
              <wp:positionV relativeFrom="page">
                <wp:posOffset>586410</wp:posOffset>
              </wp:positionV>
              <wp:extent cx="178435" cy="186690"/>
              <wp:effectExtent l="0" t="0" r="0" b="0"/>
              <wp:wrapNone/>
              <wp:docPr id="59" name="Textbox 59"/>
              <wp:cNvGraphicFramePr>
                <a:graphicFrameLocks/>
              </wp:cNvGraphicFramePr>
              <a:graphic>
                <a:graphicData uri="http://schemas.microsoft.com/office/word/2010/wordprocessingShape">
                  <wps:wsp>
                    <wps:cNvPr id="59" name="Textbox 59"/>
                    <wps:cNvSpPr txBox="1"/>
                    <wps:spPr>
                      <a:xfrm>
                        <a:off x="0" y="0"/>
                        <a:ext cx="178435" cy="186690"/>
                      </a:xfrm>
                      <a:prstGeom prst="rect">
                        <a:avLst/>
                      </a:prstGeom>
                    </wps:spPr>
                    <wps:txbx>
                      <w:txbxContent>
                        <w:p>
                          <w:pPr>
                            <w:spacing w:before="20"/>
                            <w:ind w:left="20" w:right="0" w:firstLine="0"/>
                            <w:jc w:val="left"/>
                            <w:rPr>
                              <w:rFonts w:ascii="Arial Black"/>
                              <w:sz w:val="18"/>
                            </w:rPr>
                          </w:pPr>
                          <w:r>
                            <w:rPr>
                              <w:rFonts w:ascii="Arial Black"/>
                              <w:color w:val="FFFFFF"/>
                              <w:spacing w:val="-5"/>
                              <w:sz w:val="18"/>
                            </w:rPr>
                            <w:fldChar w:fldCharType="begin"/>
                          </w:r>
                          <w:r>
                            <w:rPr>
                              <w:rFonts w:ascii="Arial Black"/>
                              <w:color w:val="FFFFFF"/>
                              <w:spacing w:val="-5"/>
                              <w:sz w:val="18"/>
                            </w:rPr>
                            <w:instrText> PAGE </w:instrText>
                          </w:r>
                          <w:r>
                            <w:rPr>
                              <w:rFonts w:ascii="Arial Black"/>
                              <w:color w:val="FFFFFF"/>
                              <w:spacing w:val="-5"/>
                              <w:sz w:val="18"/>
                            </w:rPr>
                            <w:fldChar w:fldCharType="separate"/>
                          </w:r>
                          <w:r>
                            <w:rPr>
                              <w:rFonts w:ascii="Arial Black"/>
                              <w:color w:val="FFFFFF"/>
                              <w:spacing w:val="-5"/>
                              <w:sz w:val="18"/>
                            </w:rPr>
                            <w:t>10</w:t>
                          </w:r>
                          <w:r>
                            <w:rPr>
                              <w:rFonts w:ascii="Arial Black"/>
                              <w:color w:val="FFFFFF"/>
                              <w:spacing w:val="-5"/>
                              <w:sz w:val="18"/>
                            </w:rPr>
                            <w:fldChar w:fldCharType="end"/>
                          </w:r>
                        </w:p>
                      </w:txbxContent>
                    </wps:txbx>
                    <wps:bodyPr wrap="square" lIns="0" tIns="0" rIns="0" bIns="0" rtlCol="0">
                      <a:noAutofit/>
                    </wps:bodyPr>
                  </wps:wsp>
                </a:graphicData>
              </a:graphic>
            </wp:anchor>
          </w:drawing>
        </mc:Choice>
        <mc:Fallback>
          <w:pict>
            <v:shape style="position:absolute;margin-left:534.084595pt;margin-top:46.174042pt;width:14.05pt;height:14.7pt;mso-position-horizontal-relative:page;mso-position-vertical-relative:page;z-index:-17451520" type="#_x0000_t202" id="docshape57" filled="false" stroked="false">
              <v:textbox inset="0,0,0,0">
                <w:txbxContent>
                  <w:p>
                    <w:pPr>
                      <w:spacing w:before="20"/>
                      <w:ind w:left="20" w:right="0" w:firstLine="0"/>
                      <w:jc w:val="left"/>
                      <w:rPr>
                        <w:rFonts w:ascii="Arial Black"/>
                        <w:sz w:val="18"/>
                      </w:rPr>
                    </w:pPr>
                    <w:r>
                      <w:rPr>
                        <w:rFonts w:ascii="Arial Black"/>
                        <w:color w:val="FFFFFF"/>
                        <w:spacing w:val="-5"/>
                        <w:sz w:val="18"/>
                      </w:rPr>
                      <w:fldChar w:fldCharType="begin"/>
                    </w:r>
                    <w:r>
                      <w:rPr>
                        <w:rFonts w:ascii="Arial Black"/>
                        <w:color w:val="FFFFFF"/>
                        <w:spacing w:val="-5"/>
                        <w:sz w:val="18"/>
                      </w:rPr>
                      <w:instrText> PAGE </w:instrText>
                    </w:r>
                    <w:r>
                      <w:rPr>
                        <w:rFonts w:ascii="Arial Black"/>
                        <w:color w:val="FFFFFF"/>
                        <w:spacing w:val="-5"/>
                        <w:sz w:val="18"/>
                      </w:rPr>
                      <w:fldChar w:fldCharType="separate"/>
                    </w:r>
                    <w:r>
                      <w:rPr>
                        <w:rFonts w:ascii="Arial Black"/>
                        <w:color w:val="FFFFFF"/>
                        <w:spacing w:val="-5"/>
                        <w:sz w:val="18"/>
                      </w:rPr>
                      <w:t>10</w:t>
                    </w:r>
                    <w:r>
                      <w:rPr>
                        <w:rFonts w:ascii="Arial Black"/>
                        <w:color w:val="FFFFFF"/>
                        <w:spacing w:val="-5"/>
                        <w:sz w:val="18"/>
                      </w:rPr>
                      <w:fldChar w:fldCharType="end"/>
                    </w:r>
                  </w:p>
                </w:txbxContent>
              </v:textbox>
              <w10:wrap type="none"/>
            </v:shape>
          </w:pict>
        </mc:Fallback>
      </mc:AlternateContent>
    </w:r>
    <w:r>
      <w:rPr>
        <w:sz w:val="20"/>
      </w:rPr>
      <mc:AlternateContent>
        <mc:Choice Requires="wps">
          <w:drawing>
            <wp:anchor distT="0" distB="0" distL="0" distR="0" allowOverlap="1" layoutInCell="1" locked="0" behindDoc="1" simplePos="0" relativeHeight="485865472">
              <wp:simplePos x="0" y="0"/>
              <wp:positionH relativeFrom="page">
                <wp:posOffset>5636433</wp:posOffset>
              </wp:positionH>
              <wp:positionV relativeFrom="page">
                <wp:posOffset>599110</wp:posOffset>
              </wp:positionV>
              <wp:extent cx="1028700" cy="186690"/>
              <wp:effectExtent l="0" t="0" r="0" b="0"/>
              <wp:wrapNone/>
              <wp:docPr id="60" name="Textbox 60"/>
              <wp:cNvGraphicFramePr>
                <a:graphicFrameLocks/>
              </wp:cNvGraphicFramePr>
              <a:graphic>
                <a:graphicData uri="http://schemas.microsoft.com/office/word/2010/wordprocessingShape">
                  <wps:wsp>
                    <wps:cNvPr id="60" name="Textbox 60"/>
                    <wps:cNvSpPr txBox="1"/>
                    <wps:spPr>
                      <a:xfrm>
                        <a:off x="0" y="0"/>
                        <a:ext cx="1028700" cy="186690"/>
                      </a:xfrm>
                      <a:prstGeom prst="rect">
                        <a:avLst/>
                      </a:prstGeom>
                    </wps:spPr>
                    <wps:txbx>
                      <w:txbxContent>
                        <w:p>
                          <w:pPr>
                            <w:spacing w:before="20"/>
                            <w:ind w:left="20" w:right="0" w:firstLine="0"/>
                            <w:jc w:val="left"/>
                            <w:rPr>
                              <w:rFonts w:ascii="Arial Black" w:hAnsi="Arial Black"/>
                              <w:sz w:val="18"/>
                            </w:rPr>
                          </w:pPr>
                          <w:r>
                            <w:rPr>
                              <w:rFonts w:ascii="Arial Black" w:hAnsi="Arial Black"/>
                              <w:spacing w:val="-2"/>
                              <w:sz w:val="18"/>
                            </w:rPr>
                            <w:t>INTRODUCCIÓN</w:t>
                          </w:r>
                        </w:p>
                      </w:txbxContent>
                    </wps:txbx>
                    <wps:bodyPr wrap="square" lIns="0" tIns="0" rIns="0" bIns="0" rtlCol="0">
                      <a:noAutofit/>
                    </wps:bodyPr>
                  </wps:wsp>
                </a:graphicData>
              </a:graphic>
            </wp:anchor>
          </w:drawing>
        </mc:Choice>
        <mc:Fallback>
          <w:pict>
            <v:shape style="position:absolute;margin-left:443.81369pt;margin-top:47.174042pt;width:81pt;height:14.7pt;mso-position-horizontal-relative:page;mso-position-vertical-relative:page;z-index:-17451008" type="#_x0000_t202" id="docshape58" filled="false" stroked="false">
              <v:textbox inset="0,0,0,0">
                <w:txbxContent>
                  <w:p>
                    <w:pPr>
                      <w:spacing w:before="20"/>
                      <w:ind w:left="20" w:right="0" w:firstLine="0"/>
                      <w:jc w:val="left"/>
                      <w:rPr>
                        <w:rFonts w:ascii="Arial Black" w:hAnsi="Arial Black"/>
                        <w:sz w:val="18"/>
                      </w:rPr>
                    </w:pPr>
                    <w:r>
                      <w:rPr>
                        <w:rFonts w:ascii="Arial Black" w:hAnsi="Arial Black"/>
                        <w:spacing w:val="-2"/>
                        <w:sz w:val="18"/>
                      </w:rPr>
                      <w:t>INTRODUCCIÓN</w:t>
                    </w:r>
                  </w:p>
                </w:txbxContent>
              </v:textbox>
              <w10:wrap type="none"/>
            </v:shape>
          </w:pict>
        </mc:Fallback>
      </mc:AlternateContent>
    </w:r>
  </w:p>
</w:hdr>
</file>

<file path=word/header10.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w:sz w:val="20"/>
      </w:rPr>
      <mc:AlternateContent>
        <mc:Choice Requires="wps">
          <w:drawing>
            <wp:anchor distT="0" distB="0" distL="0" distR="0" allowOverlap="1" layoutInCell="1" locked="0" behindDoc="1" simplePos="0" relativeHeight="485872640">
              <wp:simplePos x="0" y="0"/>
              <wp:positionH relativeFrom="page">
                <wp:posOffset>4451997</wp:posOffset>
              </wp:positionH>
              <wp:positionV relativeFrom="page">
                <wp:posOffset>540004</wp:posOffset>
              </wp:positionV>
              <wp:extent cx="2568575" cy="288290"/>
              <wp:effectExtent l="0" t="0" r="0" b="0"/>
              <wp:wrapNone/>
              <wp:docPr id="286" name="Group 286"/>
              <wp:cNvGraphicFramePr>
                <a:graphicFrameLocks/>
              </wp:cNvGraphicFramePr>
              <a:graphic>
                <a:graphicData uri="http://schemas.microsoft.com/office/word/2010/wordprocessingGroup">
                  <wpg:wgp>
                    <wpg:cNvPr id="286" name="Group 286"/>
                    <wpg:cNvGrpSpPr/>
                    <wpg:grpSpPr>
                      <a:xfrm>
                        <a:off x="0" y="0"/>
                        <a:ext cx="2568575" cy="288290"/>
                        <a:chExt cx="2568575" cy="288290"/>
                      </a:xfrm>
                    </wpg:grpSpPr>
                    <wps:wsp>
                      <wps:cNvPr id="287" name="Graphic 287"/>
                      <wps:cNvSpPr/>
                      <wps:spPr>
                        <a:xfrm>
                          <a:off x="6350" y="9144"/>
                          <a:ext cx="2555875" cy="269875"/>
                        </a:xfrm>
                        <a:custGeom>
                          <a:avLst/>
                          <a:gdLst/>
                          <a:ahLst/>
                          <a:cxnLst/>
                          <a:rect l="l" t="t" r="r" b="b"/>
                          <a:pathLst>
                            <a:path w="2555875" h="269875">
                              <a:moveTo>
                                <a:pt x="0" y="269697"/>
                              </a:moveTo>
                              <a:lnTo>
                                <a:pt x="2555303" y="269697"/>
                              </a:lnTo>
                              <a:lnTo>
                                <a:pt x="2555303" y="0"/>
                              </a:lnTo>
                              <a:lnTo>
                                <a:pt x="0" y="0"/>
                              </a:lnTo>
                              <a:lnTo>
                                <a:pt x="0" y="269697"/>
                              </a:lnTo>
                              <a:close/>
                            </a:path>
                          </a:pathLst>
                        </a:custGeom>
                        <a:ln w="12700">
                          <a:solidFill>
                            <a:srgbClr val="000000"/>
                          </a:solidFill>
                          <a:prstDash val="solid"/>
                        </a:ln>
                      </wps:spPr>
                      <wps:bodyPr wrap="square" lIns="0" tIns="0" rIns="0" bIns="0" rtlCol="0">
                        <a:prstTxWarp prst="textNoShape">
                          <a:avLst/>
                        </a:prstTxWarp>
                        <a:noAutofit/>
                      </wps:bodyPr>
                    </wps:wsp>
                    <wps:wsp>
                      <wps:cNvPr id="288" name="Graphic 288"/>
                      <wps:cNvSpPr/>
                      <wps:spPr>
                        <a:xfrm>
                          <a:off x="2280005" y="0"/>
                          <a:ext cx="288290" cy="288290"/>
                        </a:xfrm>
                        <a:custGeom>
                          <a:avLst/>
                          <a:gdLst/>
                          <a:ahLst/>
                          <a:cxnLst/>
                          <a:rect l="l" t="t" r="r" b="b"/>
                          <a:pathLst>
                            <a:path w="288290" h="288290">
                              <a:moveTo>
                                <a:pt x="287997" y="0"/>
                              </a:moveTo>
                              <a:lnTo>
                                <a:pt x="0" y="0"/>
                              </a:lnTo>
                              <a:lnTo>
                                <a:pt x="0" y="287997"/>
                              </a:lnTo>
                              <a:lnTo>
                                <a:pt x="287997" y="287997"/>
                              </a:lnTo>
                              <a:lnTo>
                                <a:pt x="287997" y="0"/>
                              </a:lnTo>
                              <a:close/>
                            </a:path>
                          </a:pathLst>
                        </a:custGeom>
                        <a:solidFill>
                          <a:srgbClr val="000000"/>
                        </a:solidFill>
                      </wps:spPr>
                      <wps:bodyPr wrap="square" lIns="0" tIns="0" rIns="0" bIns="0" rtlCol="0">
                        <a:prstTxWarp prst="textNoShape">
                          <a:avLst/>
                        </a:prstTxWarp>
                        <a:noAutofit/>
                      </wps:bodyPr>
                    </wps:wsp>
                  </wpg:wgp>
                </a:graphicData>
              </a:graphic>
            </wp:anchor>
          </w:drawing>
        </mc:Choice>
        <mc:Fallback>
          <w:pict>
            <v:group style="position:absolute;margin-left:350.550995pt;margin-top:42.520016pt;width:202.25pt;height:22.7pt;mso-position-horizontal-relative:page;mso-position-vertical-relative:page;z-index:-17443840" id="docshapegroup249" coordorigin="7011,850" coordsize="4045,454">
              <v:rect style="position:absolute;left:7021;top:864;width:4025;height:425" id="docshape250" filled="false" stroked="true" strokeweight="1pt" strokecolor="#000000">
                <v:stroke dashstyle="solid"/>
              </v:rect>
              <v:rect style="position:absolute;left:10601;top:850;width:454;height:454" id="docshape251" filled="true" fillcolor="#000000" stroked="false">
                <v:fill type="solid"/>
              </v:rect>
              <w10:wrap type="none"/>
            </v:group>
          </w:pict>
        </mc:Fallback>
      </mc:AlternateContent>
    </w:r>
    <w:r>
      <w:rPr>
        <w:sz w:val="20"/>
      </w:rPr>
      <mc:AlternateContent>
        <mc:Choice Requires="wps">
          <w:drawing>
            <wp:anchor distT="0" distB="0" distL="0" distR="0" allowOverlap="1" layoutInCell="1" locked="0" behindDoc="1" simplePos="0" relativeHeight="485873152">
              <wp:simplePos x="0" y="0"/>
              <wp:positionH relativeFrom="page">
                <wp:posOffset>4621748</wp:posOffset>
              </wp:positionH>
              <wp:positionV relativeFrom="page">
                <wp:posOffset>592524</wp:posOffset>
              </wp:positionV>
              <wp:extent cx="1958339" cy="186690"/>
              <wp:effectExtent l="0" t="0" r="0" b="0"/>
              <wp:wrapNone/>
              <wp:docPr id="289" name="Textbox 289"/>
              <wp:cNvGraphicFramePr>
                <a:graphicFrameLocks/>
              </wp:cNvGraphicFramePr>
              <a:graphic>
                <a:graphicData uri="http://schemas.microsoft.com/office/word/2010/wordprocessingShape">
                  <wps:wsp>
                    <wps:cNvPr id="289" name="Textbox 289"/>
                    <wps:cNvSpPr txBox="1"/>
                    <wps:spPr>
                      <a:xfrm>
                        <a:off x="0" y="0"/>
                        <a:ext cx="1958339" cy="186690"/>
                      </a:xfrm>
                      <a:prstGeom prst="rect">
                        <a:avLst/>
                      </a:prstGeom>
                    </wps:spPr>
                    <wps:txbx>
                      <w:txbxContent>
                        <w:p>
                          <w:pPr>
                            <w:spacing w:before="20"/>
                            <w:ind w:left="20" w:right="0" w:firstLine="0"/>
                            <w:jc w:val="left"/>
                            <w:rPr>
                              <w:rFonts w:ascii="Arial Black" w:hAnsi="Arial Black"/>
                              <w:sz w:val="18"/>
                            </w:rPr>
                          </w:pPr>
                          <w:r>
                            <w:rPr>
                              <w:rFonts w:ascii="Arial Black" w:hAnsi="Arial Black"/>
                              <w:spacing w:val="-4"/>
                              <w:sz w:val="18"/>
                            </w:rPr>
                            <w:t>DEPARTAMENTO</w:t>
                          </w:r>
                          <w:r>
                            <w:rPr>
                              <w:rFonts w:ascii="Arial Black" w:hAnsi="Arial Black"/>
                              <w:spacing w:val="3"/>
                              <w:sz w:val="18"/>
                            </w:rPr>
                            <w:t> </w:t>
                          </w:r>
                          <w:r>
                            <w:rPr>
                              <w:rFonts w:ascii="Arial Black" w:hAnsi="Arial Black"/>
                              <w:spacing w:val="-2"/>
                              <w:sz w:val="18"/>
                            </w:rPr>
                            <w:t>PEDAGÓGICO</w:t>
                          </w:r>
                        </w:p>
                      </w:txbxContent>
                    </wps:txbx>
                    <wps:bodyPr wrap="square" lIns="0" tIns="0" rIns="0" bIns="0" rtlCol="0">
                      <a:noAutofit/>
                    </wps:bodyPr>
                  </wps:wsp>
                </a:graphicData>
              </a:graphic>
            </wp:anchor>
          </w:drawing>
        </mc:Choice>
        <mc:Fallback>
          <w:pict>
            <v:shape style="position:absolute;margin-left:363.917206pt;margin-top:46.655441pt;width:154.2pt;height:14.7pt;mso-position-horizontal-relative:page;mso-position-vertical-relative:page;z-index:-17443328" type="#_x0000_t202" id="docshape252" filled="false" stroked="false">
              <v:textbox inset="0,0,0,0">
                <w:txbxContent>
                  <w:p>
                    <w:pPr>
                      <w:spacing w:before="20"/>
                      <w:ind w:left="20" w:right="0" w:firstLine="0"/>
                      <w:jc w:val="left"/>
                      <w:rPr>
                        <w:rFonts w:ascii="Arial Black" w:hAnsi="Arial Black"/>
                        <w:sz w:val="18"/>
                      </w:rPr>
                    </w:pPr>
                    <w:r>
                      <w:rPr>
                        <w:rFonts w:ascii="Arial Black" w:hAnsi="Arial Black"/>
                        <w:spacing w:val="-4"/>
                        <w:sz w:val="18"/>
                      </w:rPr>
                      <w:t>DEPARTAMENTO</w:t>
                    </w:r>
                    <w:r>
                      <w:rPr>
                        <w:rFonts w:ascii="Arial Black" w:hAnsi="Arial Black"/>
                        <w:spacing w:val="3"/>
                        <w:sz w:val="18"/>
                      </w:rPr>
                      <w:t> </w:t>
                    </w:r>
                    <w:r>
                      <w:rPr>
                        <w:rFonts w:ascii="Arial Black" w:hAnsi="Arial Black"/>
                        <w:spacing w:val="-2"/>
                        <w:sz w:val="18"/>
                      </w:rPr>
                      <w:t>PEDAGÓGICO</w:t>
                    </w:r>
                  </w:p>
                </w:txbxContent>
              </v:textbox>
              <w10:wrap type="none"/>
            </v:shape>
          </w:pict>
        </mc:Fallback>
      </mc:AlternateContent>
    </w:r>
    <w:r>
      <w:rPr>
        <w:sz w:val="20"/>
      </w:rPr>
      <mc:AlternateContent>
        <mc:Choice Requires="wps">
          <w:drawing>
            <wp:anchor distT="0" distB="0" distL="0" distR="0" allowOverlap="1" layoutInCell="1" locked="0" behindDoc="1" simplePos="0" relativeHeight="485873664">
              <wp:simplePos x="0" y="0"/>
              <wp:positionH relativeFrom="page">
                <wp:posOffset>6761663</wp:posOffset>
              </wp:positionH>
              <wp:positionV relativeFrom="page">
                <wp:posOffset>593211</wp:posOffset>
              </wp:positionV>
              <wp:extent cx="241935" cy="186690"/>
              <wp:effectExtent l="0" t="0" r="0" b="0"/>
              <wp:wrapNone/>
              <wp:docPr id="290" name="Textbox 290"/>
              <wp:cNvGraphicFramePr>
                <a:graphicFrameLocks/>
              </wp:cNvGraphicFramePr>
              <a:graphic>
                <a:graphicData uri="http://schemas.microsoft.com/office/word/2010/wordprocessingShape">
                  <wps:wsp>
                    <wps:cNvPr id="290" name="Textbox 290"/>
                    <wps:cNvSpPr txBox="1"/>
                    <wps:spPr>
                      <a:xfrm>
                        <a:off x="0" y="0"/>
                        <a:ext cx="241935" cy="186690"/>
                      </a:xfrm>
                      <a:prstGeom prst="rect">
                        <a:avLst/>
                      </a:prstGeom>
                    </wps:spPr>
                    <wps:txbx>
                      <w:txbxContent>
                        <w:p>
                          <w:pPr>
                            <w:spacing w:before="20"/>
                            <w:ind w:left="60" w:right="0" w:firstLine="0"/>
                            <w:jc w:val="left"/>
                            <w:rPr>
                              <w:rFonts w:ascii="Arial Black"/>
                              <w:sz w:val="18"/>
                            </w:rPr>
                          </w:pPr>
                          <w:r>
                            <w:rPr>
                              <w:rFonts w:ascii="Arial Black"/>
                              <w:color w:val="FFFFFF"/>
                              <w:spacing w:val="-5"/>
                              <w:sz w:val="18"/>
                            </w:rPr>
                            <w:fldChar w:fldCharType="begin"/>
                          </w:r>
                          <w:r>
                            <w:rPr>
                              <w:rFonts w:ascii="Arial Black"/>
                              <w:color w:val="FFFFFF"/>
                              <w:spacing w:val="-5"/>
                              <w:sz w:val="18"/>
                            </w:rPr>
                            <w:instrText> PAGE </w:instrText>
                          </w:r>
                          <w:r>
                            <w:rPr>
                              <w:rFonts w:ascii="Arial Black"/>
                              <w:color w:val="FFFFFF"/>
                              <w:spacing w:val="-5"/>
                              <w:sz w:val="18"/>
                            </w:rPr>
                            <w:fldChar w:fldCharType="separate"/>
                          </w:r>
                          <w:r>
                            <w:rPr>
                              <w:rFonts w:ascii="Arial Black"/>
                              <w:color w:val="FFFFFF"/>
                              <w:spacing w:val="-5"/>
                              <w:sz w:val="18"/>
                            </w:rPr>
                            <w:t>42</w:t>
                          </w:r>
                          <w:r>
                            <w:rPr>
                              <w:rFonts w:ascii="Arial Black"/>
                              <w:color w:val="FFFFFF"/>
                              <w:spacing w:val="-5"/>
                              <w:sz w:val="18"/>
                            </w:rPr>
                            <w:fldChar w:fldCharType="end"/>
                          </w:r>
                        </w:p>
                      </w:txbxContent>
                    </wps:txbx>
                    <wps:bodyPr wrap="square" lIns="0" tIns="0" rIns="0" bIns="0" rtlCol="0">
                      <a:noAutofit/>
                    </wps:bodyPr>
                  </wps:wsp>
                </a:graphicData>
              </a:graphic>
            </wp:anchor>
          </w:drawing>
        </mc:Choice>
        <mc:Fallback>
          <w:pict>
            <v:shape style="position:absolute;margin-left:532.414429pt;margin-top:46.709541pt;width:19.05pt;height:14.7pt;mso-position-horizontal-relative:page;mso-position-vertical-relative:page;z-index:-17442816" type="#_x0000_t202" id="docshape253" filled="false" stroked="false">
              <v:textbox inset="0,0,0,0">
                <w:txbxContent>
                  <w:p>
                    <w:pPr>
                      <w:spacing w:before="20"/>
                      <w:ind w:left="60" w:right="0" w:firstLine="0"/>
                      <w:jc w:val="left"/>
                      <w:rPr>
                        <w:rFonts w:ascii="Arial Black"/>
                        <w:sz w:val="18"/>
                      </w:rPr>
                    </w:pPr>
                    <w:r>
                      <w:rPr>
                        <w:rFonts w:ascii="Arial Black"/>
                        <w:color w:val="FFFFFF"/>
                        <w:spacing w:val="-5"/>
                        <w:sz w:val="18"/>
                      </w:rPr>
                      <w:fldChar w:fldCharType="begin"/>
                    </w:r>
                    <w:r>
                      <w:rPr>
                        <w:rFonts w:ascii="Arial Black"/>
                        <w:color w:val="FFFFFF"/>
                        <w:spacing w:val="-5"/>
                        <w:sz w:val="18"/>
                      </w:rPr>
                      <w:instrText> PAGE </w:instrText>
                    </w:r>
                    <w:r>
                      <w:rPr>
                        <w:rFonts w:ascii="Arial Black"/>
                        <w:color w:val="FFFFFF"/>
                        <w:spacing w:val="-5"/>
                        <w:sz w:val="18"/>
                      </w:rPr>
                      <w:fldChar w:fldCharType="separate"/>
                    </w:r>
                    <w:r>
                      <w:rPr>
                        <w:rFonts w:ascii="Arial Black"/>
                        <w:color w:val="FFFFFF"/>
                        <w:spacing w:val="-5"/>
                        <w:sz w:val="18"/>
                      </w:rPr>
                      <w:t>42</w:t>
                    </w:r>
                    <w:r>
                      <w:rPr>
                        <w:rFonts w:ascii="Arial Black"/>
                        <w:color w:val="FFFFFF"/>
                        <w:spacing w:val="-5"/>
                        <w:sz w:val="18"/>
                      </w:rPr>
                      <w:fldChar w:fldCharType="end"/>
                    </w:r>
                  </w:p>
                </w:txbxContent>
              </v:textbox>
              <w10:wrap type="none"/>
            </v:shape>
          </w:pict>
        </mc:Fallback>
      </mc:AlternateContent>
    </w:r>
  </w:p>
</w:hdr>
</file>

<file path=word/header11.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hdr>
</file>

<file path=word/header12.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w:sz w:val="20"/>
      </w:rPr>
      <mc:AlternateContent>
        <mc:Choice Requires="wps">
          <w:drawing>
            <wp:anchor distT="0" distB="0" distL="0" distR="0" allowOverlap="1" layoutInCell="1" locked="0" behindDoc="1" simplePos="0" relativeHeight="485874176">
              <wp:simplePos x="0" y="0"/>
              <wp:positionH relativeFrom="page">
                <wp:posOffset>2992501</wp:posOffset>
              </wp:positionH>
              <wp:positionV relativeFrom="page">
                <wp:posOffset>540004</wp:posOffset>
              </wp:positionV>
              <wp:extent cx="4027804" cy="288290"/>
              <wp:effectExtent l="0" t="0" r="0" b="0"/>
              <wp:wrapNone/>
              <wp:docPr id="340" name="Group 340"/>
              <wp:cNvGraphicFramePr>
                <a:graphicFrameLocks/>
              </wp:cNvGraphicFramePr>
              <a:graphic>
                <a:graphicData uri="http://schemas.microsoft.com/office/word/2010/wordprocessingGroup">
                  <wpg:wgp>
                    <wpg:cNvPr id="340" name="Group 340"/>
                    <wpg:cNvGrpSpPr/>
                    <wpg:grpSpPr>
                      <a:xfrm>
                        <a:off x="0" y="0"/>
                        <a:ext cx="4027804" cy="288290"/>
                        <a:chExt cx="4027804" cy="288290"/>
                      </a:xfrm>
                    </wpg:grpSpPr>
                    <wps:wsp>
                      <wps:cNvPr id="341" name="Graphic 341"/>
                      <wps:cNvSpPr/>
                      <wps:spPr>
                        <a:xfrm>
                          <a:off x="6350" y="6350"/>
                          <a:ext cx="4015104" cy="275590"/>
                        </a:xfrm>
                        <a:custGeom>
                          <a:avLst/>
                          <a:gdLst/>
                          <a:ahLst/>
                          <a:cxnLst/>
                          <a:rect l="l" t="t" r="r" b="b"/>
                          <a:pathLst>
                            <a:path w="4015104" h="275590">
                              <a:moveTo>
                                <a:pt x="0" y="275297"/>
                              </a:moveTo>
                              <a:lnTo>
                                <a:pt x="4014800" y="275297"/>
                              </a:lnTo>
                              <a:lnTo>
                                <a:pt x="4014800" y="0"/>
                              </a:lnTo>
                              <a:lnTo>
                                <a:pt x="0" y="0"/>
                              </a:lnTo>
                              <a:lnTo>
                                <a:pt x="0" y="275297"/>
                              </a:lnTo>
                              <a:close/>
                            </a:path>
                          </a:pathLst>
                        </a:custGeom>
                        <a:ln w="12700">
                          <a:solidFill>
                            <a:srgbClr val="000000"/>
                          </a:solidFill>
                          <a:prstDash val="solid"/>
                        </a:ln>
                      </wps:spPr>
                      <wps:bodyPr wrap="square" lIns="0" tIns="0" rIns="0" bIns="0" rtlCol="0">
                        <a:prstTxWarp prst="textNoShape">
                          <a:avLst/>
                        </a:prstTxWarp>
                        <a:noAutofit/>
                      </wps:bodyPr>
                    </wps:wsp>
                    <wps:wsp>
                      <wps:cNvPr id="342" name="Graphic 342"/>
                      <wps:cNvSpPr/>
                      <wps:spPr>
                        <a:xfrm>
                          <a:off x="3739502" y="0"/>
                          <a:ext cx="288290" cy="288290"/>
                        </a:xfrm>
                        <a:custGeom>
                          <a:avLst/>
                          <a:gdLst/>
                          <a:ahLst/>
                          <a:cxnLst/>
                          <a:rect l="l" t="t" r="r" b="b"/>
                          <a:pathLst>
                            <a:path w="288290" h="288290">
                              <a:moveTo>
                                <a:pt x="287997" y="0"/>
                              </a:moveTo>
                              <a:lnTo>
                                <a:pt x="0" y="0"/>
                              </a:lnTo>
                              <a:lnTo>
                                <a:pt x="0" y="287997"/>
                              </a:lnTo>
                              <a:lnTo>
                                <a:pt x="287997" y="287997"/>
                              </a:lnTo>
                              <a:lnTo>
                                <a:pt x="287997" y="0"/>
                              </a:lnTo>
                              <a:close/>
                            </a:path>
                          </a:pathLst>
                        </a:custGeom>
                        <a:solidFill>
                          <a:srgbClr val="000000"/>
                        </a:solidFill>
                      </wps:spPr>
                      <wps:bodyPr wrap="square" lIns="0" tIns="0" rIns="0" bIns="0" rtlCol="0">
                        <a:prstTxWarp prst="textNoShape">
                          <a:avLst/>
                        </a:prstTxWarp>
                        <a:noAutofit/>
                      </wps:bodyPr>
                    </wps:wsp>
                  </wpg:wgp>
                </a:graphicData>
              </a:graphic>
            </wp:anchor>
          </w:drawing>
        </mc:Choice>
        <mc:Fallback>
          <w:pict>
            <v:group style="position:absolute;margin-left:235.630005pt;margin-top:42.520016pt;width:317.150pt;height:22.7pt;mso-position-horizontal-relative:page;mso-position-vertical-relative:page;z-index:-17442304" id="docshapegroup295" coordorigin="4713,850" coordsize="6343,454">
              <v:rect style="position:absolute;left:4722;top:860;width:6323;height:434" id="docshape296" filled="false" stroked="true" strokeweight="1pt" strokecolor="#000000">
                <v:stroke dashstyle="solid"/>
              </v:rect>
              <v:rect style="position:absolute;left:10601;top:850;width:454;height:454" id="docshape297" filled="true" fillcolor="#000000" stroked="false">
                <v:fill type="solid"/>
              </v:rect>
              <w10:wrap type="none"/>
            </v:group>
          </w:pict>
        </mc:Fallback>
      </mc:AlternateContent>
    </w:r>
    <w:r>
      <w:rPr>
        <w:sz w:val="20"/>
      </w:rPr>
      <mc:AlternateContent>
        <mc:Choice Requires="wps">
          <w:drawing>
            <wp:anchor distT="0" distB="0" distL="0" distR="0" allowOverlap="1" layoutInCell="1" locked="0" behindDoc="1" simplePos="0" relativeHeight="485874688">
              <wp:simplePos x="0" y="0"/>
              <wp:positionH relativeFrom="page">
                <wp:posOffset>6761663</wp:posOffset>
              </wp:positionH>
              <wp:positionV relativeFrom="page">
                <wp:posOffset>593211</wp:posOffset>
              </wp:positionV>
              <wp:extent cx="241935" cy="186690"/>
              <wp:effectExtent l="0" t="0" r="0" b="0"/>
              <wp:wrapNone/>
              <wp:docPr id="343" name="Textbox 343"/>
              <wp:cNvGraphicFramePr>
                <a:graphicFrameLocks/>
              </wp:cNvGraphicFramePr>
              <a:graphic>
                <a:graphicData uri="http://schemas.microsoft.com/office/word/2010/wordprocessingShape">
                  <wps:wsp>
                    <wps:cNvPr id="343" name="Textbox 343"/>
                    <wps:cNvSpPr txBox="1"/>
                    <wps:spPr>
                      <a:xfrm>
                        <a:off x="0" y="0"/>
                        <a:ext cx="241935" cy="186690"/>
                      </a:xfrm>
                      <a:prstGeom prst="rect">
                        <a:avLst/>
                      </a:prstGeom>
                    </wps:spPr>
                    <wps:txbx>
                      <w:txbxContent>
                        <w:p>
                          <w:pPr>
                            <w:spacing w:before="20"/>
                            <w:ind w:left="60" w:right="0" w:firstLine="0"/>
                            <w:jc w:val="left"/>
                            <w:rPr>
                              <w:rFonts w:ascii="Arial Black"/>
                              <w:sz w:val="18"/>
                            </w:rPr>
                          </w:pPr>
                          <w:r>
                            <w:rPr>
                              <w:rFonts w:ascii="Arial Black"/>
                              <w:color w:val="FFFFFF"/>
                              <w:spacing w:val="-5"/>
                              <w:sz w:val="18"/>
                            </w:rPr>
                            <w:fldChar w:fldCharType="begin"/>
                          </w:r>
                          <w:r>
                            <w:rPr>
                              <w:rFonts w:ascii="Arial Black"/>
                              <w:color w:val="FFFFFF"/>
                              <w:spacing w:val="-5"/>
                              <w:sz w:val="18"/>
                            </w:rPr>
                            <w:instrText> PAGE </w:instrText>
                          </w:r>
                          <w:r>
                            <w:rPr>
                              <w:rFonts w:ascii="Arial Black"/>
                              <w:color w:val="FFFFFF"/>
                              <w:spacing w:val="-5"/>
                              <w:sz w:val="18"/>
                            </w:rPr>
                            <w:fldChar w:fldCharType="separate"/>
                          </w:r>
                          <w:r>
                            <w:rPr>
                              <w:rFonts w:ascii="Arial Black"/>
                              <w:color w:val="FFFFFF"/>
                              <w:spacing w:val="-5"/>
                              <w:sz w:val="18"/>
                            </w:rPr>
                            <w:t>51</w:t>
                          </w:r>
                          <w:r>
                            <w:rPr>
                              <w:rFonts w:ascii="Arial Black"/>
                              <w:color w:val="FFFFFF"/>
                              <w:spacing w:val="-5"/>
                              <w:sz w:val="18"/>
                            </w:rPr>
                            <w:fldChar w:fldCharType="end"/>
                          </w:r>
                        </w:p>
                      </w:txbxContent>
                    </wps:txbx>
                    <wps:bodyPr wrap="square" lIns="0" tIns="0" rIns="0" bIns="0" rtlCol="0">
                      <a:noAutofit/>
                    </wps:bodyPr>
                  </wps:wsp>
                </a:graphicData>
              </a:graphic>
            </wp:anchor>
          </w:drawing>
        </mc:Choice>
        <mc:Fallback>
          <w:pict>
            <v:shape style="position:absolute;margin-left:532.414429pt;margin-top:46.709541pt;width:19.05pt;height:14.7pt;mso-position-horizontal-relative:page;mso-position-vertical-relative:page;z-index:-17441792" type="#_x0000_t202" id="docshape298" filled="false" stroked="false">
              <v:textbox inset="0,0,0,0">
                <w:txbxContent>
                  <w:p>
                    <w:pPr>
                      <w:spacing w:before="20"/>
                      <w:ind w:left="60" w:right="0" w:firstLine="0"/>
                      <w:jc w:val="left"/>
                      <w:rPr>
                        <w:rFonts w:ascii="Arial Black"/>
                        <w:sz w:val="18"/>
                      </w:rPr>
                    </w:pPr>
                    <w:r>
                      <w:rPr>
                        <w:rFonts w:ascii="Arial Black"/>
                        <w:color w:val="FFFFFF"/>
                        <w:spacing w:val="-5"/>
                        <w:sz w:val="18"/>
                      </w:rPr>
                      <w:fldChar w:fldCharType="begin"/>
                    </w:r>
                    <w:r>
                      <w:rPr>
                        <w:rFonts w:ascii="Arial Black"/>
                        <w:color w:val="FFFFFF"/>
                        <w:spacing w:val="-5"/>
                        <w:sz w:val="18"/>
                      </w:rPr>
                      <w:instrText> PAGE </w:instrText>
                    </w:r>
                    <w:r>
                      <w:rPr>
                        <w:rFonts w:ascii="Arial Black"/>
                        <w:color w:val="FFFFFF"/>
                        <w:spacing w:val="-5"/>
                        <w:sz w:val="18"/>
                      </w:rPr>
                      <w:fldChar w:fldCharType="separate"/>
                    </w:r>
                    <w:r>
                      <w:rPr>
                        <w:rFonts w:ascii="Arial Black"/>
                        <w:color w:val="FFFFFF"/>
                        <w:spacing w:val="-5"/>
                        <w:sz w:val="18"/>
                      </w:rPr>
                      <w:t>51</w:t>
                    </w:r>
                    <w:r>
                      <w:rPr>
                        <w:rFonts w:ascii="Arial Black"/>
                        <w:color w:val="FFFFFF"/>
                        <w:spacing w:val="-5"/>
                        <w:sz w:val="18"/>
                      </w:rPr>
                      <w:fldChar w:fldCharType="end"/>
                    </w:r>
                  </w:p>
                </w:txbxContent>
              </v:textbox>
              <w10:wrap type="none"/>
            </v:shape>
          </w:pict>
        </mc:Fallback>
      </mc:AlternateContent>
    </w:r>
    <w:r>
      <w:rPr>
        <w:sz w:val="20"/>
      </w:rPr>
      <mc:AlternateContent>
        <mc:Choice Requires="wps">
          <w:drawing>
            <wp:anchor distT="0" distB="0" distL="0" distR="0" allowOverlap="1" layoutInCell="1" locked="0" behindDoc="1" simplePos="0" relativeHeight="485875200">
              <wp:simplePos x="0" y="0"/>
              <wp:positionH relativeFrom="page">
                <wp:posOffset>3131858</wp:posOffset>
              </wp:positionH>
              <wp:positionV relativeFrom="page">
                <wp:posOffset>605224</wp:posOffset>
              </wp:positionV>
              <wp:extent cx="3448050" cy="186690"/>
              <wp:effectExtent l="0" t="0" r="0" b="0"/>
              <wp:wrapNone/>
              <wp:docPr id="344" name="Textbox 344"/>
              <wp:cNvGraphicFramePr>
                <a:graphicFrameLocks/>
              </wp:cNvGraphicFramePr>
              <a:graphic>
                <a:graphicData uri="http://schemas.microsoft.com/office/word/2010/wordprocessingShape">
                  <wps:wsp>
                    <wps:cNvPr id="344" name="Textbox 344"/>
                    <wps:cNvSpPr txBox="1"/>
                    <wps:spPr>
                      <a:xfrm>
                        <a:off x="0" y="0"/>
                        <a:ext cx="3448050" cy="186690"/>
                      </a:xfrm>
                      <a:prstGeom prst="rect">
                        <a:avLst/>
                      </a:prstGeom>
                    </wps:spPr>
                    <wps:txbx>
                      <w:txbxContent>
                        <w:p>
                          <w:pPr>
                            <w:spacing w:before="20"/>
                            <w:ind w:left="20" w:right="0" w:firstLine="0"/>
                            <w:jc w:val="left"/>
                            <w:rPr>
                              <w:rFonts w:ascii="Arial Black"/>
                              <w:sz w:val="18"/>
                            </w:rPr>
                          </w:pPr>
                          <w:r>
                            <w:rPr>
                              <w:rFonts w:ascii="Arial Black"/>
                              <w:sz w:val="18"/>
                            </w:rPr>
                            <w:t>DEPARTAMENTO</w:t>
                          </w:r>
                          <w:r>
                            <w:rPr>
                              <w:rFonts w:ascii="Arial Black"/>
                              <w:spacing w:val="5"/>
                              <w:sz w:val="18"/>
                            </w:rPr>
                            <w:t> </w:t>
                          </w:r>
                          <w:r>
                            <w:rPr>
                              <w:rFonts w:ascii="Arial Black"/>
                              <w:sz w:val="18"/>
                            </w:rPr>
                            <w:t>DE</w:t>
                          </w:r>
                          <w:r>
                            <w:rPr>
                              <w:rFonts w:ascii="Arial Black"/>
                              <w:spacing w:val="6"/>
                              <w:sz w:val="18"/>
                            </w:rPr>
                            <w:t> </w:t>
                          </w:r>
                          <w:r>
                            <w:rPr>
                              <w:rFonts w:ascii="Arial Black"/>
                              <w:sz w:val="18"/>
                            </w:rPr>
                            <w:t>TERRITORIO</w:t>
                          </w:r>
                          <w:r>
                            <w:rPr>
                              <w:rFonts w:ascii="Arial Black"/>
                              <w:spacing w:val="6"/>
                              <w:sz w:val="18"/>
                            </w:rPr>
                            <w:t> </w:t>
                          </w:r>
                          <w:r>
                            <w:rPr>
                              <w:rFonts w:ascii="Arial Black"/>
                              <w:sz w:val="18"/>
                            </w:rPr>
                            <w:t>Y</w:t>
                          </w:r>
                          <w:r>
                            <w:rPr>
                              <w:rFonts w:ascii="Arial Black"/>
                              <w:spacing w:val="6"/>
                              <w:sz w:val="18"/>
                            </w:rPr>
                            <w:t> </w:t>
                          </w:r>
                          <w:r>
                            <w:rPr>
                              <w:rFonts w:ascii="Arial Black"/>
                              <w:sz w:val="18"/>
                            </w:rPr>
                            <w:t>MEDIO</w:t>
                          </w:r>
                          <w:r>
                            <w:rPr>
                              <w:rFonts w:ascii="Arial Black"/>
                              <w:spacing w:val="6"/>
                              <w:sz w:val="18"/>
                            </w:rPr>
                            <w:t> </w:t>
                          </w:r>
                          <w:r>
                            <w:rPr>
                              <w:rFonts w:ascii="Arial Black"/>
                              <w:spacing w:val="-2"/>
                              <w:sz w:val="18"/>
                            </w:rPr>
                            <w:t>AMBIENTE</w:t>
                          </w:r>
                        </w:p>
                      </w:txbxContent>
                    </wps:txbx>
                    <wps:bodyPr wrap="square" lIns="0" tIns="0" rIns="0" bIns="0" rtlCol="0">
                      <a:noAutofit/>
                    </wps:bodyPr>
                  </wps:wsp>
                </a:graphicData>
              </a:graphic>
            </wp:anchor>
          </w:drawing>
        </mc:Choice>
        <mc:Fallback>
          <w:pict>
            <v:shape style="position:absolute;margin-left:246.602997pt;margin-top:47.655441pt;width:271.5pt;height:14.7pt;mso-position-horizontal-relative:page;mso-position-vertical-relative:page;z-index:-17441280" type="#_x0000_t202" id="docshape299" filled="false" stroked="false">
              <v:textbox inset="0,0,0,0">
                <w:txbxContent>
                  <w:p>
                    <w:pPr>
                      <w:spacing w:before="20"/>
                      <w:ind w:left="20" w:right="0" w:firstLine="0"/>
                      <w:jc w:val="left"/>
                      <w:rPr>
                        <w:rFonts w:ascii="Arial Black"/>
                        <w:sz w:val="18"/>
                      </w:rPr>
                    </w:pPr>
                    <w:r>
                      <w:rPr>
                        <w:rFonts w:ascii="Arial Black"/>
                        <w:sz w:val="18"/>
                      </w:rPr>
                      <w:t>DEPARTAMENTO</w:t>
                    </w:r>
                    <w:r>
                      <w:rPr>
                        <w:rFonts w:ascii="Arial Black"/>
                        <w:spacing w:val="5"/>
                        <w:sz w:val="18"/>
                      </w:rPr>
                      <w:t> </w:t>
                    </w:r>
                    <w:r>
                      <w:rPr>
                        <w:rFonts w:ascii="Arial Black"/>
                        <w:sz w:val="18"/>
                      </w:rPr>
                      <w:t>DE</w:t>
                    </w:r>
                    <w:r>
                      <w:rPr>
                        <w:rFonts w:ascii="Arial Black"/>
                        <w:spacing w:val="6"/>
                        <w:sz w:val="18"/>
                      </w:rPr>
                      <w:t> </w:t>
                    </w:r>
                    <w:r>
                      <w:rPr>
                        <w:rFonts w:ascii="Arial Black"/>
                        <w:sz w:val="18"/>
                      </w:rPr>
                      <w:t>TERRITORIO</w:t>
                    </w:r>
                    <w:r>
                      <w:rPr>
                        <w:rFonts w:ascii="Arial Black"/>
                        <w:spacing w:val="6"/>
                        <w:sz w:val="18"/>
                      </w:rPr>
                      <w:t> </w:t>
                    </w:r>
                    <w:r>
                      <w:rPr>
                        <w:rFonts w:ascii="Arial Black"/>
                        <w:sz w:val="18"/>
                      </w:rPr>
                      <w:t>Y</w:t>
                    </w:r>
                    <w:r>
                      <w:rPr>
                        <w:rFonts w:ascii="Arial Black"/>
                        <w:spacing w:val="6"/>
                        <w:sz w:val="18"/>
                      </w:rPr>
                      <w:t> </w:t>
                    </w:r>
                    <w:r>
                      <w:rPr>
                        <w:rFonts w:ascii="Arial Black"/>
                        <w:sz w:val="18"/>
                      </w:rPr>
                      <w:t>MEDIO</w:t>
                    </w:r>
                    <w:r>
                      <w:rPr>
                        <w:rFonts w:ascii="Arial Black"/>
                        <w:spacing w:val="6"/>
                        <w:sz w:val="18"/>
                      </w:rPr>
                      <w:t> </w:t>
                    </w:r>
                    <w:r>
                      <w:rPr>
                        <w:rFonts w:ascii="Arial Black"/>
                        <w:spacing w:val="-2"/>
                        <w:sz w:val="18"/>
                      </w:rPr>
                      <w:t>AMBIENTE</w:t>
                    </w:r>
                  </w:p>
                </w:txbxContent>
              </v:textbox>
              <w10:wrap type="none"/>
            </v:shape>
          </w:pict>
        </mc:Fallback>
      </mc:AlternateContent>
    </w:r>
  </w:p>
</w:hdr>
</file>

<file path=word/header13.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hdr>
</file>

<file path=word/header14.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w:sz w:val="20"/>
      </w:rPr>
      <mc:AlternateContent>
        <mc:Choice Requires="wps">
          <w:drawing>
            <wp:anchor distT="0" distB="0" distL="0" distR="0" allowOverlap="1" layoutInCell="1" locked="0" behindDoc="1" simplePos="0" relativeHeight="485875712">
              <wp:simplePos x="0" y="0"/>
              <wp:positionH relativeFrom="page">
                <wp:posOffset>3543427</wp:posOffset>
              </wp:positionH>
              <wp:positionV relativeFrom="page">
                <wp:posOffset>540004</wp:posOffset>
              </wp:positionV>
              <wp:extent cx="3476625" cy="288290"/>
              <wp:effectExtent l="0" t="0" r="0" b="0"/>
              <wp:wrapNone/>
              <wp:docPr id="415" name="Group 415"/>
              <wp:cNvGraphicFramePr>
                <a:graphicFrameLocks/>
              </wp:cNvGraphicFramePr>
              <a:graphic>
                <a:graphicData uri="http://schemas.microsoft.com/office/word/2010/wordprocessingGroup">
                  <wpg:wgp>
                    <wpg:cNvPr id="415" name="Group 415"/>
                    <wpg:cNvGrpSpPr/>
                    <wpg:grpSpPr>
                      <a:xfrm>
                        <a:off x="0" y="0"/>
                        <a:ext cx="3476625" cy="288290"/>
                        <a:chExt cx="3476625" cy="288290"/>
                      </a:xfrm>
                    </wpg:grpSpPr>
                    <wps:wsp>
                      <wps:cNvPr id="416" name="Graphic 416"/>
                      <wps:cNvSpPr/>
                      <wps:spPr>
                        <a:xfrm>
                          <a:off x="6350" y="6350"/>
                          <a:ext cx="3463925" cy="275590"/>
                        </a:xfrm>
                        <a:custGeom>
                          <a:avLst/>
                          <a:gdLst/>
                          <a:ahLst/>
                          <a:cxnLst/>
                          <a:rect l="l" t="t" r="r" b="b"/>
                          <a:pathLst>
                            <a:path w="3463925" h="275590">
                              <a:moveTo>
                                <a:pt x="0" y="275297"/>
                              </a:moveTo>
                              <a:lnTo>
                                <a:pt x="3463874" y="275297"/>
                              </a:lnTo>
                              <a:lnTo>
                                <a:pt x="3463874" y="0"/>
                              </a:lnTo>
                              <a:lnTo>
                                <a:pt x="0" y="0"/>
                              </a:lnTo>
                              <a:lnTo>
                                <a:pt x="0" y="275297"/>
                              </a:lnTo>
                              <a:close/>
                            </a:path>
                          </a:pathLst>
                        </a:custGeom>
                        <a:ln w="12700">
                          <a:solidFill>
                            <a:srgbClr val="000000"/>
                          </a:solidFill>
                          <a:prstDash val="solid"/>
                        </a:ln>
                      </wps:spPr>
                      <wps:bodyPr wrap="square" lIns="0" tIns="0" rIns="0" bIns="0" rtlCol="0">
                        <a:prstTxWarp prst="textNoShape">
                          <a:avLst/>
                        </a:prstTxWarp>
                        <a:noAutofit/>
                      </wps:bodyPr>
                    </wps:wsp>
                    <wps:wsp>
                      <wps:cNvPr id="417" name="Graphic 417"/>
                      <wps:cNvSpPr/>
                      <wps:spPr>
                        <a:xfrm>
                          <a:off x="3188576" y="0"/>
                          <a:ext cx="288290" cy="288290"/>
                        </a:xfrm>
                        <a:custGeom>
                          <a:avLst/>
                          <a:gdLst/>
                          <a:ahLst/>
                          <a:cxnLst/>
                          <a:rect l="l" t="t" r="r" b="b"/>
                          <a:pathLst>
                            <a:path w="288290" h="288290">
                              <a:moveTo>
                                <a:pt x="287997" y="0"/>
                              </a:moveTo>
                              <a:lnTo>
                                <a:pt x="0" y="0"/>
                              </a:lnTo>
                              <a:lnTo>
                                <a:pt x="0" y="287997"/>
                              </a:lnTo>
                              <a:lnTo>
                                <a:pt x="287997" y="287997"/>
                              </a:lnTo>
                              <a:lnTo>
                                <a:pt x="287997" y="0"/>
                              </a:lnTo>
                              <a:close/>
                            </a:path>
                          </a:pathLst>
                        </a:custGeom>
                        <a:solidFill>
                          <a:srgbClr val="000000"/>
                        </a:solidFill>
                      </wps:spPr>
                      <wps:bodyPr wrap="square" lIns="0" tIns="0" rIns="0" bIns="0" rtlCol="0">
                        <a:prstTxWarp prst="textNoShape">
                          <a:avLst/>
                        </a:prstTxWarp>
                        <a:noAutofit/>
                      </wps:bodyPr>
                    </wps:wsp>
                  </wpg:wgp>
                </a:graphicData>
              </a:graphic>
            </wp:anchor>
          </w:drawing>
        </mc:Choice>
        <mc:Fallback>
          <w:pict>
            <v:group style="position:absolute;margin-left:279.010010pt;margin-top:42.520016pt;width:273.75pt;height:22.7pt;mso-position-horizontal-relative:page;mso-position-vertical-relative:page;z-index:-17440768" id="docshapegroup361" coordorigin="5580,850" coordsize="5475,454">
              <v:rect style="position:absolute;left:5590;top:860;width:5455;height:434" id="docshape362" filled="false" stroked="true" strokeweight="1pt" strokecolor="#000000">
                <v:stroke dashstyle="solid"/>
              </v:rect>
              <v:rect style="position:absolute;left:10601;top:850;width:454;height:454" id="docshape363" filled="true" fillcolor="#000000" stroked="false">
                <v:fill type="solid"/>
              </v:rect>
              <w10:wrap type="none"/>
            </v:group>
          </w:pict>
        </mc:Fallback>
      </mc:AlternateContent>
    </w:r>
    <w:r>
      <w:rPr>
        <w:sz w:val="20"/>
      </w:rPr>
      <mc:AlternateContent>
        <mc:Choice Requires="wps">
          <w:drawing>
            <wp:anchor distT="0" distB="0" distL="0" distR="0" allowOverlap="1" layoutInCell="1" locked="0" behindDoc="1" simplePos="0" relativeHeight="485876224">
              <wp:simplePos x="0" y="0"/>
              <wp:positionH relativeFrom="page">
                <wp:posOffset>6761663</wp:posOffset>
              </wp:positionH>
              <wp:positionV relativeFrom="page">
                <wp:posOffset>593211</wp:posOffset>
              </wp:positionV>
              <wp:extent cx="241935" cy="186690"/>
              <wp:effectExtent l="0" t="0" r="0" b="0"/>
              <wp:wrapNone/>
              <wp:docPr id="418" name="Textbox 418"/>
              <wp:cNvGraphicFramePr>
                <a:graphicFrameLocks/>
              </wp:cNvGraphicFramePr>
              <a:graphic>
                <a:graphicData uri="http://schemas.microsoft.com/office/word/2010/wordprocessingShape">
                  <wps:wsp>
                    <wps:cNvPr id="418" name="Textbox 418"/>
                    <wps:cNvSpPr txBox="1"/>
                    <wps:spPr>
                      <a:xfrm>
                        <a:off x="0" y="0"/>
                        <a:ext cx="241935" cy="186690"/>
                      </a:xfrm>
                      <a:prstGeom prst="rect">
                        <a:avLst/>
                      </a:prstGeom>
                    </wps:spPr>
                    <wps:txbx>
                      <w:txbxContent>
                        <w:p>
                          <w:pPr>
                            <w:spacing w:before="20"/>
                            <w:ind w:left="60" w:right="0" w:firstLine="0"/>
                            <w:jc w:val="left"/>
                            <w:rPr>
                              <w:rFonts w:ascii="Arial Black"/>
                              <w:sz w:val="18"/>
                            </w:rPr>
                          </w:pPr>
                          <w:r>
                            <w:rPr>
                              <w:rFonts w:ascii="Arial Black"/>
                              <w:color w:val="FFFFFF"/>
                              <w:spacing w:val="-5"/>
                              <w:sz w:val="18"/>
                            </w:rPr>
                            <w:fldChar w:fldCharType="begin"/>
                          </w:r>
                          <w:r>
                            <w:rPr>
                              <w:rFonts w:ascii="Arial Black"/>
                              <w:color w:val="FFFFFF"/>
                              <w:spacing w:val="-5"/>
                              <w:sz w:val="18"/>
                            </w:rPr>
                            <w:instrText> PAGE </w:instrText>
                          </w:r>
                          <w:r>
                            <w:rPr>
                              <w:rFonts w:ascii="Arial Black"/>
                              <w:color w:val="FFFFFF"/>
                              <w:spacing w:val="-5"/>
                              <w:sz w:val="18"/>
                            </w:rPr>
                            <w:fldChar w:fldCharType="separate"/>
                          </w:r>
                          <w:r>
                            <w:rPr>
                              <w:rFonts w:ascii="Arial Black"/>
                              <w:color w:val="FFFFFF"/>
                              <w:spacing w:val="-5"/>
                              <w:sz w:val="18"/>
                            </w:rPr>
                            <w:t>64</w:t>
                          </w:r>
                          <w:r>
                            <w:rPr>
                              <w:rFonts w:ascii="Arial Black"/>
                              <w:color w:val="FFFFFF"/>
                              <w:spacing w:val="-5"/>
                              <w:sz w:val="18"/>
                            </w:rPr>
                            <w:fldChar w:fldCharType="end"/>
                          </w:r>
                        </w:p>
                      </w:txbxContent>
                    </wps:txbx>
                    <wps:bodyPr wrap="square" lIns="0" tIns="0" rIns="0" bIns="0" rtlCol="0">
                      <a:noAutofit/>
                    </wps:bodyPr>
                  </wps:wsp>
                </a:graphicData>
              </a:graphic>
            </wp:anchor>
          </w:drawing>
        </mc:Choice>
        <mc:Fallback>
          <w:pict>
            <v:shape style="position:absolute;margin-left:532.414429pt;margin-top:46.709541pt;width:19.05pt;height:14.7pt;mso-position-horizontal-relative:page;mso-position-vertical-relative:page;z-index:-17440256" type="#_x0000_t202" id="docshape364" filled="false" stroked="false">
              <v:textbox inset="0,0,0,0">
                <w:txbxContent>
                  <w:p>
                    <w:pPr>
                      <w:spacing w:before="20"/>
                      <w:ind w:left="60" w:right="0" w:firstLine="0"/>
                      <w:jc w:val="left"/>
                      <w:rPr>
                        <w:rFonts w:ascii="Arial Black"/>
                        <w:sz w:val="18"/>
                      </w:rPr>
                    </w:pPr>
                    <w:r>
                      <w:rPr>
                        <w:rFonts w:ascii="Arial Black"/>
                        <w:color w:val="FFFFFF"/>
                        <w:spacing w:val="-5"/>
                        <w:sz w:val="18"/>
                      </w:rPr>
                      <w:fldChar w:fldCharType="begin"/>
                    </w:r>
                    <w:r>
                      <w:rPr>
                        <w:rFonts w:ascii="Arial Black"/>
                        <w:color w:val="FFFFFF"/>
                        <w:spacing w:val="-5"/>
                        <w:sz w:val="18"/>
                      </w:rPr>
                      <w:instrText> PAGE </w:instrText>
                    </w:r>
                    <w:r>
                      <w:rPr>
                        <w:rFonts w:ascii="Arial Black"/>
                        <w:color w:val="FFFFFF"/>
                        <w:spacing w:val="-5"/>
                        <w:sz w:val="18"/>
                      </w:rPr>
                      <w:fldChar w:fldCharType="separate"/>
                    </w:r>
                    <w:r>
                      <w:rPr>
                        <w:rFonts w:ascii="Arial Black"/>
                        <w:color w:val="FFFFFF"/>
                        <w:spacing w:val="-5"/>
                        <w:sz w:val="18"/>
                      </w:rPr>
                      <w:t>64</w:t>
                    </w:r>
                    <w:r>
                      <w:rPr>
                        <w:rFonts w:ascii="Arial Black"/>
                        <w:color w:val="FFFFFF"/>
                        <w:spacing w:val="-5"/>
                        <w:sz w:val="18"/>
                      </w:rPr>
                      <w:fldChar w:fldCharType="end"/>
                    </w:r>
                  </w:p>
                </w:txbxContent>
              </v:textbox>
              <w10:wrap type="none"/>
            </v:shape>
          </w:pict>
        </mc:Fallback>
      </mc:AlternateContent>
    </w:r>
    <w:r>
      <w:rPr>
        <w:sz w:val="20"/>
      </w:rPr>
      <mc:AlternateContent>
        <mc:Choice Requires="wps">
          <w:drawing>
            <wp:anchor distT="0" distB="0" distL="0" distR="0" allowOverlap="1" layoutInCell="1" locked="0" behindDoc="1" simplePos="0" relativeHeight="485876736">
              <wp:simplePos x="0" y="0"/>
              <wp:positionH relativeFrom="page">
                <wp:posOffset>3687914</wp:posOffset>
              </wp:positionH>
              <wp:positionV relativeFrom="page">
                <wp:posOffset>605224</wp:posOffset>
              </wp:positionV>
              <wp:extent cx="2892425" cy="186690"/>
              <wp:effectExtent l="0" t="0" r="0" b="0"/>
              <wp:wrapNone/>
              <wp:docPr id="419" name="Textbox 419"/>
              <wp:cNvGraphicFramePr>
                <a:graphicFrameLocks/>
              </wp:cNvGraphicFramePr>
              <a:graphic>
                <a:graphicData uri="http://schemas.microsoft.com/office/word/2010/wordprocessingShape">
                  <wps:wsp>
                    <wps:cNvPr id="419" name="Textbox 419"/>
                    <wps:cNvSpPr txBox="1"/>
                    <wps:spPr>
                      <a:xfrm>
                        <a:off x="0" y="0"/>
                        <a:ext cx="2892425" cy="186690"/>
                      </a:xfrm>
                      <a:prstGeom prst="rect">
                        <a:avLst/>
                      </a:prstGeom>
                    </wps:spPr>
                    <wps:txbx>
                      <w:txbxContent>
                        <w:p>
                          <w:pPr>
                            <w:spacing w:before="20"/>
                            <w:ind w:left="20" w:right="0" w:firstLine="0"/>
                            <w:jc w:val="left"/>
                            <w:rPr>
                              <w:rFonts w:ascii="Arial Black"/>
                              <w:sz w:val="18"/>
                            </w:rPr>
                          </w:pPr>
                          <w:r>
                            <w:rPr>
                              <w:rFonts w:ascii="Arial Black"/>
                              <w:sz w:val="18"/>
                            </w:rPr>
                            <w:t>DEPARTAMENTO</w:t>
                          </w:r>
                          <w:r>
                            <w:rPr>
                              <w:rFonts w:ascii="Arial Black"/>
                              <w:spacing w:val="5"/>
                              <w:sz w:val="18"/>
                            </w:rPr>
                            <w:t> </w:t>
                          </w:r>
                          <w:r>
                            <w:rPr>
                              <w:rFonts w:ascii="Arial Black"/>
                              <w:sz w:val="18"/>
                            </w:rPr>
                            <w:t>DE</w:t>
                          </w:r>
                          <w:r>
                            <w:rPr>
                              <w:rFonts w:ascii="Arial Black"/>
                              <w:spacing w:val="6"/>
                              <w:sz w:val="18"/>
                            </w:rPr>
                            <w:t> </w:t>
                          </w:r>
                          <w:r>
                            <w:rPr>
                              <w:rFonts w:ascii="Arial Black"/>
                              <w:sz w:val="18"/>
                            </w:rPr>
                            <w:t>ARCHIVO</w:t>
                          </w:r>
                          <w:r>
                            <w:rPr>
                              <w:rFonts w:ascii="Arial Black"/>
                              <w:spacing w:val="5"/>
                              <w:sz w:val="18"/>
                            </w:rPr>
                            <w:t> </w:t>
                          </w:r>
                          <w:r>
                            <w:rPr>
                              <w:rFonts w:ascii="Arial Black"/>
                              <w:sz w:val="18"/>
                            </w:rPr>
                            <w:t>Y</w:t>
                          </w:r>
                          <w:r>
                            <w:rPr>
                              <w:rFonts w:ascii="Arial Black"/>
                              <w:spacing w:val="6"/>
                              <w:sz w:val="18"/>
                            </w:rPr>
                            <w:t> </w:t>
                          </w:r>
                          <w:r>
                            <w:rPr>
                              <w:rFonts w:ascii="Arial Black"/>
                              <w:spacing w:val="-2"/>
                              <w:sz w:val="18"/>
                            </w:rPr>
                            <w:t>BIBLIOTECA</w:t>
                          </w:r>
                        </w:p>
                      </w:txbxContent>
                    </wps:txbx>
                    <wps:bodyPr wrap="square" lIns="0" tIns="0" rIns="0" bIns="0" rtlCol="0">
                      <a:noAutofit/>
                    </wps:bodyPr>
                  </wps:wsp>
                </a:graphicData>
              </a:graphic>
            </wp:anchor>
          </w:drawing>
        </mc:Choice>
        <mc:Fallback>
          <w:pict>
            <v:shape style="position:absolute;margin-left:290.386993pt;margin-top:47.655441pt;width:227.75pt;height:14.7pt;mso-position-horizontal-relative:page;mso-position-vertical-relative:page;z-index:-17439744" type="#_x0000_t202" id="docshape365" filled="false" stroked="false">
              <v:textbox inset="0,0,0,0">
                <w:txbxContent>
                  <w:p>
                    <w:pPr>
                      <w:spacing w:before="20"/>
                      <w:ind w:left="20" w:right="0" w:firstLine="0"/>
                      <w:jc w:val="left"/>
                      <w:rPr>
                        <w:rFonts w:ascii="Arial Black"/>
                        <w:sz w:val="18"/>
                      </w:rPr>
                    </w:pPr>
                    <w:r>
                      <w:rPr>
                        <w:rFonts w:ascii="Arial Black"/>
                        <w:sz w:val="18"/>
                      </w:rPr>
                      <w:t>DEPARTAMENTO</w:t>
                    </w:r>
                    <w:r>
                      <w:rPr>
                        <w:rFonts w:ascii="Arial Black"/>
                        <w:spacing w:val="5"/>
                        <w:sz w:val="18"/>
                      </w:rPr>
                      <w:t> </w:t>
                    </w:r>
                    <w:r>
                      <w:rPr>
                        <w:rFonts w:ascii="Arial Black"/>
                        <w:sz w:val="18"/>
                      </w:rPr>
                      <w:t>DE</w:t>
                    </w:r>
                    <w:r>
                      <w:rPr>
                        <w:rFonts w:ascii="Arial Black"/>
                        <w:spacing w:val="6"/>
                        <w:sz w:val="18"/>
                      </w:rPr>
                      <w:t> </w:t>
                    </w:r>
                    <w:r>
                      <w:rPr>
                        <w:rFonts w:ascii="Arial Black"/>
                        <w:sz w:val="18"/>
                      </w:rPr>
                      <w:t>ARCHIVO</w:t>
                    </w:r>
                    <w:r>
                      <w:rPr>
                        <w:rFonts w:ascii="Arial Black"/>
                        <w:spacing w:val="5"/>
                        <w:sz w:val="18"/>
                      </w:rPr>
                      <w:t> </w:t>
                    </w:r>
                    <w:r>
                      <w:rPr>
                        <w:rFonts w:ascii="Arial Black"/>
                        <w:sz w:val="18"/>
                      </w:rPr>
                      <w:t>Y</w:t>
                    </w:r>
                    <w:r>
                      <w:rPr>
                        <w:rFonts w:ascii="Arial Black"/>
                        <w:spacing w:val="6"/>
                        <w:sz w:val="18"/>
                      </w:rPr>
                      <w:t> </w:t>
                    </w:r>
                    <w:r>
                      <w:rPr>
                        <w:rFonts w:ascii="Arial Black"/>
                        <w:spacing w:val="-2"/>
                        <w:sz w:val="18"/>
                      </w:rPr>
                      <w:t>BIBLIOTECA</w:t>
                    </w:r>
                  </w:p>
                </w:txbxContent>
              </v:textbox>
              <w10:wrap type="none"/>
            </v:shape>
          </w:pict>
        </mc:Fallback>
      </mc:AlternateContent>
    </w:r>
  </w:p>
</w:hdr>
</file>

<file path=word/header15.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hdr>
</file>

<file path=word/header16.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w:sz w:val="20"/>
      </w:rPr>
      <mc:AlternateContent>
        <mc:Choice Requires="wps">
          <w:drawing>
            <wp:anchor distT="0" distB="0" distL="0" distR="0" allowOverlap="1" layoutInCell="1" locked="0" behindDoc="1" simplePos="0" relativeHeight="485877248">
              <wp:simplePos x="0" y="0"/>
              <wp:positionH relativeFrom="page">
                <wp:posOffset>4463999</wp:posOffset>
              </wp:positionH>
              <wp:positionV relativeFrom="page">
                <wp:posOffset>540004</wp:posOffset>
              </wp:positionV>
              <wp:extent cx="2556510" cy="288290"/>
              <wp:effectExtent l="0" t="0" r="0" b="0"/>
              <wp:wrapNone/>
              <wp:docPr id="447" name="Group 447"/>
              <wp:cNvGraphicFramePr>
                <a:graphicFrameLocks/>
              </wp:cNvGraphicFramePr>
              <a:graphic>
                <a:graphicData uri="http://schemas.microsoft.com/office/word/2010/wordprocessingGroup">
                  <wpg:wgp>
                    <wpg:cNvPr id="447" name="Group 447"/>
                    <wpg:cNvGrpSpPr/>
                    <wpg:grpSpPr>
                      <a:xfrm>
                        <a:off x="0" y="0"/>
                        <a:ext cx="2556510" cy="288290"/>
                        <a:chExt cx="2556510" cy="288290"/>
                      </a:xfrm>
                    </wpg:grpSpPr>
                    <wps:wsp>
                      <wps:cNvPr id="448" name="Graphic 448"/>
                      <wps:cNvSpPr/>
                      <wps:spPr>
                        <a:xfrm>
                          <a:off x="6350" y="6350"/>
                          <a:ext cx="2543810" cy="275590"/>
                        </a:xfrm>
                        <a:custGeom>
                          <a:avLst/>
                          <a:gdLst/>
                          <a:ahLst/>
                          <a:cxnLst/>
                          <a:rect l="l" t="t" r="r" b="b"/>
                          <a:pathLst>
                            <a:path w="2543810" h="275590">
                              <a:moveTo>
                                <a:pt x="0" y="275297"/>
                              </a:moveTo>
                              <a:lnTo>
                                <a:pt x="2543302" y="275297"/>
                              </a:lnTo>
                              <a:lnTo>
                                <a:pt x="2543302" y="0"/>
                              </a:lnTo>
                              <a:lnTo>
                                <a:pt x="0" y="0"/>
                              </a:lnTo>
                              <a:lnTo>
                                <a:pt x="0" y="275297"/>
                              </a:lnTo>
                              <a:close/>
                            </a:path>
                          </a:pathLst>
                        </a:custGeom>
                        <a:ln w="12699">
                          <a:solidFill>
                            <a:srgbClr val="000000"/>
                          </a:solidFill>
                          <a:prstDash val="solid"/>
                        </a:ln>
                      </wps:spPr>
                      <wps:bodyPr wrap="square" lIns="0" tIns="0" rIns="0" bIns="0" rtlCol="0">
                        <a:prstTxWarp prst="textNoShape">
                          <a:avLst/>
                        </a:prstTxWarp>
                        <a:noAutofit/>
                      </wps:bodyPr>
                    </wps:wsp>
                    <wps:wsp>
                      <wps:cNvPr id="449" name="Graphic 449"/>
                      <wps:cNvSpPr/>
                      <wps:spPr>
                        <a:xfrm>
                          <a:off x="2268004" y="0"/>
                          <a:ext cx="288290" cy="288290"/>
                        </a:xfrm>
                        <a:custGeom>
                          <a:avLst/>
                          <a:gdLst/>
                          <a:ahLst/>
                          <a:cxnLst/>
                          <a:rect l="l" t="t" r="r" b="b"/>
                          <a:pathLst>
                            <a:path w="288290" h="288290">
                              <a:moveTo>
                                <a:pt x="287997" y="0"/>
                              </a:moveTo>
                              <a:lnTo>
                                <a:pt x="0" y="0"/>
                              </a:lnTo>
                              <a:lnTo>
                                <a:pt x="0" y="287997"/>
                              </a:lnTo>
                              <a:lnTo>
                                <a:pt x="287997" y="287997"/>
                              </a:lnTo>
                              <a:lnTo>
                                <a:pt x="287997" y="0"/>
                              </a:lnTo>
                              <a:close/>
                            </a:path>
                          </a:pathLst>
                        </a:custGeom>
                        <a:solidFill>
                          <a:srgbClr val="000000"/>
                        </a:solidFill>
                      </wps:spPr>
                      <wps:bodyPr wrap="square" lIns="0" tIns="0" rIns="0" bIns="0" rtlCol="0">
                        <a:prstTxWarp prst="textNoShape">
                          <a:avLst/>
                        </a:prstTxWarp>
                        <a:noAutofit/>
                      </wps:bodyPr>
                    </wps:wsp>
                  </wpg:wgp>
                </a:graphicData>
              </a:graphic>
            </wp:anchor>
          </w:drawing>
        </mc:Choice>
        <mc:Fallback>
          <w:pict>
            <v:group style="position:absolute;margin-left:351.496002pt;margin-top:42.520016pt;width:201.3pt;height:22.7pt;mso-position-horizontal-relative:page;mso-position-vertical-relative:page;z-index:-17439232" id="docshapegroup392" coordorigin="7030,850" coordsize="4026,454">
              <v:rect style="position:absolute;left:7039;top:860;width:4006;height:434" id="docshape393" filled="false" stroked="true" strokeweight="1.0pt" strokecolor="#000000">
                <v:stroke dashstyle="solid"/>
              </v:rect>
              <v:rect style="position:absolute;left:10601;top:850;width:454;height:454" id="docshape394" filled="true" fillcolor="#000000" stroked="false">
                <v:fill type="solid"/>
              </v:rect>
              <w10:wrap type="none"/>
            </v:group>
          </w:pict>
        </mc:Fallback>
      </mc:AlternateContent>
    </w:r>
    <w:r>
      <w:rPr>
        <w:sz w:val="20"/>
      </w:rPr>
      <mc:AlternateContent>
        <mc:Choice Requires="wps">
          <w:drawing>
            <wp:anchor distT="0" distB="0" distL="0" distR="0" allowOverlap="1" layoutInCell="1" locked="0" behindDoc="1" simplePos="0" relativeHeight="485877760">
              <wp:simplePos x="0" y="0"/>
              <wp:positionH relativeFrom="page">
                <wp:posOffset>4640555</wp:posOffset>
              </wp:positionH>
              <wp:positionV relativeFrom="page">
                <wp:posOffset>592524</wp:posOffset>
              </wp:positionV>
              <wp:extent cx="1939289" cy="186690"/>
              <wp:effectExtent l="0" t="0" r="0" b="0"/>
              <wp:wrapNone/>
              <wp:docPr id="450" name="Textbox 450"/>
              <wp:cNvGraphicFramePr>
                <a:graphicFrameLocks/>
              </wp:cNvGraphicFramePr>
              <a:graphic>
                <a:graphicData uri="http://schemas.microsoft.com/office/word/2010/wordprocessingShape">
                  <wps:wsp>
                    <wps:cNvPr id="450" name="Textbox 450"/>
                    <wps:cNvSpPr txBox="1"/>
                    <wps:spPr>
                      <a:xfrm>
                        <a:off x="0" y="0"/>
                        <a:ext cx="1939289" cy="186690"/>
                      </a:xfrm>
                      <a:prstGeom prst="rect">
                        <a:avLst/>
                      </a:prstGeom>
                    </wps:spPr>
                    <wps:txbx>
                      <w:txbxContent>
                        <w:p>
                          <w:pPr>
                            <w:spacing w:before="20"/>
                            <w:ind w:left="20" w:right="0" w:firstLine="0"/>
                            <w:jc w:val="left"/>
                            <w:rPr>
                              <w:rFonts w:ascii="Arial Black"/>
                              <w:sz w:val="18"/>
                            </w:rPr>
                          </w:pPr>
                          <w:r>
                            <w:rPr>
                              <w:rFonts w:ascii="Arial Black"/>
                              <w:sz w:val="18"/>
                            </w:rPr>
                            <w:t>SERVICIO</w:t>
                          </w:r>
                          <w:r>
                            <w:rPr>
                              <w:rFonts w:ascii="Arial Black"/>
                              <w:spacing w:val="-4"/>
                              <w:sz w:val="18"/>
                            </w:rPr>
                            <w:t> </w:t>
                          </w:r>
                          <w:r>
                            <w:rPr>
                              <w:rFonts w:ascii="Arial Black"/>
                              <w:sz w:val="18"/>
                            </w:rPr>
                            <w:t>DE</w:t>
                          </w:r>
                          <w:r>
                            <w:rPr>
                              <w:rFonts w:ascii="Arial Black"/>
                              <w:spacing w:val="-3"/>
                              <w:sz w:val="18"/>
                            </w:rPr>
                            <w:t> </w:t>
                          </w:r>
                          <w:r>
                            <w:rPr>
                              <w:rFonts w:ascii="Arial Black"/>
                              <w:spacing w:val="-2"/>
                              <w:sz w:val="18"/>
                            </w:rPr>
                            <w:t>PUBLICACIONES</w:t>
                          </w:r>
                        </w:p>
                      </w:txbxContent>
                    </wps:txbx>
                    <wps:bodyPr wrap="square" lIns="0" tIns="0" rIns="0" bIns="0" rtlCol="0">
                      <a:noAutofit/>
                    </wps:bodyPr>
                  </wps:wsp>
                </a:graphicData>
              </a:graphic>
            </wp:anchor>
          </w:drawing>
        </mc:Choice>
        <mc:Fallback>
          <w:pict>
            <v:shape style="position:absolute;margin-left:365.398102pt;margin-top:46.655441pt;width:152.7pt;height:14.7pt;mso-position-horizontal-relative:page;mso-position-vertical-relative:page;z-index:-17438720" type="#_x0000_t202" id="docshape395" filled="false" stroked="false">
              <v:textbox inset="0,0,0,0">
                <w:txbxContent>
                  <w:p>
                    <w:pPr>
                      <w:spacing w:before="20"/>
                      <w:ind w:left="20" w:right="0" w:firstLine="0"/>
                      <w:jc w:val="left"/>
                      <w:rPr>
                        <w:rFonts w:ascii="Arial Black"/>
                        <w:sz w:val="18"/>
                      </w:rPr>
                    </w:pPr>
                    <w:r>
                      <w:rPr>
                        <w:rFonts w:ascii="Arial Black"/>
                        <w:sz w:val="18"/>
                      </w:rPr>
                      <w:t>SERVICIO</w:t>
                    </w:r>
                    <w:r>
                      <w:rPr>
                        <w:rFonts w:ascii="Arial Black"/>
                        <w:spacing w:val="-4"/>
                        <w:sz w:val="18"/>
                      </w:rPr>
                      <w:t> </w:t>
                    </w:r>
                    <w:r>
                      <w:rPr>
                        <w:rFonts w:ascii="Arial Black"/>
                        <w:sz w:val="18"/>
                      </w:rPr>
                      <w:t>DE</w:t>
                    </w:r>
                    <w:r>
                      <w:rPr>
                        <w:rFonts w:ascii="Arial Black"/>
                        <w:spacing w:val="-3"/>
                        <w:sz w:val="18"/>
                      </w:rPr>
                      <w:t> </w:t>
                    </w:r>
                    <w:r>
                      <w:rPr>
                        <w:rFonts w:ascii="Arial Black"/>
                        <w:spacing w:val="-2"/>
                        <w:sz w:val="18"/>
                      </w:rPr>
                      <w:t>PUBLICACIONES</w:t>
                    </w:r>
                  </w:p>
                </w:txbxContent>
              </v:textbox>
              <w10:wrap type="none"/>
            </v:shape>
          </w:pict>
        </mc:Fallback>
      </mc:AlternateContent>
    </w:r>
    <w:r>
      <w:rPr>
        <w:sz w:val="20"/>
      </w:rPr>
      <mc:AlternateContent>
        <mc:Choice Requires="wps">
          <w:drawing>
            <wp:anchor distT="0" distB="0" distL="0" distR="0" allowOverlap="1" layoutInCell="1" locked="0" behindDoc="1" simplePos="0" relativeHeight="485878272">
              <wp:simplePos x="0" y="0"/>
              <wp:positionH relativeFrom="page">
                <wp:posOffset>6761663</wp:posOffset>
              </wp:positionH>
              <wp:positionV relativeFrom="page">
                <wp:posOffset>593211</wp:posOffset>
              </wp:positionV>
              <wp:extent cx="241935" cy="186690"/>
              <wp:effectExtent l="0" t="0" r="0" b="0"/>
              <wp:wrapNone/>
              <wp:docPr id="451" name="Textbox 451"/>
              <wp:cNvGraphicFramePr>
                <a:graphicFrameLocks/>
              </wp:cNvGraphicFramePr>
              <a:graphic>
                <a:graphicData uri="http://schemas.microsoft.com/office/word/2010/wordprocessingShape">
                  <wps:wsp>
                    <wps:cNvPr id="451" name="Textbox 451"/>
                    <wps:cNvSpPr txBox="1"/>
                    <wps:spPr>
                      <a:xfrm>
                        <a:off x="0" y="0"/>
                        <a:ext cx="241935" cy="186690"/>
                      </a:xfrm>
                      <a:prstGeom prst="rect">
                        <a:avLst/>
                      </a:prstGeom>
                    </wps:spPr>
                    <wps:txbx>
                      <w:txbxContent>
                        <w:p>
                          <w:pPr>
                            <w:spacing w:before="20"/>
                            <w:ind w:left="60" w:right="0" w:firstLine="0"/>
                            <w:jc w:val="left"/>
                            <w:rPr>
                              <w:rFonts w:ascii="Arial Black"/>
                              <w:sz w:val="18"/>
                            </w:rPr>
                          </w:pPr>
                          <w:r>
                            <w:rPr>
                              <w:rFonts w:ascii="Arial Black"/>
                              <w:color w:val="FFFFFF"/>
                              <w:spacing w:val="-5"/>
                              <w:sz w:val="18"/>
                            </w:rPr>
                            <w:fldChar w:fldCharType="begin"/>
                          </w:r>
                          <w:r>
                            <w:rPr>
                              <w:rFonts w:ascii="Arial Black"/>
                              <w:color w:val="FFFFFF"/>
                              <w:spacing w:val="-5"/>
                              <w:sz w:val="18"/>
                            </w:rPr>
                            <w:instrText> PAGE </w:instrText>
                          </w:r>
                          <w:r>
                            <w:rPr>
                              <w:rFonts w:ascii="Arial Black"/>
                              <w:color w:val="FFFFFF"/>
                              <w:spacing w:val="-5"/>
                              <w:sz w:val="18"/>
                            </w:rPr>
                            <w:fldChar w:fldCharType="separate"/>
                          </w:r>
                          <w:r>
                            <w:rPr>
                              <w:rFonts w:ascii="Arial Black"/>
                              <w:color w:val="FFFFFF"/>
                              <w:spacing w:val="-5"/>
                              <w:sz w:val="18"/>
                            </w:rPr>
                            <w:t>70</w:t>
                          </w:r>
                          <w:r>
                            <w:rPr>
                              <w:rFonts w:ascii="Arial Black"/>
                              <w:color w:val="FFFFFF"/>
                              <w:spacing w:val="-5"/>
                              <w:sz w:val="18"/>
                            </w:rPr>
                            <w:fldChar w:fldCharType="end"/>
                          </w:r>
                        </w:p>
                      </w:txbxContent>
                    </wps:txbx>
                    <wps:bodyPr wrap="square" lIns="0" tIns="0" rIns="0" bIns="0" rtlCol="0">
                      <a:noAutofit/>
                    </wps:bodyPr>
                  </wps:wsp>
                </a:graphicData>
              </a:graphic>
            </wp:anchor>
          </w:drawing>
        </mc:Choice>
        <mc:Fallback>
          <w:pict>
            <v:shape style="position:absolute;margin-left:532.414429pt;margin-top:46.709541pt;width:19.05pt;height:14.7pt;mso-position-horizontal-relative:page;mso-position-vertical-relative:page;z-index:-17438208" type="#_x0000_t202" id="docshape396" filled="false" stroked="false">
              <v:textbox inset="0,0,0,0">
                <w:txbxContent>
                  <w:p>
                    <w:pPr>
                      <w:spacing w:before="20"/>
                      <w:ind w:left="60" w:right="0" w:firstLine="0"/>
                      <w:jc w:val="left"/>
                      <w:rPr>
                        <w:rFonts w:ascii="Arial Black"/>
                        <w:sz w:val="18"/>
                      </w:rPr>
                    </w:pPr>
                    <w:r>
                      <w:rPr>
                        <w:rFonts w:ascii="Arial Black"/>
                        <w:color w:val="FFFFFF"/>
                        <w:spacing w:val="-5"/>
                        <w:sz w:val="18"/>
                      </w:rPr>
                      <w:fldChar w:fldCharType="begin"/>
                    </w:r>
                    <w:r>
                      <w:rPr>
                        <w:rFonts w:ascii="Arial Black"/>
                        <w:color w:val="FFFFFF"/>
                        <w:spacing w:val="-5"/>
                        <w:sz w:val="18"/>
                      </w:rPr>
                      <w:instrText> PAGE </w:instrText>
                    </w:r>
                    <w:r>
                      <w:rPr>
                        <w:rFonts w:ascii="Arial Black"/>
                        <w:color w:val="FFFFFF"/>
                        <w:spacing w:val="-5"/>
                        <w:sz w:val="18"/>
                      </w:rPr>
                      <w:fldChar w:fldCharType="separate"/>
                    </w:r>
                    <w:r>
                      <w:rPr>
                        <w:rFonts w:ascii="Arial Black"/>
                        <w:color w:val="FFFFFF"/>
                        <w:spacing w:val="-5"/>
                        <w:sz w:val="18"/>
                      </w:rPr>
                      <w:t>70</w:t>
                    </w:r>
                    <w:r>
                      <w:rPr>
                        <w:rFonts w:ascii="Arial Black"/>
                        <w:color w:val="FFFFFF"/>
                        <w:spacing w:val="-5"/>
                        <w:sz w:val="18"/>
                      </w:rPr>
                      <w:fldChar w:fldCharType="end"/>
                    </w:r>
                  </w:p>
                </w:txbxContent>
              </v:textbox>
              <w10:wrap type="none"/>
            </v:shape>
          </w:pict>
        </mc:Fallback>
      </mc:AlternateContent>
    </w:r>
  </w:p>
</w:hdr>
</file>

<file path=word/header17.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hdr>
</file>

<file path=word/header18.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w:sz w:val="20"/>
      </w:rPr>
      <mc:AlternateContent>
        <mc:Choice Requires="wps">
          <w:drawing>
            <wp:anchor distT="0" distB="0" distL="0" distR="0" allowOverlap="1" layoutInCell="1" locked="0" behindDoc="1" simplePos="0" relativeHeight="485878784">
              <wp:simplePos x="0" y="0"/>
              <wp:positionH relativeFrom="page">
                <wp:posOffset>5281714</wp:posOffset>
              </wp:positionH>
              <wp:positionV relativeFrom="page">
                <wp:posOffset>540004</wp:posOffset>
              </wp:positionV>
              <wp:extent cx="1738630" cy="288290"/>
              <wp:effectExtent l="0" t="0" r="0" b="0"/>
              <wp:wrapNone/>
              <wp:docPr id="496" name="Group 496"/>
              <wp:cNvGraphicFramePr>
                <a:graphicFrameLocks/>
              </wp:cNvGraphicFramePr>
              <a:graphic>
                <a:graphicData uri="http://schemas.microsoft.com/office/word/2010/wordprocessingGroup">
                  <wpg:wgp>
                    <wpg:cNvPr id="496" name="Group 496"/>
                    <wpg:cNvGrpSpPr/>
                    <wpg:grpSpPr>
                      <a:xfrm>
                        <a:off x="0" y="0"/>
                        <a:ext cx="1738630" cy="288290"/>
                        <a:chExt cx="1738630" cy="288290"/>
                      </a:xfrm>
                    </wpg:grpSpPr>
                    <wps:wsp>
                      <wps:cNvPr id="497" name="Graphic 497"/>
                      <wps:cNvSpPr/>
                      <wps:spPr>
                        <a:xfrm>
                          <a:off x="6350" y="6350"/>
                          <a:ext cx="1725930" cy="275590"/>
                        </a:xfrm>
                        <a:custGeom>
                          <a:avLst/>
                          <a:gdLst/>
                          <a:ahLst/>
                          <a:cxnLst/>
                          <a:rect l="l" t="t" r="r" b="b"/>
                          <a:pathLst>
                            <a:path w="1725930" h="275590">
                              <a:moveTo>
                                <a:pt x="0" y="275297"/>
                              </a:moveTo>
                              <a:lnTo>
                                <a:pt x="1725587" y="275297"/>
                              </a:lnTo>
                              <a:lnTo>
                                <a:pt x="1725587" y="0"/>
                              </a:lnTo>
                              <a:lnTo>
                                <a:pt x="0" y="0"/>
                              </a:lnTo>
                              <a:lnTo>
                                <a:pt x="0" y="275297"/>
                              </a:lnTo>
                              <a:close/>
                            </a:path>
                          </a:pathLst>
                        </a:custGeom>
                        <a:ln w="12699">
                          <a:solidFill>
                            <a:srgbClr val="000000"/>
                          </a:solidFill>
                          <a:prstDash val="solid"/>
                        </a:ln>
                      </wps:spPr>
                      <wps:bodyPr wrap="square" lIns="0" tIns="0" rIns="0" bIns="0" rtlCol="0">
                        <a:prstTxWarp prst="textNoShape">
                          <a:avLst/>
                        </a:prstTxWarp>
                        <a:noAutofit/>
                      </wps:bodyPr>
                    </wps:wsp>
                    <wps:wsp>
                      <wps:cNvPr id="498" name="Graphic 498"/>
                      <wps:cNvSpPr/>
                      <wps:spPr>
                        <a:xfrm>
                          <a:off x="1450289" y="0"/>
                          <a:ext cx="288290" cy="288290"/>
                        </a:xfrm>
                        <a:custGeom>
                          <a:avLst/>
                          <a:gdLst/>
                          <a:ahLst/>
                          <a:cxnLst/>
                          <a:rect l="l" t="t" r="r" b="b"/>
                          <a:pathLst>
                            <a:path w="288290" h="288290">
                              <a:moveTo>
                                <a:pt x="287997" y="0"/>
                              </a:moveTo>
                              <a:lnTo>
                                <a:pt x="0" y="0"/>
                              </a:lnTo>
                              <a:lnTo>
                                <a:pt x="0" y="287997"/>
                              </a:lnTo>
                              <a:lnTo>
                                <a:pt x="287997" y="287997"/>
                              </a:lnTo>
                              <a:lnTo>
                                <a:pt x="287997" y="0"/>
                              </a:lnTo>
                              <a:close/>
                            </a:path>
                          </a:pathLst>
                        </a:custGeom>
                        <a:solidFill>
                          <a:srgbClr val="000000"/>
                        </a:solidFill>
                      </wps:spPr>
                      <wps:bodyPr wrap="square" lIns="0" tIns="0" rIns="0" bIns="0" rtlCol="0">
                        <a:prstTxWarp prst="textNoShape">
                          <a:avLst/>
                        </a:prstTxWarp>
                        <a:noAutofit/>
                      </wps:bodyPr>
                    </wps:wsp>
                  </wpg:wgp>
                </a:graphicData>
              </a:graphic>
            </wp:anchor>
          </w:drawing>
        </mc:Choice>
        <mc:Fallback>
          <w:pict>
            <v:group style="position:absolute;margin-left:415.882996pt;margin-top:42.520016pt;width:136.9pt;height:22.7pt;mso-position-horizontal-relative:page;mso-position-vertical-relative:page;z-index:-17437696" id="docshapegroup433" coordorigin="8318,850" coordsize="2738,454">
              <v:rect style="position:absolute;left:8327;top:860;width:2718;height:434" id="docshape434" filled="false" stroked="true" strokeweight="1.0pt" strokecolor="#000000">
                <v:stroke dashstyle="solid"/>
              </v:rect>
              <v:rect style="position:absolute;left:10601;top:850;width:454;height:454" id="docshape435" filled="true" fillcolor="#000000" stroked="false">
                <v:fill type="solid"/>
              </v:rect>
              <w10:wrap type="none"/>
            </v:group>
          </w:pict>
        </mc:Fallback>
      </mc:AlternateContent>
    </w:r>
    <w:r>
      <w:rPr>
        <w:sz w:val="20"/>
      </w:rPr>
      <mc:AlternateContent>
        <mc:Choice Requires="wps">
          <w:drawing>
            <wp:anchor distT="0" distB="0" distL="0" distR="0" allowOverlap="1" layoutInCell="1" locked="0" behindDoc="1" simplePos="0" relativeHeight="485879296">
              <wp:simplePos x="0" y="0"/>
              <wp:positionH relativeFrom="page">
                <wp:posOffset>5419783</wp:posOffset>
              </wp:positionH>
              <wp:positionV relativeFrom="page">
                <wp:posOffset>591323</wp:posOffset>
              </wp:positionV>
              <wp:extent cx="1160145" cy="186690"/>
              <wp:effectExtent l="0" t="0" r="0" b="0"/>
              <wp:wrapNone/>
              <wp:docPr id="499" name="Textbox 499"/>
              <wp:cNvGraphicFramePr>
                <a:graphicFrameLocks/>
              </wp:cNvGraphicFramePr>
              <a:graphic>
                <a:graphicData uri="http://schemas.microsoft.com/office/word/2010/wordprocessingShape">
                  <wps:wsp>
                    <wps:cNvPr id="499" name="Textbox 499"/>
                    <wps:cNvSpPr txBox="1"/>
                    <wps:spPr>
                      <a:xfrm>
                        <a:off x="0" y="0"/>
                        <a:ext cx="1160145" cy="186690"/>
                      </a:xfrm>
                      <a:prstGeom prst="rect">
                        <a:avLst/>
                      </a:prstGeom>
                    </wps:spPr>
                    <wps:txbx>
                      <w:txbxContent>
                        <w:p>
                          <w:pPr>
                            <w:spacing w:before="20"/>
                            <w:ind w:left="20" w:right="0" w:firstLine="0"/>
                            <w:jc w:val="left"/>
                            <w:rPr>
                              <w:rFonts w:ascii="Arial Black" w:hAnsi="Arial Black"/>
                              <w:sz w:val="18"/>
                            </w:rPr>
                          </w:pPr>
                          <w:r>
                            <w:rPr>
                              <w:rFonts w:ascii="Arial Black" w:hAnsi="Arial Black"/>
                              <w:spacing w:val="-2"/>
                              <w:sz w:val="18"/>
                            </w:rPr>
                            <w:t>ADMINISTRACIÓN</w:t>
                          </w:r>
                        </w:p>
                      </w:txbxContent>
                    </wps:txbx>
                    <wps:bodyPr wrap="square" lIns="0" tIns="0" rIns="0" bIns="0" rtlCol="0">
                      <a:noAutofit/>
                    </wps:bodyPr>
                  </wps:wsp>
                </a:graphicData>
              </a:graphic>
            </wp:anchor>
          </w:drawing>
        </mc:Choice>
        <mc:Fallback>
          <w:pict>
            <v:shape style="position:absolute;margin-left:426.754608pt;margin-top:46.56094pt;width:91.35pt;height:14.7pt;mso-position-horizontal-relative:page;mso-position-vertical-relative:page;z-index:-17437184" type="#_x0000_t202" id="docshape436" filled="false" stroked="false">
              <v:textbox inset="0,0,0,0">
                <w:txbxContent>
                  <w:p>
                    <w:pPr>
                      <w:spacing w:before="20"/>
                      <w:ind w:left="20" w:right="0" w:firstLine="0"/>
                      <w:jc w:val="left"/>
                      <w:rPr>
                        <w:rFonts w:ascii="Arial Black" w:hAnsi="Arial Black"/>
                        <w:sz w:val="18"/>
                      </w:rPr>
                    </w:pPr>
                    <w:r>
                      <w:rPr>
                        <w:rFonts w:ascii="Arial Black" w:hAnsi="Arial Black"/>
                        <w:spacing w:val="-2"/>
                        <w:sz w:val="18"/>
                      </w:rPr>
                      <w:t>ADMINISTRACIÓN</w:t>
                    </w:r>
                  </w:p>
                </w:txbxContent>
              </v:textbox>
              <w10:wrap type="none"/>
            </v:shape>
          </w:pict>
        </mc:Fallback>
      </mc:AlternateContent>
    </w:r>
    <w:r>
      <w:rPr>
        <w:sz w:val="20"/>
      </w:rPr>
      <mc:AlternateContent>
        <mc:Choice Requires="wps">
          <w:drawing>
            <wp:anchor distT="0" distB="0" distL="0" distR="0" allowOverlap="1" layoutInCell="1" locked="0" behindDoc="1" simplePos="0" relativeHeight="485879808">
              <wp:simplePos x="0" y="0"/>
              <wp:positionH relativeFrom="page">
                <wp:posOffset>6787063</wp:posOffset>
              </wp:positionH>
              <wp:positionV relativeFrom="page">
                <wp:posOffset>593211</wp:posOffset>
              </wp:positionV>
              <wp:extent cx="178435" cy="186690"/>
              <wp:effectExtent l="0" t="0" r="0" b="0"/>
              <wp:wrapNone/>
              <wp:docPr id="500" name="Textbox 500"/>
              <wp:cNvGraphicFramePr>
                <a:graphicFrameLocks/>
              </wp:cNvGraphicFramePr>
              <a:graphic>
                <a:graphicData uri="http://schemas.microsoft.com/office/word/2010/wordprocessingShape">
                  <wps:wsp>
                    <wps:cNvPr id="500" name="Textbox 500"/>
                    <wps:cNvSpPr txBox="1"/>
                    <wps:spPr>
                      <a:xfrm>
                        <a:off x="0" y="0"/>
                        <a:ext cx="178435" cy="186690"/>
                      </a:xfrm>
                      <a:prstGeom prst="rect">
                        <a:avLst/>
                      </a:prstGeom>
                    </wps:spPr>
                    <wps:txbx>
                      <w:txbxContent>
                        <w:p>
                          <w:pPr>
                            <w:spacing w:before="20"/>
                            <w:ind w:left="20" w:right="0" w:firstLine="0"/>
                            <w:jc w:val="left"/>
                            <w:rPr>
                              <w:rFonts w:ascii="Arial Black"/>
                              <w:sz w:val="18"/>
                            </w:rPr>
                          </w:pPr>
                          <w:r>
                            <w:rPr>
                              <w:rFonts w:ascii="Arial Black"/>
                              <w:color w:val="FFFFFF"/>
                              <w:spacing w:val="-5"/>
                              <w:sz w:val="18"/>
                            </w:rPr>
                            <w:t>78</w:t>
                          </w:r>
                        </w:p>
                      </w:txbxContent>
                    </wps:txbx>
                    <wps:bodyPr wrap="square" lIns="0" tIns="0" rIns="0" bIns="0" rtlCol="0">
                      <a:noAutofit/>
                    </wps:bodyPr>
                  </wps:wsp>
                </a:graphicData>
              </a:graphic>
            </wp:anchor>
          </w:drawing>
        </mc:Choice>
        <mc:Fallback>
          <w:pict>
            <v:shape style="position:absolute;margin-left:534.414429pt;margin-top:46.709541pt;width:14.05pt;height:14.7pt;mso-position-horizontal-relative:page;mso-position-vertical-relative:page;z-index:-17436672" type="#_x0000_t202" id="docshape437" filled="false" stroked="false">
              <v:textbox inset="0,0,0,0">
                <w:txbxContent>
                  <w:p>
                    <w:pPr>
                      <w:spacing w:before="20"/>
                      <w:ind w:left="20" w:right="0" w:firstLine="0"/>
                      <w:jc w:val="left"/>
                      <w:rPr>
                        <w:rFonts w:ascii="Arial Black"/>
                        <w:sz w:val="18"/>
                      </w:rPr>
                    </w:pPr>
                    <w:r>
                      <w:rPr>
                        <w:rFonts w:ascii="Arial Black"/>
                        <w:color w:val="FFFFFF"/>
                        <w:spacing w:val="-5"/>
                        <w:sz w:val="18"/>
                      </w:rPr>
                      <w:t>78</w:t>
                    </w:r>
                  </w:p>
                </w:txbxContent>
              </v:textbox>
              <w10:wrap type="none"/>
            </v:shape>
          </w:pict>
        </mc:Fallback>
      </mc:AlternateContent>
    </w:r>
  </w:p>
</w:hdr>
</file>

<file path=word/header19.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hdr>
</file>

<file path=word/header2.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w:sz w:val="20"/>
      </w:rPr>
      <mc:AlternateContent>
        <mc:Choice Requires="wps">
          <w:drawing>
            <wp:anchor distT="0" distB="0" distL="0" distR="0" allowOverlap="1" layoutInCell="1" locked="0" behindDoc="1" simplePos="0" relativeHeight="485865984">
              <wp:simplePos x="0" y="0"/>
              <wp:positionH relativeFrom="page">
                <wp:posOffset>4427804</wp:posOffset>
              </wp:positionH>
              <wp:positionV relativeFrom="page">
                <wp:posOffset>536829</wp:posOffset>
              </wp:positionV>
              <wp:extent cx="2588895" cy="296545"/>
              <wp:effectExtent l="0" t="0" r="0" b="0"/>
              <wp:wrapNone/>
              <wp:docPr id="87" name="Group 87"/>
              <wp:cNvGraphicFramePr>
                <a:graphicFrameLocks/>
              </wp:cNvGraphicFramePr>
              <a:graphic>
                <a:graphicData uri="http://schemas.microsoft.com/office/word/2010/wordprocessingGroup">
                  <wpg:wgp>
                    <wpg:cNvPr id="87" name="Group 87"/>
                    <wpg:cNvGrpSpPr/>
                    <wpg:grpSpPr>
                      <a:xfrm>
                        <a:off x="0" y="0"/>
                        <a:ext cx="2588895" cy="296545"/>
                        <a:chExt cx="2588895" cy="296545"/>
                      </a:xfrm>
                    </wpg:grpSpPr>
                    <wps:wsp>
                      <wps:cNvPr id="88" name="Graphic 88"/>
                      <wps:cNvSpPr/>
                      <wps:spPr>
                        <a:xfrm>
                          <a:off x="3175" y="3175"/>
                          <a:ext cx="2582545" cy="290195"/>
                        </a:xfrm>
                        <a:custGeom>
                          <a:avLst/>
                          <a:gdLst/>
                          <a:ahLst/>
                          <a:cxnLst/>
                          <a:rect l="l" t="t" r="r" b="b"/>
                          <a:pathLst>
                            <a:path w="2582545" h="290195">
                              <a:moveTo>
                                <a:pt x="0" y="289763"/>
                              </a:moveTo>
                              <a:lnTo>
                                <a:pt x="2582468" y="289763"/>
                              </a:lnTo>
                              <a:lnTo>
                                <a:pt x="2582468" y="0"/>
                              </a:lnTo>
                              <a:lnTo>
                                <a:pt x="0" y="0"/>
                              </a:lnTo>
                              <a:lnTo>
                                <a:pt x="0" y="289763"/>
                              </a:lnTo>
                              <a:close/>
                            </a:path>
                          </a:pathLst>
                        </a:custGeom>
                        <a:ln w="6350">
                          <a:solidFill>
                            <a:srgbClr val="000000"/>
                          </a:solidFill>
                          <a:prstDash val="solid"/>
                        </a:ln>
                      </wps:spPr>
                      <wps:bodyPr wrap="square" lIns="0" tIns="0" rIns="0" bIns="0" rtlCol="0">
                        <a:prstTxWarp prst="textNoShape">
                          <a:avLst/>
                        </a:prstTxWarp>
                        <a:noAutofit/>
                      </wps:bodyPr>
                    </wps:wsp>
                    <wps:wsp>
                      <wps:cNvPr id="89" name="Graphic 89"/>
                      <wps:cNvSpPr/>
                      <wps:spPr>
                        <a:xfrm>
                          <a:off x="2301913" y="5080"/>
                          <a:ext cx="284480" cy="284480"/>
                        </a:xfrm>
                        <a:custGeom>
                          <a:avLst/>
                          <a:gdLst/>
                          <a:ahLst/>
                          <a:cxnLst/>
                          <a:rect l="l" t="t" r="r" b="b"/>
                          <a:pathLst>
                            <a:path w="284480" h="284480">
                              <a:moveTo>
                                <a:pt x="284187" y="0"/>
                              </a:moveTo>
                              <a:lnTo>
                                <a:pt x="0" y="0"/>
                              </a:lnTo>
                              <a:lnTo>
                                <a:pt x="0" y="284187"/>
                              </a:lnTo>
                              <a:lnTo>
                                <a:pt x="284187" y="284187"/>
                              </a:lnTo>
                              <a:lnTo>
                                <a:pt x="284187" y="0"/>
                              </a:lnTo>
                              <a:close/>
                            </a:path>
                          </a:pathLst>
                        </a:custGeom>
                        <a:solidFill>
                          <a:srgbClr val="000000"/>
                        </a:solidFill>
                      </wps:spPr>
                      <wps:bodyPr wrap="square" lIns="0" tIns="0" rIns="0" bIns="0" rtlCol="0">
                        <a:prstTxWarp prst="textNoShape">
                          <a:avLst/>
                        </a:prstTxWarp>
                        <a:noAutofit/>
                      </wps:bodyPr>
                    </wps:wsp>
                    <wps:wsp>
                      <wps:cNvPr id="90" name="Graphic 90"/>
                      <wps:cNvSpPr/>
                      <wps:spPr>
                        <a:xfrm>
                          <a:off x="2301913" y="5080"/>
                          <a:ext cx="284480" cy="284480"/>
                        </a:xfrm>
                        <a:custGeom>
                          <a:avLst/>
                          <a:gdLst/>
                          <a:ahLst/>
                          <a:cxnLst/>
                          <a:rect l="l" t="t" r="r" b="b"/>
                          <a:pathLst>
                            <a:path w="284480" h="284480">
                              <a:moveTo>
                                <a:pt x="0" y="284187"/>
                              </a:moveTo>
                              <a:lnTo>
                                <a:pt x="284187" y="284187"/>
                              </a:lnTo>
                              <a:lnTo>
                                <a:pt x="284187" y="0"/>
                              </a:lnTo>
                              <a:lnTo>
                                <a:pt x="0" y="0"/>
                              </a:lnTo>
                              <a:lnTo>
                                <a:pt x="0" y="284187"/>
                              </a:lnTo>
                              <a:close/>
                            </a:path>
                          </a:pathLst>
                        </a:custGeom>
                        <a:ln w="3810">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348.645996pt;margin-top:42.270016pt;width:203.85pt;height:23.35pt;mso-position-horizontal-relative:page;mso-position-vertical-relative:page;z-index:-17450496" id="docshapegroup84" coordorigin="6973,845" coordsize="4077,467">
              <v:rect style="position:absolute;left:6977;top:850;width:4067;height:457" id="docshape85" filled="false" stroked="true" strokeweight=".5pt" strokecolor="#000000">
                <v:stroke dashstyle="solid"/>
              </v:rect>
              <v:rect style="position:absolute;left:10597;top:853;width:448;height:448" id="docshape86" filled="true" fillcolor="#000000" stroked="false">
                <v:fill type="solid"/>
              </v:rect>
              <v:rect style="position:absolute;left:10597;top:853;width:448;height:448" id="docshape87" filled="false" stroked="true" strokeweight=".3pt" strokecolor="#000000">
                <v:stroke dashstyle="solid"/>
              </v:rect>
              <w10:wrap type="none"/>
            </v:group>
          </w:pict>
        </mc:Fallback>
      </mc:AlternateContent>
    </w:r>
    <w:r>
      <w:rPr>
        <w:sz w:val="20"/>
      </w:rPr>
      <mc:AlternateContent>
        <mc:Choice Requires="wps">
          <w:drawing>
            <wp:anchor distT="0" distB="0" distL="0" distR="0" allowOverlap="1" layoutInCell="1" locked="0" behindDoc="1" simplePos="0" relativeHeight="485866496">
              <wp:simplePos x="0" y="0"/>
              <wp:positionH relativeFrom="page">
                <wp:posOffset>6757474</wp:posOffset>
              </wp:positionH>
              <wp:positionV relativeFrom="page">
                <wp:posOffset>586416</wp:posOffset>
              </wp:positionV>
              <wp:extent cx="241935" cy="186690"/>
              <wp:effectExtent l="0" t="0" r="0" b="0"/>
              <wp:wrapNone/>
              <wp:docPr id="91" name="Textbox 91"/>
              <wp:cNvGraphicFramePr>
                <a:graphicFrameLocks/>
              </wp:cNvGraphicFramePr>
              <a:graphic>
                <a:graphicData uri="http://schemas.microsoft.com/office/word/2010/wordprocessingShape">
                  <wps:wsp>
                    <wps:cNvPr id="91" name="Textbox 91"/>
                    <wps:cNvSpPr txBox="1"/>
                    <wps:spPr>
                      <a:xfrm>
                        <a:off x="0" y="0"/>
                        <a:ext cx="241935" cy="186690"/>
                      </a:xfrm>
                      <a:prstGeom prst="rect">
                        <a:avLst/>
                      </a:prstGeom>
                    </wps:spPr>
                    <wps:txbx>
                      <w:txbxContent>
                        <w:p>
                          <w:pPr>
                            <w:spacing w:before="20"/>
                            <w:ind w:left="60" w:right="0" w:firstLine="0"/>
                            <w:jc w:val="left"/>
                            <w:rPr>
                              <w:rFonts w:ascii="Arial Black"/>
                              <w:sz w:val="18"/>
                            </w:rPr>
                          </w:pPr>
                          <w:r>
                            <w:rPr>
                              <w:rFonts w:ascii="Arial Black"/>
                              <w:color w:val="FFFFFF"/>
                              <w:spacing w:val="-5"/>
                              <w:sz w:val="18"/>
                            </w:rPr>
                            <w:fldChar w:fldCharType="begin"/>
                          </w:r>
                          <w:r>
                            <w:rPr>
                              <w:rFonts w:ascii="Arial Black"/>
                              <w:color w:val="FFFFFF"/>
                              <w:spacing w:val="-5"/>
                              <w:sz w:val="18"/>
                            </w:rPr>
                            <w:instrText> PAGE </w:instrText>
                          </w:r>
                          <w:r>
                            <w:rPr>
                              <w:rFonts w:ascii="Arial Black"/>
                              <w:color w:val="FFFFFF"/>
                              <w:spacing w:val="-5"/>
                              <w:sz w:val="18"/>
                            </w:rPr>
                            <w:fldChar w:fldCharType="separate"/>
                          </w:r>
                          <w:r>
                            <w:rPr>
                              <w:rFonts w:ascii="Arial Black"/>
                              <w:color w:val="FFFFFF"/>
                              <w:spacing w:val="-5"/>
                              <w:sz w:val="18"/>
                            </w:rPr>
                            <w:t>13</w:t>
                          </w:r>
                          <w:r>
                            <w:rPr>
                              <w:rFonts w:ascii="Arial Black"/>
                              <w:color w:val="FFFFFF"/>
                              <w:spacing w:val="-5"/>
                              <w:sz w:val="18"/>
                            </w:rPr>
                            <w:fldChar w:fldCharType="end"/>
                          </w:r>
                        </w:p>
                      </w:txbxContent>
                    </wps:txbx>
                    <wps:bodyPr wrap="square" lIns="0" tIns="0" rIns="0" bIns="0" rtlCol="0">
                      <a:noAutofit/>
                    </wps:bodyPr>
                  </wps:wsp>
                </a:graphicData>
              </a:graphic>
            </wp:anchor>
          </w:drawing>
        </mc:Choice>
        <mc:Fallback>
          <w:pict>
            <v:shape style="position:absolute;margin-left:532.084595pt;margin-top:46.174541pt;width:19.05pt;height:14.7pt;mso-position-horizontal-relative:page;mso-position-vertical-relative:page;z-index:-17449984" type="#_x0000_t202" id="docshape88" filled="false" stroked="false">
              <v:textbox inset="0,0,0,0">
                <w:txbxContent>
                  <w:p>
                    <w:pPr>
                      <w:spacing w:before="20"/>
                      <w:ind w:left="60" w:right="0" w:firstLine="0"/>
                      <w:jc w:val="left"/>
                      <w:rPr>
                        <w:rFonts w:ascii="Arial Black"/>
                        <w:sz w:val="18"/>
                      </w:rPr>
                    </w:pPr>
                    <w:r>
                      <w:rPr>
                        <w:rFonts w:ascii="Arial Black"/>
                        <w:color w:val="FFFFFF"/>
                        <w:spacing w:val="-5"/>
                        <w:sz w:val="18"/>
                      </w:rPr>
                      <w:fldChar w:fldCharType="begin"/>
                    </w:r>
                    <w:r>
                      <w:rPr>
                        <w:rFonts w:ascii="Arial Black"/>
                        <w:color w:val="FFFFFF"/>
                        <w:spacing w:val="-5"/>
                        <w:sz w:val="18"/>
                      </w:rPr>
                      <w:instrText> PAGE </w:instrText>
                    </w:r>
                    <w:r>
                      <w:rPr>
                        <w:rFonts w:ascii="Arial Black"/>
                        <w:color w:val="FFFFFF"/>
                        <w:spacing w:val="-5"/>
                        <w:sz w:val="18"/>
                      </w:rPr>
                      <w:fldChar w:fldCharType="separate"/>
                    </w:r>
                    <w:r>
                      <w:rPr>
                        <w:rFonts w:ascii="Arial Black"/>
                        <w:color w:val="FFFFFF"/>
                        <w:spacing w:val="-5"/>
                        <w:sz w:val="18"/>
                      </w:rPr>
                      <w:t>13</w:t>
                    </w:r>
                    <w:r>
                      <w:rPr>
                        <w:rFonts w:ascii="Arial Black"/>
                        <w:color w:val="FFFFFF"/>
                        <w:spacing w:val="-5"/>
                        <w:sz w:val="18"/>
                      </w:rPr>
                      <w:fldChar w:fldCharType="end"/>
                    </w:r>
                  </w:p>
                </w:txbxContent>
              </v:textbox>
              <w10:wrap type="none"/>
            </v:shape>
          </w:pict>
        </mc:Fallback>
      </mc:AlternateContent>
    </w:r>
    <w:r>
      <w:rPr>
        <w:sz w:val="20"/>
      </w:rPr>
      <mc:AlternateContent>
        <mc:Choice Requires="wps">
          <w:drawing>
            <wp:anchor distT="0" distB="0" distL="0" distR="0" allowOverlap="1" layoutInCell="1" locked="0" behindDoc="1" simplePos="0" relativeHeight="485867008">
              <wp:simplePos x="0" y="0"/>
              <wp:positionH relativeFrom="page">
                <wp:posOffset>4536768</wp:posOffset>
              </wp:positionH>
              <wp:positionV relativeFrom="page">
                <wp:posOffset>599994</wp:posOffset>
              </wp:positionV>
              <wp:extent cx="2076450" cy="186690"/>
              <wp:effectExtent l="0" t="0" r="0" b="0"/>
              <wp:wrapNone/>
              <wp:docPr id="92" name="Textbox 92"/>
              <wp:cNvGraphicFramePr>
                <a:graphicFrameLocks/>
              </wp:cNvGraphicFramePr>
              <a:graphic>
                <a:graphicData uri="http://schemas.microsoft.com/office/word/2010/wordprocessingShape">
                  <wps:wsp>
                    <wps:cNvPr id="92" name="Textbox 92"/>
                    <wps:cNvSpPr txBox="1"/>
                    <wps:spPr>
                      <a:xfrm>
                        <a:off x="0" y="0"/>
                        <a:ext cx="2076450" cy="186690"/>
                      </a:xfrm>
                      <a:prstGeom prst="rect">
                        <a:avLst/>
                      </a:prstGeom>
                    </wps:spPr>
                    <wps:txbx>
                      <w:txbxContent>
                        <w:p>
                          <w:pPr>
                            <w:spacing w:before="20"/>
                            <w:ind w:left="20" w:right="0" w:firstLine="0"/>
                            <w:jc w:val="left"/>
                            <w:rPr>
                              <w:rFonts w:ascii="Arial Black" w:hAnsi="Arial Black"/>
                              <w:sz w:val="18"/>
                            </w:rPr>
                          </w:pPr>
                          <w:r>
                            <w:rPr>
                              <w:rFonts w:ascii="Arial Black" w:hAnsi="Arial Black"/>
                              <w:spacing w:val="-2"/>
                              <w:sz w:val="18"/>
                            </w:rPr>
                            <w:t>PARTICIPACIÓN</w:t>
                          </w:r>
                          <w:r>
                            <w:rPr>
                              <w:rFonts w:ascii="Arial Black" w:hAnsi="Arial Black"/>
                              <w:spacing w:val="-10"/>
                              <w:sz w:val="18"/>
                            </w:rPr>
                            <w:t> </w:t>
                          </w:r>
                          <w:r>
                            <w:rPr>
                              <w:rFonts w:ascii="Arial Black" w:hAnsi="Arial Black"/>
                              <w:spacing w:val="-2"/>
                              <w:sz w:val="18"/>
                            </w:rPr>
                            <w:t>INSTITUCIONAL</w:t>
                          </w:r>
                        </w:p>
                      </w:txbxContent>
                    </wps:txbx>
                    <wps:bodyPr wrap="square" lIns="0" tIns="0" rIns="0" bIns="0" rtlCol="0">
                      <a:noAutofit/>
                    </wps:bodyPr>
                  </wps:wsp>
                </a:graphicData>
              </a:graphic>
            </wp:anchor>
          </w:drawing>
        </mc:Choice>
        <mc:Fallback>
          <w:pict>
            <v:shape style="position:absolute;margin-left:357.225891pt;margin-top:47.243641pt;width:163.5pt;height:14.7pt;mso-position-horizontal-relative:page;mso-position-vertical-relative:page;z-index:-17449472" type="#_x0000_t202" id="docshape89" filled="false" stroked="false">
              <v:textbox inset="0,0,0,0">
                <w:txbxContent>
                  <w:p>
                    <w:pPr>
                      <w:spacing w:before="20"/>
                      <w:ind w:left="20" w:right="0" w:firstLine="0"/>
                      <w:jc w:val="left"/>
                      <w:rPr>
                        <w:rFonts w:ascii="Arial Black" w:hAnsi="Arial Black"/>
                        <w:sz w:val="18"/>
                      </w:rPr>
                    </w:pPr>
                    <w:r>
                      <w:rPr>
                        <w:rFonts w:ascii="Arial Black" w:hAnsi="Arial Black"/>
                        <w:spacing w:val="-2"/>
                        <w:sz w:val="18"/>
                      </w:rPr>
                      <w:t>PARTICIPACIÓN</w:t>
                    </w:r>
                    <w:r>
                      <w:rPr>
                        <w:rFonts w:ascii="Arial Black" w:hAnsi="Arial Black"/>
                        <w:spacing w:val="-10"/>
                        <w:sz w:val="18"/>
                      </w:rPr>
                      <w:t> </w:t>
                    </w:r>
                    <w:r>
                      <w:rPr>
                        <w:rFonts w:ascii="Arial Black" w:hAnsi="Arial Black"/>
                        <w:spacing w:val="-2"/>
                        <w:sz w:val="18"/>
                      </w:rPr>
                      <w:t>INSTITUCIONAL</w:t>
                    </w:r>
                  </w:p>
                </w:txbxContent>
              </v:textbox>
              <w10:wrap type="none"/>
            </v:shape>
          </w:pict>
        </mc:Fallback>
      </mc:AlternateContent>
    </w:r>
  </w:p>
</w:hdr>
</file>

<file path=word/header20.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w:sz w:val="20"/>
      </w:rPr>
      <mc:AlternateContent>
        <mc:Choice Requires="wps">
          <w:drawing>
            <wp:anchor distT="0" distB="0" distL="0" distR="0" allowOverlap="1" layoutInCell="1" locked="0" behindDoc="1" simplePos="0" relativeHeight="485880320">
              <wp:simplePos x="0" y="0"/>
              <wp:positionH relativeFrom="page">
                <wp:posOffset>5281714</wp:posOffset>
              </wp:positionH>
              <wp:positionV relativeFrom="page">
                <wp:posOffset>540004</wp:posOffset>
              </wp:positionV>
              <wp:extent cx="1738630" cy="288290"/>
              <wp:effectExtent l="0" t="0" r="0" b="0"/>
              <wp:wrapNone/>
              <wp:docPr id="620" name="Group 620"/>
              <wp:cNvGraphicFramePr>
                <a:graphicFrameLocks/>
              </wp:cNvGraphicFramePr>
              <a:graphic>
                <a:graphicData uri="http://schemas.microsoft.com/office/word/2010/wordprocessingGroup">
                  <wpg:wgp>
                    <wpg:cNvPr id="620" name="Group 620"/>
                    <wpg:cNvGrpSpPr/>
                    <wpg:grpSpPr>
                      <a:xfrm>
                        <a:off x="0" y="0"/>
                        <a:ext cx="1738630" cy="288290"/>
                        <a:chExt cx="1738630" cy="288290"/>
                      </a:xfrm>
                    </wpg:grpSpPr>
                    <wps:wsp>
                      <wps:cNvPr id="621" name="Graphic 621"/>
                      <wps:cNvSpPr/>
                      <wps:spPr>
                        <a:xfrm>
                          <a:off x="6350" y="6350"/>
                          <a:ext cx="1725930" cy="275590"/>
                        </a:xfrm>
                        <a:custGeom>
                          <a:avLst/>
                          <a:gdLst/>
                          <a:ahLst/>
                          <a:cxnLst/>
                          <a:rect l="l" t="t" r="r" b="b"/>
                          <a:pathLst>
                            <a:path w="1725930" h="275590">
                              <a:moveTo>
                                <a:pt x="0" y="275297"/>
                              </a:moveTo>
                              <a:lnTo>
                                <a:pt x="1725587" y="275297"/>
                              </a:lnTo>
                              <a:lnTo>
                                <a:pt x="1725587" y="0"/>
                              </a:lnTo>
                              <a:lnTo>
                                <a:pt x="0" y="0"/>
                              </a:lnTo>
                              <a:lnTo>
                                <a:pt x="0" y="275297"/>
                              </a:lnTo>
                              <a:close/>
                            </a:path>
                          </a:pathLst>
                        </a:custGeom>
                        <a:ln w="12699">
                          <a:solidFill>
                            <a:srgbClr val="000000"/>
                          </a:solidFill>
                          <a:prstDash val="solid"/>
                        </a:ln>
                      </wps:spPr>
                      <wps:bodyPr wrap="square" lIns="0" tIns="0" rIns="0" bIns="0" rtlCol="0">
                        <a:prstTxWarp prst="textNoShape">
                          <a:avLst/>
                        </a:prstTxWarp>
                        <a:noAutofit/>
                      </wps:bodyPr>
                    </wps:wsp>
                    <wps:wsp>
                      <wps:cNvPr id="622" name="Graphic 622"/>
                      <wps:cNvSpPr/>
                      <wps:spPr>
                        <a:xfrm>
                          <a:off x="1450289" y="0"/>
                          <a:ext cx="288290" cy="288290"/>
                        </a:xfrm>
                        <a:custGeom>
                          <a:avLst/>
                          <a:gdLst/>
                          <a:ahLst/>
                          <a:cxnLst/>
                          <a:rect l="l" t="t" r="r" b="b"/>
                          <a:pathLst>
                            <a:path w="288290" h="288290">
                              <a:moveTo>
                                <a:pt x="287997" y="0"/>
                              </a:moveTo>
                              <a:lnTo>
                                <a:pt x="0" y="0"/>
                              </a:lnTo>
                              <a:lnTo>
                                <a:pt x="0" y="287997"/>
                              </a:lnTo>
                              <a:lnTo>
                                <a:pt x="287997" y="287997"/>
                              </a:lnTo>
                              <a:lnTo>
                                <a:pt x="287997" y="0"/>
                              </a:lnTo>
                              <a:close/>
                            </a:path>
                          </a:pathLst>
                        </a:custGeom>
                        <a:solidFill>
                          <a:srgbClr val="000000"/>
                        </a:solidFill>
                      </wps:spPr>
                      <wps:bodyPr wrap="square" lIns="0" tIns="0" rIns="0" bIns="0" rtlCol="0">
                        <a:prstTxWarp prst="textNoShape">
                          <a:avLst/>
                        </a:prstTxWarp>
                        <a:noAutofit/>
                      </wps:bodyPr>
                    </wps:wsp>
                  </wpg:wgp>
                </a:graphicData>
              </a:graphic>
            </wp:anchor>
          </w:drawing>
        </mc:Choice>
        <mc:Fallback>
          <w:pict>
            <v:group style="position:absolute;margin-left:415.882996pt;margin-top:42.520016pt;width:136.9pt;height:22.7pt;mso-position-horizontal-relative:page;mso-position-vertical-relative:page;z-index:-17436160" id="docshapegroup513" coordorigin="8318,850" coordsize="2738,454">
              <v:rect style="position:absolute;left:8327;top:860;width:2718;height:434" id="docshape514" filled="false" stroked="true" strokeweight="1.0pt" strokecolor="#000000">
                <v:stroke dashstyle="solid"/>
              </v:rect>
              <v:rect style="position:absolute;left:10601;top:850;width:454;height:454" id="docshape515" filled="true" fillcolor="#000000" stroked="false">
                <v:fill type="solid"/>
              </v:rect>
              <w10:wrap type="none"/>
            </v:group>
          </w:pict>
        </mc:Fallback>
      </mc:AlternateContent>
    </w:r>
    <w:r>
      <w:rPr>
        <w:sz w:val="20"/>
      </w:rPr>
      <mc:AlternateContent>
        <mc:Choice Requires="wps">
          <w:drawing>
            <wp:anchor distT="0" distB="0" distL="0" distR="0" allowOverlap="1" layoutInCell="1" locked="0" behindDoc="1" simplePos="0" relativeHeight="485880832">
              <wp:simplePos x="0" y="0"/>
              <wp:positionH relativeFrom="page">
                <wp:posOffset>5419783</wp:posOffset>
              </wp:positionH>
              <wp:positionV relativeFrom="page">
                <wp:posOffset>591322</wp:posOffset>
              </wp:positionV>
              <wp:extent cx="1160145" cy="186690"/>
              <wp:effectExtent l="0" t="0" r="0" b="0"/>
              <wp:wrapNone/>
              <wp:docPr id="623" name="Textbox 623"/>
              <wp:cNvGraphicFramePr>
                <a:graphicFrameLocks/>
              </wp:cNvGraphicFramePr>
              <a:graphic>
                <a:graphicData uri="http://schemas.microsoft.com/office/word/2010/wordprocessingShape">
                  <wps:wsp>
                    <wps:cNvPr id="623" name="Textbox 623"/>
                    <wps:cNvSpPr txBox="1"/>
                    <wps:spPr>
                      <a:xfrm>
                        <a:off x="0" y="0"/>
                        <a:ext cx="1160145" cy="186690"/>
                      </a:xfrm>
                      <a:prstGeom prst="rect">
                        <a:avLst/>
                      </a:prstGeom>
                    </wps:spPr>
                    <wps:txbx>
                      <w:txbxContent>
                        <w:p>
                          <w:pPr>
                            <w:spacing w:before="20"/>
                            <w:ind w:left="20" w:right="0" w:firstLine="0"/>
                            <w:jc w:val="left"/>
                            <w:rPr>
                              <w:rFonts w:ascii="Arial Black" w:hAnsi="Arial Black"/>
                              <w:sz w:val="18"/>
                            </w:rPr>
                          </w:pPr>
                          <w:r>
                            <w:rPr>
                              <w:rFonts w:ascii="Arial Black" w:hAnsi="Arial Black"/>
                              <w:spacing w:val="-2"/>
                              <w:sz w:val="18"/>
                            </w:rPr>
                            <w:t>ADMINISTRACIÓN</w:t>
                          </w:r>
                        </w:p>
                      </w:txbxContent>
                    </wps:txbx>
                    <wps:bodyPr wrap="square" lIns="0" tIns="0" rIns="0" bIns="0" rtlCol="0">
                      <a:noAutofit/>
                    </wps:bodyPr>
                  </wps:wsp>
                </a:graphicData>
              </a:graphic>
            </wp:anchor>
          </w:drawing>
        </mc:Choice>
        <mc:Fallback>
          <w:pict>
            <v:shape style="position:absolute;margin-left:426.754608pt;margin-top:46.560841pt;width:91.35pt;height:14.7pt;mso-position-horizontal-relative:page;mso-position-vertical-relative:page;z-index:-17435648" type="#_x0000_t202" id="docshape516" filled="false" stroked="false">
              <v:textbox inset="0,0,0,0">
                <w:txbxContent>
                  <w:p>
                    <w:pPr>
                      <w:spacing w:before="20"/>
                      <w:ind w:left="20" w:right="0" w:firstLine="0"/>
                      <w:jc w:val="left"/>
                      <w:rPr>
                        <w:rFonts w:ascii="Arial Black" w:hAnsi="Arial Black"/>
                        <w:sz w:val="18"/>
                      </w:rPr>
                    </w:pPr>
                    <w:r>
                      <w:rPr>
                        <w:rFonts w:ascii="Arial Black" w:hAnsi="Arial Black"/>
                        <w:spacing w:val="-2"/>
                        <w:sz w:val="18"/>
                      </w:rPr>
                      <w:t>ADMINISTRACIÓN</w:t>
                    </w:r>
                  </w:p>
                </w:txbxContent>
              </v:textbox>
              <w10:wrap type="none"/>
            </v:shape>
          </w:pict>
        </mc:Fallback>
      </mc:AlternateContent>
    </w:r>
    <w:r>
      <w:rPr>
        <w:sz w:val="20"/>
      </w:rPr>
      <mc:AlternateContent>
        <mc:Choice Requires="wps">
          <w:drawing>
            <wp:anchor distT="0" distB="0" distL="0" distR="0" allowOverlap="1" layoutInCell="1" locked="0" behindDoc="1" simplePos="0" relativeHeight="485881344">
              <wp:simplePos x="0" y="0"/>
              <wp:positionH relativeFrom="page">
                <wp:posOffset>6761663</wp:posOffset>
              </wp:positionH>
              <wp:positionV relativeFrom="page">
                <wp:posOffset>593209</wp:posOffset>
              </wp:positionV>
              <wp:extent cx="241935" cy="186690"/>
              <wp:effectExtent l="0" t="0" r="0" b="0"/>
              <wp:wrapNone/>
              <wp:docPr id="624" name="Textbox 624"/>
              <wp:cNvGraphicFramePr>
                <a:graphicFrameLocks/>
              </wp:cNvGraphicFramePr>
              <a:graphic>
                <a:graphicData uri="http://schemas.microsoft.com/office/word/2010/wordprocessingShape">
                  <wps:wsp>
                    <wps:cNvPr id="624" name="Textbox 624"/>
                    <wps:cNvSpPr txBox="1"/>
                    <wps:spPr>
                      <a:xfrm>
                        <a:off x="0" y="0"/>
                        <a:ext cx="241935" cy="186690"/>
                      </a:xfrm>
                      <a:prstGeom prst="rect">
                        <a:avLst/>
                      </a:prstGeom>
                    </wps:spPr>
                    <wps:txbx>
                      <w:txbxContent>
                        <w:p>
                          <w:pPr>
                            <w:spacing w:before="20"/>
                            <w:ind w:left="60" w:right="0" w:firstLine="0"/>
                            <w:jc w:val="left"/>
                            <w:rPr>
                              <w:rFonts w:ascii="Arial Black"/>
                              <w:sz w:val="18"/>
                            </w:rPr>
                          </w:pPr>
                          <w:r>
                            <w:rPr>
                              <w:rFonts w:ascii="Arial Black"/>
                              <w:color w:val="FFFFFF"/>
                              <w:spacing w:val="-5"/>
                              <w:sz w:val="18"/>
                            </w:rPr>
                            <w:fldChar w:fldCharType="begin"/>
                          </w:r>
                          <w:r>
                            <w:rPr>
                              <w:rFonts w:ascii="Arial Black"/>
                              <w:color w:val="FFFFFF"/>
                              <w:spacing w:val="-5"/>
                              <w:sz w:val="18"/>
                            </w:rPr>
                            <w:instrText> PAGE </w:instrText>
                          </w:r>
                          <w:r>
                            <w:rPr>
                              <w:rFonts w:ascii="Arial Black"/>
                              <w:color w:val="FFFFFF"/>
                              <w:spacing w:val="-5"/>
                              <w:sz w:val="18"/>
                            </w:rPr>
                            <w:fldChar w:fldCharType="separate"/>
                          </w:r>
                          <w:r>
                            <w:rPr>
                              <w:rFonts w:ascii="Arial Black"/>
                              <w:color w:val="FFFFFF"/>
                              <w:spacing w:val="-5"/>
                              <w:sz w:val="18"/>
                            </w:rPr>
                            <w:t>80</w:t>
                          </w:r>
                          <w:r>
                            <w:rPr>
                              <w:rFonts w:ascii="Arial Black"/>
                              <w:color w:val="FFFFFF"/>
                              <w:spacing w:val="-5"/>
                              <w:sz w:val="18"/>
                            </w:rPr>
                            <w:fldChar w:fldCharType="end"/>
                          </w:r>
                        </w:p>
                      </w:txbxContent>
                    </wps:txbx>
                    <wps:bodyPr wrap="square" lIns="0" tIns="0" rIns="0" bIns="0" rtlCol="0">
                      <a:noAutofit/>
                    </wps:bodyPr>
                  </wps:wsp>
                </a:graphicData>
              </a:graphic>
            </wp:anchor>
          </w:drawing>
        </mc:Choice>
        <mc:Fallback>
          <w:pict>
            <v:shape style="position:absolute;margin-left:532.414429pt;margin-top:46.709442pt;width:19.05pt;height:14.7pt;mso-position-horizontal-relative:page;mso-position-vertical-relative:page;z-index:-17435136" type="#_x0000_t202" id="docshape517" filled="false" stroked="false">
              <v:textbox inset="0,0,0,0">
                <w:txbxContent>
                  <w:p>
                    <w:pPr>
                      <w:spacing w:before="20"/>
                      <w:ind w:left="60" w:right="0" w:firstLine="0"/>
                      <w:jc w:val="left"/>
                      <w:rPr>
                        <w:rFonts w:ascii="Arial Black"/>
                        <w:sz w:val="18"/>
                      </w:rPr>
                    </w:pPr>
                    <w:r>
                      <w:rPr>
                        <w:rFonts w:ascii="Arial Black"/>
                        <w:color w:val="FFFFFF"/>
                        <w:spacing w:val="-5"/>
                        <w:sz w:val="18"/>
                      </w:rPr>
                      <w:fldChar w:fldCharType="begin"/>
                    </w:r>
                    <w:r>
                      <w:rPr>
                        <w:rFonts w:ascii="Arial Black"/>
                        <w:color w:val="FFFFFF"/>
                        <w:spacing w:val="-5"/>
                        <w:sz w:val="18"/>
                      </w:rPr>
                      <w:instrText> PAGE </w:instrText>
                    </w:r>
                    <w:r>
                      <w:rPr>
                        <w:rFonts w:ascii="Arial Black"/>
                        <w:color w:val="FFFFFF"/>
                        <w:spacing w:val="-5"/>
                        <w:sz w:val="18"/>
                      </w:rPr>
                      <w:fldChar w:fldCharType="separate"/>
                    </w:r>
                    <w:r>
                      <w:rPr>
                        <w:rFonts w:ascii="Arial Black"/>
                        <w:color w:val="FFFFFF"/>
                        <w:spacing w:val="-5"/>
                        <w:sz w:val="18"/>
                      </w:rPr>
                      <w:t>80</w:t>
                    </w:r>
                    <w:r>
                      <w:rPr>
                        <w:rFonts w:ascii="Arial Black"/>
                        <w:color w:val="FFFFFF"/>
                        <w:spacing w:val="-5"/>
                        <w:sz w:val="18"/>
                      </w:rPr>
                      <w:fldChar w:fldCharType="end"/>
                    </w:r>
                  </w:p>
                </w:txbxContent>
              </v:textbox>
              <w10:wrap type="none"/>
            </v:shape>
          </w:pict>
        </mc:Fallback>
      </mc:AlternateContent>
    </w:r>
  </w:p>
</w:hdr>
</file>

<file path=word/header21.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hdr>
</file>

<file path=word/header3.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w:sz w:val="20"/>
      </w:rPr>
      <mc:AlternateContent>
        <mc:Choice Requires="wps">
          <w:drawing>
            <wp:anchor distT="0" distB="0" distL="0" distR="0" allowOverlap="1" layoutInCell="1" locked="0" behindDoc="1" simplePos="0" relativeHeight="485867520">
              <wp:simplePos x="0" y="0"/>
              <wp:positionH relativeFrom="page">
                <wp:posOffset>6814640</wp:posOffset>
              </wp:positionH>
              <wp:positionV relativeFrom="page">
                <wp:posOffset>611824</wp:posOffset>
              </wp:positionV>
              <wp:extent cx="114935" cy="161290"/>
              <wp:effectExtent l="0" t="0" r="0" b="0"/>
              <wp:wrapNone/>
              <wp:docPr id="100" name="Textbox 100"/>
              <wp:cNvGraphicFramePr>
                <a:graphicFrameLocks/>
              </wp:cNvGraphicFramePr>
              <a:graphic>
                <a:graphicData uri="http://schemas.microsoft.com/office/word/2010/wordprocessingShape">
                  <wps:wsp>
                    <wps:cNvPr id="100" name="Textbox 100"/>
                    <wps:cNvSpPr txBox="1"/>
                    <wps:spPr>
                      <a:xfrm>
                        <a:off x="0" y="0"/>
                        <a:ext cx="114935" cy="161290"/>
                      </a:xfrm>
                      <a:prstGeom prst="rect">
                        <a:avLst/>
                      </a:prstGeom>
                    </wps:spPr>
                    <wps:txbx>
                      <w:txbxContent>
                        <w:p>
                          <w:pPr>
                            <w:spacing w:before="0"/>
                            <w:ind w:left="0" w:right="0" w:firstLine="0"/>
                            <w:jc w:val="left"/>
                            <w:rPr>
                              <w:rFonts w:ascii="Arial Black"/>
                              <w:sz w:val="18"/>
                            </w:rPr>
                          </w:pPr>
                          <w:r>
                            <w:rPr>
                              <w:rFonts w:ascii="Arial Black"/>
                              <w:color w:val="FFFFFF"/>
                              <w:spacing w:val="-5"/>
                              <w:w w:val="75"/>
                              <w:sz w:val="18"/>
                            </w:rPr>
                            <w:t>14</w:t>
                          </w:r>
                        </w:p>
                      </w:txbxContent>
                    </wps:txbx>
                    <wps:bodyPr wrap="square" lIns="0" tIns="0" rIns="0" bIns="0" rtlCol="0">
                      <a:noAutofit/>
                    </wps:bodyPr>
                  </wps:wsp>
                </a:graphicData>
              </a:graphic>
            </wp:anchor>
          </w:drawing>
        </mc:Choice>
        <mc:Fallback>
          <w:pict>
            <v:shape style="position:absolute;margin-left:536.585876pt;margin-top:48.17514pt;width:9.050pt;height:12.7pt;mso-position-horizontal-relative:page;mso-position-vertical-relative:page;z-index:-17448960" type="#_x0000_t202" id="docshape95" filled="false" stroked="false">
              <v:textbox inset="0,0,0,0">
                <w:txbxContent>
                  <w:p>
                    <w:pPr>
                      <w:spacing w:before="0"/>
                      <w:ind w:left="0" w:right="0" w:firstLine="0"/>
                      <w:jc w:val="left"/>
                      <w:rPr>
                        <w:rFonts w:ascii="Arial Black"/>
                        <w:sz w:val="18"/>
                      </w:rPr>
                    </w:pPr>
                    <w:r>
                      <w:rPr>
                        <w:rFonts w:ascii="Arial Black"/>
                        <w:color w:val="FFFFFF"/>
                        <w:spacing w:val="-5"/>
                        <w:w w:val="75"/>
                        <w:sz w:val="18"/>
                      </w:rPr>
                      <w:t>14</w:t>
                    </w:r>
                  </w:p>
                </w:txbxContent>
              </v:textbox>
              <w10:wrap type="none"/>
            </v:shape>
          </w:pict>
        </mc:Fallback>
      </mc:AlternateContent>
    </w:r>
    <w:r>
      <w:rPr>
        <w:sz w:val="20"/>
      </w:rPr>
      <mc:AlternateContent>
        <mc:Choice Requires="wps">
          <w:drawing>
            <wp:anchor distT="0" distB="0" distL="0" distR="0" allowOverlap="1" layoutInCell="1" locked="0" behindDoc="1" simplePos="0" relativeHeight="485868032">
              <wp:simplePos x="0" y="0"/>
              <wp:positionH relativeFrom="page">
                <wp:posOffset>4427994</wp:posOffset>
              </wp:positionH>
              <wp:positionV relativeFrom="page">
                <wp:posOffset>540016</wp:posOffset>
              </wp:positionV>
              <wp:extent cx="2592070" cy="288290"/>
              <wp:effectExtent l="0" t="0" r="0" b="0"/>
              <wp:wrapNone/>
              <wp:docPr id="101" name="Group 101"/>
              <wp:cNvGraphicFramePr>
                <a:graphicFrameLocks/>
              </wp:cNvGraphicFramePr>
              <a:graphic>
                <a:graphicData uri="http://schemas.microsoft.com/office/word/2010/wordprocessingGroup">
                  <wpg:wgp>
                    <wpg:cNvPr id="101" name="Group 101"/>
                    <wpg:cNvGrpSpPr/>
                    <wpg:grpSpPr>
                      <a:xfrm>
                        <a:off x="0" y="0"/>
                        <a:ext cx="2592070" cy="288290"/>
                        <a:chExt cx="2592070" cy="288290"/>
                      </a:xfrm>
                    </wpg:grpSpPr>
                    <wps:wsp>
                      <wps:cNvPr id="102" name="Graphic 102"/>
                      <wps:cNvSpPr/>
                      <wps:spPr>
                        <a:xfrm>
                          <a:off x="3175" y="3175"/>
                          <a:ext cx="2585720" cy="281940"/>
                        </a:xfrm>
                        <a:custGeom>
                          <a:avLst/>
                          <a:gdLst/>
                          <a:ahLst/>
                          <a:cxnLst/>
                          <a:rect l="l" t="t" r="r" b="b"/>
                          <a:pathLst>
                            <a:path w="2585720" h="281940">
                              <a:moveTo>
                                <a:pt x="0" y="281647"/>
                              </a:moveTo>
                              <a:lnTo>
                                <a:pt x="2585656" y="281647"/>
                              </a:lnTo>
                              <a:lnTo>
                                <a:pt x="2585656" y="0"/>
                              </a:lnTo>
                              <a:lnTo>
                                <a:pt x="0" y="0"/>
                              </a:lnTo>
                              <a:lnTo>
                                <a:pt x="0" y="281647"/>
                              </a:lnTo>
                              <a:close/>
                            </a:path>
                          </a:pathLst>
                        </a:custGeom>
                        <a:ln w="6350">
                          <a:solidFill>
                            <a:srgbClr val="000000"/>
                          </a:solidFill>
                          <a:prstDash val="solid"/>
                        </a:ln>
                      </wps:spPr>
                      <wps:bodyPr wrap="square" lIns="0" tIns="0" rIns="0" bIns="0" rtlCol="0">
                        <a:prstTxWarp prst="textNoShape">
                          <a:avLst/>
                        </a:prstTxWarp>
                        <a:noAutofit/>
                      </wps:bodyPr>
                    </wps:wsp>
                    <wps:wsp>
                      <wps:cNvPr id="103" name="Graphic 103"/>
                      <wps:cNvSpPr/>
                      <wps:spPr>
                        <a:xfrm>
                          <a:off x="2302535" y="1905"/>
                          <a:ext cx="284480" cy="284480"/>
                        </a:xfrm>
                        <a:custGeom>
                          <a:avLst/>
                          <a:gdLst/>
                          <a:ahLst/>
                          <a:cxnLst/>
                          <a:rect l="l" t="t" r="r" b="b"/>
                          <a:pathLst>
                            <a:path w="284480" h="284480">
                              <a:moveTo>
                                <a:pt x="284187" y="0"/>
                              </a:moveTo>
                              <a:lnTo>
                                <a:pt x="0" y="0"/>
                              </a:lnTo>
                              <a:lnTo>
                                <a:pt x="0" y="284187"/>
                              </a:lnTo>
                              <a:lnTo>
                                <a:pt x="284187" y="284187"/>
                              </a:lnTo>
                              <a:lnTo>
                                <a:pt x="284187" y="0"/>
                              </a:lnTo>
                              <a:close/>
                            </a:path>
                          </a:pathLst>
                        </a:custGeom>
                        <a:solidFill>
                          <a:srgbClr val="000000"/>
                        </a:solidFill>
                      </wps:spPr>
                      <wps:bodyPr wrap="square" lIns="0" tIns="0" rIns="0" bIns="0" rtlCol="0">
                        <a:prstTxWarp prst="textNoShape">
                          <a:avLst/>
                        </a:prstTxWarp>
                        <a:noAutofit/>
                      </wps:bodyPr>
                    </wps:wsp>
                    <wps:wsp>
                      <wps:cNvPr id="104" name="Graphic 104"/>
                      <wps:cNvSpPr/>
                      <wps:spPr>
                        <a:xfrm>
                          <a:off x="2302535" y="1905"/>
                          <a:ext cx="284480" cy="284480"/>
                        </a:xfrm>
                        <a:custGeom>
                          <a:avLst/>
                          <a:gdLst/>
                          <a:ahLst/>
                          <a:cxnLst/>
                          <a:rect l="l" t="t" r="r" b="b"/>
                          <a:pathLst>
                            <a:path w="284480" h="284480">
                              <a:moveTo>
                                <a:pt x="0" y="284187"/>
                              </a:moveTo>
                              <a:lnTo>
                                <a:pt x="284187" y="284187"/>
                              </a:lnTo>
                              <a:lnTo>
                                <a:pt x="284187" y="0"/>
                              </a:lnTo>
                              <a:lnTo>
                                <a:pt x="0" y="0"/>
                              </a:lnTo>
                              <a:lnTo>
                                <a:pt x="0" y="284187"/>
                              </a:lnTo>
                              <a:close/>
                            </a:path>
                          </a:pathLst>
                        </a:custGeom>
                        <a:ln w="3810">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348.661011pt;margin-top:42.521015pt;width:204.1pt;height:22.7pt;mso-position-horizontal-relative:page;mso-position-vertical-relative:page;z-index:-17448448" id="docshapegroup96" coordorigin="6973,850" coordsize="4082,454">
              <v:rect style="position:absolute;left:6978;top:855;width:4072;height:444" id="docshape97" filled="false" stroked="true" strokeweight=".5pt" strokecolor="#000000">
                <v:stroke dashstyle="solid"/>
              </v:rect>
              <v:rect style="position:absolute;left:10599;top:853;width:448;height:448" id="docshape98" filled="true" fillcolor="#000000" stroked="false">
                <v:fill type="solid"/>
              </v:rect>
              <v:rect style="position:absolute;left:10599;top:853;width:448;height:448" id="docshape99" filled="false" stroked="true" strokeweight=".3pt" strokecolor="#000000">
                <v:stroke dashstyle="solid"/>
              </v:rect>
              <w10:wrap type="none"/>
            </v:group>
          </w:pict>
        </mc:Fallback>
      </mc:AlternateContent>
    </w:r>
    <w:r>
      <w:rPr>
        <w:sz w:val="20"/>
      </w:rPr>
      <mc:AlternateContent>
        <mc:Choice Requires="wps">
          <w:drawing>
            <wp:anchor distT="0" distB="0" distL="0" distR="0" allowOverlap="1" layoutInCell="1" locked="0" behindDoc="1" simplePos="0" relativeHeight="485868544">
              <wp:simplePos x="0" y="0"/>
              <wp:positionH relativeFrom="page">
                <wp:posOffset>6758287</wp:posOffset>
              </wp:positionH>
              <wp:positionV relativeFrom="page">
                <wp:posOffset>586424</wp:posOffset>
              </wp:positionV>
              <wp:extent cx="241935" cy="186690"/>
              <wp:effectExtent l="0" t="0" r="0" b="0"/>
              <wp:wrapNone/>
              <wp:docPr id="105" name="Textbox 105"/>
              <wp:cNvGraphicFramePr>
                <a:graphicFrameLocks/>
              </wp:cNvGraphicFramePr>
              <a:graphic>
                <a:graphicData uri="http://schemas.microsoft.com/office/word/2010/wordprocessingShape">
                  <wps:wsp>
                    <wps:cNvPr id="105" name="Textbox 105"/>
                    <wps:cNvSpPr txBox="1"/>
                    <wps:spPr>
                      <a:xfrm>
                        <a:off x="0" y="0"/>
                        <a:ext cx="241935" cy="186690"/>
                      </a:xfrm>
                      <a:prstGeom prst="rect">
                        <a:avLst/>
                      </a:prstGeom>
                    </wps:spPr>
                    <wps:txbx>
                      <w:txbxContent>
                        <w:p>
                          <w:pPr>
                            <w:spacing w:before="20"/>
                            <w:ind w:left="60" w:right="0" w:firstLine="0"/>
                            <w:jc w:val="left"/>
                            <w:rPr>
                              <w:rFonts w:ascii="Arial Black"/>
                              <w:sz w:val="18"/>
                            </w:rPr>
                          </w:pPr>
                          <w:r>
                            <w:rPr>
                              <w:rFonts w:ascii="Arial Black"/>
                              <w:color w:val="FFFFFF"/>
                              <w:spacing w:val="-5"/>
                              <w:sz w:val="18"/>
                            </w:rPr>
                            <w:fldChar w:fldCharType="begin"/>
                          </w:r>
                          <w:r>
                            <w:rPr>
                              <w:rFonts w:ascii="Arial Black"/>
                              <w:color w:val="FFFFFF"/>
                              <w:spacing w:val="-5"/>
                              <w:sz w:val="18"/>
                            </w:rPr>
                            <w:instrText> PAGE </w:instrText>
                          </w:r>
                          <w:r>
                            <w:rPr>
                              <w:rFonts w:ascii="Arial Black"/>
                              <w:color w:val="FFFFFF"/>
                              <w:spacing w:val="-5"/>
                              <w:sz w:val="18"/>
                            </w:rPr>
                            <w:fldChar w:fldCharType="separate"/>
                          </w:r>
                          <w:r>
                            <w:rPr>
                              <w:rFonts w:ascii="Arial Black"/>
                              <w:color w:val="FFFFFF"/>
                              <w:spacing w:val="-5"/>
                              <w:sz w:val="18"/>
                            </w:rPr>
                            <w:t>14</w:t>
                          </w:r>
                          <w:r>
                            <w:rPr>
                              <w:rFonts w:ascii="Arial Black"/>
                              <w:color w:val="FFFFFF"/>
                              <w:spacing w:val="-5"/>
                              <w:sz w:val="18"/>
                            </w:rPr>
                            <w:fldChar w:fldCharType="end"/>
                          </w:r>
                        </w:p>
                      </w:txbxContent>
                    </wps:txbx>
                    <wps:bodyPr wrap="square" lIns="0" tIns="0" rIns="0" bIns="0" rtlCol="0">
                      <a:noAutofit/>
                    </wps:bodyPr>
                  </wps:wsp>
                </a:graphicData>
              </a:graphic>
            </wp:anchor>
          </w:drawing>
        </mc:Choice>
        <mc:Fallback>
          <w:pict>
            <v:shape style="position:absolute;margin-left:532.148621pt;margin-top:46.17514pt;width:19.05pt;height:14.7pt;mso-position-horizontal-relative:page;mso-position-vertical-relative:page;z-index:-17447936" type="#_x0000_t202" id="docshape100" filled="false" stroked="false">
              <v:textbox inset="0,0,0,0">
                <w:txbxContent>
                  <w:p>
                    <w:pPr>
                      <w:spacing w:before="20"/>
                      <w:ind w:left="60" w:right="0" w:firstLine="0"/>
                      <w:jc w:val="left"/>
                      <w:rPr>
                        <w:rFonts w:ascii="Arial Black"/>
                        <w:sz w:val="18"/>
                      </w:rPr>
                    </w:pPr>
                    <w:r>
                      <w:rPr>
                        <w:rFonts w:ascii="Arial Black"/>
                        <w:color w:val="FFFFFF"/>
                        <w:spacing w:val="-5"/>
                        <w:sz w:val="18"/>
                      </w:rPr>
                      <w:fldChar w:fldCharType="begin"/>
                    </w:r>
                    <w:r>
                      <w:rPr>
                        <w:rFonts w:ascii="Arial Black"/>
                        <w:color w:val="FFFFFF"/>
                        <w:spacing w:val="-5"/>
                        <w:sz w:val="18"/>
                      </w:rPr>
                      <w:instrText> PAGE </w:instrText>
                    </w:r>
                    <w:r>
                      <w:rPr>
                        <w:rFonts w:ascii="Arial Black"/>
                        <w:color w:val="FFFFFF"/>
                        <w:spacing w:val="-5"/>
                        <w:sz w:val="18"/>
                      </w:rPr>
                      <w:fldChar w:fldCharType="separate"/>
                    </w:r>
                    <w:r>
                      <w:rPr>
                        <w:rFonts w:ascii="Arial Black"/>
                        <w:color w:val="FFFFFF"/>
                        <w:spacing w:val="-5"/>
                        <w:sz w:val="18"/>
                      </w:rPr>
                      <w:t>14</w:t>
                    </w:r>
                    <w:r>
                      <w:rPr>
                        <w:rFonts w:ascii="Arial Black"/>
                        <w:color w:val="FFFFFF"/>
                        <w:spacing w:val="-5"/>
                        <w:sz w:val="18"/>
                      </w:rPr>
                      <w:fldChar w:fldCharType="end"/>
                    </w:r>
                  </w:p>
                </w:txbxContent>
              </v:textbox>
              <w10:wrap type="none"/>
            </v:shape>
          </w:pict>
        </mc:Fallback>
      </mc:AlternateContent>
    </w:r>
    <w:r>
      <w:rPr>
        <w:sz w:val="20"/>
      </w:rPr>
      <mc:AlternateContent>
        <mc:Choice Requires="wps">
          <w:drawing>
            <wp:anchor distT="0" distB="0" distL="0" distR="0" allowOverlap="1" layoutInCell="1" locked="0" behindDoc="1" simplePos="0" relativeHeight="485869056">
              <wp:simplePos x="0" y="0"/>
              <wp:positionH relativeFrom="page">
                <wp:posOffset>4536870</wp:posOffset>
              </wp:positionH>
              <wp:positionV relativeFrom="page">
                <wp:posOffset>599123</wp:posOffset>
              </wp:positionV>
              <wp:extent cx="2076450" cy="186690"/>
              <wp:effectExtent l="0" t="0" r="0" b="0"/>
              <wp:wrapNone/>
              <wp:docPr id="106" name="Textbox 106"/>
              <wp:cNvGraphicFramePr>
                <a:graphicFrameLocks/>
              </wp:cNvGraphicFramePr>
              <a:graphic>
                <a:graphicData uri="http://schemas.microsoft.com/office/word/2010/wordprocessingShape">
                  <wps:wsp>
                    <wps:cNvPr id="106" name="Textbox 106"/>
                    <wps:cNvSpPr txBox="1"/>
                    <wps:spPr>
                      <a:xfrm>
                        <a:off x="0" y="0"/>
                        <a:ext cx="2076450" cy="186690"/>
                      </a:xfrm>
                      <a:prstGeom prst="rect">
                        <a:avLst/>
                      </a:prstGeom>
                    </wps:spPr>
                    <wps:txbx>
                      <w:txbxContent>
                        <w:p>
                          <w:pPr>
                            <w:spacing w:before="20"/>
                            <w:ind w:left="20" w:right="0" w:firstLine="0"/>
                            <w:jc w:val="left"/>
                            <w:rPr>
                              <w:rFonts w:ascii="Arial Black" w:hAnsi="Arial Black"/>
                              <w:sz w:val="18"/>
                            </w:rPr>
                          </w:pPr>
                          <w:r>
                            <w:rPr>
                              <w:rFonts w:ascii="Arial Black" w:hAnsi="Arial Black"/>
                              <w:spacing w:val="-2"/>
                              <w:sz w:val="18"/>
                            </w:rPr>
                            <w:t>PARTICIPACIÓN</w:t>
                          </w:r>
                          <w:r>
                            <w:rPr>
                              <w:rFonts w:ascii="Arial Black" w:hAnsi="Arial Black"/>
                              <w:spacing w:val="-10"/>
                              <w:sz w:val="18"/>
                            </w:rPr>
                            <w:t> </w:t>
                          </w:r>
                          <w:r>
                            <w:rPr>
                              <w:rFonts w:ascii="Arial Black" w:hAnsi="Arial Black"/>
                              <w:spacing w:val="-2"/>
                              <w:sz w:val="18"/>
                            </w:rPr>
                            <w:t>INSTITUCIONAL</w:t>
                          </w:r>
                        </w:p>
                      </w:txbxContent>
                    </wps:txbx>
                    <wps:bodyPr wrap="square" lIns="0" tIns="0" rIns="0" bIns="0" rtlCol="0">
                      <a:noAutofit/>
                    </wps:bodyPr>
                  </wps:wsp>
                </a:graphicData>
              </a:graphic>
            </wp:anchor>
          </w:drawing>
        </mc:Choice>
        <mc:Fallback>
          <w:pict>
            <v:shape style="position:absolute;margin-left:357.233887pt;margin-top:47.175041pt;width:163.5pt;height:14.7pt;mso-position-horizontal-relative:page;mso-position-vertical-relative:page;z-index:-17447424" type="#_x0000_t202" id="docshape101" filled="false" stroked="false">
              <v:textbox inset="0,0,0,0">
                <w:txbxContent>
                  <w:p>
                    <w:pPr>
                      <w:spacing w:before="20"/>
                      <w:ind w:left="20" w:right="0" w:firstLine="0"/>
                      <w:jc w:val="left"/>
                      <w:rPr>
                        <w:rFonts w:ascii="Arial Black" w:hAnsi="Arial Black"/>
                        <w:sz w:val="18"/>
                      </w:rPr>
                    </w:pPr>
                    <w:r>
                      <w:rPr>
                        <w:rFonts w:ascii="Arial Black" w:hAnsi="Arial Black"/>
                        <w:spacing w:val="-2"/>
                        <w:sz w:val="18"/>
                      </w:rPr>
                      <w:t>PARTICIPACIÓN</w:t>
                    </w:r>
                    <w:r>
                      <w:rPr>
                        <w:rFonts w:ascii="Arial Black" w:hAnsi="Arial Black"/>
                        <w:spacing w:val="-10"/>
                        <w:sz w:val="18"/>
                      </w:rPr>
                      <w:t> </w:t>
                    </w:r>
                    <w:r>
                      <w:rPr>
                        <w:rFonts w:ascii="Arial Black" w:hAnsi="Arial Black"/>
                        <w:spacing w:val="-2"/>
                        <w:sz w:val="18"/>
                      </w:rPr>
                      <w:t>INSTITUCIONAL</w:t>
                    </w:r>
                  </w:p>
                </w:txbxContent>
              </v:textbox>
              <w10:wrap type="none"/>
            </v:shape>
          </w:pict>
        </mc:Fallback>
      </mc:AlternateContent>
    </w:r>
  </w:p>
</w:hdr>
</file>

<file path=word/header4.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hdr>
</file>

<file path=word/header5.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hdr>
</file>

<file path=word/header6.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w:sz w:val="20"/>
      </w:rPr>
      <mc:AlternateContent>
        <mc:Choice Requires="wps">
          <w:drawing>
            <wp:anchor distT="0" distB="0" distL="0" distR="0" allowOverlap="1" layoutInCell="1" locked="0" behindDoc="1" simplePos="0" relativeHeight="485869568">
              <wp:simplePos x="0" y="0"/>
              <wp:positionH relativeFrom="page">
                <wp:posOffset>3480003</wp:posOffset>
              </wp:positionH>
              <wp:positionV relativeFrom="page">
                <wp:posOffset>540004</wp:posOffset>
              </wp:positionV>
              <wp:extent cx="3540125" cy="288290"/>
              <wp:effectExtent l="0" t="0" r="0" b="0"/>
              <wp:wrapNone/>
              <wp:docPr id="135" name="Group 135"/>
              <wp:cNvGraphicFramePr>
                <a:graphicFrameLocks/>
              </wp:cNvGraphicFramePr>
              <a:graphic>
                <a:graphicData uri="http://schemas.microsoft.com/office/word/2010/wordprocessingGroup">
                  <wpg:wgp>
                    <wpg:cNvPr id="135" name="Group 135"/>
                    <wpg:cNvGrpSpPr/>
                    <wpg:grpSpPr>
                      <a:xfrm>
                        <a:off x="0" y="0"/>
                        <a:ext cx="3540125" cy="288290"/>
                        <a:chExt cx="3540125" cy="288290"/>
                      </a:xfrm>
                    </wpg:grpSpPr>
                    <wps:wsp>
                      <wps:cNvPr id="136" name="Graphic 136"/>
                      <wps:cNvSpPr/>
                      <wps:spPr>
                        <a:xfrm>
                          <a:off x="6350" y="6350"/>
                          <a:ext cx="3527425" cy="275590"/>
                        </a:xfrm>
                        <a:custGeom>
                          <a:avLst/>
                          <a:gdLst/>
                          <a:ahLst/>
                          <a:cxnLst/>
                          <a:rect l="l" t="t" r="r" b="b"/>
                          <a:pathLst>
                            <a:path w="3527425" h="275590">
                              <a:moveTo>
                                <a:pt x="0" y="275297"/>
                              </a:moveTo>
                              <a:lnTo>
                                <a:pt x="3527298" y="275297"/>
                              </a:lnTo>
                              <a:lnTo>
                                <a:pt x="3527298" y="0"/>
                              </a:lnTo>
                              <a:lnTo>
                                <a:pt x="0" y="0"/>
                              </a:lnTo>
                              <a:lnTo>
                                <a:pt x="0" y="275297"/>
                              </a:lnTo>
                              <a:close/>
                            </a:path>
                          </a:pathLst>
                        </a:custGeom>
                        <a:ln w="12700">
                          <a:solidFill>
                            <a:srgbClr val="000000"/>
                          </a:solidFill>
                          <a:prstDash val="solid"/>
                        </a:ln>
                      </wps:spPr>
                      <wps:bodyPr wrap="square" lIns="0" tIns="0" rIns="0" bIns="0" rtlCol="0">
                        <a:prstTxWarp prst="textNoShape">
                          <a:avLst/>
                        </a:prstTxWarp>
                        <a:noAutofit/>
                      </wps:bodyPr>
                    </wps:wsp>
                    <wps:wsp>
                      <wps:cNvPr id="137" name="Graphic 137"/>
                      <wps:cNvSpPr/>
                      <wps:spPr>
                        <a:xfrm>
                          <a:off x="3251999" y="0"/>
                          <a:ext cx="288290" cy="288290"/>
                        </a:xfrm>
                        <a:custGeom>
                          <a:avLst/>
                          <a:gdLst/>
                          <a:ahLst/>
                          <a:cxnLst/>
                          <a:rect l="l" t="t" r="r" b="b"/>
                          <a:pathLst>
                            <a:path w="288290" h="288290">
                              <a:moveTo>
                                <a:pt x="287997" y="0"/>
                              </a:moveTo>
                              <a:lnTo>
                                <a:pt x="0" y="0"/>
                              </a:lnTo>
                              <a:lnTo>
                                <a:pt x="0" y="287997"/>
                              </a:lnTo>
                              <a:lnTo>
                                <a:pt x="287997" y="287997"/>
                              </a:lnTo>
                              <a:lnTo>
                                <a:pt x="287997" y="0"/>
                              </a:lnTo>
                              <a:close/>
                            </a:path>
                          </a:pathLst>
                        </a:custGeom>
                        <a:solidFill>
                          <a:srgbClr val="000000"/>
                        </a:solidFill>
                      </wps:spPr>
                      <wps:bodyPr wrap="square" lIns="0" tIns="0" rIns="0" bIns="0" rtlCol="0">
                        <a:prstTxWarp prst="textNoShape">
                          <a:avLst/>
                        </a:prstTxWarp>
                        <a:noAutofit/>
                      </wps:bodyPr>
                    </wps:wsp>
                  </wpg:wgp>
                </a:graphicData>
              </a:graphic>
            </wp:anchor>
          </w:drawing>
        </mc:Choice>
        <mc:Fallback>
          <w:pict>
            <v:group style="position:absolute;margin-left:274.015991pt;margin-top:42.520016pt;width:278.75pt;height:22.7pt;mso-position-horizontal-relative:page;mso-position-vertical-relative:page;z-index:-17446912" id="docshapegroup127" coordorigin="5480,850" coordsize="5575,454">
              <v:rect style="position:absolute;left:5490;top:860;width:5555;height:434" id="docshape128" filled="false" stroked="true" strokeweight="1.0pt" strokecolor="#000000">
                <v:stroke dashstyle="solid"/>
              </v:rect>
              <v:rect style="position:absolute;left:10601;top:850;width:454;height:454" id="docshape129" filled="true" fillcolor="#000000" stroked="false">
                <v:fill type="solid"/>
              </v:rect>
              <w10:wrap type="none"/>
            </v:group>
          </w:pict>
        </mc:Fallback>
      </mc:AlternateContent>
    </w:r>
    <w:r>
      <w:rPr>
        <w:sz w:val="20"/>
      </w:rPr>
      <mc:AlternateContent>
        <mc:Choice Requires="wps">
          <w:drawing>
            <wp:anchor distT="0" distB="0" distL="0" distR="0" allowOverlap="1" layoutInCell="1" locked="0" behindDoc="1" simplePos="0" relativeHeight="485870080">
              <wp:simplePos x="0" y="0"/>
              <wp:positionH relativeFrom="page">
                <wp:posOffset>3628910</wp:posOffset>
              </wp:positionH>
              <wp:positionV relativeFrom="page">
                <wp:posOffset>592524</wp:posOffset>
              </wp:positionV>
              <wp:extent cx="3023870" cy="186690"/>
              <wp:effectExtent l="0" t="0" r="0" b="0"/>
              <wp:wrapNone/>
              <wp:docPr id="138" name="Textbox 138"/>
              <wp:cNvGraphicFramePr>
                <a:graphicFrameLocks/>
              </wp:cNvGraphicFramePr>
              <a:graphic>
                <a:graphicData uri="http://schemas.microsoft.com/office/word/2010/wordprocessingShape">
                  <wps:wsp>
                    <wps:cNvPr id="138" name="Textbox 138"/>
                    <wps:cNvSpPr txBox="1"/>
                    <wps:spPr>
                      <a:xfrm>
                        <a:off x="0" y="0"/>
                        <a:ext cx="3023870" cy="186690"/>
                      </a:xfrm>
                      <a:prstGeom prst="rect">
                        <a:avLst/>
                      </a:prstGeom>
                    </wps:spPr>
                    <wps:txbx>
                      <w:txbxContent>
                        <w:p>
                          <w:pPr>
                            <w:spacing w:before="20"/>
                            <w:ind w:left="20" w:right="0" w:firstLine="0"/>
                            <w:jc w:val="left"/>
                            <w:rPr>
                              <w:rFonts w:ascii="Arial Black"/>
                              <w:sz w:val="18"/>
                            </w:rPr>
                          </w:pPr>
                          <w:r>
                            <w:rPr>
                              <w:rFonts w:ascii="Arial Black"/>
                              <w:spacing w:val="-2"/>
                              <w:sz w:val="18"/>
                            </w:rPr>
                            <w:t>DEPARTAMENTO</w:t>
                          </w:r>
                          <w:r>
                            <w:rPr>
                              <w:rFonts w:ascii="Arial Black"/>
                              <w:spacing w:val="-4"/>
                              <w:sz w:val="18"/>
                            </w:rPr>
                            <w:t> </w:t>
                          </w:r>
                          <w:r>
                            <w:rPr>
                              <w:rFonts w:ascii="Arial Black"/>
                              <w:spacing w:val="-2"/>
                              <w:sz w:val="18"/>
                            </w:rPr>
                            <w:t>DE</w:t>
                          </w:r>
                          <w:r>
                            <w:rPr>
                              <w:rFonts w:ascii="Arial Black"/>
                              <w:spacing w:val="-4"/>
                              <w:sz w:val="18"/>
                            </w:rPr>
                            <w:t> </w:t>
                          </w:r>
                          <w:r>
                            <w:rPr>
                              <w:rFonts w:ascii="Arial Black"/>
                              <w:spacing w:val="-2"/>
                              <w:sz w:val="18"/>
                            </w:rPr>
                            <w:t>PROGRAMAS</w:t>
                          </w:r>
                          <w:r>
                            <w:rPr>
                              <w:rFonts w:ascii="Arial Black"/>
                              <w:spacing w:val="-3"/>
                              <w:sz w:val="18"/>
                            </w:rPr>
                            <w:t> </w:t>
                          </w:r>
                          <w:r>
                            <w:rPr>
                              <w:rFonts w:ascii="Arial Black"/>
                              <w:spacing w:val="-2"/>
                              <w:sz w:val="18"/>
                            </w:rPr>
                            <w:t>CULTURALES</w:t>
                          </w:r>
                        </w:p>
                      </w:txbxContent>
                    </wps:txbx>
                    <wps:bodyPr wrap="square" lIns="0" tIns="0" rIns="0" bIns="0" rtlCol="0">
                      <a:noAutofit/>
                    </wps:bodyPr>
                  </wps:wsp>
                </a:graphicData>
              </a:graphic>
            </wp:anchor>
          </w:drawing>
        </mc:Choice>
        <mc:Fallback>
          <w:pict>
            <v:shape style="position:absolute;margin-left:285.740997pt;margin-top:46.655441pt;width:238.1pt;height:14.7pt;mso-position-horizontal-relative:page;mso-position-vertical-relative:page;z-index:-17446400" type="#_x0000_t202" id="docshape130" filled="false" stroked="false">
              <v:textbox inset="0,0,0,0">
                <w:txbxContent>
                  <w:p>
                    <w:pPr>
                      <w:spacing w:before="20"/>
                      <w:ind w:left="20" w:right="0" w:firstLine="0"/>
                      <w:jc w:val="left"/>
                      <w:rPr>
                        <w:rFonts w:ascii="Arial Black"/>
                        <w:sz w:val="18"/>
                      </w:rPr>
                    </w:pPr>
                    <w:r>
                      <w:rPr>
                        <w:rFonts w:ascii="Arial Black"/>
                        <w:spacing w:val="-2"/>
                        <w:sz w:val="18"/>
                      </w:rPr>
                      <w:t>DEPARTAMENTO</w:t>
                    </w:r>
                    <w:r>
                      <w:rPr>
                        <w:rFonts w:ascii="Arial Black"/>
                        <w:spacing w:val="-4"/>
                        <w:sz w:val="18"/>
                      </w:rPr>
                      <w:t> </w:t>
                    </w:r>
                    <w:r>
                      <w:rPr>
                        <w:rFonts w:ascii="Arial Black"/>
                        <w:spacing w:val="-2"/>
                        <w:sz w:val="18"/>
                      </w:rPr>
                      <w:t>DE</w:t>
                    </w:r>
                    <w:r>
                      <w:rPr>
                        <w:rFonts w:ascii="Arial Black"/>
                        <w:spacing w:val="-4"/>
                        <w:sz w:val="18"/>
                      </w:rPr>
                      <w:t> </w:t>
                    </w:r>
                    <w:r>
                      <w:rPr>
                        <w:rFonts w:ascii="Arial Black"/>
                        <w:spacing w:val="-2"/>
                        <w:sz w:val="18"/>
                      </w:rPr>
                      <w:t>PROGRAMAS</w:t>
                    </w:r>
                    <w:r>
                      <w:rPr>
                        <w:rFonts w:ascii="Arial Black"/>
                        <w:spacing w:val="-3"/>
                        <w:sz w:val="18"/>
                      </w:rPr>
                      <w:t> </w:t>
                    </w:r>
                    <w:r>
                      <w:rPr>
                        <w:rFonts w:ascii="Arial Black"/>
                        <w:spacing w:val="-2"/>
                        <w:sz w:val="18"/>
                      </w:rPr>
                      <w:t>CULTURALES</w:t>
                    </w:r>
                  </w:p>
                </w:txbxContent>
              </v:textbox>
              <w10:wrap type="none"/>
            </v:shape>
          </w:pict>
        </mc:Fallback>
      </mc:AlternateContent>
    </w:r>
    <w:r>
      <w:rPr>
        <w:sz w:val="20"/>
      </w:rPr>
      <mc:AlternateContent>
        <mc:Choice Requires="wps">
          <w:drawing>
            <wp:anchor distT="0" distB="0" distL="0" distR="0" allowOverlap="1" layoutInCell="1" locked="0" behindDoc="1" simplePos="0" relativeHeight="485870592">
              <wp:simplePos x="0" y="0"/>
              <wp:positionH relativeFrom="page">
                <wp:posOffset>6761663</wp:posOffset>
              </wp:positionH>
              <wp:positionV relativeFrom="page">
                <wp:posOffset>593211</wp:posOffset>
              </wp:positionV>
              <wp:extent cx="241935" cy="186690"/>
              <wp:effectExtent l="0" t="0" r="0" b="0"/>
              <wp:wrapNone/>
              <wp:docPr id="139" name="Textbox 139"/>
              <wp:cNvGraphicFramePr>
                <a:graphicFrameLocks/>
              </wp:cNvGraphicFramePr>
              <a:graphic>
                <a:graphicData uri="http://schemas.microsoft.com/office/word/2010/wordprocessingShape">
                  <wps:wsp>
                    <wps:cNvPr id="139" name="Textbox 139"/>
                    <wps:cNvSpPr txBox="1"/>
                    <wps:spPr>
                      <a:xfrm>
                        <a:off x="0" y="0"/>
                        <a:ext cx="241935" cy="186690"/>
                      </a:xfrm>
                      <a:prstGeom prst="rect">
                        <a:avLst/>
                      </a:prstGeom>
                    </wps:spPr>
                    <wps:txbx>
                      <w:txbxContent>
                        <w:p>
                          <w:pPr>
                            <w:spacing w:before="20"/>
                            <w:ind w:left="60" w:right="0" w:firstLine="0"/>
                            <w:jc w:val="left"/>
                            <w:rPr>
                              <w:rFonts w:ascii="Arial Black"/>
                              <w:sz w:val="18"/>
                            </w:rPr>
                          </w:pPr>
                          <w:r>
                            <w:rPr>
                              <w:rFonts w:ascii="Arial Black"/>
                              <w:color w:val="FFFFFF"/>
                              <w:spacing w:val="-5"/>
                              <w:sz w:val="18"/>
                            </w:rPr>
                            <w:fldChar w:fldCharType="begin"/>
                          </w:r>
                          <w:r>
                            <w:rPr>
                              <w:rFonts w:ascii="Arial Black"/>
                              <w:color w:val="FFFFFF"/>
                              <w:spacing w:val="-5"/>
                              <w:sz w:val="18"/>
                            </w:rPr>
                            <w:instrText> PAGE </w:instrText>
                          </w:r>
                          <w:r>
                            <w:rPr>
                              <w:rFonts w:ascii="Arial Black"/>
                              <w:color w:val="FFFFFF"/>
                              <w:spacing w:val="-5"/>
                              <w:sz w:val="18"/>
                            </w:rPr>
                            <w:fldChar w:fldCharType="separate"/>
                          </w:r>
                          <w:r>
                            <w:rPr>
                              <w:rFonts w:ascii="Arial Black"/>
                              <w:color w:val="FFFFFF"/>
                              <w:spacing w:val="-5"/>
                              <w:sz w:val="18"/>
                            </w:rPr>
                            <w:t>18</w:t>
                          </w:r>
                          <w:r>
                            <w:rPr>
                              <w:rFonts w:ascii="Arial Black"/>
                              <w:color w:val="FFFFFF"/>
                              <w:spacing w:val="-5"/>
                              <w:sz w:val="18"/>
                            </w:rPr>
                            <w:fldChar w:fldCharType="end"/>
                          </w:r>
                        </w:p>
                      </w:txbxContent>
                    </wps:txbx>
                    <wps:bodyPr wrap="square" lIns="0" tIns="0" rIns="0" bIns="0" rtlCol="0">
                      <a:noAutofit/>
                    </wps:bodyPr>
                  </wps:wsp>
                </a:graphicData>
              </a:graphic>
            </wp:anchor>
          </w:drawing>
        </mc:Choice>
        <mc:Fallback>
          <w:pict>
            <v:shape style="position:absolute;margin-left:532.414429pt;margin-top:46.709541pt;width:19.05pt;height:14.7pt;mso-position-horizontal-relative:page;mso-position-vertical-relative:page;z-index:-17445888" type="#_x0000_t202" id="docshape131" filled="false" stroked="false">
              <v:textbox inset="0,0,0,0">
                <w:txbxContent>
                  <w:p>
                    <w:pPr>
                      <w:spacing w:before="20"/>
                      <w:ind w:left="60" w:right="0" w:firstLine="0"/>
                      <w:jc w:val="left"/>
                      <w:rPr>
                        <w:rFonts w:ascii="Arial Black"/>
                        <w:sz w:val="18"/>
                      </w:rPr>
                    </w:pPr>
                    <w:r>
                      <w:rPr>
                        <w:rFonts w:ascii="Arial Black"/>
                        <w:color w:val="FFFFFF"/>
                        <w:spacing w:val="-5"/>
                        <w:sz w:val="18"/>
                      </w:rPr>
                      <w:fldChar w:fldCharType="begin"/>
                    </w:r>
                    <w:r>
                      <w:rPr>
                        <w:rFonts w:ascii="Arial Black"/>
                        <w:color w:val="FFFFFF"/>
                        <w:spacing w:val="-5"/>
                        <w:sz w:val="18"/>
                      </w:rPr>
                      <w:instrText> PAGE </w:instrText>
                    </w:r>
                    <w:r>
                      <w:rPr>
                        <w:rFonts w:ascii="Arial Black"/>
                        <w:color w:val="FFFFFF"/>
                        <w:spacing w:val="-5"/>
                        <w:sz w:val="18"/>
                      </w:rPr>
                      <w:fldChar w:fldCharType="separate"/>
                    </w:r>
                    <w:r>
                      <w:rPr>
                        <w:rFonts w:ascii="Arial Black"/>
                        <w:color w:val="FFFFFF"/>
                        <w:spacing w:val="-5"/>
                        <w:sz w:val="18"/>
                      </w:rPr>
                      <w:t>18</w:t>
                    </w:r>
                    <w:r>
                      <w:rPr>
                        <w:rFonts w:ascii="Arial Black"/>
                        <w:color w:val="FFFFFF"/>
                        <w:spacing w:val="-5"/>
                        <w:sz w:val="18"/>
                      </w:rPr>
                      <w:fldChar w:fldCharType="end"/>
                    </w:r>
                  </w:p>
                </w:txbxContent>
              </v:textbox>
              <w10:wrap type="none"/>
            </v:shape>
          </w:pict>
        </mc:Fallback>
      </mc:AlternateContent>
    </w:r>
  </w:p>
</w:hdr>
</file>

<file path=word/header7.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hdr>
</file>

<file path=word/header8.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w:sz w:val="20"/>
      </w:rPr>
      <mc:AlternateContent>
        <mc:Choice Requires="wps">
          <w:drawing>
            <wp:anchor distT="0" distB="0" distL="0" distR="0" allowOverlap="1" layoutInCell="1" locked="0" behindDoc="1" simplePos="0" relativeHeight="485871104">
              <wp:simplePos x="0" y="0"/>
              <wp:positionH relativeFrom="page">
                <wp:posOffset>2735999</wp:posOffset>
              </wp:positionH>
              <wp:positionV relativeFrom="page">
                <wp:posOffset>540004</wp:posOffset>
              </wp:positionV>
              <wp:extent cx="4284345" cy="288290"/>
              <wp:effectExtent l="0" t="0" r="0" b="0"/>
              <wp:wrapNone/>
              <wp:docPr id="239" name="Group 239"/>
              <wp:cNvGraphicFramePr>
                <a:graphicFrameLocks/>
              </wp:cNvGraphicFramePr>
              <a:graphic>
                <a:graphicData uri="http://schemas.microsoft.com/office/word/2010/wordprocessingGroup">
                  <wpg:wgp>
                    <wpg:cNvPr id="239" name="Group 239"/>
                    <wpg:cNvGrpSpPr/>
                    <wpg:grpSpPr>
                      <a:xfrm>
                        <a:off x="0" y="0"/>
                        <a:ext cx="4284345" cy="288290"/>
                        <a:chExt cx="4284345" cy="288290"/>
                      </a:xfrm>
                    </wpg:grpSpPr>
                    <wps:wsp>
                      <wps:cNvPr id="240" name="Graphic 240"/>
                      <wps:cNvSpPr/>
                      <wps:spPr>
                        <a:xfrm>
                          <a:off x="6350" y="6350"/>
                          <a:ext cx="4271645" cy="275590"/>
                        </a:xfrm>
                        <a:custGeom>
                          <a:avLst/>
                          <a:gdLst/>
                          <a:ahLst/>
                          <a:cxnLst/>
                          <a:rect l="l" t="t" r="r" b="b"/>
                          <a:pathLst>
                            <a:path w="4271645" h="275590">
                              <a:moveTo>
                                <a:pt x="0" y="275297"/>
                              </a:moveTo>
                              <a:lnTo>
                                <a:pt x="4271302" y="275297"/>
                              </a:lnTo>
                              <a:lnTo>
                                <a:pt x="4271302" y="0"/>
                              </a:lnTo>
                              <a:lnTo>
                                <a:pt x="0" y="0"/>
                              </a:lnTo>
                              <a:lnTo>
                                <a:pt x="0" y="275297"/>
                              </a:lnTo>
                              <a:close/>
                            </a:path>
                          </a:pathLst>
                        </a:custGeom>
                        <a:ln w="12700">
                          <a:solidFill>
                            <a:srgbClr val="000000"/>
                          </a:solidFill>
                          <a:prstDash val="solid"/>
                        </a:ln>
                      </wps:spPr>
                      <wps:bodyPr wrap="square" lIns="0" tIns="0" rIns="0" bIns="0" rtlCol="0">
                        <a:prstTxWarp prst="textNoShape">
                          <a:avLst/>
                        </a:prstTxWarp>
                        <a:noAutofit/>
                      </wps:bodyPr>
                    </wps:wsp>
                    <wps:wsp>
                      <wps:cNvPr id="241" name="Graphic 241"/>
                      <wps:cNvSpPr/>
                      <wps:spPr>
                        <a:xfrm>
                          <a:off x="3996004" y="0"/>
                          <a:ext cx="288290" cy="288290"/>
                        </a:xfrm>
                        <a:custGeom>
                          <a:avLst/>
                          <a:gdLst/>
                          <a:ahLst/>
                          <a:cxnLst/>
                          <a:rect l="l" t="t" r="r" b="b"/>
                          <a:pathLst>
                            <a:path w="288290" h="288290">
                              <a:moveTo>
                                <a:pt x="287997" y="0"/>
                              </a:moveTo>
                              <a:lnTo>
                                <a:pt x="0" y="0"/>
                              </a:lnTo>
                              <a:lnTo>
                                <a:pt x="0" y="287997"/>
                              </a:lnTo>
                              <a:lnTo>
                                <a:pt x="287997" y="287997"/>
                              </a:lnTo>
                              <a:lnTo>
                                <a:pt x="287997" y="0"/>
                              </a:lnTo>
                              <a:close/>
                            </a:path>
                          </a:pathLst>
                        </a:custGeom>
                        <a:solidFill>
                          <a:srgbClr val="000000"/>
                        </a:solidFill>
                      </wps:spPr>
                      <wps:bodyPr wrap="square" lIns="0" tIns="0" rIns="0" bIns="0" rtlCol="0">
                        <a:prstTxWarp prst="textNoShape">
                          <a:avLst/>
                        </a:prstTxWarp>
                        <a:noAutofit/>
                      </wps:bodyPr>
                    </wps:wsp>
                  </wpg:wgp>
                </a:graphicData>
              </a:graphic>
            </wp:anchor>
          </w:drawing>
        </mc:Choice>
        <mc:Fallback>
          <w:pict>
            <v:group style="position:absolute;margin-left:215.432999pt;margin-top:42.520016pt;width:337.35pt;height:22.7pt;mso-position-horizontal-relative:page;mso-position-vertical-relative:page;z-index:-17445376" id="docshapegroup213" coordorigin="4309,850" coordsize="6747,454">
              <v:rect style="position:absolute;left:4318;top:860;width:6727;height:434" id="docshape214" filled="false" stroked="true" strokeweight="1pt" strokecolor="#000000">
                <v:stroke dashstyle="solid"/>
              </v:rect>
              <v:rect style="position:absolute;left:10601;top:850;width:454;height:454" id="docshape215" filled="true" fillcolor="#000000" stroked="false">
                <v:fill type="solid"/>
              </v:rect>
              <w10:wrap type="none"/>
            </v:group>
          </w:pict>
        </mc:Fallback>
      </mc:AlternateContent>
    </w:r>
    <w:r>
      <w:rPr>
        <w:sz w:val="20"/>
      </w:rPr>
      <mc:AlternateContent>
        <mc:Choice Requires="wps">
          <w:drawing>
            <wp:anchor distT="0" distB="0" distL="0" distR="0" allowOverlap="1" layoutInCell="1" locked="0" behindDoc="1" simplePos="0" relativeHeight="485871616">
              <wp:simplePos x="0" y="0"/>
              <wp:positionH relativeFrom="page">
                <wp:posOffset>2892625</wp:posOffset>
              </wp:positionH>
              <wp:positionV relativeFrom="page">
                <wp:posOffset>592524</wp:posOffset>
              </wp:positionV>
              <wp:extent cx="3686810" cy="186690"/>
              <wp:effectExtent l="0" t="0" r="0" b="0"/>
              <wp:wrapNone/>
              <wp:docPr id="242" name="Textbox 242"/>
              <wp:cNvGraphicFramePr>
                <a:graphicFrameLocks/>
              </wp:cNvGraphicFramePr>
              <a:graphic>
                <a:graphicData uri="http://schemas.microsoft.com/office/word/2010/wordprocessingShape">
                  <wps:wsp>
                    <wps:cNvPr id="242" name="Textbox 242"/>
                    <wps:cNvSpPr txBox="1"/>
                    <wps:spPr>
                      <a:xfrm>
                        <a:off x="0" y="0"/>
                        <a:ext cx="3686810" cy="186690"/>
                      </a:xfrm>
                      <a:prstGeom prst="rect">
                        <a:avLst/>
                      </a:prstGeom>
                    </wps:spPr>
                    <wps:txbx>
                      <w:txbxContent>
                        <w:p>
                          <w:pPr>
                            <w:spacing w:before="20"/>
                            <w:ind w:left="20" w:right="0" w:firstLine="0"/>
                            <w:jc w:val="left"/>
                            <w:rPr>
                              <w:rFonts w:ascii="Arial Black" w:hAnsi="Arial Black"/>
                              <w:sz w:val="18"/>
                            </w:rPr>
                          </w:pPr>
                          <w:r>
                            <w:rPr>
                              <w:rFonts w:ascii="Arial Black" w:hAnsi="Arial Black"/>
                              <w:sz w:val="18"/>
                            </w:rPr>
                            <w:t>DEPARTAMENTO</w:t>
                          </w:r>
                          <w:r>
                            <w:rPr>
                              <w:rFonts w:ascii="Arial Black" w:hAnsi="Arial Black"/>
                              <w:spacing w:val="-15"/>
                              <w:sz w:val="18"/>
                            </w:rPr>
                            <w:t> </w:t>
                          </w:r>
                          <w:r>
                            <w:rPr>
                              <w:rFonts w:ascii="Arial Black" w:hAnsi="Arial Black"/>
                              <w:sz w:val="18"/>
                            </w:rPr>
                            <w:t>DE</w:t>
                          </w:r>
                          <w:r>
                            <w:rPr>
                              <w:rFonts w:ascii="Arial Black" w:hAnsi="Arial Black"/>
                              <w:spacing w:val="-14"/>
                              <w:sz w:val="18"/>
                            </w:rPr>
                            <w:t> </w:t>
                          </w:r>
                          <w:r>
                            <w:rPr>
                              <w:rFonts w:ascii="Arial Black" w:hAnsi="Arial Black"/>
                              <w:sz w:val="18"/>
                            </w:rPr>
                            <w:t>CONSERVACIÓN</w:t>
                          </w:r>
                          <w:r>
                            <w:rPr>
                              <w:rFonts w:ascii="Arial Black" w:hAnsi="Arial Black"/>
                              <w:spacing w:val="-15"/>
                              <w:sz w:val="18"/>
                            </w:rPr>
                            <w:t> </w:t>
                          </w:r>
                          <w:r>
                            <w:rPr>
                              <w:rFonts w:ascii="Arial Black" w:hAnsi="Arial Black"/>
                              <w:sz w:val="18"/>
                            </w:rPr>
                            <w:t>Y</w:t>
                          </w:r>
                          <w:r>
                            <w:rPr>
                              <w:rFonts w:ascii="Arial Black" w:hAnsi="Arial Black"/>
                              <w:spacing w:val="-14"/>
                              <w:sz w:val="18"/>
                            </w:rPr>
                            <w:t> </w:t>
                          </w:r>
                          <w:r>
                            <w:rPr>
                              <w:rFonts w:ascii="Arial Black" w:hAnsi="Arial Black"/>
                              <w:sz w:val="18"/>
                            </w:rPr>
                            <w:t>ARTES</w:t>
                          </w:r>
                          <w:r>
                            <w:rPr>
                              <w:rFonts w:ascii="Arial Black" w:hAnsi="Arial Black"/>
                              <w:spacing w:val="-14"/>
                              <w:sz w:val="18"/>
                            </w:rPr>
                            <w:t> </w:t>
                          </w:r>
                          <w:r>
                            <w:rPr>
                              <w:rFonts w:ascii="Arial Black" w:hAnsi="Arial Black"/>
                              <w:spacing w:val="-2"/>
                              <w:sz w:val="18"/>
                            </w:rPr>
                            <w:t>PLÁSTICAS</w:t>
                          </w:r>
                        </w:p>
                      </w:txbxContent>
                    </wps:txbx>
                    <wps:bodyPr wrap="square" lIns="0" tIns="0" rIns="0" bIns="0" rtlCol="0">
                      <a:noAutofit/>
                    </wps:bodyPr>
                  </wps:wsp>
                </a:graphicData>
              </a:graphic>
            </wp:anchor>
          </w:drawing>
        </mc:Choice>
        <mc:Fallback>
          <w:pict>
            <v:shape style="position:absolute;margin-left:227.765793pt;margin-top:46.655441pt;width:290.3pt;height:14.7pt;mso-position-horizontal-relative:page;mso-position-vertical-relative:page;z-index:-17444864" type="#_x0000_t202" id="docshape216" filled="false" stroked="false">
              <v:textbox inset="0,0,0,0">
                <w:txbxContent>
                  <w:p>
                    <w:pPr>
                      <w:spacing w:before="20"/>
                      <w:ind w:left="20" w:right="0" w:firstLine="0"/>
                      <w:jc w:val="left"/>
                      <w:rPr>
                        <w:rFonts w:ascii="Arial Black" w:hAnsi="Arial Black"/>
                        <w:sz w:val="18"/>
                      </w:rPr>
                    </w:pPr>
                    <w:r>
                      <w:rPr>
                        <w:rFonts w:ascii="Arial Black" w:hAnsi="Arial Black"/>
                        <w:sz w:val="18"/>
                      </w:rPr>
                      <w:t>DEPARTAMENTO</w:t>
                    </w:r>
                    <w:r>
                      <w:rPr>
                        <w:rFonts w:ascii="Arial Black" w:hAnsi="Arial Black"/>
                        <w:spacing w:val="-15"/>
                        <w:sz w:val="18"/>
                      </w:rPr>
                      <w:t> </w:t>
                    </w:r>
                    <w:r>
                      <w:rPr>
                        <w:rFonts w:ascii="Arial Black" w:hAnsi="Arial Black"/>
                        <w:sz w:val="18"/>
                      </w:rPr>
                      <w:t>DE</w:t>
                    </w:r>
                    <w:r>
                      <w:rPr>
                        <w:rFonts w:ascii="Arial Black" w:hAnsi="Arial Black"/>
                        <w:spacing w:val="-14"/>
                        <w:sz w:val="18"/>
                      </w:rPr>
                      <w:t> </w:t>
                    </w:r>
                    <w:r>
                      <w:rPr>
                        <w:rFonts w:ascii="Arial Black" w:hAnsi="Arial Black"/>
                        <w:sz w:val="18"/>
                      </w:rPr>
                      <w:t>CONSERVACIÓN</w:t>
                    </w:r>
                    <w:r>
                      <w:rPr>
                        <w:rFonts w:ascii="Arial Black" w:hAnsi="Arial Black"/>
                        <w:spacing w:val="-15"/>
                        <w:sz w:val="18"/>
                      </w:rPr>
                      <w:t> </w:t>
                    </w:r>
                    <w:r>
                      <w:rPr>
                        <w:rFonts w:ascii="Arial Black" w:hAnsi="Arial Black"/>
                        <w:sz w:val="18"/>
                      </w:rPr>
                      <w:t>Y</w:t>
                    </w:r>
                    <w:r>
                      <w:rPr>
                        <w:rFonts w:ascii="Arial Black" w:hAnsi="Arial Black"/>
                        <w:spacing w:val="-14"/>
                        <w:sz w:val="18"/>
                      </w:rPr>
                      <w:t> </w:t>
                    </w:r>
                    <w:r>
                      <w:rPr>
                        <w:rFonts w:ascii="Arial Black" w:hAnsi="Arial Black"/>
                        <w:sz w:val="18"/>
                      </w:rPr>
                      <w:t>ARTES</w:t>
                    </w:r>
                    <w:r>
                      <w:rPr>
                        <w:rFonts w:ascii="Arial Black" w:hAnsi="Arial Black"/>
                        <w:spacing w:val="-14"/>
                        <w:sz w:val="18"/>
                      </w:rPr>
                      <w:t> </w:t>
                    </w:r>
                    <w:r>
                      <w:rPr>
                        <w:rFonts w:ascii="Arial Black" w:hAnsi="Arial Black"/>
                        <w:spacing w:val="-2"/>
                        <w:sz w:val="18"/>
                      </w:rPr>
                      <w:t>PLÁSTICAS</w:t>
                    </w:r>
                  </w:p>
                </w:txbxContent>
              </v:textbox>
              <w10:wrap type="none"/>
            </v:shape>
          </w:pict>
        </mc:Fallback>
      </mc:AlternateContent>
    </w:r>
    <w:r>
      <w:rPr>
        <w:sz w:val="20"/>
      </w:rPr>
      <mc:AlternateContent>
        <mc:Choice Requires="wps">
          <w:drawing>
            <wp:anchor distT="0" distB="0" distL="0" distR="0" allowOverlap="1" layoutInCell="1" locked="0" behindDoc="1" simplePos="0" relativeHeight="485872128">
              <wp:simplePos x="0" y="0"/>
              <wp:positionH relativeFrom="page">
                <wp:posOffset>6761663</wp:posOffset>
              </wp:positionH>
              <wp:positionV relativeFrom="page">
                <wp:posOffset>593211</wp:posOffset>
              </wp:positionV>
              <wp:extent cx="241935" cy="186690"/>
              <wp:effectExtent l="0" t="0" r="0" b="0"/>
              <wp:wrapNone/>
              <wp:docPr id="243" name="Textbox 243"/>
              <wp:cNvGraphicFramePr>
                <a:graphicFrameLocks/>
              </wp:cNvGraphicFramePr>
              <a:graphic>
                <a:graphicData uri="http://schemas.microsoft.com/office/word/2010/wordprocessingShape">
                  <wps:wsp>
                    <wps:cNvPr id="243" name="Textbox 243"/>
                    <wps:cNvSpPr txBox="1"/>
                    <wps:spPr>
                      <a:xfrm>
                        <a:off x="0" y="0"/>
                        <a:ext cx="241935" cy="186690"/>
                      </a:xfrm>
                      <a:prstGeom prst="rect">
                        <a:avLst/>
                      </a:prstGeom>
                    </wps:spPr>
                    <wps:txbx>
                      <w:txbxContent>
                        <w:p>
                          <w:pPr>
                            <w:spacing w:before="20"/>
                            <w:ind w:left="60" w:right="0" w:firstLine="0"/>
                            <w:jc w:val="left"/>
                            <w:rPr>
                              <w:rFonts w:ascii="Arial Black"/>
                              <w:sz w:val="18"/>
                            </w:rPr>
                          </w:pPr>
                          <w:r>
                            <w:rPr>
                              <w:rFonts w:ascii="Arial Black"/>
                              <w:color w:val="FFFFFF"/>
                              <w:spacing w:val="-5"/>
                              <w:sz w:val="18"/>
                            </w:rPr>
                            <w:fldChar w:fldCharType="begin"/>
                          </w:r>
                          <w:r>
                            <w:rPr>
                              <w:rFonts w:ascii="Arial Black"/>
                              <w:color w:val="FFFFFF"/>
                              <w:spacing w:val="-5"/>
                              <w:sz w:val="18"/>
                            </w:rPr>
                            <w:instrText> PAGE </w:instrText>
                          </w:r>
                          <w:r>
                            <w:rPr>
                              <w:rFonts w:ascii="Arial Black"/>
                              <w:color w:val="FFFFFF"/>
                              <w:spacing w:val="-5"/>
                              <w:sz w:val="18"/>
                            </w:rPr>
                            <w:fldChar w:fldCharType="separate"/>
                          </w:r>
                          <w:r>
                            <w:rPr>
                              <w:rFonts w:ascii="Arial Black"/>
                              <w:color w:val="FFFFFF"/>
                              <w:spacing w:val="-5"/>
                              <w:sz w:val="18"/>
                            </w:rPr>
                            <w:t>35</w:t>
                          </w:r>
                          <w:r>
                            <w:rPr>
                              <w:rFonts w:ascii="Arial Black"/>
                              <w:color w:val="FFFFFF"/>
                              <w:spacing w:val="-5"/>
                              <w:sz w:val="18"/>
                            </w:rPr>
                            <w:fldChar w:fldCharType="end"/>
                          </w:r>
                        </w:p>
                      </w:txbxContent>
                    </wps:txbx>
                    <wps:bodyPr wrap="square" lIns="0" tIns="0" rIns="0" bIns="0" rtlCol="0">
                      <a:noAutofit/>
                    </wps:bodyPr>
                  </wps:wsp>
                </a:graphicData>
              </a:graphic>
            </wp:anchor>
          </w:drawing>
        </mc:Choice>
        <mc:Fallback>
          <w:pict>
            <v:shape style="position:absolute;margin-left:532.414429pt;margin-top:46.709541pt;width:19.05pt;height:14.7pt;mso-position-horizontal-relative:page;mso-position-vertical-relative:page;z-index:-17444352" type="#_x0000_t202" id="docshape217" filled="false" stroked="false">
              <v:textbox inset="0,0,0,0">
                <w:txbxContent>
                  <w:p>
                    <w:pPr>
                      <w:spacing w:before="20"/>
                      <w:ind w:left="60" w:right="0" w:firstLine="0"/>
                      <w:jc w:val="left"/>
                      <w:rPr>
                        <w:rFonts w:ascii="Arial Black"/>
                        <w:sz w:val="18"/>
                      </w:rPr>
                    </w:pPr>
                    <w:r>
                      <w:rPr>
                        <w:rFonts w:ascii="Arial Black"/>
                        <w:color w:val="FFFFFF"/>
                        <w:spacing w:val="-5"/>
                        <w:sz w:val="18"/>
                      </w:rPr>
                      <w:fldChar w:fldCharType="begin"/>
                    </w:r>
                    <w:r>
                      <w:rPr>
                        <w:rFonts w:ascii="Arial Black"/>
                        <w:color w:val="FFFFFF"/>
                        <w:spacing w:val="-5"/>
                        <w:sz w:val="18"/>
                      </w:rPr>
                      <w:instrText> PAGE </w:instrText>
                    </w:r>
                    <w:r>
                      <w:rPr>
                        <w:rFonts w:ascii="Arial Black"/>
                        <w:color w:val="FFFFFF"/>
                        <w:spacing w:val="-5"/>
                        <w:sz w:val="18"/>
                      </w:rPr>
                      <w:fldChar w:fldCharType="separate"/>
                    </w:r>
                    <w:r>
                      <w:rPr>
                        <w:rFonts w:ascii="Arial Black"/>
                        <w:color w:val="FFFFFF"/>
                        <w:spacing w:val="-5"/>
                        <w:sz w:val="18"/>
                      </w:rPr>
                      <w:t>35</w:t>
                    </w:r>
                    <w:r>
                      <w:rPr>
                        <w:rFonts w:ascii="Arial Black"/>
                        <w:color w:val="FFFFFF"/>
                        <w:spacing w:val="-5"/>
                        <w:sz w:val="18"/>
                      </w:rPr>
                      <w:fldChar w:fldCharType="end"/>
                    </w:r>
                  </w:p>
                </w:txbxContent>
              </v:textbox>
              <w10:wrap type="none"/>
            </v:shape>
          </w:pict>
        </mc:Fallback>
      </mc:AlternateContent>
    </w:r>
  </w:p>
</w:hdr>
</file>

<file path=word/header9.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multiLevelType w:val="hybridMultilevel"/>
    <w:lvl w:ilvl="0">
      <w:start w:val="0"/>
      <w:numFmt w:val="bullet"/>
      <w:lvlText w:val="•"/>
      <w:lvlJc w:val="left"/>
      <w:pPr>
        <w:ind w:left="1464" w:hanging="227"/>
      </w:pPr>
      <w:rPr>
        <w:rFonts w:hint="default" w:ascii="Arial Narrow" w:hAnsi="Arial Narrow" w:eastAsia="Arial Narrow" w:cs="Arial Narrow"/>
        <w:b w:val="0"/>
        <w:bCs w:val="0"/>
        <w:i w:val="0"/>
        <w:iCs w:val="0"/>
        <w:spacing w:val="0"/>
        <w:w w:val="100"/>
        <w:sz w:val="24"/>
        <w:szCs w:val="24"/>
        <w:lang w:val="es-ES" w:eastAsia="en-US" w:bidi="ar-SA"/>
      </w:rPr>
    </w:lvl>
    <w:lvl w:ilvl="1">
      <w:start w:val="0"/>
      <w:numFmt w:val="bullet"/>
      <w:lvlText w:val="•"/>
      <w:lvlJc w:val="left"/>
      <w:pPr>
        <w:ind w:left="2235" w:hanging="227"/>
      </w:pPr>
      <w:rPr>
        <w:rFonts w:hint="default"/>
        <w:lang w:val="es-ES" w:eastAsia="en-US" w:bidi="ar-SA"/>
      </w:rPr>
    </w:lvl>
    <w:lvl w:ilvl="2">
      <w:start w:val="0"/>
      <w:numFmt w:val="bullet"/>
      <w:lvlText w:val="•"/>
      <w:lvlJc w:val="left"/>
      <w:pPr>
        <w:ind w:left="3010" w:hanging="227"/>
      </w:pPr>
      <w:rPr>
        <w:rFonts w:hint="default"/>
        <w:lang w:val="es-ES" w:eastAsia="en-US" w:bidi="ar-SA"/>
      </w:rPr>
    </w:lvl>
    <w:lvl w:ilvl="3">
      <w:start w:val="0"/>
      <w:numFmt w:val="bullet"/>
      <w:lvlText w:val="•"/>
      <w:lvlJc w:val="left"/>
      <w:pPr>
        <w:ind w:left="3786" w:hanging="227"/>
      </w:pPr>
      <w:rPr>
        <w:rFonts w:hint="default"/>
        <w:lang w:val="es-ES" w:eastAsia="en-US" w:bidi="ar-SA"/>
      </w:rPr>
    </w:lvl>
    <w:lvl w:ilvl="4">
      <w:start w:val="0"/>
      <w:numFmt w:val="bullet"/>
      <w:lvlText w:val="•"/>
      <w:lvlJc w:val="left"/>
      <w:pPr>
        <w:ind w:left="4561" w:hanging="227"/>
      </w:pPr>
      <w:rPr>
        <w:rFonts w:hint="default"/>
        <w:lang w:val="es-ES" w:eastAsia="en-US" w:bidi="ar-SA"/>
      </w:rPr>
    </w:lvl>
    <w:lvl w:ilvl="5">
      <w:start w:val="0"/>
      <w:numFmt w:val="bullet"/>
      <w:lvlText w:val="•"/>
      <w:lvlJc w:val="left"/>
      <w:pPr>
        <w:ind w:left="5336" w:hanging="227"/>
      </w:pPr>
      <w:rPr>
        <w:rFonts w:hint="default"/>
        <w:lang w:val="es-ES" w:eastAsia="en-US" w:bidi="ar-SA"/>
      </w:rPr>
    </w:lvl>
    <w:lvl w:ilvl="6">
      <w:start w:val="0"/>
      <w:numFmt w:val="bullet"/>
      <w:lvlText w:val="•"/>
      <w:lvlJc w:val="left"/>
      <w:pPr>
        <w:ind w:left="6112" w:hanging="227"/>
      </w:pPr>
      <w:rPr>
        <w:rFonts w:hint="default"/>
        <w:lang w:val="es-ES" w:eastAsia="en-US" w:bidi="ar-SA"/>
      </w:rPr>
    </w:lvl>
    <w:lvl w:ilvl="7">
      <w:start w:val="0"/>
      <w:numFmt w:val="bullet"/>
      <w:lvlText w:val="•"/>
      <w:lvlJc w:val="left"/>
      <w:pPr>
        <w:ind w:left="6887" w:hanging="227"/>
      </w:pPr>
      <w:rPr>
        <w:rFonts w:hint="default"/>
        <w:lang w:val="es-ES" w:eastAsia="en-US" w:bidi="ar-SA"/>
      </w:rPr>
    </w:lvl>
    <w:lvl w:ilvl="8">
      <w:start w:val="0"/>
      <w:numFmt w:val="bullet"/>
      <w:lvlText w:val="•"/>
      <w:lvlJc w:val="left"/>
      <w:pPr>
        <w:ind w:left="7662" w:hanging="227"/>
      </w:pPr>
      <w:rPr>
        <w:rFonts w:hint="default"/>
        <w:lang w:val="es-ES" w:eastAsia="en-US" w:bidi="ar-SA"/>
      </w:rPr>
    </w:lvl>
  </w:abstract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defaultTabStop w:val="720"/>
  <w:drawingGridHorizontalSpacing w:val="110"/>
  <w:displayHorizontalDrawingGridEvery w:val="2"/>
  <w:characterSpacingControl w:val="doNotCompress"/>
  <w:compat>
    <w:ulTrailSpace/>
    <w:shapeLayoutLikeWW8/>
    <w:useFELayout/>
    <w:compatSetting w:val="14" w:uri="http://schemas.microsoft.com/office/word" w:name="compatibilityMode"/>
  </w:compat>
</w:settings>
</file>

<file path=word/styles.xml><?xml version="1.0" encoding="utf-8"?>
<w:styles xmlns:r="http://schemas.openxmlformats.org/officeDocument/2006/relationships" xmlns:w="http://schemas.openxmlformats.org/wordprocessingml/2006/main">
  <w:docDefaults>
    <w:rPrDefault>
      <w:rPr>
        <w:rFonts w:cstheme="minorBidi" w:hAnsiTheme="minorHAnsi" w:eastAsiaTheme="minorHAnsi" w:asciiTheme="minorHAnsi"/>
        <w:sz w:val="22"/>
        <w:szCs w:val="22"/>
        <w:lang w:val="en-US" w:bidi="ar-SA" w:eastAsia="en-US"/>
      </w:rPr>
    </w:rPrDefault>
    <w:pPrDefault>
      <w:pPr>
        <w:widowControl w:val="0"/>
        <w:autoSpaceDE w:val="0"/>
        <w:autoSpaceDN w:val="0"/>
        <w:spacing w:lineRule="auto" w:line="240" w:before="0" w:after="0"/>
        <w:ind w:left="0" w:right="0"/>
        <w:jc w:val="left"/>
      </w:pPr>
    </w:pPrDefault>
  </w:docDefaults>
  <w:style w:styleId="DefaultParagraphFont" w:default="1" w:type="character">
    <w:name w:val="Default Paragraph Font"/>
    <w:uiPriority w:val="1"/>
    <w:semiHidden/>
    <w:unhideWhenUsed/>
  </w:style>
  <w:style w:styleId="TableNormal" w:default="1" w:type="table">
    <w:name w:val="Table Normal"/>
    <w:uiPriority w:val="2"/>
    <w:semiHidden/>
    <w:unhideWhenUsed/>
    <w:qFormat/>
    <w:tblPr>
      <w:tblInd w:w="0" w:type="dxa"/>
      <w:tblCellMar>
        <w:top w:w="0" w:type="dxa"/>
        <w:left w:w="0" w:type="dxa"/>
        <w:bottom w:w="0" w:type="dxa"/>
        <w:right w:w="0" w:type="dxa"/>
      </w:tblCellMar>
    </w:tblPr>
  </w:style>
  <w:style w:styleId="NoList" w:default="1" w:type="numbering">
    <w:name w:val="No List"/>
    <w:uiPriority w:val="99"/>
    <w:semiHidden/>
    <w:unhideWhenUsed/>
  </w:style>
  <w:style w:default="1" w:styleId="Normal" w:type="paragraph">
    <w:name w:val="Normal"/>
    <w:uiPriority w:val="1"/>
    <w:qFormat/>
    <w:pPr/>
    <w:rPr>
      <w:rFonts w:ascii="Arial Narrow" w:hAnsi="Arial Narrow" w:eastAsia="Arial Narrow" w:cs="Arial Narrow"/>
      <w:lang w:val="es-ES" w:eastAsia="en-US" w:bidi="ar-SA"/>
    </w:rPr>
  </w:style>
  <w:style w:styleId="BodyText" w:type="paragraph">
    <w:name w:val="Body Text"/>
    <w:basedOn w:val="Normal"/>
    <w:uiPriority w:val="1"/>
    <w:qFormat/>
    <w:pPr/>
    <w:rPr>
      <w:rFonts w:ascii="Arial Narrow" w:hAnsi="Arial Narrow" w:eastAsia="Arial Narrow" w:cs="Arial Narrow"/>
      <w:sz w:val="24"/>
      <w:szCs w:val="24"/>
      <w:lang w:val="es-ES" w:eastAsia="en-US" w:bidi="ar-SA"/>
    </w:rPr>
  </w:style>
  <w:style w:styleId="Heading1" w:type="paragraph">
    <w:name w:val="Heading 1"/>
    <w:basedOn w:val="Normal"/>
    <w:uiPriority w:val="1"/>
    <w:qFormat/>
    <w:pPr>
      <w:spacing w:before="20"/>
      <w:ind w:left="20"/>
      <w:outlineLvl w:val="1"/>
    </w:pPr>
    <w:rPr>
      <w:rFonts w:ascii="Gill Sans MT" w:hAnsi="Gill Sans MT" w:eastAsia="Gill Sans MT" w:cs="Gill Sans MT"/>
      <w:b/>
      <w:bCs/>
      <w:sz w:val="24"/>
      <w:szCs w:val="24"/>
      <w:lang w:val="es-ES" w:eastAsia="en-US" w:bidi="ar-SA"/>
    </w:rPr>
  </w:style>
  <w:style w:styleId="Heading2" w:type="paragraph">
    <w:name w:val="Heading 2"/>
    <w:basedOn w:val="Normal"/>
    <w:uiPriority w:val="1"/>
    <w:qFormat/>
    <w:pPr>
      <w:ind w:left="992"/>
      <w:outlineLvl w:val="2"/>
    </w:pPr>
    <w:rPr>
      <w:rFonts w:ascii="Arial Narrow" w:hAnsi="Arial Narrow" w:eastAsia="Arial Narrow" w:cs="Arial Narrow"/>
      <w:b/>
      <w:bCs/>
      <w:i/>
      <w:iCs/>
      <w:sz w:val="24"/>
      <w:szCs w:val="24"/>
      <w:lang w:val="es-ES" w:eastAsia="en-US" w:bidi="ar-SA"/>
    </w:rPr>
  </w:style>
  <w:style w:styleId="Title" w:type="paragraph">
    <w:name w:val="Title"/>
    <w:basedOn w:val="Normal"/>
    <w:uiPriority w:val="1"/>
    <w:qFormat/>
    <w:pPr>
      <w:spacing w:line="1640" w:lineRule="exact"/>
      <w:ind w:left="1276"/>
      <w:jc w:val="center"/>
    </w:pPr>
    <w:rPr>
      <w:rFonts w:ascii="Arial Black" w:hAnsi="Arial Black" w:eastAsia="Arial Black" w:cs="Arial Black"/>
      <w:b/>
      <w:bCs/>
      <w:sz w:val="120"/>
      <w:szCs w:val="120"/>
      <w:lang w:val="es-ES" w:eastAsia="en-US" w:bidi="ar-SA"/>
    </w:rPr>
  </w:style>
  <w:style w:styleId="ListParagraph" w:type="paragraph">
    <w:name w:val="List Paragraph"/>
    <w:basedOn w:val="Normal"/>
    <w:uiPriority w:val="1"/>
    <w:qFormat/>
    <w:pPr>
      <w:spacing w:before="125"/>
      <w:ind w:left="1463" w:hanging="226"/>
    </w:pPr>
    <w:rPr>
      <w:rFonts w:ascii="Arial Narrow" w:hAnsi="Arial Narrow" w:eastAsia="Arial Narrow" w:cs="Arial Narrow"/>
      <w:lang w:val="es-ES" w:eastAsia="en-US" w:bidi="ar-SA"/>
    </w:rPr>
  </w:style>
  <w:style w:styleId="TableParagraph" w:type="paragraph">
    <w:name w:val="Table Paragraph"/>
    <w:basedOn w:val="Normal"/>
    <w:uiPriority w:val="1"/>
    <w:qFormat/>
    <w:pPr/>
    <w:rPr>
      <w:rFonts w:ascii="Arial Narrow" w:hAnsi="Arial Narrow" w:eastAsia="Arial Narrow" w:cs="Arial Narrow"/>
      <w:lang w:val="es-ES" w:eastAsia="en-US" w:bidi="ar-SA"/>
    </w:rPr>
  </w:style>
</w:styles>
</file>

<file path=word/_rels/document.xml.rels><?xml version="1.0" encoding="UTF-8" standalone="yes"?>
<Relationships xmlns="http://schemas.openxmlformats.org/package/2006/relationships"><Relationship Id="rId1" Type="http://schemas.openxmlformats.org/officeDocument/2006/relationships/styles" Target="styles.xml"/><Relationship Id="rId2" Type="http://schemas.openxmlformats.org/officeDocument/2006/relationships/fontTable" Target="fontTable.xml"/><Relationship Id="rId3" Type="http://schemas.openxmlformats.org/officeDocument/2006/relationships/theme" Target="theme/theme1.xml"/><Relationship Id="rId4" Type="http://schemas.openxmlformats.org/officeDocument/2006/relationships/settings" Target="settings.xml"/><Relationship Id="rId5" Type="http://schemas.openxmlformats.org/officeDocument/2006/relationships/image" Target="media/image1.png"/><Relationship Id="rId6" Type="http://schemas.openxmlformats.org/officeDocument/2006/relationships/image" Target="media/image2.png"/><Relationship Id="rId7" Type="http://schemas.openxmlformats.org/officeDocument/2006/relationships/hyperlink" Target="http://www.fcmanrique.org/" TargetMode="External"/><Relationship Id="rId8" Type="http://schemas.openxmlformats.org/officeDocument/2006/relationships/hyperlink" Target="mailto:fcm@fcmanrique.org" TargetMode="External"/><Relationship Id="rId9" Type="http://schemas.openxmlformats.org/officeDocument/2006/relationships/image" Target="media/image3.png"/><Relationship Id="rId10" Type="http://schemas.openxmlformats.org/officeDocument/2006/relationships/header" Target="header1.xml"/><Relationship Id="rId11" Type="http://schemas.openxmlformats.org/officeDocument/2006/relationships/image" Target="media/image4.jpeg"/><Relationship Id="rId12" Type="http://schemas.openxmlformats.org/officeDocument/2006/relationships/header" Target="header2.xml"/><Relationship Id="rId13" Type="http://schemas.openxmlformats.org/officeDocument/2006/relationships/image" Target="media/image5.jpeg"/><Relationship Id="rId14" Type="http://schemas.openxmlformats.org/officeDocument/2006/relationships/image" Target="media/image6.jpeg"/><Relationship Id="rId15" Type="http://schemas.openxmlformats.org/officeDocument/2006/relationships/header" Target="header3.xml"/><Relationship Id="rId16" Type="http://schemas.openxmlformats.org/officeDocument/2006/relationships/image" Target="media/image7.jpeg"/><Relationship Id="rId17" Type="http://schemas.openxmlformats.org/officeDocument/2006/relationships/header" Target="header4.xml"/><Relationship Id="rId18" Type="http://schemas.openxmlformats.org/officeDocument/2006/relationships/image" Target="media/image8.jpeg"/><Relationship Id="rId19" Type="http://schemas.openxmlformats.org/officeDocument/2006/relationships/image" Target="media/image9.jpeg"/><Relationship Id="rId20" Type="http://schemas.openxmlformats.org/officeDocument/2006/relationships/header" Target="header5.xml"/><Relationship Id="rId21" Type="http://schemas.openxmlformats.org/officeDocument/2006/relationships/image" Target="media/image10.png"/><Relationship Id="rId22" Type="http://schemas.openxmlformats.org/officeDocument/2006/relationships/header" Target="header6.xml"/><Relationship Id="rId23" Type="http://schemas.openxmlformats.org/officeDocument/2006/relationships/image" Target="media/image11.jpeg"/><Relationship Id="rId24" Type="http://schemas.openxmlformats.org/officeDocument/2006/relationships/image" Target="media/image12.png"/><Relationship Id="rId25" Type="http://schemas.openxmlformats.org/officeDocument/2006/relationships/image" Target="media/image13.jpeg"/><Relationship Id="rId26" Type="http://schemas.openxmlformats.org/officeDocument/2006/relationships/image" Target="media/image14.jpeg"/><Relationship Id="rId27" Type="http://schemas.openxmlformats.org/officeDocument/2006/relationships/image" Target="media/image15.jpeg"/><Relationship Id="rId28" Type="http://schemas.openxmlformats.org/officeDocument/2006/relationships/hyperlink" Target="http://lacomunidad.elpais.com/puerto-libre)" TargetMode="External"/><Relationship Id="rId29" Type="http://schemas.openxmlformats.org/officeDocument/2006/relationships/image" Target="media/image16.jpeg"/><Relationship Id="rId30" Type="http://schemas.openxmlformats.org/officeDocument/2006/relationships/image" Target="media/image17.png"/><Relationship Id="rId31" Type="http://schemas.openxmlformats.org/officeDocument/2006/relationships/image" Target="media/image18.jpeg"/><Relationship Id="rId32" Type="http://schemas.openxmlformats.org/officeDocument/2006/relationships/image" Target="media/image19.jpeg"/><Relationship Id="rId33" Type="http://schemas.openxmlformats.org/officeDocument/2006/relationships/image" Target="media/image20.jpeg"/><Relationship Id="rId34" Type="http://schemas.openxmlformats.org/officeDocument/2006/relationships/image" Target="media/image21.jpeg"/><Relationship Id="rId35" Type="http://schemas.openxmlformats.org/officeDocument/2006/relationships/image" Target="media/image22.jpeg"/><Relationship Id="rId36" Type="http://schemas.openxmlformats.org/officeDocument/2006/relationships/image" Target="media/image23.jpeg"/><Relationship Id="rId37" Type="http://schemas.openxmlformats.org/officeDocument/2006/relationships/image" Target="media/image24.jpeg"/><Relationship Id="rId38" Type="http://schemas.openxmlformats.org/officeDocument/2006/relationships/image" Target="media/image25.jpeg"/><Relationship Id="rId39" Type="http://schemas.openxmlformats.org/officeDocument/2006/relationships/image" Target="media/image26.jpeg"/><Relationship Id="rId40" Type="http://schemas.openxmlformats.org/officeDocument/2006/relationships/image" Target="media/image27.jpeg"/><Relationship Id="rId41" Type="http://schemas.openxmlformats.org/officeDocument/2006/relationships/image" Target="media/image28.jpeg"/><Relationship Id="rId42" Type="http://schemas.openxmlformats.org/officeDocument/2006/relationships/header" Target="header7.xml"/><Relationship Id="rId43" Type="http://schemas.openxmlformats.org/officeDocument/2006/relationships/image" Target="media/image29.jpeg"/><Relationship Id="rId44" Type="http://schemas.openxmlformats.org/officeDocument/2006/relationships/header" Target="header8.xml"/><Relationship Id="rId45" Type="http://schemas.openxmlformats.org/officeDocument/2006/relationships/image" Target="media/image30.jpeg"/><Relationship Id="rId46" Type="http://schemas.openxmlformats.org/officeDocument/2006/relationships/image" Target="media/image31.jpeg"/><Relationship Id="rId47" Type="http://schemas.openxmlformats.org/officeDocument/2006/relationships/image" Target="media/image32.jpeg"/><Relationship Id="rId48" Type="http://schemas.openxmlformats.org/officeDocument/2006/relationships/image" Target="media/image33.jpeg"/><Relationship Id="rId49" Type="http://schemas.openxmlformats.org/officeDocument/2006/relationships/image" Target="media/image34.jpeg"/><Relationship Id="rId50" Type="http://schemas.openxmlformats.org/officeDocument/2006/relationships/image" Target="media/image35.jpeg"/><Relationship Id="rId51" Type="http://schemas.openxmlformats.org/officeDocument/2006/relationships/image" Target="media/image36.png"/><Relationship Id="rId52" Type="http://schemas.openxmlformats.org/officeDocument/2006/relationships/image" Target="media/image37.jpeg"/><Relationship Id="rId53" Type="http://schemas.openxmlformats.org/officeDocument/2006/relationships/image" Target="media/image38.jpeg"/><Relationship Id="rId54" Type="http://schemas.openxmlformats.org/officeDocument/2006/relationships/image" Target="media/image39.jpeg"/><Relationship Id="rId55" Type="http://schemas.openxmlformats.org/officeDocument/2006/relationships/header" Target="header9.xml"/><Relationship Id="rId56" Type="http://schemas.openxmlformats.org/officeDocument/2006/relationships/image" Target="media/image40.jpeg"/><Relationship Id="rId57" Type="http://schemas.openxmlformats.org/officeDocument/2006/relationships/header" Target="header10.xml"/><Relationship Id="rId58" Type="http://schemas.openxmlformats.org/officeDocument/2006/relationships/image" Target="media/image41.jpeg"/><Relationship Id="rId59" Type="http://schemas.openxmlformats.org/officeDocument/2006/relationships/image" Target="media/image42.jpeg"/><Relationship Id="rId60" Type="http://schemas.openxmlformats.org/officeDocument/2006/relationships/image" Target="media/image43.jpeg"/><Relationship Id="rId61" Type="http://schemas.openxmlformats.org/officeDocument/2006/relationships/image" Target="media/image44.jpeg"/><Relationship Id="rId62" Type="http://schemas.openxmlformats.org/officeDocument/2006/relationships/image" Target="media/image45.jpeg"/><Relationship Id="rId63" Type="http://schemas.openxmlformats.org/officeDocument/2006/relationships/image" Target="media/image46.jpeg"/><Relationship Id="rId64" Type="http://schemas.openxmlformats.org/officeDocument/2006/relationships/image" Target="media/image47.jpeg"/><Relationship Id="rId65" Type="http://schemas.openxmlformats.org/officeDocument/2006/relationships/header" Target="header11.xml"/><Relationship Id="rId66" Type="http://schemas.openxmlformats.org/officeDocument/2006/relationships/image" Target="media/image48.jpeg"/><Relationship Id="rId67" Type="http://schemas.openxmlformats.org/officeDocument/2006/relationships/header" Target="header12.xml"/><Relationship Id="rId68" Type="http://schemas.openxmlformats.org/officeDocument/2006/relationships/image" Target="media/image49.jpeg"/><Relationship Id="rId69" Type="http://schemas.openxmlformats.org/officeDocument/2006/relationships/image" Target="media/image50.jpeg"/><Relationship Id="rId70" Type="http://schemas.openxmlformats.org/officeDocument/2006/relationships/image" Target="media/image51.jpeg"/><Relationship Id="rId71" Type="http://schemas.openxmlformats.org/officeDocument/2006/relationships/image" Target="media/image52.jpeg"/><Relationship Id="rId72" Type="http://schemas.openxmlformats.org/officeDocument/2006/relationships/image" Target="media/image53.jpeg"/><Relationship Id="rId73" Type="http://schemas.openxmlformats.org/officeDocument/2006/relationships/image" Target="media/image54.jpeg"/><Relationship Id="rId74" Type="http://schemas.openxmlformats.org/officeDocument/2006/relationships/image" Target="media/image55.jpeg"/><Relationship Id="rId75" Type="http://schemas.openxmlformats.org/officeDocument/2006/relationships/image" Target="media/image56.jpeg"/><Relationship Id="rId76" Type="http://schemas.openxmlformats.org/officeDocument/2006/relationships/header" Target="header13.xml"/><Relationship Id="rId77" Type="http://schemas.openxmlformats.org/officeDocument/2006/relationships/image" Target="media/image57.png"/><Relationship Id="rId78" Type="http://schemas.openxmlformats.org/officeDocument/2006/relationships/header" Target="header14.xml"/><Relationship Id="rId79" Type="http://schemas.openxmlformats.org/officeDocument/2006/relationships/header" Target="header15.xml"/><Relationship Id="rId80" Type="http://schemas.openxmlformats.org/officeDocument/2006/relationships/image" Target="media/image58.png"/><Relationship Id="rId81" Type="http://schemas.openxmlformats.org/officeDocument/2006/relationships/header" Target="header16.xml"/><Relationship Id="rId82" Type="http://schemas.openxmlformats.org/officeDocument/2006/relationships/image" Target="media/image59.jpeg"/><Relationship Id="rId83" Type="http://schemas.openxmlformats.org/officeDocument/2006/relationships/image" Target="media/image60.jpeg"/><Relationship Id="rId84" Type="http://schemas.openxmlformats.org/officeDocument/2006/relationships/image" Target="media/image61.jpeg"/><Relationship Id="rId85" Type="http://schemas.openxmlformats.org/officeDocument/2006/relationships/image" Target="media/image62.jpeg"/><Relationship Id="rId86" Type="http://schemas.openxmlformats.org/officeDocument/2006/relationships/image" Target="media/image63.jpeg"/><Relationship Id="rId87" Type="http://schemas.openxmlformats.org/officeDocument/2006/relationships/image" Target="media/image64.jpeg"/><Relationship Id="rId88" Type="http://schemas.openxmlformats.org/officeDocument/2006/relationships/image" Target="media/image65.jpeg"/><Relationship Id="rId89" Type="http://schemas.openxmlformats.org/officeDocument/2006/relationships/header" Target="header17.xml"/><Relationship Id="rId90" Type="http://schemas.openxmlformats.org/officeDocument/2006/relationships/image" Target="media/image66.jpeg"/><Relationship Id="rId91" Type="http://schemas.openxmlformats.org/officeDocument/2006/relationships/header" Target="header18.xml"/><Relationship Id="rId92" Type="http://schemas.openxmlformats.org/officeDocument/2006/relationships/header" Target="header19.xml"/><Relationship Id="rId93" Type="http://schemas.openxmlformats.org/officeDocument/2006/relationships/image" Target="media/image67.png"/><Relationship Id="rId94" Type="http://schemas.openxmlformats.org/officeDocument/2006/relationships/image" Target="media/image68.png"/><Relationship Id="rId95" Type="http://schemas.openxmlformats.org/officeDocument/2006/relationships/image" Target="media/image69.png"/><Relationship Id="rId96" Type="http://schemas.openxmlformats.org/officeDocument/2006/relationships/image" Target="media/image70.png"/><Relationship Id="rId97" Type="http://schemas.openxmlformats.org/officeDocument/2006/relationships/image" Target="media/image71.png"/><Relationship Id="rId98" Type="http://schemas.openxmlformats.org/officeDocument/2006/relationships/image" Target="media/image72.png"/><Relationship Id="rId99" Type="http://schemas.openxmlformats.org/officeDocument/2006/relationships/image" Target="media/image73.png"/><Relationship Id="rId100" Type="http://schemas.openxmlformats.org/officeDocument/2006/relationships/image" Target="media/image74.png"/><Relationship Id="rId101" Type="http://schemas.openxmlformats.org/officeDocument/2006/relationships/image" Target="media/image75.png"/><Relationship Id="rId102" Type="http://schemas.openxmlformats.org/officeDocument/2006/relationships/image" Target="media/image76.png"/><Relationship Id="rId103" Type="http://schemas.openxmlformats.org/officeDocument/2006/relationships/image" Target="media/image77.png"/><Relationship Id="rId104" Type="http://schemas.openxmlformats.org/officeDocument/2006/relationships/image" Target="media/image78.png"/><Relationship Id="rId105" Type="http://schemas.openxmlformats.org/officeDocument/2006/relationships/image" Target="media/image79.png"/><Relationship Id="rId106" Type="http://schemas.openxmlformats.org/officeDocument/2006/relationships/image" Target="media/image80.png"/><Relationship Id="rId107" Type="http://schemas.openxmlformats.org/officeDocument/2006/relationships/image" Target="media/image81.png"/><Relationship Id="rId108" Type="http://schemas.openxmlformats.org/officeDocument/2006/relationships/image" Target="media/image82.png"/><Relationship Id="rId109" Type="http://schemas.openxmlformats.org/officeDocument/2006/relationships/image" Target="media/image83.png"/><Relationship Id="rId110" Type="http://schemas.openxmlformats.org/officeDocument/2006/relationships/image" Target="media/image84.png"/><Relationship Id="rId111" Type="http://schemas.openxmlformats.org/officeDocument/2006/relationships/image" Target="media/image85.png"/><Relationship Id="rId112" Type="http://schemas.openxmlformats.org/officeDocument/2006/relationships/image" Target="media/image86.png"/><Relationship Id="rId113" Type="http://schemas.openxmlformats.org/officeDocument/2006/relationships/image" Target="media/image87.png"/><Relationship Id="rId114" Type="http://schemas.openxmlformats.org/officeDocument/2006/relationships/image" Target="media/image88.png"/><Relationship Id="rId115" Type="http://schemas.openxmlformats.org/officeDocument/2006/relationships/image" Target="media/image89.png"/><Relationship Id="rId116" Type="http://schemas.openxmlformats.org/officeDocument/2006/relationships/image" Target="media/image90.png"/><Relationship Id="rId117" Type="http://schemas.openxmlformats.org/officeDocument/2006/relationships/image" Target="media/image91.png"/><Relationship Id="rId118" Type="http://schemas.openxmlformats.org/officeDocument/2006/relationships/image" Target="media/image92.png"/><Relationship Id="rId119" Type="http://schemas.openxmlformats.org/officeDocument/2006/relationships/image" Target="media/image93.png"/><Relationship Id="rId120" Type="http://schemas.openxmlformats.org/officeDocument/2006/relationships/image" Target="media/image94.png"/><Relationship Id="rId121" Type="http://schemas.openxmlformats.org/officeDocument/2006/relationships/image" Target="media/image95.png"/><Relationship Id="rId122" Type="http://schemas.openxmlformats.org/officeDocument/2006/relationships/image" Target="media/image96.png"/><Relationship Id="rId123" Type="http://schemas.openxmlformats.org/officeDocument/2006/relationships/image" Target="media/image97.png"/><Relationship Id="rId124" Type="http://schemas.openxmlformats.org/officeDocument/2006/relationships/image" Target="media/image98.png"/><Relationship Id="rId125" Type="http://schemas.openxmlformats.org/officeDocument/2006/relationships/image" Target="media/image99.png"/><Relationship Id="rId126" Type="http://schemas.openxmlformats.org/officeDocument/2006/relationships/image" Target="media/image100.png"/><Relationship Id="rId127" Type="http://schemas.openxmlformats.org/officeDocument/2006/relationships/image" Target="media/image101.png"/><Relationship Id="rId128" Type="http://schemas.openxmlformats.org/officeDocument/2006/relationships/image" Target="media/image102.png"/><Relationship Id="rId129" Type="http://schemas.openxmlformats.org/officeDocument/2006/relationships/image" Target="media/image103.png"/><Relationship Id="rId130" Type="http://schemas.openxmlformats.org/officeDocument/2006/relationships/image" Target="media/image104.png"/><Relationship Id="rId131" Type="http://schemas.openxmlformats.org/officeDocument/2006/relationships/image" Target="media/image105.png"/><Relationship Id="rId132" Type="http://schemas.openxmlformats.org/officeDocument/2006/relationships/image" Target="media/image106.png"/><Relationship Id="rId133" Type="http://schemas.openxmlformats.org/officeDocument/2006/relationships/image" Target="media/image107.png"/><Relationship Id="rId134" Type="http://schemas.openxmlformats.org/officeDocument/2006/relationships/image" Target="media/image108.png"/><Relationship Id="rId135" Type="http://schemas.openxmlformats.org/officeDocument/2006/relationships/image" Target="media/image109.png"/><Relationship Id="rId136" Type="http://schemas.openxmlformats.org/officeDocument/2006/relationships/image" Target="media/image110.png"/><Relationship Id="rId137" Type="http://schemas.openxmlformats.org/officeDocument/2006/relationships/image" Target="media/image111.png"/><Relationship Id="rId138" Type="http://schemas.openxmlformats.org/officeDocument/2006/relationships/image" Target="media/image112.png"/><Relationship Id="rId139" Type="http://schemas.openxmlformats.org/officeDocument/2006/relationships/image" Target="media/image113.png"/><Relationship Id="rId140" Type="http://schemas.openxmlformats.org/officeDocument/2006/relationships/image" Target="media/image114.png"/><Relationship Id="rId141" Type="http://schemas.openxmlformats.org/officeDocument/2006/relationships/image" Target="media/image115.png"/><Relationship Id="rId142" Type="http://schemas.openxmlformats.org/officeDocument/2006/relationships/image" Target="media/image116.png"/><Relationship Id="rId143" Type="http://schemas.openxmlformats.org/officeDocument/2006/relationships/image" Target="media/image117.png"/><Relationship Id="rId144" Type="http://schemas.openxmlformats.org/officeDocument/2006/relationships/image" Target="media/image118.png"/><Relationship Id="rId145" Type="http://schemas.openxmlformats.org/officeDocument/2006/relationships/image" Target="media/image119.png"/><Relationship Id="rId146" Type="http://schemas.openxmlformats.org/officeDocument/2006/relationships/image" Target="media/image120.png"/><Relationship Id="rId147" Type="http://schemas.openxmlformats.org/officeDocument/2006/relationships/image" Target="media/image121.png"/><Relationship Id="rId148" Type="http://schemas.openxmlformats.org/officeDocument/2006/relationships/image" Target="media/image122.png"/><Relationship Id="rId149" Type="http://schemas.openxmlformats.org/officeDocument/2006/relationships/image" Target="media/image123.png"/><Relationship Id="rId150" Type="http://schemas.openxmlformats.org/officeDocument/2006/relationships/image" Target="media/image124.png"/><Relationship Id="rId151" Type="http://schemas.openxmlformats.org/officeDocument/2006/relationships/image" Target="media/image125.png"/><Relationship Id="rId152" Type="http://schemas.openxmlformats.org/officeDocument/2006/relationships/image" Target="media/image126.png"/><Relationship Id="rId153" Type="http://schemas.openxmlformats.org/officeDocument/2006/relationships/image" Target="media/image127.png"/><Relationship Id="rId154" Type="http://schemas.openxmlformats.org/officeDocument/2006/relationships/header" Target="header20.xml"/><Relationship Id="rId155" Type="http://schemas.openxmlformats.org/officeDocument/2006/relationships/header" Target="header21.xml"/><Relationship Id="rId156" Type="http://schemas.openxmlformats.org/officeDocument/2006/relationships/numbering" Target="numbering.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Application>Microsoft Office Word</Application>
  <DocSecurity>0</DocSecurity>
  <ScaleCrop>false</ScaleCrop>
  <LinksUpToDate>false</LinksUpToDate>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2026-03-24T09:29:28Z</dcterms:created>
  <dcterms:modified xsi:type="dcterms:W3CDTF">2026-03-24T09:29:28Z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2011-06-09T00:00:00Z</vt:filetime>
  </property>
  <property fmtid="{D5CDD505-2E9C-101B-9397-08002B2CF9AE}" pid="3" name="Creator">
    <vt:lpwstr>Adobe InDesign CS3 (5.0.3)</vt:lpwstr>
  </property>
  <property fmtid="{D5CDD505-2E9C-101B-9397-08002B2CF9AE}" pid="4" name="LastSaved">
    <vt:filetime>2026-03-24T00:00:00Z</vt:filetime>
  </property>
  <property fmtid="{D5CDD505-2E9C-101B-9397-08002B2CF9AE}" pid="5" name="Producer">
    <vt:lpwstr>Adobe PDF Library 8.0</vt:lpwstr>
  </property>
</Properties>
</file>