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MEMORIA DE ACTIVIDADES </w:t>
      </w:r>
      <w:r>
        <w:rPr>
          <w:color w:val="FF0000"/>
        </w:rPr>
        <w:t>FUNDACIÓN</w:t>
      </w:r>
      <w:r>
        <w:rPr>
          <w:color w:val="FF0000"/>
          <w:spacing w:val="-16"/>
        </w:rPr>
        <w:t> </w:t>
      </w:r>
      <w:r>
        <w:rPr>
          <w:color w:val="FF0000"/>
        </w:rPr>
        <w:t>CÉSAR</w:t>
      </w:r>
      <w:r>
        <w:rPr>
          <w:color w:val="FF0000"/>
          <w:spacing w:val="-13"/>
        </w:rPr>
        <w:t> </w:t>
      </w:r>
      <w:r>
        <w:rPr>
          <w:color w:val="FF0000"/>
        </w:rPr>
        <w:t>MANRIQUE </w:t>
      </w:r>
      <w:r>
        <w:rPr>
          <w:spacing w:val="-4"/>
        </w:rPr>
        <w:t>2014</w:t>
      </w:r>
    </w:p>
    <w:p>
      <w:pPr>
        <w:pStyle w:val="BodyText"/>
        <w:rPr>
          <w:b/>
        </w:rPr>
      </w:pPr>
    </w:p>
    <w:p>
      <w:pPr>
        <w:pStyle w:val="BodyText"/>
        <w:rPr>
          <w:b/>
        </w:rPr>
      </w:pPr>
    </w:p>
    <w:p>
      <w:pPr>
        <w:pStyle w:val="BodyText"/>
        <w:spacing w:before="5"/>
        <w:rPr>
          <w:b/>
        </w:rPr>
      </w:pPr>
    </w:p>
    <w:p>
      <w:pPr>
        <w:pStyle w:val="Heading1"/>
        <w:ind w:left="0" w:right="135"/>
        <w:jc w:val="right"/>
      </w:pPr>
      <w:r>
        <w:rPr>
          <w:color w:val="FF0000"/>
          <w:spacing w:val="-6"/>
        </w:rPr>
        <w:t>PATRONATO</w:t>
      </w:r>
      <w:r>
        <w:rPr>
          <w:color w:val="FF0000"/>
          <w:spacing w:val="1"/>
        </w:rPr>
        <w:t> </w:t>
      </w:r>
      <w:r>
        <w:rPr>
          <w:color w:val="FF0000"/>
          <w:spacing w:val="-6"/>
        </w:rPr>
        <w:t>DE</w:t>
      </w:r>
      <w:r>
        <w:rPr>
          <w:color w:val="FF0000"/>
          <w:spacing w:val="-1"/>
        </w:rPr>
        <w:t> </w:t>
      </w:r>
      <w:r>
        <w:rPr>
          <w:color w:val="FF0000"/>
          <w:spacing w:val="-6"/>
        </w:rPr>
        <w:t>HONOR</w:t>
      </w:r>
    </w:p>
    <w:p>
      <w:pPr>
        <w:pStyle w:val="Heading2"/>
        <w:spacing w:before="272"/>
      </w:pPr>
      <w:r>
        <w:rPr/>
        <w:t>Presidenta</w:t>
      </w:r>
      <w:r>
        <w:rPr>
          <w:spacing w:val="-8"/>
        </w:rPr>
        <w:t> </w:t>
      </w:r>
      <w:r>
        <w:rPr/>
        <w:t>de</w:t>
      </w:r>
      <w:r>
        <w:rPr>
          <w:spacing w:val="-9"/>
        </w:rPr>
        <w:t> </w:t>
      </w:r>
      <w:r>
        <w:rPr>
          <w:spacing w:val="-2"/>
        </w:rPr>
        <w:t>honor</w:t>
      </w:r>
    </w:p>
    <w:p>
      <w:pPr>
        <w:pStyle w:val="BodyText"/>
        <w:spacing w:before="1"/>
        <w:rPr>
          <w:b/>
        </w:rPr>
      </w:pPr>
    </w:p>
    <w:p>
      <w:pPr>
        <w:pStyle w:val="BodyText"/>
        <w:ind w:left="707"/>
      </w:pPr>
      <w:r>
        <w:rPr/>
        <w:t>S.M.</w:t>
      </w:r>
      <w:r>
        <w:rPr>
          <w:spacing w:val="-6"/>
        </w:rPr>
        <w:t> </w:t>
      </w:r>
      <w:r>
        <w:rPr/>
        <w:t>La</w:t>
      </w:r>
      <w:r>
        <w:rPr>
          <w:spacing w:val="-5"/>
        </w:rPr>
        <w:t> </w:t>
      </w:r>
      <w:r>
        <w:rPr/>
        <w:t>Reina</w:t>
      </w:r>
      <w:r>
        <w:rPr>
          <w:spacing w:val="-5"/>
        </w:rPr>
        <w:t> </w:t>
      </w:r>
      <w:r>
        <w:rPr/>
        <w:t>Doña</w:t>
      </w:r>
      <w:r>
        <w:rPr>
          <w:spacing w:val="-5"/>
        </w:rPr>
        <w:t> </w:t>
      </w:r>
      <w:r>
        <w:rPr>
          <w:spacing w:val="-4"/>
        </w:rPr>
        <w:t>Sofía</w:t>
      </w:r>
    </w:p>
    <w:p>
      <w:pPr>
        <w:pStyle w:val="BodyText"/>
        <w:spacing w:before="1"/>
      </w:pPr>
    </w:p>
    <w:p>
      <w:pPr>
        <w:pStyle w:val="Heading2"/>
        <w:spacing w:before="1"/>
      </w:pPr>
      <w:r>
        <w:rPr/>
        <w:t>Patronos</w:t>
      </w:r>
      <w:r>
        <w:rPr>
          <w:spacing w:val="-10"/>
        </w:rPr>
        <w:t> </w:t>
      </w:r>
      <w:r>
        <w:rPr/>
        <w:t>de</w:t>
      </w:r>
      <w:r>
        <w:rPr>
          <w:spacing w:val="-10"/>
        </w:rPr>
        <w:t> </w:t>
      </w:r>
      <w:r>
        <w:rPr>
          <w:spacing w:val="-2"/>
        </w:rPr>
        <w:t>honor</w:t>
      </w:r>
    </w:p>
    <w:p>
      <w:pPr>
        <w:pStyle w:val="BodyText"/>
        <w:spacing w:before="1"/>
        <w:rPr>
          <w:b/>
        </w:rPr>
      </w:pPr>
    </w:p>
    <w:p>
      <w:pPr>
        <w:pStyle w:val="BodyText"/>
        <w:ind w:left="707" w:right="2498"/>
      </w:pPr>
      <w:r>
        <w:rPr/>
        <w:t>Excma.</w:t>
      </w:r>
      <w:r>
        <w:rPr>
          <w:spacing w:val="-7"/>
        </w:rPr>
        <w:t> </w:t>
      </w:r>
      <w:r>
        <w:rPr/>
        <w:t>Sra.</w:t>
      </w:r>
      <w:r>
        <w:rPr>
          <w:spacing w:val="-5"/>
        </w:rPr>
        <w:t> </w:t>
      </w:r>
      <w:r>
        <w:rPr/>
        <w:t>Dña.</w:t>
      </w:r>
      <w:r>
        <w:rPr>
          <w:spacing w:val="-4"/>
        </w:rPr>
        <w:t> </w:t>
      </w:r>
      <w:r>
        <w:rPr/>
        <w:t>Cayetana</w:t>
      </w:r>
      <w:r>
        <w:rPr>
          <w:spacing w:val="-1"/>
        </w:rPr>
        <w:t> </w:t>
      </w:r>
      <w:r>
        <w:rPr/>
        <w:t>Stuart</w:t>
      </w:r>
      <w:r>
        <w:rPr>
          <w:spacing w:val="-6"/>
        </w:rPr>
        <w:t> </w:t>
      </w:r>
      <w:r>
        <w:rPr/>
        <w:t>y</w:t>
      </w:r>
      <w:r>
        <w:rPr>
          <w:spacing w:val="-2"/>
        </w:rPr>
        <w:t> </w:t>
      </w:r>
      <w:r>
        <w:rPr/>
        <w:t>Silva.</w:t>
      </w:r>
      <w:r>
        <w:rPr>
          <w:spacing w:val="-5"/>
        </w:rPr>
        <w:t> </w:t>
      </w:r>
      <w:r>
        <w:rPr/>
        <w:t>Duquesa</w:t>
      </w:r>
      <w:r>
        <w:rPr>
          <w:spacing w:val="-3"/>
        </w:rPr>
        <w:t> </w:t>
      </w:r>
      <w:r>
        <w:rPr/>
        <w:t>de</w:t>
      </w:r>
      <w:r>
        <w:rPr>
          <w:spacing w:val="-15"/>
        </w:rPr>
        <w:t> </w:t>
      </w:r>
      <w:r>
        <w:rPr/>
        <w:t>Alba</w:t>
      </w:r>
      <w:r>
        <w:rPr>
          <w:spacing w:val="-2"/>
        </w:rPr>
        <w:t> </w:t>
      </w:r>
      <w:r>
        <w:rPr/>
        <w:t>(†) Excmo. Sr. D. Ricardo Bofill</w:t>
      </w:r>
    </w:p>
    <w:p>
      <w:pPr>
        <w:pStyle w:val="BodyText"/>
        <w:spacing w:line="242" w:lineRule="auto"/>
        <w:ind w:left="707" w:right="5307"/>
      </w:pPr>
      <w:r>
        <w:rPr/>
        <w:t>Excmo.</w:t>
      </w:r>
      <w:r>
        <w:rPr>
          <w:spacing w:val="-9"/>
        </w:rPr>
        <w:t> </w:t>
      </w:r>
      <w:r>
        <w:rPr/>
        <w:t>Sr.</w:t>
      </w:r>
      <w:r>
        <w:rPr>
          <w:spacing w:val="-9"/>
        </w:rPr>
        <w:t> </w:t>
      </w:r>
      <w:r>
        <w:rPr/>
        <w:t>D.</w:t>
      </w:r>
      <w:r>
        <w:rPr>
          <w:spacing w:val="-9"/>
        </w:rPr>
        <w:t> </w:t>
      </w:r>
      <w:r>
        <w:rPr/>
        <w:t>Emilio</w:t>
      </w:r>
      <w:r>
        <w:rPr>
          <w:spacing w:val="-7"/>
        </w:rPr>
        <w:t> </w:t>
      </w:r>
      <w:r>
        <w:rPr/>
        <w:t>Botín</w:t>
      </w:r>
      <w:r>
        <w:rPr>
          <w:spacing w:val="-7"/>
        </w:rPr>
        <w:t> </w:t>
      </w:r>
      <w:r>
        <w:rPr/>
        <w:t>Ríos</w:t>
      </w:r>
      <w:r>
        <w:rPr>
          <w:spacing w:val="-5"/>
        </w:rPr>
        <w:t> </w:t>
      </w:r>
      <w:r>
        <w:rPr/>
        <w:t>(†) Excmo. Sr. D. Antonio López</w:t>
      </w:r>
    </w:p>
    <w:p>
      <w:pPr>
        <w:pStyle w:val="BodyText"/>
        <w:spacing w:line="271" w:lineRule="exact"/>
        <w:ind w:left="707"/>
      </w:pPr>
      <w:r>
        <w:rPr/>
        <w:t>Excmo.</w:t>
      </w:r>
      <w:r>
        <w:rPr>
          <w:spacing w:val="-9"/>
        </w:rPr>
        <w:t> </w:t>
      </w:r>
      <w:r>
        <w:rPr/>
        <w:t>Sr.</w:t>
      </w:r>
      <w:r>
        <w:rPr>
          <w:spacing w:val="-9"/>
        </w:rPr>
        <w:t> </w:t>
      </w:r>
      <w:r>
        <w:rPr/>
        <w:t>D.</w:t>
      </w:r>
      <w:r>
        <w:rPr>
          <w:spacing w:val="-9"/>
        </w:rPr>
        <w:t> </w:t>
      </w:r>
      <w:r>
        <w:rPr/>
        <w:t>Federico</w:t>
      </w:r>
      <w:r>
        <w:rPr>
          <w:spacing w:val="-6"/>
        </w:rPr>
        <w:t> </w:t>
      </w:r>
      <w:r>
        <w:rPr/>
        <w:t>Mayor</w:t>
      </w:r>
      <w:r>
        <w:rPr>
          <w:spacing w:val="-6"/>
        </w:rPr>
        <w:t> </w:t>
      </w:r>
      <w:r>
        <w:rPr>
          <w:spacing w:val="-2"/>
        </w:rPr>
        <w:t>Zaragoza</w:t>
      </w:r>
    </w:p>
    <w:p>
      <w:pPr>
        <w:pStyle w:val="Heading1"/>
        <w:spacing w:before="273"/>
        <w:ind w:left="0" w:right="134"/>
        <w:jc w:val="right"/>
      </w:pPr>
      <w:r>
        <w:rPr>
          <w:color w:val="FF0000"/>
          <w:spacing w:val="-2"/>
        </w:rPr>
        <w:t>PATRONATO</w:t>
      </w:r>
    </w:p>
    <w:p>
      <w:pPr>
        <w:pStyle w:val="BodyText"/>
        <w:spacing w:before="1"/>
        <w:rPr>
          <w:b/>
        </w:rPr>
      </w:pPr>
    </w:p>
    <w:p>
      <w:pPr>
        <w:pStyle w:val="Heading2"/>
      </w:pPr>
      <w:r>
        <w:rPr>
          <w:spacing w:val="-2"/>
        </w:rPr>
        <w:t>Presidente</w:t>
      </w:r>
    </w:p>
    <w:p>
      <w:pPr>
        <w:pStyle w:val="BodyText"/>
        <w:spacing w:before="272"/>
        <w:ind w:left="707"/>
      </w:pPr>
      <w:r>
        <w:rPr/>
        <w:t>D.</w:t>
      </w:r>
      <w:r>
        <w:rPr>
          <w:spacing w:val="-8"/>
        </w:rPr>
        <w:t> </w:t>
      </w:r>
      <w:r>
        <w:rPr/>
        <w:t>José</w:t>
      </w:r>
      <w:r>
        <w:rPr>
          <w:spacing w:val="-5"/>
        </w:rPr>
        <w:t> </w:t>
      </w:r>
      <w:r>
        <w:rPr/>
        <w:t>Juan</w:t>
      </w:r>
      <w:r>
        <w:rPr>
          <w:spacing w:val="-3"/>
        </w:rPr>
        <w:t> </w:t>
      </w:r>
      <w:r>
        <w:rPr/>
        <w:t>Ramírez</w:t>
      </w:r>
      <w:r>
        <w:rPr>
          <w:spacing w:val="-3"/>
        </w:rPr>
        <w:t> </w:t>
      </w:r>
      <w:r>
        <w:rPr>
          <w:spacing w:val="-2"/>
        </w:rPr>
        <w:t>Marrero</w:t>
      </w:r>
    </w:p>
    <w:p>
      <w:pPr>
        <w:pStyle w:val="BodyText"/>
        <w:spacing w:before="1"/>
      </w:pPr>
    </w:p>
    <w:p>
      <w:pPr>
        <w:pStyle w:val="Heading2"/>
      </w:pPr>
      <w:r>
        <w:rPr>
          <w:spacing w:val="-2"/>
        </w:rPr>
        <w:t>Vicepresidente</w:t>
      </w:r>
    </w:p>
    <w:p>
      <w:pPr>
        <w:pStyle w:val="BodyText"/>
        <w:spacing w:before="1"/>
        <w:rPr>
          <w:b/>
        </w:rPr>
      </w:pPr>
    </w:p>
    <w:p>
      <w:pPr>
        <w:pStyle w:val="BodyText"/>
        <w:ind w:left="707"/>
      </w:pPr>
      <w:r>
        <w:rPr/>
        <w:t>D.</w:t>
      </w:r>
      <w:r>
        <w:rPr>
          <w:spacing w:val="-12"/>
        </w:rPr>
        <w:t> </w:t>
      </w:r>
      <w:r>
        <w:rPr/>
        <w:t>Esteban</w:t>
      </w:r>
      <w:r>
        <w:rPr>
          <w:spacing w:val="-14"/>
        </w:rPr>
        <w:t> </w:t>
      </w:r>
      <w:r>
        <w:rPr/>
        <w:t>Armas</w:t>
      </w:r>
      <w:r>
        <w:rPr>
          <w:spacing w:val="-7"/>
        </w:rPr>
        <w:t> </w:t>
      </w:r>
      <w:r>
        <w:rPr>
          <w:spacing w:val="-2"/>
        </w:rPr>
        <w:t>Matallana</w:t>
      </w:r>
    </w:p>
    <w:p>
      <w:pPr>
        <w:pStyle w:val="BodyText"/>
        <w:spacing w:before="1"/>
      </w:pPr>
    </w:p>
    <w:p>
      <w:pPr>
        <w:pStyle w:val="Heading2"/>
      </w:pPr>
      <w:r>
        <w:rPr>
          <w:spacing w:val="-2"/>
        </w:rPr>
        <w:t>Secretario</w:t>
      </w:r>
    </w:p>
    <w:p>
      <w:pPr>
        <w:pStyle w:val="BodyText"/>
        <w:spacing w:before="272"/>
        <w:ind w:left="707"/>
      </w:pPr>
      <w:r>
        <w:rPr/>
        <w:t>D.</w:t>
      </w:r>
      <w:r>
        <w:rPr>
          <w:spacing w:val="-12"/>
        </w:rPr>
        <w:t> </w:t>
      </w:r>
      <w:r>
        <w:rPr/>
        <w:t>Mario</w:t>
      </w:r>
      <w:r>
        <w:rPr>
          <w:spacing w:val="-14"/>
        </w:rPr>
        <w:t> </w:t>
      </w:r>
      <w:r>
        <w:rPr/>
        <w:t>A.</w:t>
      </w:r>
      <w:r>
        <w:rPr>
          <w:spacing w:val="-6"/>
        </w:rPr>
        <w:t> </w:t>
      </w:r>
      <w:r>
        <w:rPr/>
        <w:t>Perdomo</w:t>
      </w:r>
      <w:r>
        <w:rPr>
          <w:spacing w:val="-13"/>
        </w:rPr>
        <w:t> </w:t>
      </w:r>
      <w:r>
        <w:rPr>
          <w:spacing w:val="-2"/>
        </w:rPr>
        <w:t>Aparicio</w:t>
      </w:r>
    </w:p>
    <w:p>
      <w:pPr>
        <w:pStyle w:val="BodyText"/>
        <w:spacing w:before="1"/>
      </w:pPr>
    </w:p>
    <w:p>
      <w:pPr>
        <w:pStyle w:val="Heading2"/>
      </w:pPr>
      <w:r>
        <w:rPr>
          <w:spacing w:val="-2"/>
        </w:rPr>
        <w:t>Patronos</w:t>
      </w:r>
    </w:p>
    <w:p>
      <w:pPr>
        <w:pStyle w:val="BodyText"/>
        <w:spacing w:before="2"/>
        <w:rPr>
          <w:b/>
        </w:rPr>
      </w:pPr>
    </w:p>
    <w:p>
      <w:pPr>
        <w:pStyle w:val="BodyText"/>
        <w:spacing w:line="274" w:lineRule="exact"/>
        <w:ind w:left="707"/>
      </w:pPr>
      <w:r>
        <w:rPr/>
        <w:t>D.</w:t>
      </w:r>
      <w:r>
        <w:rPr>
          <w:spacing w:val="-14"/>
        </w:rPr>
        <w:t> </w:t>
      </w:r>
      <w:r>
        <w:rPr/>
        <w:t>Juan</w:t>
      </w:r>
      <w:r>
        <w:rPr>
          <w:spacing w:val="-14"/>
        </w:rPr>
        <w:t> </w:t>
      </w:r>
      <w:r>
        <w:rPr/>
        <w:t>Alfredo</w:t>
      </w:r>
      <w:r>
        <w:rPr>
          <w:spacing w:val="-14"/>
        </w:rPr>
        <w:t> </w:t>
      </w:r>
      <w:r>
        <w:rPr/>
        <w:t>Amigó</w:t>
      </w:r>
      <w:r>
        <w:rPr>
          <w:spacing w:val="-9"/>
        </w:rPr>
        <w:t> </w:t>
      </w:r>
      <w:r>
        <w:rPr>
          <w:spacing w:val="-2"/>
        </w:rPr>
        <w:t>Bethencourt</w:t>
      </w:r>
    </w:p>
    <w:p>
      <w:pPr>
        <w:pStyle w:val="BodyText"/>
        <w:spacing w:line="274" w:lineRule="exact"/>
        <w:ind w:left="707"/>
      </w:pPr>
      <w:r>
        <w:rPr/>
        <w:t>D.</w:t>
      </w:r>
      <w:r>
        <w:rPr>
          <w:spacing w:val="-10"/>
        </w:rPr>
        <w:t> </w:t>
      </w:r>
      <w:r>
        <w:rPr/>
        <w:t>Carlos</w:t>
      </w:r>
      <w:r>
        <w:rPr>
          <w:spacing w:val="-5"/>
        </w:rPr>
        <w:t> </w:t>
      </w:r>
      <w:r>
        <w:rPr/>
        <w:t>Matallana</w:t>
      </w:r>
      <w:r>
        <w:rPr>
          <w:spacing w:val="-6"/>
        </w:rPr>
        <w:t> </w:t>
      </w:r>
      <w:r>
        <w:rPr>
          <w:spacing w:val="-2"/>
        </w:rPr>
        <w:t>Manrique</w:t>
      </w:r>
    </w:p>
    <w:p>
      <w:pPr>
        <w:pStyle w:val="BodyText"/>
        <w:spacing w:line="274" w:lineRule="exact" w:before="3"/>
        <w:ind w:left="707"/>
      </w:pPr>
      <w:r>
        <w:rPr/>
        <w:t>D.</w:t>
      </w:r>
      <w:r>
        <w:rPr>
          <w:spacing w:val="-9"/>
        </w:rPr>
        <w:t> </w:t>
      </w:r>
      <w:r>
        <w:rPr/>
        <w:t>José</w:t>
      </w:r>
      <w:r>
        <w:rPr>
          <w:spacing w:val="-5"/>
        </w:rPr>
        <w:t> </w:t>
      </w:r>
      <w:r>
        <w:rPr/>
        <w:t>Luis</w:t>
      </w:r>
      <w:r>
        <w:rPr>
          <w:spacing w:val="-4"/>
        </w:rPr>
        <w:t> </w:t>
      </w:r>
      <w:r>
        <w:rPr/>
        <w:t>Olcina</w:t>
      </w:r>
      <w:r>
        <w:rPr>
          <w:spacing w:val="-14"/>
        </w:rPr>
        <w:t> </w:t>
      </w:r>
      <w:r>
        <w:rPr>
          <w:spacing w:val="-2"/>
        </w:rPr>
        <w:t>Alemany</w:t>
      </w:r>
    </w:p>
    <w:p>
      <w:pPr>
        <w:pStyle w:val="BodyText"/>
        <w:ind w:left="707" w:right="6128"/>
      </w:pPr>
      <w:r>
        <w:rPr/>
        <w:t>D. Francisco Gómez Ruiz Dña.</w:t>
      </w:r>
      <w:r>
        <w:rPr>
          <w:spacing w:val="-11"/>
        </w:rPr>
        <w:t> </w:t>
      </w:r>
      <w:r>
        <w:rPr/>
        <w:t>Elisa</w:t>
      </w:r>
      <w:r>
        <w:rPr>
          <w:spacing w:val="-11"/>
        </w:rPr>
        <w:t> </w:t>
      </w:r>
      <w:r>
        <w:rPr/>
        <w:t>Corujo</w:t>
      </w:r>
      <w:r>
        <w:rPr>
          <w:spacing w:val="-11"/>
        </w:rPr>
        <w:t> </w:t>
      </w:r>
      <w:r>
        <w:rPr/>
        <w:t>Rodríguez</w:t>
      </w:r>
    </w:p>
    <w:p>
      <w:pPr>
        <w:pStyle w:val="BodyText"/>
        <w:spacing w:line="274" w:lineRule="exact"/>
        <w:ind w:left="707"/>
      </w:pPr>
      <w:r>
        <w:rPr/>
        <w:t>D.</w:t>
      </w:r>
      <w:r>
        <w:rPr>
          <w:spacing w:val="-9"/>
        </w:rPr>
        <w:t> </w:t>
      </w:r>
      <w:r>
        <w:rPr/>
        <w:t>Octavio</w:t>
      </w:r>
      <w:r>
        <w:rPr>
          <w:spacing w:val="-6"/>
        </w:rPr>
        <w:t> </w:t>
      </w:r>
      <w:r>
        <w:rPr/>
        <w:t>Ramírez</w:t>
      </w:r>
      <w:r>
        <w:rPr>
          <w:spacing w:val="-4"/>
        </w:rPr>
        <w:t> </w:t>
      </w:r>
      <w:r>
        <w:rPr>
          <w:spacing w:val="-2"/>
        </w:rPr>
        <w:t>García</w:t>
      </w:r>
    </w:p>
    <w:p>
      <w:pPr>
        <w:pStyle w:val="Heading1"/>
        <w:spacing w:line="274" w:lineRule="exact"/>
        <w:ind w:left="0" w:right="144"/>
        <w:jc w:val="right"/>
      </w:pPr>
      <w:r>
        <w:rPr>
          <w:color w:val="FF0000"/>
        </w:rPr>
        <w:t>EQUIPO</w:t>
      </w:r>
      <w:r>
        <w:rPr>
          <w:color w:val="FF0000"/>
          <w:spacing w:val="-14"/>
        </w:rPr>
        <w:t> </w:t>
      </w:r>
      <w:r>
        <w:rPr>
          <w:color w:val="FF0000"/>
          <w:spacing w:val="-2"/>
        </w:rPr>
        <w:t>EJECUTIVO</w:t>
      </w:r>
    </w:p>
    <w:p>
      <w:pPr>
        <w:pStyle w:val="BodyText"/>
        <w:spacing w:before="1"/>
        <w:rPr>
          <w:b/>
        </w:rPr>
      </w:pPr>
    </w:p>
    <w:p>
      <w:pPr>
        <w:pStyle w:val="Heading2"/>
      </w:pPr>
      <w:r>
        <w:rPr>
          <w:spacing w:val="-2"/>
        </w:rPr>
        <w:t>Presidente</w:t>
      </w:r>
    </w:p>
    <w:p>
      <w:pPr>
        <w:pStyle w:val="BodyText"/>
        <w:spacing w:before="272"/>
        <w:ind w:left="707"/>
      </w:pPr>
      <w:r>
        <w:rPr/>
        <w:t>D.</w:t>
      </w:r>
      <w:r>
        <w:rPr>
          <w:spacing w:val="-8"/>
        </w:rPr>
        <w:t> </w:t>
      </w:r>
      <w:r>
        <w:rPr/>
        <w:t>José</w:t>
      </w:r>
      <w:r>
        <w:rPr>
          <w:spacing w:val="-5"/>
        </w:rPr>
        <w:t> </w:t>
      </w:r>
      <w:r>
        <w:rPr/>
        <w:t>Juan</w:t>
      </w:r>
      <w:r>
        <w:rPr>
          <w:spacing w:val="-3"/>
        </w:rPr>
        <w:t> </w:t>
      </w:r>
      <w:r>
        <w:rPr/>
        <w:t>Ramírez</w:t>
      </w:r>
      <w:r>
        <w:rPr>
          <w:spacing w:val="-3"/>
        </w:rPr>
        <w:t> </w:t>
      </w:r>
      <w:r>
        <w:rPr>
          <w:spacing w:val="-2"/>
        </w:rPr>
        <w:t>Marrero</w:t>
      </w:r>
    </w:p>
    <w:p>
      <w:pPr>
        <w:pStyle w:val="BodyText"/>
        <w:spacing w:after="0"/>
        <w:sectPr>
          <w:footerReference w:type="default" r:id="rId5"/>
          <w:type w:val="continuous"/>
          <w:pgSz w:w="11910" w:h="16840"/>
          <w:pgMar w:header="0" w:footer="1061" w:top="1420" w:bottom="1260" w:left="1275" w:right="1275"/>
          <w:pgNumType w:start="1"/>
        </w:sectPr>
      </w:pPr>
    </w:p>
    <w:p>
      <w:pPr>
        <w:pStyle w:val="Heading2"/>
        <w:spacing w:before="88"/>
      </w:pPr>
      <w:r>
        <w:rPr/>
        <w:t>Director</w:t>
      </w:r>
      <w:r>
        <w:rPr>
          <w:spacing w:val="-12"/>
        </w:rPr>
        <w:t> </w:t>
      </w:r>
      <w:r>
        <w:rPr/>
        <w:t>de</w:t>
      </w:r>
      <w:r>
        <w:rPr>
          <w:spacing w:val="-14"/>
        </w:rPr>
        <w:t> </w:t>
      </w:r>
      <w:r>
        <w:rPr/>
        <w:t>Actividades</w:t>
      </w:r>
      <w:r>
        <w:rPr>
          <w:spacing w:val="-9"/>
        </w:rPr>
        <w:t> </w:t>
      </w:r>
      <w:r>
        <w:rPr>
          <w:spacing w:val="-2"/>
        </w:rPr>
        <w:t>Fundacionales</w:t>
      </w:r>
    </w:p>
    <w:p>
      <w:pPr>
        <w:pStyle w:val="BodyText"/>
        <w:spacing w:before="1"/>
        <w:rPr>
          <w:b/>
        </w:rPr>
      </w:pPr>
    </w:p>
    <w:p>
      <w:pPr>
        <w:pStyle w:val="BodyText"/>
        <w:spacing w:before="1"/>
        <w:ind w:left="707"/>
      </w:pPr>
      <w:r>
        <w:rPr/>
        <w:t>D.</w:t>
      </w:r>
      <w:r>
        <w:rPr>
          <w:spacing w:val="-14"/>
        </w:rPr>
        <w:t> </w:t>
      </w:r>
      <w:r>
        <w:rPr/>
        <w:t>Fernando</w:t>
      </w:r>
      <w:r>
        <w:rPr>
          <w:spacing w:val="-9"/>
        </w:rPr>
        <w:t> </w:t>
      </w:r>
      <w:r>
        <w:rPr/>
        <w:t>Gómez</w:t>
      </w:r>
      <w:r>
        <w:rPr>
          <w:spacing w:val="-13"/>
        </w:rPr>
        <w:t> </w:t>
      </w:r>
      <w:r>
        <w:rPr>
          <w:spacing w:val="-2"/>
        </w:rPr>
        <w:t>Aguilera</w:t>
      </w:r>
    </w:p>
    <w:p>
      <w:pPr>
        <w:pStyle w:val="Heading2"/>
        <w:spacing w:before="271"/>
      </w:pPr>
      <w:r>
        <w:rPr/>
        <w:t>Jefa</w:t>
      </w:r>
      <w:r>
        <w:rPr>
          <w:spacing w:val="-9"/>
        </w:rPr>
        <w:t> </w:t>
      </w:r>
      <w:r>
        <w:rPr/>
        <w:t>de</w:t>
      </w:r>
      <w:r>
        <w:rPr>
          <w:spacing w:val="-13"/>
        </w:rPr>
        <w:t> </w:t>
      </w:r>
      <w:r>
        <w:rPr/>
        <w:t>Administración</w:t>
      </w:r>
      <w:r>
        <w:rPr>
          <w:spacing w:val="-10"/>
        </w:rPr>
        <w:t> </w:t>
      </w:r>
      <w:r>
        <w:rPr/>
        <w:t>y</w:t>
      </w:r>
      <w:r>
        <w:rPr>
          <w:spacing w:val="-8"/>
        </w:rPr>
        <w:t> </w:t>
      </w:r>
      <w:r>
        <w:rPr/>
        <w:t>Recursos</w:t>
      </w:r>
      <w:r>
        <w:rPr>
          <w:spacing w:val="-7"/>
        </w:rPr>
        <w:t> </w:t>
      </w:r>
      <w:r>
        <w:rPr>
          <w:spacing w:val="-2"/>
        </w:rPr>
        <w:t>Humanos</w:t>
      </w:r>
    </w:p>
    <w:p>
      <w:pPr>
        <w:pStyle w:val="BodyText"/>
        <w:spacing w:before="1"/>
        <w:rPr>
          <w:b/>
        </w:rPr>
      </w:pPr>
    </w:p>
    <w:p>
      <w:pPr>
        <w:pStyle w:val="BodyText"/>
        <w:spacing w:before="1"/>
        <w:ind w:left="707"/>
      </w:pPr>
      <w:r>
        <w:rPr/>
        <w:t>Dña.</w:t>
      </w:r>
      <w:r>
        <w:rPr>
          <w:spacing w:val="-7"/>
        </w:rPr>
        <w:t> </w:t>
      </w:r>
      <w:r>
        <w:rPr/>
        <w:t>Montse</w:t>
      </w:r>
      <w:r>
        <w:rPr>
          <w:spacing w:val="-6"/>
        </w:rPr>
        <w:t> </w:t>
      </w:r>
      <w:r>
        <w:rPr/>
        <w:t>Suárez</w:t>
      </w:r>
      <w:r>
        <w:rPr>
          <w:spacing w:val="-3"/>
        </w:rPr>
        <w:t> </w:t>
      </w:r>
      <w:r>
        <w:rPr>
          <w:spacing w:val="-2"/>
        </w:rPr>
        <w:t>González</w:t>
      </w:r>
    </w:p>
    <w:p>
      <w:pPr>
        <w:pStyle w:val="BodyText"/>
        <w:spacing w:before="1"/>
      </w:pPr>
    </w:p>
    <w:p>
      <w:pPr>
        <w:pStyle w:val="Heading1"/>
        <w:ind w:left="0" w:right="136"/>
        <w:jc w:val="right"/>
      </w:pPr>
      <w:r>
        <w:rPr>
          <w:color w:val="FF0000"/>
          <w:spacing w:val="-2"/>
        </w:rPr>
        <w:t>CONSEJO</w:t>
      </w:r>
      <w:r>
        <w:rPr>
          <w:color w:val="FF0000"/>
          <w:spacing w:val="-3"/>
        </w:rPr>
        <w:t> </w:t>
      </w:r>
      <w:r>
        <w:rPr>
          <w:color w:val="FF0000"/>
          <w:spacing w:val="-2"/>
        </w:rPr>
        <w:t>ASESOR</w:t>
      </w:r>
    </w:p>
    <w:p>
      <w:pPr>
        <w:pStyle w:val="BodyText"/>
        <w:spacing w:before="1"/>
        <w:rPr>
          <w:b/>
        </w:rPr>
      </w:pPr>
    </w:p>
    <w:p>
      <w:pPr>
        <w:pStyle w:val="BodyText"/>
        <w:spacing w:line="274" w:lineRule="exact"/>
        <w:ind w:left="707"/>
      </w:pPr>
      <w:r>
        <w:rPr/>
        <w:t>D.</w:t>
      </w:r>
      <w:r>
        <w:rPr>
          <w:spacing w:val="-10"/>
        </w:rPr>
        <w:t> </w:t>
      </w:r>
      <w:r>
        <w:rPr/>
        <w:t>Fernando</w:t>
      </w:r>
      <w:r>
        <w:rPr>
          <w:spacing w:val="-4"/>
        </w:rPr>
        <w:t> </w:t>
      </w:r>
      <w:r>
        <w:rPr/>
        <w:t>Castro</w:t>
      </w:r>
      <w:r>
        <w:rPr>
          <w:spacing w:val="-7"/>
        </w:rPr>
        <w:t> </w:t>
      </w:r>
      <w:r>
        <w:rPr>
          <w:spacing w:val="-2"/>
        </w:rPr>
        <w:t>Borrego</w:t>
      </w:r>
    </w:p>
    <w:p>
      <w:pPr>
        <w:pStyle w:val="BodyText"/>
        <w:spacing w:line="274" w:lineRule="exact"/>
        <w:ind w:left="707"/>
      </w:pPr>
      <w:r>
        <w:rPr/>
        <w:t>D.</w:t>
      </w:r>
      <w:r>
        <w:rPr>
          <w:spacing w:val="-7"/>
        </w:rPr>
        <w:t> </w:t>
      </w:r>
      <w:r>
        <w:rPr/>
        <w:t>Juan</w:t>
      </w:r>
      <w:r>
        <w:rPr>
          <w:spacing w:val="-3"/>
        </w:rPr>
        <w:t> </w:t>
      </w:r>
      <w:r>
        <w:rPr/>
        <w:t>Cruz</w:t>
      </w:r>
      <w:r>
        <w:rPr>
          <w:spacing w:val="-3"/>
        </w:rPr>
        <w:t> </w:t>
      </w:r>
      <w:r>
        <w:rPr>
          <w:spacing w:val="-4"/>
        </w:rPr>
        <w:t>Ruiz</w:t>
      </w:r>
    </w:p>
    <w:p>
      <w:pPr>
        <w:pStyle w:val="BodyText"/>
        <w:spacing w:line="274" w:lineRule="exact"/>
        <w:ind w:left="707"/>
      </w:pPr>
      <w:r>
        <w:rPr/>
        <w:t>D.</w:t>
      </w:r>
      <w:r>
        <w:rPr>
          <w:spacing w:val="-8"/>
        </w:rPr>
        <w:t> </w:t>
      </w:r>
      <w:r>
        <w:rPr/>
        <w:t>Francisco</w:t>
      </w:r>
      <w:r>
        <w:rPr>
          <w:spacing w:val="-5"/>
        </w:rPr>
        <w:t> </w:t>
      </w:r>
      <w:r>
        <w:rPr/>
        <w:t>J.</w:t>
      </w:r>
      <w:r>
        <w:rPr>
          <w:spacing w:val="-8"/>
        </w:rPr>
        <w:t> </w:t>
      </w:r>
      <w:r>
        <w:rPr/>
        <w:t>Galante</w:t>
      </w:r>
      <w:r>
        <w:rPr>
          <w:spacing w:val="-5"/>
        </w:rPr>
        <w:t> </w:t>
      </w:r>
      <w:r>
        <w:rPr>
          <w:spacing w:val="-2"/>
        </w:rPr>
        <w:t>Gómez</w:t>
      </w:r>
    </w:p>
    <w:p>
      <w:pPr>
        <w:pStyle w:val="BodyText"/>
        <w:spacing w:line="274" w:lineRule="exact" w:before="3"/>
        <w:ind w:left="707"/>
      </w:pPr>
      <w:r>
        <w:rPr/>
        <w:t>D.</w:t>
      </w:r>
      <w:r>
        <w:rPr>
          <w:spacing w:val="-14"/>
        </w:rPr>
        <w:t> </w:t>
      </w:r>
      <w:r>
        <w:rPr/>
        <w:t>Antonio</w:t>
      </w:r>
      <w:r>
        <w:rPr>
          <w:spacing w:val="-14"/>
        </w:rPr>
        <w:t> </w:t>
      </w:r>
      <w:r>
        <w:rPr/>
        <w:t>Machado</w:t>
      </w:r>
      <w:r>
        <w:rPr>
          <w:spacing w:val="-8"/>
        </w:rPr>
        <w:t> </w:t>
      </w:r>
      <w:r>
        <w:rPr>
          <w:spacing w:val="-2"/>
        </w:rPr>
        <w:t>Carrillo</w:t>
      </w:r>
    </w:p>
    <w:p>
      <w:pPr>
        <w:pStyle w:val="BodyText"/>
        <w:spacing w:line="274" w:lineRule="exact"/>
        <w:ind w:left="707"/>
      </w:pPr>
      <w:r>
        <w:rPr/>
        <w:t>D.</w:t>
      </w:r>
      <w:r>
        <w:rPr>
          <w:spacing w:val="-10"/>
        </w:rPr>
        <w:t> </w:t>
      </w:r>
      <w:r>
        <w:rPr/>
        <w:t>Wolfredo</w:t>
      </w:r>
      <w:r>
        <w:rPr>
          <w:spacing w:val="-5"/>
        </w:rPr>
        <w:t> </w:t>
      </w:r>
      <w:r>
        <w:rPr/>
        <w:t>Wildpret</w:t>
      </w:r>
      <w:r>
        <w:rPr>
          <w:spacing w:val="-8"/>
        </w:rPr>
        <w:t> </w:t>
      </w:r>
      <w:r>
        <w:rPr/>
        <w:t>de</w:t>
      </w:r>
      <w:r>
        <w:rPr>
          <w:spacing w:val="-6"/>
        </w:rPr>
        <w:t> </w:t>
      </w:r>
      <w:r>
        <w:rPr/>
        <w:t>la</w:t>
      </w:r>
      <w:r>
        <w:rPr>
          <w:spacing w:val="-11"/>
        </w:rPr>
        <w:t> </w:t>
      </w:r>
      <w:r>
        <w:rPr>
          <w:spacing w:val="-4"/>
        </w:rPr>
        <w:t>Torre</w:t>
      </w:r>
    </w:p>
    <w:p>
      <w:pPr>
        <w:pStyle w:val="BodyText"/>
        <w:spacing w:before="275"/>
      </w:pPr>
    </w:p>
    <w:p>
      <w:pPr>
        <w:pStyle w:val="Heading1"/>
        <w:ind w:left="0" w:right="136"/>
        <w:jc w:val="right"/>
      </w:pPr>
      <w:r>
        <w:rPr>
          <w:color w:val="FF0000"/>
          <w:spacing w:val="-2"/>
        </w:rPr>
        <w:t>INTRODUCCIÓN</w:t>
      </w:r>
    </w:p>
    <w:p>
      <w:pPr>
        <w:pStyle w:val="BodyText"/>
        <w:rPr>
          <w:b/>
        </w:rPr>
      </w:pPr>
    </w:p>
    <w:p>
      <w:pPr>
        <w:pStyle w:val="BodyText"/>
        <w:spacing w:before="3"/>
        <w:rPr>
          <w:b/>
        </w:rPr>
      </w:pPr>
    </w:p>
    <w:p>
      <w:pPr>
        <w:pStyle w:val="BodyText"/>
        <w:ind w:left="140" w:right="137"/>
        <w:jc w:val="both"/>
      </w:pPr>
      <w:r>
        <w:rPr>
          <w:rFonts w:ascii="Arial Black" w:hAnsi="Arial Black"/>
        </w:rPr>
        <w:t>La </w:t>
      </w:r>
      <w:r>
        <w:rPr/>
        <w:t>Fundación César Manrique (FCM) es una institución cultural privada, sin ánimo de lucro, de duración indefinida y vocación universalista. Se inauguró oficialmente el 27 de marzo de 1992 y se</w:t>
      </w:r>
      <w:r>
        <w:rPr>
          <w:spacing w:val="40"/>
        </w:rPr>
        <w:t> </w:t>
      </w:r>
      <w:r>
        <w:rPr/>
        <w:t>abrió al público cinco días más tarde, el 1 de abril, con la presencia del entonces ministro de Cultura, Jordi Solé Tura. La FCM cuenta con un Patronato de honor, presidido por Su Majestad la Reina Doña Sofía, un Patronato rector, que es su máximo órgano de gobierno, un Equipo ejecutivo y de recursos humanos y un Consejo asesor, formado por especialistas del mundo del arte y el medio ambiente.</w:t>
      </w:r>
    </w:p>
    <w:p>
      <w:pPr>
        <w:pStyle w:val="BodyText"/>
        <w:ind w:left="140" w:right="136"/>
        <w:jc w:val="both"/>
      </w:pPr>
      <w:r>
        <w:rPr/>
        <w:t>La sede de la FCM es la antigua casa de César Manrique en Taro de Tahíche, construida sobre una colada de lava y cinco burbujas volcánicas naturales y adaptada para su actual función por el propio artista. La sede aloja las oficinas de la FCM y un espacio museístico en el que se muestra la colección privada del artista, las obras de César Manrique propiedad de la Fundación y diversas exposiciones temporales. También es el escenario de la mayoría de las actividades fundacionales, como charlas, mesas redondas, encuentros, conferencias, presentaciones de libros o de documentos, cursos o talleres. Todas estas actividades son gratuitas. En 2007 se inauguró en Arrecife la Sala José</w:t>
      </w:r>
      <w:r>
        <w:rPr>
          <w:spacing w:val="40"/>
        </w:rPr>
        <w:t> </w:t>
      </w:r>
      <w:r>
        <w:rPr/>
        <w:t>Saramago, que también alberga alguno de estos actos. En 2013 se abrió al público un nuevo espacio museístico, la Casa-Museo César Manrique Haría (CMCMH), que fue la vivienda en la que residió el artista en sus últimos años de vida. La FCM se autofinancia básicamente a través de dos vías: las entradas al museo y el </w:t>
      </w:r>
      <w:r>
        <w:rPr>
          <w:i/>
        </w:rPr>
        <w:t>merchandising</w:t>
      </w:r>
      <w:r>
        <w:rPr/>
        <w:t>, con la línea de productos César Manrique. La imagen corporativa distintiva de la FCM es obra del diseñador,</w:t>
      </w:r>
      <w:r>
        <w:rPr>
          <w:spacing w:val="-1"/>
        </w:rPr>
        <w:t> </w:t>
      </w:r>
      <w:r>
        <w:rPr/>
        <w:t>Premio Nacional de Diseño,</w:t>
      </w:r>
      <w:r>
        <w:rPr>
          <w:spacing w:val="-4"/>
        </w:rPr>
        <w:t> </w:t>
      </w:r>
      <w:r>
        <w:rPr/>
        <w:t>Alberto Corazón.</w:t>
      </w:r>
    </w:p>
    <w:p>
      <w:pPr>
        <w:pStyle w:val="BodyText"/>
        <w:ind w:left="140" w:right="135"/>
        <w:jc w:val="both"/>
      </w:pPr>
      <w:r>
        <w:rPr/>
        <w:t>El acta fundacional de la FCM recoge los siguientes objetivos:</w:t>
      </w:r>
      <w:r>
        <w:rPr>
          <w:spacing w:val="-2"/>
        </w:rPr>
        <w:t> </w:t>
      </w:r>
      <w:r>
        <w:rPr/>
        <w:t>conservar,</w:t>
      </w:r>
      <w:r>
        <w:rPr>
          <w:spacing w:val="-2"/>
        </w:rPr>
        <w:t> </w:t>
      </w:r>
      <w:r>
        <w:rPr/>
        <w:t>estudiar y difundir la obra</w:t>
      </w:r>
      <w:r>
        <w:rPr>
          <w:spacing w:val="-3"/>
        </w:rPr>
        <w:t> </w:t>
      </w:r>
      <w:r>
        <w:rPr/>
        <w:t>y el legado artístico de César Manrique; promover exposiciones, estudios e iniciativas que atiendan a las relaciones entre Arte y Naturaleza; desarrollar actividades que favorezcan tanto la conservación del medio natural como su transformación sostenible y la ordenación del territorio; y promover la actividad intelectual, creativa y el pensamiento crítico.</w:t>
      </w:r>
    </w:p>
    <w:p>
      <w:pPr>
        <w:pStyle w:val="BodyText"/>
        <w:ind w:left="140" w:right="137"/>
        <w:jc w:val="both"/>
      </w:pPr>
      <w:r>
        <w:rPr/>
        <w:t>La actividad de la Fundación se reparte, por lo tanto, en tres áreas complementarias de trabajo: las artes plásticas,</w:t>
      </w:r>
      <w:r>
        <w:rPr>
          <w:spacing w:val="-1"/>
        </w:rPr>
        <w:t> </w:t>
      </w:r>
      <w:r>
        <w:rPr/>
        <w:t>el medio ambiente y la reflexión cultural.</w:t>
      </w:r>
      <w:r>
        <w:rPr>
          <w:spacing w:val="-5"/>
        </w:rPr>
        <w:t> </w:t>
      </w:r>
      <w:r>
        <w:rPr/>
        <w:t>La gestión, por su parte, se estructura también en</w:t>
      </w:r>
      <w:r>
        <w:rPr>
          <w:spacing w:val="-1"/>
        </w:rPr>
        <w:t> </w:t>
      </w:r>
      <w:r>
        <w:rPr/>
        <w:t>tres áreas:</w:t>
      </w:r>
      <w:r>
        <w:rPr>
          <w:spacing w:val="-5"/>
        </w:rPr>
        <w:t> </w:t>
      </w:r>
      <w:r>
        <w:rPr/>
        <w:t>la</w:t>
      </w:r>
      <w:r>
        <w:rPr>
          <w:spacing w:val="-2"/>
        </w:rPr>
        <w:t> </w:t>
      </w:r>
      <w:r>
        <w:rPr/>
        <w:t>de</w:t>
      </w:r>
      <w:r>
        <w:rPr>
          <w:spacing w:val="-11"/>
        </w:rPr>
        <w:t> </w:t>
      </w:r>
      <w:r>
        <w:rPr/>
        <w:t>Administración</w:t>
      </w:r>
      <w:r>
        <w:rPr>
          <w:spacing w:val="-1"/>
        </w:rPr>
        <w:t> </w:t>
      </w:r>
      <w:r>
        <w:rPr/>
        <w:t>y</w:t>
      </w:r>
      <w:r>
        <w:rPr>
          <w:spacing w:val="-1"/>
        </w:rPr>
        <w:t> </w:t>
      </w:r>
      <w:r>
        <w:rPr/>
        <w:t>Recursos Humanos,</w:t>
      </w:r>
      <w:r>
        <w:rPr>
          <w:spacing w:val="-5"/>
        </w:rPr>
        <w:t> </w:t>
      </w:r>
      <w:r>
        <w:rPr/>
        <w:t>la</w:t>
      </w:r>
      <w:r>
        <w:rPr>
          <w:spacing w:val="-2"/>
        </w:rPr>
        <w:t> </w:t>
      </w:r>
      <w:r>
        <w:rPr/>
        <w:t>de Servicios Técnicos</w:t>
      </w:r>
      <w:r>
        <w:rPr>
          <w:spacing w:val="-1"/>
        </w:rPr>
        <w:t> </w:t>
      </w:r>
      <w:r>
        <w:rPr/>
        <w:t>y</w:t>
      </w:r>
      <w:r>
        <w:rPr>
          <w:spacing w:val="-1"/>
        </w:rPr>
        <w:t> </w:t>
      </w:r>
      <w:r>
        <w:rPr/>
        <w:t>Mantenimiento</w:t>
      </w:r>
      <w:r>
        <w:rPr>
          <w:spacing w:val="-2"/>
        </w:rPr>
        <w:t> </w:t>
      </w:r>
      <w:r>
        <w:rPr/>
        <w:t>y</w:t>
      </w:r>
      <w:r>
        <w:rPr>
          <w:spacing w:val="-1"/>
        </w:rPr>
        <w:t> </w:t>
      </w:r>
      <w:r>
        <w:rPr/>
        <w:t>el área de</w:t>
      </w:r>
      <w:r>
        <w:rPr>
          <w:spacing w:val="-5"/>
        </w:rPr>
        <w:t> </w:t>
      </w:r>
      <w:r>
        <w:rPr/>
        <w:t>Arte, Cultura y Medio</w:t>
      </w:r>
      <w:r>
        <w:rPr>
          <w:spacing w:val="-6"/>
        </w:rPr>
        <w:t> </w:t>
      </w:r>
      <w:r>
        <w:rPr/>
        <w:t>Ambiente. Esta última, a su vez, está organizada en seis departamentos: Conservación y Artes Plásticas, Servicio de Publicaciones, Programas Culturales, Departamento Pedagógico,</w:t>
      </w:r>
      <w:r>
        <w:rPr>
          <w:spacing w:val="-5"/>
        </w:rPr>
        <w:t> </w:t>
      </w:r>
      <w:r>
        <w:rPr/>
        <w:t>Archivo y Biblioteca, y el Departamento de Territorio y Medio</w:t>
      </w:r>
      <w:r>
        <w:rPr>
          <w:spacing w:val="-3"/>
        </w:rPr>
        <w:t> </w:t>
      </w:r>
      <w:r>
        <w:rPr/>
        <w:t>Ambiente.</w:t>
      </w:r>
    </w:p>
    <w:p>
      <w:pPr>
        <w:pStyle w:val="BodyText"/>
        <w:spacing w:after="0"/>
        <w:jc w:val="both"/>
        <w:sectPr>
          <w:pgSz w:w="11910" w:h="16840"/>
          <w:pgMar w:header="0" w:footer="1061" w:top="1420" w:bottom="1260" w:left="1275" w:right="1275"/>
        </w:sectPr>
      </w:pPr>
    </w:p>
    <w:p>
      <w:pPr>
        <w:pStyle w:val="BodyText"/>
        <w:spacing w:before="88"/>
        <w:ind w:left="140" w:right="137"/>
        <w:jc w:val="both"/>
      </w:pPr>
      <w:r>
        <w:rPr>
          <w:b/>
        </w:rPr>
        <w:t>El Departamento de Conservación y Artes Plásticas </w:t>
      </w:r>
      <w:r>
        <w:rPr/>
        <w:t>se encarga de la gestión del museo y de las exposiciones temporales. En el primero de los casos, su labor no se limita a conservar los fondos propios de la FCM, sino que también se encarga de los préstamos y nuevas adquisiciones de obras,</w:t>
      </w:r>
      <w:r>
        <w:rPr>
          <w:spacing w:val="80"/>
        </w:rPr>
        <w:t> </w:t>
      </w:r>
      <w:r>
        <w:rPr/>
        <w:t>así como de la catalogación de la obra de Manrique. En cuanto a las exposiciones temporales, se trabaja en cuatro grandes líneas. La primera de ellas es la de </w:t>
      </w:r>
      <w:r>
        <w:rPr>
          <w:i/>
        </w:rPr>
        <w:t>Arte-Naturaleza</w:t>
      </w:r>
      <w:r>
        <w:rPr/>
        <w:t>, que está dedicada a recoger trabajos de artistas, fundamentalmente europeos, que desarrollan sus propuestas creativas</w:t>
      </w:r>
      <w:r>
        <w:rPr>
          <w:spacing w:val="80"/>
        </w:rPr>
        <w:t> </w:t>
      </w:r>
      <w:r>
        <w:rPr/>
        <w:t>con una estrecha vinculación a la naturaleza. La segunda, </w:t>
      </w:r>
      <w:r>
        <w:rPr>
          <w:i/>
        </w:rPr>
        <w:t>Arte-Espacio público</w:t>
      </w:r>
      <w:r>
        <w:rPr/>
        <w:t>, se centra en el arte público, la arquitectura del paisaje, el urbanismo, el paisajismo y todas aquellas manifestaciones creativas que afectan al espacio público. </w:t>
      </w:r>
      <w:r>
        <w:rPr>
          <w:i/>
        </w:rPr>
        <w:t>Revisiones históricas</w:t>
      </w:r>
      <w:r>
        <w:rPr/>
        <w:t>, la tercera de las líneas de trabajo, atiende a figuras, movimientos y periodos del arte o autores que, por diversas causas, no han recibido la consideración crítica que merecen. Finalmente, la línea </w:t>
      </w:r>
      <w:r>
        <w:rPr>
          <w:i/>
        </w:rPr>
        <w:t>Educativa y ambiental </w:t>
      </w:r>
      <w:r>
        <w:rPr/>
        <w:t>se ocupa, desde una vocación didáctica y divulgativa, de aspectos medioambientales y de valores sociales.</w:t>
      </w:r>
    </w:p>
    <w:p>
      <w:pPr>
        <w:pStyle w:val="BodyText"/>
        <w:ind w:left="140" w:right="136"/>
        <w:jc w:val="both"/>
      </w:pPr>
      <w:r>
        <w:rPr/>
        <w:t>El programa </w:t>
      </w:r>
      <w:r>
        <w:rPr>
          <w:i/>
        </w:rPr>
        <w:t>Artistas en residencia </w:t>
      </w:r>
      <w:r>
        <w:rPr/>
        <w:t>constituye el eje central de la política de exposiciones temporales y de la colección de arte de la FCM, pues cohesiona los aspectos plásticos de la institución tanto en lo que se</w:t>
      </w:r>
      <w:r>
        <w:rPr>
          <w:spacing w:val="-2"/>
        </w:rPr>
        <w:t> </w:t>
      </w:r>
      <w:r>
        <w:rPr/>
        <w:t>refiere</w:t>
      </w:r>
      <w:r>
        <w:rPr>
          <w:spacing w:val="-2"/>
        </w:rPr>
        <w:t> </w:t>
      </w:r>
      <w:r>
        <w:rPr/>
        <w:t>a</w:t>
      </w:r>
      <w:r>
        <w:rPr>
          <w:spacing w:val="-2"/>
        </w:rPr>
        <w:t> </w:t>
      </w:r>
      <w:r>
        <w:rPr/>
        <w:t>su</w:t>
      </w:r>
      <w:r>
        <w:rPr>
          <w:spacing w:val="-2"/>
        </w:rPr>
        <w:t> </w:t>
      </w:r>
      <w:r>
        <w:rPr/>
        <w:t>programación</w:t>
      </w:r>
      <w:r>
        <w:rPr>
          <w:spacing w:val="-2"/>
        </w:rPr>
        <w:t> </w:t>
      </w:r>
      <w:r>
        <w:rPr/>
        <w:t>de</w:t>
      </w:r>
      <w:r>
        <w:rPr>
          <w:spacing w:val="-1"/>
        </w:rPr>
        <w:t> </w:t>
      </w:r>
      <w:r>
        <w:rPr/>
        <w:t>exposiciones</w:t>
      </w:r>
      <w:r>
        <w:rPr>
          <w:spacing w:val="-1"/>
        </w:rPr>
        <w:t> </w:t>
      </w:r>
      <w:r>
        <w:rPr/>
        <w:t>como</w:t>
      </w:r>
      <w:r>
        <w:rPr>
          <w:spacing w:val="-7"/>
        </w:rPr>
        <w:t> </w:t>
      </w:r>
      <w:r>
        <w:rPr/>
        <w:t>a</w:t>
      </w:r>
      <w:r>
        <w:rPr>
          <w:spacing w:val="-2"/>
        </w:rPr>
        <w:t> </w:t>
      </w:r>
      <w:r>
        <w:rPr/>
        <w:t>la</w:t>
      </w:r>
      <w:r>
        <w:rPr>
          <w:spacing w:val="-2"/>
        </w:rPr>
        <w:t> </w:t>
      </w:r>
      <w:r>
        <w:rPr/>
        <w:t>política</w:t>
      </w:r>
      <w:r>
        <w:rPr>
          <w:spacing w:val="-2"/>
        </w:rPr>
        <w:t> </w:t>
      </w:r>
      <w:r>
        <w:rPr/>
        <w:t>de</w:t>
      </w:r>
      <w:r>
        <w:rPr>
          <w:spacing w:val="-1"/>
        </w:rPr>
        <w:t> </w:t>
      </w:r>
      <w:r>
        <w:rPr/>
        <w:t>adquisiciones</w:t>
      </w:r>
      <w:r>
        <w:rPr>
          <w:spacing w:val="-1"/>
        </w:rPr>
        <w:t> </w:t>
      </w:r>
      <w:r>
        <w:rPr/>
        <w:t>para</w:t>
      </w:r>
      <w:r>
        <w:rPr>
          <w:spacing w:val="-2"/>
        </w:rPr>
        <w:t> </w:t>
      </w:r>
      <w:r>
        <w:rPr/>
        <w:t>conformar</w:t>
      </w:r>
      <w:r>
        <w:rPr>
          <w:spacing w:val="-1"/>
        </w:rPr>
        <w:t> </w:t>
      </w:r>
      <w:r>
        <w:rPr/>
        <w:t>la colección del museo. Este programa se basa en invitar a artistas del circuito internacional a desarrollar proyectos relacionados con la naturaleza y el paisaje de Lanzarote. La FCM organiza una exposición</w:t>
      </w:r>
      <w:r>
        <w:rPr>
          <w:spacing w:val="80"/>
        </w:rPr>
        <w:t> </w:t>
      </w:r>
      <w:r>
        <w:rPr/>
        <w:t>en torno al encargo y la obra del artista, edita un amplio catálogo y adquiere algunas de las obras elaboradas para su colección específica </w:t>
      </w:r>
      <w:r>
        <w:rPr>
          <w:i/>
        </w:rPr>
        <w:t>Arte-Naturaleza</w:t>
      </w:r>
      <w:r>
        <w:rPr/>
        <w:t>.</w:t>
      </w:r>
    </w:p>
    <w:p>
      <w:pPr>
        <w:pStyle w:val="BodyText"/>
        <w:spacing w:before="274"/>
        <w:ind w:left="140" w:right="136"/>
        <w:jc w:val="both"/>
      </w:pPr>
      <w:r>
        <w:rPr>
          <w:b/>
        </w:rPr>
        <w:t>El Servicio de Publicaciones </w:t>
      </w:r>
      <w:r>
        <w:rPr/>
        <w:t>tiene una política editorial ligada a las actividades que genera la propia institución. En la actualidad están abiertas diez colecciones. La última en incorporarse, </w:t>
      </w:r>
      <w:r>
        <w:rPr>
          <w:i/>
        </w:rPr>
        <w:t>Islas de</w:t>
      </w:r>
      <w:r>
        <w:rPr>
          <w:i/>
        </w:rPr>
        <w:t> memoria</w:t>
      </w:r>
      <w:r>
        <w:rPr/>
        <w:t>, se centra en estudios relacionados con personajes, acontecimientos o movimientos que han sido relevantes para la Isla. La colección </w:t>
      </w:r>
      <w:r>
        <w:rPr>
          <w:i/>
        </w:rPr>
        <w:t>Ensayo </w:t>
      </w:r>
      <w:r>
        <w:rPr/>
        <w:t>recoge estudios sobre arte público, arte y naturaleza, paisaje y territorio. </w:t>
      </w:r>
      <w:r>
        <w:rPr>
          <w:i/>
        </w:rPr>
        <w:t>Torcusa </w:t>
      </w:r>
      <w:r>
        <w:rPr/>
        <w:t>trata sobre la cultura, historia, ciencia y el patrimonio de Lanzarote y Canarias. La colección </w:t>
      </w:r>
      <w:r>
        <w:rPr>
          <w:i/>
        </w:rPr>
        <w:t>Lugares </w:t>
      </w:r>
      <w:r>
        <w:rPr/>
        <w:t>edita monografías de las intervenciones de arte público realizadas por César Manrique. </w:t>
      </w:r>
      <w:r>
        <w:rPr>
          <w:i/>
        </w:rPr>
        <w:t>Cuadernas </w:t>
      </w:r>
      <w:r>
        <w:rPr/>
        <w:t>recoge conferencias pronunciadas en la Fundación o textos inéditos de autores que han intervenido en las actividades de la Institución. </w:t>
      </w:r>
      <w:r>
        <w:rPr>
          <w:i/>
        </w:rPr>
        <w:t>Péñola Blanca </w:t>
      </w:r>
      <w:r>
        <w:rPr/>
        <w:t>es una colección de poesía de carácter bibliófilo y recoge obra inédita de poetas contemporáneos con una trayectoria consolidada. La colección </w:t>
      </w:r>
      <w:r>
        <w:rPr>
          <w:i/>
        </w:rPr>
        <w:t>Economía versus Naturaleza </w:t>
      </w:r>
      <w:r>
        <w:rPr/>
        <w:t>pretende estrechar lazos entre la economía y las ciencias de la naturaleza, mientras que la colección </w:t>
      </w:r>
      <w:r>
        <w:rPr>
          <w:i/>
        </w:rPr>
        <w:t>Manrique </w:t>
      </w:r>
      <w:r>
        <w:rPr/>
        <w:t>difunde estudios sobre la obra de César</w:t>
      </w:r>
      <w:r>
        <w:rPr>
          <w:spacing w:val="-2"/>
        </w:rPr>
        <w:t> </w:t>
      </w:r>
      <w:r>
        <w:rPr/>
        <w:t>Manrique.</w:t>
      </w:r>
      <w:r>
        <w:rPr>
          <w:spacing w:val="-2"/>
        </w:rPr>
        <w:t> </w:t>
      </w:r>
      <w:r>
        <w:rPr/>
        <w:t>La</w:t>
      </w:r>
      <w:r>
        <w:rPr>
          <w:spacing w:val="-1"/>
        </w:rPr>
        <w:t> </w:t>
      </w:r>
      <w:r>
        <w:rPr/>
        <w:t>colección</w:t>
      </w:r>
      <w:r>
        <w:rPr>
          <w:spacing w:val="-2"/>
        </w:rPr>
        <w:t> </w:t>
      </w:r>
      <w:r>
        <w:rPr>
          <w:i/>
        </w:rPr>
        <w:t>Catálogos </w:t>
      </w:r>
      <w:r>
        <w:rPr/>
        <w:t>recopila</w:t>
      </w:r>
      <w:r>
        <w:rPr>
          <w:spacing w:val="-2"/>
        </w:rPr>
        <w:t> </w:t>
      </w:r>
      <w:r>
        <w:rPr/>
        <w:t>los catálogos realizados con</w:t>
      </w:r>
      <w:r>
        <w:rPr>
          <w:spacing w:val="-1"/>
        </w:rPr>
        <w:t> </w:t>
      </w:r>
      <w:r>
        <w:rPr/>
        <w:t>motivo</w:t>
      </w:r>
      <w:r>
        <w:rPr>
          <w:spacing w:val="-2"/>
        </w:rPr>
        <w:t> </w:t>
      </w:r>
      <w:r>
        <w:rPr/>
        <w:t>de</w:t>
      </w:r>
      <w:r>
        <w:rPr>
          <w:spacing w:val="-1"/>
        </w:rPr>
        <w:t> </w:t>
      </w:r>
      <w:r>
        <w:rPr/>
        <w:t>algunas de</w:t>
      </w:r>
      <w:r>
        <w:rPr>
          <w:spacing w:val="-1"/>
        </w:rPr>
        <w:t> </w:t>
      </w:r>
      <w:r>
        <w:rPr/>
        <w:t>las exposiciones organizadas por la FCM. Por último, </w:t>
      </w:r>
      <w:r>
        <w:rPr>
          <w:i/>
        </w:rPr>
        <w:t>Materiales educativos </w:t>
      </w:r>
      <w:r>
        <w:rPr/>
        <w:t>incluye propuestas pedagógicas y divulgativas relacionadas con asuntos ambientales, territoriales, artísticos y sociales. La FCM también coedita libros en colaboración con otras editoriales o instituciones.</w:t>
      </w:r>
    </w:p>
    <w:p>
      <w:pPr>
        <w:pStyle w:val="BodyText"/>
      </w:pPr>
    </w:p>
    <w:p>
      <w:pPr>
        <w:pStyle w:val="BodyText"/>
        <w:ind w:left="140" w:right="136"/>
        <w:jc w:val="both"/>
      </w:pPr>
      <w:r>
        <w:rPr>
          <w:b/>
        </w:rPr>
        <w:t>El Departamento</w:t>
      </w:r>
      <w:r>
        <w:rPr>
          <w:b/>
          <w:spacing w:val="-3"/>
        </w:rPr>
        <w:t> </w:t>
      </w:r>
      <w:r>
        <w:rPr>
          <w:b/>
        </w:rPr>
        <w:t>de</w:t>
      </w:r>
      <w:r>
        <w:rPr>
          <w:b/>
          <w:spacing w:val="-2"/>
        </w:rPr>
        <w:t> </w:t>
      </w:r>
      <w:r>
        <w:rPr>
          <w:b/>
        </w:rPr>
        <w:t>Programas Culturales </w:t>
      </w:r>
      <w:r>
        <w:rPr/>
        <w:t>organiza</w:t>
      </w:r>
      <w:r>
        <w:rPr>
          <w:spacing w:val="-1"/>
        </w:rPr>
        <w:t> </w:t>
      </w:r>
      <w:r>
        <w:rPr/>
        <w:t>presentaciones de libros,</w:t>
      </w:r>
      <w:r>
        <w:rPr>
          <w:spacing w:val="-4"/>
        </w:rPr>
        <w:t> </w:t>
      </w:r>
      <w:r>
        <w:rPr/>
        <w:t>ciclos de conferencias, seminarios, debates, mesas redondas, talleres y cursos sobre espacio público, paisaje, cultura y pensamiento crítico. Tiene cuatro ciclos permanentes. </w:t>
      </w:r>
      <w:r>
        <w:rPr>
          <w:i/>
        </w:rPr>
        <w:t>El autor y su obra: encuentros con creadores</w:t>
      </w:r>
      <w:r>
        <w:rPr>
          <w:i/>
        </w:rPr>
        <w:t> </w:t>
      </w:r>
      <w:r>
        <w:rPr/>
        <w:t>acerca al público autores contemporáneos de diversos campos creativos. </w:t>
      </w:r>
      <w:r>
        <w:rPr>
          <w:i/>
        </w:rPr>
        <w:t>Miradas divergentes </w:t>
      </w:r>
      <w:r>
        <w:rPr/>
        <w:t>es un foro en el que se invita a profesionales del arte a revisar los conceptos establecidos sobre etapas históricas, tendencias o movimientos artísticos. Por su parte, </w:t>
      </w:r>
      <w:r>
        <w:rPr>
          <w:i/>
        </w:rPr>
        <w:t>Foro Archipiélago </w:t>
      </w:r>
      <w:r>
        <w:rPr/>
        <w:t>es un espacio de reflexión sobre la cultura, la ciencia y el medio ambiente de Canarias a través de investigadores, intelectuales y creadores que desarrollan su labor en las islas. Finalmente el espacio de debate</w:t>
      </w:r>
      <w:r>
        <w:rPr>
          <w:spacing w:val="80"/>
        </w:rPr>
        <w:t> </w:t>
      </w:r>
      <w:r>
        <w:rPr>
          <w:i/>
        </w:rPr>
        <w:t>Escuela de ciudadanía </w:t>
      </w:r>
      <w:r>
        <w:rPr/>
        <w:t>reflexiona sobre el papel activo de los ciudadanos en las democracias actuales.</w:t>
      </w:r>
    </w:p>
    <w:p>
      <w:pPr>
        <w:pStyle w:val="BodyText"/>
        <w:spacing w:before="1"/>
      </w:pPr>
    </w:p>
    <w:p>
      <w:pPr>
        <w:pStyle w:val="BodyText"/>
        <w:ind w:left="140" w:right="136"/>
        <w:jc w:val="both"/>
      </w:pPr>
      <w:r>
        <w:rPr>
          <w:b/>
        </w:rPr>
        <w:t>El Departamento Pedagógico </w:t>
      </w:r>
      <w:r>
        <w:rPr/>
        <w:t>tiene como uno de sus principales objetivos el de familiarizar a los escolares con el arte contemporáneo y sensibilizarlos ante los conceptos plásticos además de</w:t>
      </w:r>
      <w:r>
        <w:rPr>
          <w:spacing w:val="40"/>
        </w:rPr>
        <w:t> </w:t>
      </w:r>
      <w:r>
        <w:rPr/>
        <w:t>despertar nuevas</w:t>
      </w:r>
      <w:r>
        <w:rPr>
          <w:spacing w:val="-1"/>
        </w:rPr>
        <w:t> </w:t>
      </w:r>
      <w:r>
        <w:rPr/>
        <w:t>conductas</w:t>
      </w:r>
      <w:r>
        <w:rPr>
          <w:spacing w:val="-1"/>
        </w:rPr>
        <w:t> </w:t>
      </w:r>
      <w:r>
        <w:rPr/>
        <w:t>sociales con la naturaleza.</w:t>
      </w:r>
      <w:r>
        <w:rPr>
          <w:spacing w:val="-5"/>
        </w:rPr>
        <w:t> </w:t>
      </w:r>
      <w:r>
        <w:rPr/>
        <w:t>Mantiene tres líneas de actuación. Por un lado, los</w:t>
      </w:r>
      <w:r>
        <w:rPr>
          <w:spacing w:val="40"/>
        </w:rPr>
        <w:t> </w:t>
      </w:r>
      <w:r>
        <w:rPr/>
        <w:t>programas</w:t>
      </w:r>
      <w:r>
        <w:rPr>
          <w:spacing w:val="40"/>
        </w:rPr>
        <w:t> </w:t>
      </w:r>
      <w:r>
        <w:rPr/>
        <w:t>didácticos</w:t>
      </w:r>
      <w:r>
        <w:rPr>
          <w:spacing w:val="40"/>
        </w:rPr>
        <w:t> </w:t>
      </w:r>
      <w:r>
        <w:rPr/>
        <w:t>permanentes:</w:t>
      </w:r>
      <w:r>
        <w:rPr>
          <w:spacing w:val="40"/>
        </w:rPr>
        <w:t> </w:t>
      </w:r>
      <w:r>
        <w:rPr>
          <w:i/>
        </w:rPr>
        <w:t>César</w:t>
      </w:r>
      <w:r>
        <w:rPr>
          <w:i/>
          <w:spacing w:val="40"/>
        </w:rPr>
        <w:t> </w:t>
      </w:r>
      <w:r>
        <w:rPr>
          <w:i/>
        </w:rPr>
        <w:t>Manrique</w:t>
      </w:r>
      <w:r>
        <w:rPr>
          <w:i/>
          <w:spacing w:val="40"/>
        </w:rPr>
        <w:t> </w:t>
      </w:r>
      <w:r>
        <w:rPr>
          <w:i/>
        </w:rPr>
        <w:t>en</w:t>
      </w:r>
      <w:r>
        <w:rPr>
          <w:i/>
          <w:spacing w:val="40"/>
        </w:rPr>
        <w:t> </w:t>
      </w:r>
      <w:r>
        <w:rPr>
          <w:i/>
        </w:rPr>
        <w:t>la</w:t>
      </w:r>
      <w:r>
        <w:rPr>
          <w:i/>
          <w:spacing w:val="40"/>
        </w:rPr>
        <w:t> </w:t>
      </w:r>
      <w:r>
        <w:rPr>
          <w:i/>
        </w:rPr>
        <w:t>Fundación,</w:t>
      </w:r>
      <w:r>
        <w:rPr>
          <w:i/>
          <w:spacing w:val="40"/>
        </w:rPr>
        <w:t> </w:t>
      </w:r>
      <w:r>
        <w:rPr/>
        <w:t>que</w:t>
      </w:r>
      <w:r>
        <w:rPr>
          <w:spacing w:val="40"/>
        </w:rPr>
        <w:t> </w:t>
      </w:r>
      <w:r>
        <w:rPr/>
        <w:t>pretende</w:t>
      </w:r>
      <w:r>
        <w:rPr>
          <w:spacing w:val="40"/>
        </w:rPr>
        <w:t> </w:t>
      </w:r>
      <w:r>
        <w:rPr/>
        <w:t>acercar</w:t>
      </w:r>
      <w:r>
        <w:rPr>
          <w:spacing w:val="40"/>
        </w:rPr>
        <w:t> </w:t>
      </w:r>
      <w:r>
        <w:rPr/>
        <w:t>a</w:t>
      </w:r>
    </w:p>
    <w:p>
      <w:pPr>
        <w:pStyle w:val="BodyText"/>
        <w:spacing w:after="0"/>
        <w:jc w:val="both"/>
        <w:sectPr>
          <w:pgSz w:w="11910" w:h="16840"/>
          <w:pgMar w:header="0" w:footer="1061" w:top="1420" w:bottom="1260" w:left="1275" w:right="1275"/>
        </w:sectPr>
      </w:pPr>
    </w:p>
    <w:p>
      <w:pPr>
        <w:pStyle w:val="BodyText"/>
        <w:spacing w:before="88"/>
        <w:ind w:left="140" w:right="139"/>
        <w:jc w:val="both"/>
      </w:pPr>
      <w:r>
        <w:rPr/>
        <w:t>alumnos y profesores de enseñanza primaria y secundaria, fundamentalmente, al pensamiento y la</w:t>
      </w:r>
      <w:r>
        <w:rPr>
          <w:spacing w:val="40"/>
        </w:rPr>
        <w:t> </w:t>
      </w:r>
      <w:r>
        <w:rPr/>
        <w:t>obra de César Manrique; y </w:t>
      </w:r>
      <w:r>
        <w:rPr>
          <w:i/>
        </w:rPr>
        <w:t>César Manrique. Obra pública, </w:t>
      </w:r>
      <w:r>
        <w:rPr/>
        <w:t>que enseña las fórmulas de intervención en el entorno realizadas por el artista lanzaroteño. Este departamento también realiza la asistencia pedagógica a las exposiciones temporales, facilitando la labor al profesorado. Igualmente, fomenta la visita de los estudiantes a las exposiciones y difunde la obra de César Manrique y del proyecto de la Fundación organizando e impartiendo cursos, conferencias y elaborando materiales pedagógicos.</w:t>
      </w:r>
    </w:p>
    <w:p>
      <w:pPr>
        <w:pStyle w:val="BodyText"/>
        <w:spacing w:before="2"/>
      </w:pPr>
    </w:p>
    <w:p>
      <w:pPr>
        <w:pStyle w:val="BodyText"/>
        <w:ind w:left="140" w:right="135"/>
        <w:jc w:val="both"/>
      </w:pPr>
      <w:r>
        <w:rPr>
          <w:b/>
        </w:rPr>
        <w:t>El Departamento de Archivo y Biblioteca</w:t>
      </w:r>
      <w:r>
        <w:rPr/>
        <w:t>, además de servir de apoyo a otros departamentos, se ocupa de catalogar los fondos bibliográficos y audiovisuales de la Fundación, de realizar nuevas adquisiciones y de mantener un programa de intercambio con otras bibliotecas, editoriales e instituciones. Sus líneas de trabajo se basan en la configuración de la Biblioteca especializada en arte contemporáneo y medio ambiente, la Biblioteca específica sobre César Manrique y un Centro de documentación Arte-Naturaleza-Arte Público.</w:t>
      </w:r>
    </w:p>
    <w:p>
      <w:pPr>
        <w:pStyle w:val="BodyText"/>
        <w:spacing w:before="273"/>
        <w:ind w:left="140" w:right="140"/>
        <w:jc w:val="both"/>
      </w:pPr>
      <w:r>
        <w:rPr>
          <w:b/>
        </w:rPr>
        <w:t>El Departamento de Territorio y Medio</w:t>
      </w:r>
      <w:r>
        <w:rPr>
          <w:b/>
          <w:spacing w:val="-6"/>
        </w:rPr>
        <w:t> </w:t>
      </w:r>
      <w:r>
        <w:rPr>
          <w:b/>
        </w:rPr>
        <w:t>Ambiente, </w:t>
      </w:r>
      <w:r>
        <w:rPr/>
        <w:t>finalmente, es el encargado de fijar las posiciones públicas de la FCM en materia territorial y ambiental y de promover la actividad educativa vinculada a estas</w:t>
      </w:r>
      <w:r>
        <w:rPr>
          <w:spacing w:val="-1"/>
        </w:rPr>
        <w:t> </w:t>
      </w:r>
      <w:r>
        <w:rPr/>
        <w:t>cuestiones.</w:t>
      </w:r>
      <w:r>
        <w:rPr>
          <w:spacing w:val="-6"/>
        </w:rPr>
        <w:t> </w:t>
      </w:r>
      <w:r>
        <w:rPr/>
        <w:t>Desarrolla</w:t>
      </w:r>
      <w:r>
        <w:rPr>
          <w:spacing w:val="-3"/>
        </w:rPr>
        <w:t> </w:t>
      </w:r>
      <w:r>
        <w:rPr/>
        <w:t>cursos</w:t>
      </w:r>
      <w:r>
        <w:rPr>
          <w:spacing w:val="-2"/>
        </w:rPr>
        <w:t> </w:t>
      </w:r>
      <w:r>
        <w:rPr/>
        <w:t>sobre</w:t>
      </w:r>
      <w:r>
        <w:rPr>
          <w:spacing w:val="-3"/>
        </w:rPr>
        <w:t> </w:t>
      </w:r>
      <w:r>
        <w:rPr/>
        <w:t>medio</w:t>
      </w:r>
      <w:r>
        <w:rPr>
          <w:spacing w:val="-3"/>
        </w:rPr>
        <w:t> </w:t>
      </w:r>
      <w:r>
        <w:rPr/>
        <w:t>ambiente</w:t>
      </w:r>
      <w:r>
        <w:rPr>
          <w:spacing w:val="-3"/>
        </w:rPr>
        <w:t> </w:t>
      </w:r>
      <w:r>
        <w:rPr/>
        <w:t>y</w:t>
      </w:r>
      <w:r>
        <w:rPr>
          <w:spacing w:val="-2"/>
        </w:rPr>
        <w:t> </w:t>
      </w:r>
      <w:r>
        <w:rPr/>
        <w:t>encarga</w:t>
      </w:r>
      <w:r>
        <w:rPr>
          <w:spacing w:val="-3"/>
        </w:rPr>
        <w:t> </w:t>
      </w:r>
      <w:r>
        <w:rPr/>
        <w:t>informes</w:t>
      </w:r>
      <w:r>
        <w:rPr>
          <w:spacing w:val="-2"/>
        </w:rPr>
        <w:t> </w:t>
      </w:r>
      <w:r>
        <w:rPr/>
        <w:t>ambientales,</w:t>
      </w:r>
      <w:r>
        <w:rPr>
          <w:spacing w:val="-6"/>
        </w:rPr>
        <w:t> </w:t>
      </w:r>
      <w:r>
        <w:rPr/>
        <w:t>dictámenes jurídicos y presenta alegaciones en los periodos de información pública de los distintos planes territoriales o propuestas medioambientales. Participa activamente en aquellos foros insulares relacionados con la naturaleza y el territorio y mantiene un ciclo anual de conferencias titulado</w:t>
      </w:r>
      <w:r>
        <w:rPr>
          <w:spacing w:val="40"/>
        </w:rPr>
        <w:t> </w:t>
      </w:r>
      <w:r>
        <w:rPr>
          <w:i/>
        </w:rPr>
        <w:t>Fronteras y direcciones del</w:t>
      </w:r>
      <w:r>
        <w:rPr>
          <w:i/>
          <w:spacing w:val="-1"/>
        </w:rPr>
        <w:t> </w:t>
      </w:r>
      <w:r>
        <w:rPr>
          <w:i/>
        </w:rPr>
        <w:t>progreso</w:t>
      </w:r>
      <w:r>
        <w:rPr/>
        <w:t>.</w:t>
      </w:r>
      <w:r>
        <w:rPr>
          <w:spacing w:val="-4"/>
        </w:rPr>
        <w:t> </w:t>
      </w:r>
      <w:r>
        <w:rPr/>
        <w:t>Es un espacio</w:t>
      </w:r>
      <w:r>
        <w:rPr>
          <w:spacing w:val="-1"/>
        </w:rPr>
        <w:t> </w:t>
      </w:r>
      <w:r>
        <w:rPr/>
        <w:t>de reflexión en</w:t>
      </w:r>
      <w:r>
        <w:rPr>
          <w:spacing w:val="-1"/>
        </w:rPr>
        <w:t> </w:t>
      </w:r>
      <w:r>
        <w:rPr/>
        <w:t>el</w:t>
      </w:r>
      <w:r>
        <w:rPr>
          <w:spacing w:val="-2"/>
        </w:rPr>
        <w:t> </w:t>
      </w:r>
      <w:r>
        <w:rPr/>
        <w:t>que se</w:t>
      </w:r>
      <w:r>
        <w:rPr>
          <w:spacing w:val="-1"/>
        </w:rPr>
        <w:t> </w:t>
      </w:r>
      <w:r>
        <w:rPr/>
        <w:t>explicitan,</w:t>
      </w:r>
      <w:r>
        <w:rPr>
          <w:spacing w:val="-2"/>
        </w:rPr>
        <w:t> </w:t>
      </w:r>
      <w:r>
        <w:rPr/>
        <w:t>desde distintas disciplinas científicas, nuevos modelos y concepciones integrales de progreso, que se confrontan a la visión convencional de progreso lineal.</w:t>
      </w:r>
    </w:p>
    <w:p>
      <w:pPr>
        <w:pStyle w:val="BodyText"/>
        <w:spacing w:before="1"/>
      </w:pPr>
    </w:p>
    <w:p>
      <w:pPr>
        <w:pStyle w:val="BodyText"/>
        <w:ind w:left="140" w:right="136"/>
        <w:jc w:val="both"/>
      </w:pPr>
      <w:r>
        <w:rPr/>
        <w:t>Entre 1998 y 2004, la FCM estuvo representada en el Patronato del Parque Nacional de Timanfaya. Desde 1996 forma parte de la Junta Rectora del Consejo de la Reserva de la Biosfera y desde el año 2000 está integrada en el Patronato de Espacios Naturales Protegidos de Lanzarote.</w:t>
      </w:r>
      <w:r>
        <w:rPr>
          <w:spacing w:val="-6"/>
        </w:rPr>
        <w:t> </w:t>
      </w:r>
      <w:r>
        <w:rPr/>
        <w:t>También participa en la Comisión Insular de Patrimonio Histórico en todos los asuntos relativos a la obra de César </w:t>
      </w:r>
      <w:r>
        <w:rPr>
          <w:spacing w:val="-2"/>
        </w:rPr>
        <w:t>Manrique.</w:t>
      </w:r>
    </w:p>
    <w:p>
      <w:pPr>
        <w:pStyle w:val="BodyText"/>
      </w:pPr>
    </w:p>
    <w:p>
      <w:pPr>
        <w:pStyle w:val="BodyText"/>
      </w:pPr>
    </w:p>
    <w:p>
      <w:pPr>
        <w:pStyle w:val="BodyText"/>
      </w:pPr>
    </w:p>
    <w:p>
      <w:pPr>
        <w:pStyle w:val="Heading1"/>
        <w:ind w:left="6117"/>
      </w:pPr>
      <w:r>
        <w:rPr>
          <w:color w:val="FF0000"/>
          <w:spacing w:val="-4"/>
        </w:rPr>
        <w:t>PARTICIPACIÓN</w:t>
      </w:r>
      <w:r>
        <w:rPr>
          <w:color w:val="FF0000"/>
          <w:spacing w:val="5"/>
        </w:rPr>
        <w:t> </w:t>
      </w:r>
      <w:r>
        <w:rPr>
          <w:color w:val="FF0000"/>
          <w:spacing w:val="-2"/>
        </w:rPr>
        <w:t>INSTITUCIONAL</w:t>
      </w:r>
    </w:p>
    <w:p>
      <w:pPr>
        <w:pStyle w:val="BodyText"/>
        <w:spacing w:before="1"/>
        <w:rPr>
          <w:b/>
        </w:rPr>
      </w:pPr>
    </w:p>
    <w:p>
      <w:pPr>
        <w:pStyle w:val="Heading3"/>
        <w:spacing w:before="1"/>
        <w:rPr>
          <w:i/>
        </w:rPr>
      </w:pPr>
      <w:r>
        <w:rPr>
          <w:i/>
        </w:rPr>
        <w:t>Certificado</w:t>
      </w:r>
      <w:r>
        <w:rPr>
          <w:i/>
          <w:spacing w:val="-8"/>
        </w:rPr>
        <w:t> </w:t>
      </w:r>
      <w:r>
        <w:rPr>
          <w:i/>
        </w:rPr>
        <w:t>de</w:t>
      </w:r>
      <w:r>
        <w:rPr>
          <w:i/>
          <w:spacing w:val="-8"/>
        </w:rPr>
        <w:t> </w:t>
      </w:r>
      <w:r>
        <w:rPr>
          <w:i/>
        </w:rPr>
        <w:t>excelencia</w:t>
      </w:r>
      <w:r>
        <w:rPr>
          <w:i/>
          <w:spacing w:val="-7"/>
        </w:rPr>
        <w:t> </w:t>
      </w:r>
      <w:r>
        <w:rPr>
          <w:i/>
        </w:rPr>
        <w:t>de</w:t>
      </w:r>
      <w:r>
        <w:rPr>
          <w:i/>
          <w:spacing w:val="-8"/>
        </w:rPr>
        <w:t> </w:t>
      </w:r>
      <w:r>
        <w:rPr>
          <w:i/>
          <w:spacing w:val="-2"/>
        </w:rPr>
        <w:t>Tripadvisor</w:t>
      </w:r>
    </w:p>
    <w:p>
      <w:pPr>
        <w:pStyle w:val="BodyText"/>
        <w:rPr>
          <w:b/>
          <w:i/>
        </w:rPr>
      </w:pPr>
    </w:p>
    <w:p>
      <w:pPr>
        <w:pStyle w:val="BodyText"/>
        <w:spacing w:before="1"/>
        <w:ind w:left="140" w:right="4008"/>
        <w:jc w:val="both"/>
      </w:pPr>
      <w:r>
        <w:rPr/>
        <w:drawing>
          <wp:anchor distT="0" distB="0" distL="0" distR="0" allowOverlap="1" layoutInCell="1" locked="0" behindDoc="0" simplePos="0" relativeHeight="15728640">
            <wp:simplePos x="0" y="0"/>
            <wp:positionH relativeFrom="page">
              <wp:posOffset>4319015</wp:posOffset>
            </wp:positionH>
            <wp:positionV relativeFrom="paragraph">
              <wp:posOffset>48849</wp:posOffset>
            </wp:positionV>
            <wp:extent cx="2328672" cy="146913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28672" cy="1469136"/>
                    </a:xfrm>
                    <a:prstGeom prst="rect">
                      <a:avLst/>
                    </a:prstGeom>
                  </pic:spPr>
                </pic:pic>
              </a:graphicData>
            </a:graphic>
          </wp:anchor>
        </w:drawing>
      </w:r>
      <w:r>
        <w:rPr/>
        <w:t>La FCM obtuvo el “Certificado de excelencia 2014” del portal de viajes por Internet TripAdvisor, el más grande del mundo en</w:t>
      </w:r>
      <w:r>
        <w:rPr>
          <w:spacing w:val="-4"/>
        </w:rPr>
        <w:t> </w:t>
      </w:r>
      <w:r>
        <w:rPr/>
        <w:t>su</w:t>
      </w:r>
      <w:r>
        <w:rPr>
          <w:spacing w:val="-1"/>
        </w:rPr>
        <w:t> </w:t>
      </w:r>
      <w:r>
        <w:rPr/>
        <w:t>sector.</w:t>
      </w:r>
      <w:r>
        <w:rPr>
          <w:spacing w:val="-4"/>
        </w:rPr>
        <w:t> </w:t>
      </w:r>
      <w:r>
        <w:rPr/>
        <w:t>El</w:t>
      </w:r>
      <w:r>
        <w:rPr>
          <w:spacing w:val="-2"/>
        </w:rPr>
        <w:t> </w:t>
      </w:r>
      <w:r>
        <w:rPr/>
        <w:t>portal</w:t>
      </w:r>
      <w:r>
        <w:rPr>
          <w:spacing w:val="-5"/>
        </w:rPr>
        <w:t> </w:t>
      </w:r>
      <w:r>
        <w:rPr/>
        <w:t>conforma</w:t>
      </w:r>
      <w:r>
        <w:rPr>
          <w:spacing w:val="-5"/>
        </w:rPr>
        <w:t> </w:t>
      </w:r>
      <w:r>
        <w:rPr/>
        <w:t>sus</w:t>
      </w:r>
      <w:r>
        <w:rPr>
          <w:spacing w:val="-3"/>
        </w:rPr>
        <w:t> </w:t>
      </w:r>
      <w:r>
        <w:rPr/>
        <w:t>puntuaciones a partir de las opiniones directas de los viajeros y la FCM ha obtenido una puntuación de 4,5 sobre 5. El presidente de TripAdvisor, Marc Charron, certificó a la FCM que había obtenido “comentarios excepcionales de los viajeros de TripAdvisor de forma constante”. Es la segunda vez que la FCM obtiene este galardón, que ya consiguió en 2012.</w:t>
      </w:r>
    </w:p>
    <w:p>
      <w:pPr>
        <w:pStyle w:val="Heading3"/>
        <w:spacing w:before="272"/>
        <w:rPr>
          <w:i/>
        </w:rPr>
      </w:pPr>
      <w:r>
        <w:rPr>
          <w:i/>
        </w:rPr>
        <w:t>Paseo</w:t>
      </w:r>
      <w:r>
        <w:rPr>
          <w:i/>
          <w:spacing w:val="-7"/>
        </w:rPr>
        <w:t> </w:t>
      </w:r>
      <w:r>
        <w:rPr>
          <w:i/>
        </w:rPr>
        <w:t>de</w:t>
      </w:r>
      <w:r>
        <w:rPr>
          <w:i/>
          <w:spacing w:val="-8"/>
        </w:rPr>
        <w:t> </w:t>
      </w:r>
      <w:r>
        <w:rPr>
          <w:i/>
        </w:rPr>
        <w:t>San</w:t>
      </w:r>
      <w:r>
        <w:rPr>
          <w:i/>
          <w:spacing w:val="-9"/>
        </w:rPr>
        <w:t> </w:t>
      </w:r>
      <w:r>
        <w:rPr>
          <w:i/>
        </w:rPr>
        <w:t>Telmo</w:t>
      </w:r>
      <w:r>
        <w:rPr>
          <w:i/>
          <w:spacing w:val="-9"/>
        </w:rPr>
        <w:t> </w:t>
      </w:r>
      <w:r>
        <w:rPr>
          <w:i/>
        </w:rPr>
        <w:t>en</w:t>
      </w:r>
      <w:r>
        <w:rPr>
          <w:i/>
          <w:spacing w:val="-4"/>
        </w:rPr>
        <w:t> </w:t>
      </w:r>
      <w:r>
        <w:rPr>
          <w:i/>
        </w:rPr>
        <w:t>el</w:t>
      </w:r>
      <w:r>
        <w:rPr>
          <w:i/>
          <w:spacing w:val="-5"/>
        </w:rPr>
        <w:t> </w:t>
      </w:r>
      <w:r>
        <w:rPr>
          <w:i/>
        </w:rPr>
        <w:t>Puerto</w:t>
      </w:r>
      <w:r>
        <w:rPr>
          <w:i/>
          <w:spacing w:val="-9"/>
        </w:rPr>
        <w:t> </w:t>
      </w:r>
      <w:r>
        <w:rPr>
          <w:i/>
        </w:rPr>
        <w:t>de</w:t>
      </w:r>
      <w:r>
        <w:rPr>
          <w:i/>
          <w:spacing w:val="-9"/>
        </w:rPr>
        <w:t> </w:t>
      </w:r>
      <w:r>
        <w:rPr>
          <w:i/>
        </w:rPr>
        <w:t>la</w:t>
      </w:r>
      <w:r>
        <w:rPr>
          <w:i/>
          <w:spacing w:val="-7"/>
        </w:rPr>
        <w:t> </w:t>
      </w:r>
      <w:r>
        <w:rPr>
          <w:i/>
        </w:rPr>
        <w:t>Cruz</w:t>
      </w:r>
      <w:r>
        <w:rPr>
          <w:i/>
          <w:spacing w:val="-6"/>
        </w:rPr>
        <w:t> </w:t>
      </w:r>
      <w:r>
        <w:rPr>
          <w:i/>
          <w:spacing w:val="-2"/>
        </w:rPr>
        <w:t>(Tenerife)</w:t>
      </w:r>
    </w:p>
    <w:p>
      <w:pPr>
        <w:pStyle w:val="BodyText"/>
        <w:rPr>
          <w:b/>
          <w:i/>
        </w:rPr>
      </w:pPr>
    </w:p>
    <w:p>
      <w:pPr>
        <w:pStyle w:val="BodyText"/>
        <w:spacing w:before="1"/>
        <w:ind w:left="140"/>
      </w:pPr>
      <w:r>
        <w:rPr/>
        <w:t>El</w:t>
      </w:r>
      <w:r>
        <w:rPr>
          <w:spacing w:val="34"/>
        </w:rPr>
        <w:t> </w:t>
      </w:r>
      <w:r>
        <w:rPr/>
        <w:t>Departamento</w:t>
      </w:r>
      <w:r>
        <w:rPr>
          <w:spacing w:val="35"/>
        </w:rPr>
        <w:t> </w:t>
      </w:r>
      <w:r>
        <w:rPr/>
        <w:t>de</w:t>
      </w:r>
      <w:r>
        <w:rPr>
          <w:spacing w:val="36"/>
        </w:rPr>
        <w:t> </w:t>
      </w:r>
      <w:r>
        <w:rPr/>
        <w:t>Conservación</w:t>
      </w:r>
      <w:r>
        <w:rPr>
          <w:spacing w:val="36"/>
        </w:rPr>
        <w:t> </w:t>
      </w:r>
      <w:r>
        <w:rPr/>
        <w:t>de</w:t>
      </w:r>
      <w:r>
        <w:rPr>
          <w:spacing w:val="36"/>
        </w:rPr>
        <w:t> </w:t>
      </w:r>
      <w:r>
        <w:rPr/>
        <w:t>la</w:t>
      </w:r>
      <w:r>
        <w:rPr>
          <w:spacing w:val="35"/>
        </w:rPr>
        <w:t> </w:t>
      </w:r>
      <w:r>
        <w:rPr/>
        <w:t>FCM</w:t>
      </w:r>
      <w:r>
        <w:rPr>
          <w:spacing w:val="34"/>
        </w:rPr>
        <w:t> </w:t>
      </w:r>
      <w:r>
        <w:rPr/>
        <w:t>realizó</w:t>
      </w:r>
      <w:r>
        <w:rPr>
          <w:spacing w:val="30"/>
        </w:rPr>
        <w:t> </w:t>
      </w:r>
      <w:r>
        <w:rPr/>
        <w:t>un</w:t>
      </w:r>
      <w:r>
        <w:rPr>
          <w:spacing w:val="36"/>
        </w:rPr>
        <w:t> </w:t>
      </w:r>
      <w:r>
        <w:rPr/>
        <w:t>informe</w:t>
      </w:r>
      <w:r>
        <w:rPr>
          <w:spacing w:val="35"/>
        </w:rPr>
        <w:t> </w:t>
      </w:r>
      <w:r>
        <w:rPr/>
        <w:t>y</w:t>
      </w:r>
      <w:r>
        <w:rPr>
          <w:spacing w:val="37"/>
        </w:rPr>
        <w:t> </w:t>
      </w:r>
      <w:r>
        <w:rPr/>
        <w:t>encargó</w:t>
      </w:r>
      <w:r>
        <w:rPr>
          <w:spacing w:val="36"/>
        </w:rPr>
        <w:t> </w:t>
      </w:r>
      <w:r>
        <w:rPr/>
        <w:t>otro</w:t>
      </w:r>
      <w:r>
        <w:rPr>
          <w:spacing w:val="35"/>
        </w:rPr>
        <w:t> </w:t>
      </w:r>
      <w:r>
        <w:rPr/>
        <w:t>más</w:t>
      </w:r>
      <w:r>
        <w:rPr>
          <w:spacing w:val="37"/>
        </w:rPr>
        <w:t> </w:t>
      </w:r>
      <w:r>
        <w:rPr/>
        <w:t>al</w:t>
      </w:r>
      <w:r>
        <w:rPr>
          <w:spacing w:val="35"/>
        </w:rPr>
        <w:t> </w:t>
      </w:r>
      <w:r>
        <w:rPr/>
        <w:t>historiador Nicolás</w:t>
      </w:r>
      <w:r>
        <w:rPr>
          <w:spacing w:val="9"/>
        </w:rPr>
        <w:t> </w:t>
      </w:r>
      <w:r>
        <w:rPr/>
        <w:t>González</w:t>
      </w:r>
      <w:r>
        <w:rPr>
          <w:spacing w:val="11"/>
        </w:rPr>
        <w:t> </w:t>
      </w:r>
      <w:r>
        <w:rPr/>
        <w:t>Lemus,</w:t>
      </w:r>
      <w:r>
        <w:rPr>
          <w:spacing w:val="6"/>
        </w:rPr>
        <w:t> </w:t>
      </w:r>
      <w:r>
        <w:rPr/>
        <w:t>que</w:t>
      </w:r>
      <w:r>
        <w:rPr>
          <w:spacing w:val="11"/>
        </w:rPr>
        <w:t> </w:t>
      </w:r>
      <w:r>
        <w:rPr/>
        <w:t>demostraba</w:t>
      </w:r>
      <w:r>
        <w:rPr>
          <w:spacing w:val="11"/>
        </w:rPr>
        <w:t> </w:t>
      </w:r>
      <w:r>
        <w:rPr/>
        <w:t>la</w:t>
      </w:r>
      <w:r>
        <w:rPr>
          <w:spacing w:val="9"/>
        </w:rPr>
        <w:t> </w:t>
      </w:r>
      <w:r>
        <w:rPr/>
        <w:t>intervención</w:t>
      </w:r>
      <w:r>
        <w:rPr>
          <w:spacing w:val="10"/>
        </w:rPr>
        <w:t> </w:t>
      </w:r>
      <w:r>
        <w:rPr/>
        <w:t>de</w:t>
      </w:r>
      <w:r>
        <w:rPr>
          <w:spacing w:val="10"/>
        </w:rPr>
        <w:t> </w:t>
      </w:r>
      <w:r>
        <w:rPr/>
        <w:t>César</w:t>
      </w:r>
      <w:r>
        <w:rPr>
          <w:spacing w:val="9"/>
        </w:rPr>
        <w:t> </w:t>
      </w:r>
      <w:r>
        <w:rPr/>
        <w:t>Manrique</w:t>
      </w:r>
      <w:r>
        <w:rPr>
          <w:spacing w:val="11"/>
        </w:rPr>
        <w:t> </w:t>
      </w:r>
      <w:r>
        <w:rPr/>
        <w:t>en</w:t>
      </w:r>
      <w:r>
        <w:rPr>
          <w:spacing w:val="10"/>
        </w:rPr>
        <w:t> </w:t>
      </w:r>
      <w:r>
        <w:rPr/>
        <w:t>las</w:t>
      </w:r>
      <w:r>
        <w:rPr>
          <w:spacing w:val="10"/>
        </w:rPr>
        <w:t> </w:t>
      </w:r>
      <w:r>
        <w:rPr/>
        <w:t>obras</w:t>
      </w:r>
      <w:r>
        <w:rPr>
          <w:spacing w:val="11"/>
        </w:rPr>
        <w:t> </w:t>
      </w:r>
      <w:r>
        <w:rPr/>
        <w:t>del</w:t>
      </w:r>
      <w:r>
        <w:rPr>
          <w:spacing w:val="9"/>
        </w:rPr>
        <w:t> </w:t>
      </w:r>
      <w:r>
        <w:rPr>
          <w:spacing w:val="-2"/>
        </w:rPr>
        <w:t>Paseo</w:t>
      </w:r>
    </w:p>
    <w:p>
      <w:pPr>
        <w:pStyle w:val="BodyText"/>
        <w:spacing w:after="0"/>
        <w:sectPr>
          <w:pgSz w:w="11910" w:h="16840"/>
          <w:pgMar w:header="0" w:footer="1061" w:top="1420" w:bottom="1260" w:left="1275" w:right="1275"/>
        </w:sectPr>
      </w:pPr>
    </w:p>
    <w:p>
      <w:pPr>
        <w:pStyle w:val="BodyText"/>
        <w:spacing w:before="88"/>
        <w:ind w:left="140" w:right="136"/>
        <w:jc w:val="both"/>
      </w:pPr>
      <w:r>
        <w:rPr/>
        <w:t>de</w:t>
      </w:r>
      <w:r>
        <w:rPr>
          <w:spacing w:val="-2"/>
        </w:rPr>
        <w:t> </w:t>
      </w:r>
      <w:r>
        <w:rPr/>
        <w:t>San</w:t>
      </w:r>
      <w:r>
        <w:rPr>
          <w:spacing w:val="-2"/>
        </w:rPr>
        <w:t> </w:t>
      </w:r>
      <w:r>
        <w:rPr/>
        <w:t>Telmo</w:t>
      </w:r>
      <w:r>
        <w:rPr>
          <w:spacing w:val="-4"/>
        </w:rPr>
        <w:t> </w:t>
      </w:r>
      <w:r>
        <w:rPr/>
        <w:t>en el</w:t>
      </w:r>
      <w:r>
        <w:rPr>
          <w:spacing w:val="-4"/>
        </w:rPr>
        <w:t> </w:t>
      </w:r>
      <w:r>
        <w:rPr/>
        <w:t>Puerto de</w:t>
      </w:r>
      <w:r>
        <w:rPr>
          <w:spacing w:val="-2"/>
        </w:rPr>
        <w:t> </w:t>
      </w:r>
      <w:r>
        <w:rPr/>
        <w:t>la</w:t>
      </w:r>
      <w:r>
        <w:rPr>
          <w:spacing w:val="-3"/>
        </w:rPr>
        <w:t> </w:t>
      </w:r>
      <w:r>
        <w:rPr/>
        <w:t>Cruz</w:t>
      </w:r>
      <w:r>
        <w:rPr>
          <w:spacing w:val="-1"/>
        </w:rPr>
        <w:t> </w:t>
      </w:r>
      <w:r>
        <w:rPr/>
        <w:t>en</w:t>
      </w:r>
      <w:r>
        <w:rPr>
          <w:spacing w:val="-2"/>
        </w:rPr>
        <w:t> </w:t>
      </w:r>
      <w:r>
        <w:rPr/>
        <w:t>1976. Se</w:t>
      </w:r>
      <w:r>
        <w:rPr>
          <w:spacing w:val="-3"/>
        </w:rPr>
        <w:t> </w:t>
      </w:r>
      <w:r>
        <w:rPr/>
        <w:t>aportaron</w:t>
      </w:r>
      <w:r>
        <w:rPr>
          <w:spacing w:val="-2"/>
        </w:rPr>
        <w:t> </w:t>
      </w:r>
      <w:r>
        <w:rPr/>
        <w:t>pruebas</w:t>
      </w:r>
      <w:r>
        <w:rPr>
          <w:spacing w:val="-1"/>
        </w:rPr>
        <w:t> </w:t>
      </w:r>
      <w:r>
        <w:rPr/>
        <w:t>suficientes</w:t>
      </w:r>
      <w:r>
        <w:rPr>
          <w:spacing w:val="-2"/>
        </w:rPr>
        <w:t> </w:t>
      </w:r>
      <w:r>
        <w:rPr/>
        <w:t>para</w:t>
      </w:r>
      <w:r>
        <w:rPr>
          <w:spacing w:val="-3"/>
        </w:rPr>
        <w:t> </w:t>
      </w:r>
      <w:r>
        <w:rPr/>
        <w:t>declarar</w:t>
      </w:r>
      <w:r>
        <w:rPr>
          <w:spacing w:val="-2"/>
        </w:rPr>
        <w:t> </w:t>
      </w:r>
      <w:r>
        <w:rPr/>
        <w:t>el</w:t>
      </w:r>
      <w:r>
        <w:rPr>
          <w:spacing w:val="-4"/>
        </w:rPr>
        <w:t> </w:t>
      </w:r>
      <w:r>
        <w:rPr/>
        <w:t>paseo como Bien de Interés Cultural y evitar que el Consorcio</w:t>
      </w:r>
      <w:r>
        <w:rPr>
          <w:spacing w:val="-2"/>
        </w:rPr>
        <w:t> </w:t>
      </w:r>
      <w:r>
        <w:rPr/>
        <w:t>Urbanístico para la Rehabilitación de Puerto de la Cruz lo derribe</w:t>
      </w:r>
      <w:r>
        <w:rPr>
          <w:spacing w:val="-2"/>
        </w:rPr>
        <w:t> </w:t>
      </w:r>
      <w:r>
        <w:rPr/>
        <w:t>y lleve a</w:t>
      </w:r>
      <w:r>
        <w:rPr>
          <w:spacing w:val="-3"/>
        </w:rPr>
        <w:t> </w:t>
      </w:r>
      <w:r>
        <w:rPr/>
        <w:t>cabo otra obra,</w:t>
      </w:r>
      <w:r>
        <w:rPr>
          <w:spacing w:val="-1"/>
        </w:rPr>
        <w:t> </w:t>
      </w:r>
      <w:r>
        <w:rPr/>
        <w:t>tal y como</w:t>
      </w:r>
      <w:r>
        <w:rPr>
          <w:spacing w:val="-3"/>
        </w:rPr>
        <w:t> </w:t>
      </w:r>
      <w:r>
        <w:rPr/>
        <w:t>estaba previsto.</w:t>
      </w:r>
      <w:r>
        <w:rPr>
          <w:spacing w:val="-1"/>
        </w:rPr>
        <w:t> </w:t>
      </w:r>
      <w:r>
        <w:rPr/>
        <w:t>La Justicia ordenó la</w:t>
      </w:r>
      <w:r>
        <w:rPr>
          <w:spacing w:val="-3"/>
        </w:rPr>
        <w:t> </w:t>
      </w:r>
      <w:r>
        <w:rPr/>
        <w:t>paralización cautelar de los trabajos gracias a</w:t>
      </w:r>
      <w:r>
        <w:rPr>
          <w:spacing w:val="-1"/>
        </w:rPr>
        <w:t> </w:t>
      </w:r>
      <w:r>
        <w:rPr/>
        <w:t>la intervención de la</w:t>
      </w:r>
      <w:r>
        <w:rPr>
          <w:spacing w:val="-1"/>
        </w:rPr>
        <w:t> </w:t>
      </w:r>
      <w:r>
        <w:rPr/>
        <w:t>Plataforma</w:t>
      </w:r>
      <w:r>
        <w:rPr>
          <w:spacing w:val="-2"/>
        </w:rPr>
        <w:t> </w:t>
      </w:r>
      <w:r>
        <w:rPr/>
        <w:t>Ciudadana Maresía,</w:t>
      </w:r>
      <w:r>
        <w:rPr>
          <w:spacing w:val="-3"/>
        </w:rPr>
        <w:t> </w:t>
      </w:r>
      <w:r>
        <w:rPr/>
        <w:t>aunque después permitió que se reanudaran las obras.</w:t>
      </w:r>
    </w:p>
    <w:p>
      <w:pPr>
        <w:pStyle w:val="Heading3"/>
        <w:spacing w:before="275"/>
        <w:jc w:val="both"/>
        <w:rPr>
          <w:i/>
        </w:rPr>
      </w:pPr>
      <w:r>
        <w:rPr>
          <w:i/>
        </w:rPr>
        <w:t>Red</w:t>
      </w:r>
      <w:r>
        <w:rPr>
          <w:i/>
          <w:spacing w:val="-8"/>
        </w:rPr>
        <w:t> </w:t>
      </w:r>
      <w:r>
        <w:rPr>
          <w:i/>
        </w:rPr>
        <w:t>Iconic</w:t>
      </w:r>
      <w:r>
        <w:rPr>
          <w:i/>
          <w:spacing w:val="-7"/>
        </w:rPr>
        <w:t> </w:t>
      </w:r>
      <w:r>
        <w:rPr>
          <w:i/>
          <w:spacing w:val="-2"/>
        </w:rPr>
        <w:t>Houses</w:t>
      </w:r>
    </w:p>
    <w:p>
      <w:pPr>
        <w:pStyle w:val="BodyText"/>
        <w:spacing w:before="1"/>
        <w:rPr>
          <w:b/>
          <w:i/>
        </w:rPr>
      </w:pPr>
    </w:p>
    <w:p>
      <w:pPr>
        <w:pStyle w:val="BodyText"/>
        <w:ind w:left="140" w:right="135"/>
        <w:jc w:val="both"/>
      </w:pPr>
      <w:r>
        <w:rPr/>
        <w:t>La red </w:t>
      </w:r>
      <w:r>
        <w:rPr>
          <w:i/>
        </w:rPr>
        <w:t>Iconic Houses </w:t>
      </w:r>
      <w:r>
        <w:rPr/>
        <w:t>celebró en Barcelona en el mes de noviembre su tercer congreso internacional. Esta asociación elabora una lista en la que incluye a las viviendas más emblemáticas del siglo XX que tienen sus puertas abiertas al público y que se han convertido en referentes arquitectónicos que se deben proteger. En esta lista, en la que aparecen construcciones de once países, se incluyen trece casas en España, entre las que está la Casa Museo César Manrique en Taro de Tahíche, sede de la </w:t>
      </w:r>
      <w:r>
        <w:rPr>
          <w:spacing w:val="-4"/>
        </w:rPr>
        <w:t>FCM.</w:t>
      </w:r>
    </w:p>
    <w:p>
      <w:pPr>
        <w:pStyle w:val="BodyText"/>
        <w:spacing w:before="2"/>
      </w:pPr>
    </w:p>
    <w:p>
      <w:pPr>
        <w:spacing w:before="0"/>
        <w:ind w:left="140" w:right="0" w:firstLine="0"/>
        <w:jc w:val="both"/>
        <w:rPr>
          <w:b/>
          <w:sz w:val="24"/>
        </w:rPr>
      </w:pPr>
      <w:r>
        <w:rPr>
          <w:b/>
          <w:i/>
          <w:sz w:val="24"/>
        </w:rPr>
        <w:t>El</w:t>
      </w:r>
      <w:r>
        <w:rPr>
          <w:b/>
          <w:i/>
          <w:spacing w:val="-10"/>
          <w:sz w:val="24"/>
        </w:rPr>
        <w:t> </w:t>
      </w:r>
      <w:r>
        <w:rPr>
          <w:b/>
          <w:i/>
          <w:sz w:val="24"/>
        </w:rPr>
        <w:t>Lago</w:t>
      </w:r>
      <w:r>
        <w:rPr>
          <w:b/>
          <w:i/>
          <w:spacing w:val="-3"/>
          <w:sz w:val="24"/>
        </w:rPr>
        <w:t> </w:t>
      </w:r>
      <w:r>
        <w:rPr>
          <w:b/>
          <w:i/>
          <w:sz w:val="24"/>
        </w:rPr>
        <w:t>Martiánez,</w:t>
      </w:r>
      <w:r>
        <w:rPr>
          <w:b/>
          <w:i/>
          <w:spacing w:val="-9"/>
          <w:sz w:val="24"/>
        </w:rPr>
        <w:t> </w:t>
      </w:r>
      <w:r>
        <w:rPr>
          <w:b/>
          <w:i/>
          <w:sz w:val="24"/>
        </w:rPr>
        <w:t>destacado</w:t>
      </w:r>
      <w:r>
        <w:rPr>
          <w:b/>
          <w:i/>
          <w:spacing w:val="-6"/>
          <w:sz w:val="24"/>
        </w:rPr>
        <w:t> </w:t>
      </w:r>
      <w:r>
        <w:rPr>
          <w:b/>
          <w:i/>
          <w:sz w:val="24"/>
        </w:rPr>
        <w:t>en</w:t>
      </w:r>
      <w:r>
        <w:rPr>
          <w:b/>
          <w:i/>
          <w:spacing w:val="-7"/>
          <w:sz w:val="24"/>
        </w:rPr>
        <w:t> </w:t>
      </w:r>
      <w:r>
        <w:rPr>
          <w:b/>
          <w:sz w:val="24"/>
        </w:rPr>
        <w:t>The</w:t>
      </w:r>
      <w:r>
        <w:rPr>
          <w:b/>
          <w:spacing w:val="-8"/>
          <w:sz w:val="24"/>
        </w:rPr>
        <w:t> </w:t>
      </w:r>
      <w:r>
        <w:rPr>
          <w:b/>
          <w:sz w:val="24"/>
        </w:rPr>
        <w:t>Huffington</w:t>
      </w:r>
      <w:r>
        <w:rPr>
          <w:b/>
          <w:spacing w:val="-8"/>
          <w:sz w:val="24"/>
        </w:rPr>
        <w:t> </w:t>
      </w:r>
      <w:r>
        <w:rPr>
          <w:b/>
          <w:spacing w:val="-4"/>
          <w:sz w:val="24"/>
        </w:rPr>
        <w:t>Post</w:t>
      </w:r>
    </w:p>
    <w:p>
      <w:pPr>
        <w:pStyle w:val="BodyText"/>
        <w:spacing w:before="271"/>
        <w:ind w:left="3328" w:right="135"/>
        <w:jc w:val="both"/>
      </w:pPr>
      <w:r>
        <w:rPr/>
        <w:drawing>
          <wp:anchor distT="0" distB="0" distL="0" distR="0" allowOverlap="1" layoutInCell="1" locked="0" behindDoc="0" simplePos="0" relativeHeight="15729152">
            <wp:simplePos x="0" y="0"/>
            <wp:positionH relativeFrom="page">
              <wp:posOffset>899160</wp:posOffset>
            </wp:positionH>
            <wp:positionV relativeFrom="paragraph">
              <wp:posOffset>147567</wp:posOffset>
            </wp:positionV>
            <wp:extent cx="1908048" cy="128015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908048" cy="1280159"/>
                    </a:xfrm>
                    <a:prstGeom prst="rect">
                      <a:avLst/>
                    </a:prstGeom>
                  </pic:spPr>
                </pic:pic>
              </a:graphicData>
            </a:graphic>
          </wp:anchor>
        </w:drawing>
      </w:r>
      <w:r>
        <w:rPr/>
        <w:t>El</w:t>
      </w:r>
      <w:r>
        <w:rPr>
          <w:spacing w:val="-5"/>
        </w:rPr>
        <w:t> </w:t>
      </w:r>
      <w:r>
        <w:rPr/>
        <w:t>diario</w:t>
      </w:r>
      <w:r>
        <w:rPr>
          <w:spacing w:val="-3"/>
        </w:rPr>
        <w:t> </w:t>
      </w:r>
      <w:r>
        <w:rPr/>
        <w:t>digital</w:t>
      </w:r>
      <w:r>
        <w:rPr>
          <w:spacing w:val="-4"/>
        </w:rPr>
        <w:t> </w:t>
      </w:r>
      <w:r>
        <w:rPr/>
        <w:t>estadounidense</w:t>
      </w:r>
      <w:r>
        <w:rPr>
          <w:spacing w:val="-3"/>
        </w:rPr>
        <w:t> </w:t>
      </w:r>
      <w:r>
        <w:rPr>
          <w:i/>
        </w:rPr>
        <w:t>The</w:t>
      </w:r>
      <w:r>
        <w:rPr>
          <w:i/>
          <w:spacing w:val="-3"/>
        </w:rPr>
        <w:t> </w:t>
      </w:r>
      <w:r>
        <w:rPr>
          <w:i/>
        </w:rPr>
        <w:t>Huffington</w:t>
      </w:r>
      <w:r>
        <w:rPr>
          <w:i/>
          <w:spacing w:val="-2"/>
        </w:rPr>
        <w:t> </w:t>
      </w:r>
      <w:r>
        <w:rPr>
          <w:i/>
        </w:rPr>
        <w:t>Post</w:t>
      </w:r>
      <w:r>
        <w:rPr>
          <w:i/>
          <w:spacing w:val="-6"/>
        </w:rPr>
        <w:t> </w:t>
      </w:r>
      <w:r>
        <w:rPr/>
        <w:t>incluyó</w:t>
      </w:r>
      <w:r>
        <w:rPr>
          <w:spacing w:val="-3"/>
        </w:rPr>
        <w:t> </w:t>
      </w:r>
      <w:r>
        <w:rPr/>
        <w:t>el</w:t>
      </w:r>
      <w:r>
        <w:rPr>
          <w:spacing w:val="-4"/>
        </w:rPr>
        <w:t> </w:t>
      </w:r>
      <w:r>
        <w:rPr/>
        <w:t>Lago Martiánez, obra creada por César Manrique en el Puerto de la Cruz, como una de las veinte razones para visitar España, junto a edificios como la Mezquita de Córdoba, la</w:t>
      </w:r>
      <w:r>
        <w:rPr>
          <w:spacing w:val="-4"/>
        </w:rPr>
        <w:t> </w:t>
      </w:r>
      <w:r>
        <w:rPr/>
        <w:t>Alhambra de Granada o la Sagrada Familia de Barcelona. Este medio de comunicación describía la obra como “un oasis de agua marina, palmeras y roca volcánica que eleva los parques acuáticos a la categoría de arte”.</w:t>
      </w:r>
    </w:p>
    <w:p>
      <w:pPr>
        <w:pStyle w:val="BodyText"/>
      </w:pPr>
    </w:p>
    <w:p>
      <w:pPr>
        <w:pStyle w:val="Heading3"/>
        <w:spacing w:before="1"/>
        <w:jc w:val="both"/>
        <w:rPr>
          <w:i/>
        </w:rPr>
      </w:pPr>
      <w:r>
        <w:rPr>
          <w:i/>
        </w:rPr>
        <w:t>Visitas</w:t>
      </w:r>
      <w:r>
        <w:rPr>
          <w:i/>
          <w:spacing w:val="-7"/>
        </w:rPr>
        <w:t> </w:t>
      </w:r>
      <w:r>
        <w:rPr>
          <w:i/>
        </w:rPr>
        <w:t>a</w:t>
      </w:r>
      <w:r>
        <w:rPr>
          <w:i/>
          <w:spacing w:val="-8"/>
        </w:rPr>
        <w:t> </w:t>
      </w:r>
      <w:r>
        <w:rPr>
          <w:i/>
        </w:rPr>
        <w:t>la</w:t>
      </w:r>
      <w:r>
        <w:rPr>
          <w:i/>
          <w:spacing w:val="-5"/>
        </w:rPr>
        <w:t> FCM</w:t>
      </w:r>
    </w:p>
    <w:p>
      <w:pPr>
        <w:pStyle w:val="BodyText"/>
        <w:rPr>
          <w:b/>
          <w:i/>
        </w:rPr>
      </w:pPr>
    </w:p>
    <w:p>
      <w:pPr>
        <w:pStyle w:val="BodyText"/>
        <w:spacing w:before="1"/>
        <w:ind w:left="140" w:right="139"/>
        <w:jc w:val="both"/>
      </w:pPr>
      <w:r>
        <w:rPr/>
        <w:t>Durante el año 2014, la FCM recibió varias visitas de personalidades. El 18 de abril visitó Taro de Tahíche el Primer Ministro del Reino Unido, David Cameron, junto a su familia. Cameron pasó unos días de vacaciones en Lanzarote, y durante su estancia se interesó por la obra de César Manrique.</w:t>
      </w:r>
      <w:r>
        <w:rPr>
          <w:spacing w:val="40"/>
        </w:rPr>
        <w:t> </w:t>
      </w:r>
      <w:r>
        <w:rPr/>
        <w:t>Tras su visita a la sede de la FCM adquirió algunos recuerdos.</w:t>
      </w:r>
    </w:p>
    <w:p>
      <w:pPr>
        <w:pStyle w:val="BodyText"/>
        <w:spacing w:before="2"/>
        <w:ind w:left="3457" w:right="140"/>
        <w:jc w:val="both"/>
      </w:pPr>
      <w:r>
        <w:rPr/>
        <w:drawing>
          <wp:anchor distT="0" distB="0" distL="0" distR="0" allowOverlap="1" layoutInCell="1" locked="0" behindDoc="0" simplePos="0" relativeHeight="15729664">
            <wp:simplePos x="0" y="0"/>
            <wp:positionH relativeFrom="page">
              <wp:posOffset>899160</wp:posOffset>
            </wp:positionH>
            <wp:positionV relativeFrom="paragraph">
              <wp:posOffset>61925</wp:posOffset>
            </wp:positionV>
            <wp:extent cx="1990343" cy="114909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990343" cy="1149096"/>
                    </a:xfrm>
                    <a:prstGeom prst="rect">
                      <a:avLst/>
                    </a:prstGeom>
                  </pic:spPr>
                </pic:pic>
              </a:graphicData>
            </a:graphic>
          </wp:anchor>
        </w:drawing>
      </w:r>
      <w:r>
        <w:rPr/>
        <w:t>En el mes de agosto visitó la FCM Jesús Ortiz,</w:t>
      </w:r>
      <w:r>
        <w:rPr>
          <w:spacing w:val="-1"/>
        </w:rPr>
        <w:t> </w:t>
      </w:r>
      <w:r>
        <w:rPr/>
        <w:t>padre de la Reina </w:t>
      </w:r>
      <w:r>
        <w:rPr>
          <w:spacing w:val="-2"/>
        </w:rPr>
        <w:t>Letizia.</w:t>
      </w:r>
    </w:p>
    <w:p>
      <w:pPr>
        <w:pStyle w:val="BodyText"/>
        <w:ind w:left="3457" w:right="137"/>
        <w:jc w:val="both"/>
      </w:pPr>
      <w:r>
        <w:rPr/>
        <w:t>En el mes de octubre, la visita corrió a cargo del expresidente del Gobierno de España, José Luis Rodríguez Zapatero,</w:t>
      </w:r>
      <w:r>
        <w:rPr>
          <w:spacing w:val="40"/>
        </w:rPr>
        <w:t> </w:t>
      </w:r>
      <w:r>
        <w:rPr/>
        <w:t>acompañado de algunos de los ponentes que participaron esos días en el Foro Global Sur que se celebró en Jameos del</w:t>
      </w:r>
      <w:r>
        <w:rPr>
          <w:spacing w:val="-3"/>
        </w:rPr>
        <w:t> </w:t>
      </w:r>
      <w:r>
        <w:rPr/>
        <w:t>Agua.</w:t>
      </w:r>
    </w:p>
    <w:p>
      <w:pPr>
        <w:pStyle w:val="BodyText"/>
        <w:ind w:left="140" w:right="139" w:firstLine="3316"/>
        <w:jc w:val="both"/>
      </w:pPr>
      <w:r>
        <w:rPr/>
        <w:t>También visitó la sede de Taro de Tahíche, el 3 de noviembre, el coordinador federal de Izquierda Unida, Cayo Lara.</w:t>
      </w:r>
    </w:p>
    <w:p>
      <w:pPr>
        <w:pStyle w:val="Heading3"/>
        <w:spacing w:before="274"/>
        <w:jc w:val="both"/>
        <w:rPr>
          <w:i/>
        </w:rPr>
      </w:pPr>
      <w:r>
        <w:rPr>
          <w:i/>
        </w:rPr>
        <w:t>La</w:t>
      </w:r>
      <w:r>
        <w:rPr>
          <w:i/>
          <w:spacing w:val="-7"/>
        </w:rPr>
        <w:t> </w:t>
      </w:r>
      <w:r>
        <w:rPr>
          <w:i/>
        </w:rPr>
        <w:t>CMCMH</w:t>
      </w:r>
      <w:r>
        <w:rPr>
          <w:i/>
          <w:spacing w:val="-6"/>
        </w:rPr>
        <w:t> </w:t>
      </w:r>
      <w:r>
        <w:rPr>
          <w:i/>
        </w:rPr>
        <w:t>cumple</w:t>
      </w:r>
      <w:r>
        <w:rPr>
          <w:i/>
          <w:spacing w:val="-6"/>
        </w:rPr>
        <w:t> </w:t>
      </w:r>
      <w:r>
        <w:rPr>
          <w:i/>
        </w:rPr>
        <w:t>un</w:t>
      </w:r>
      <w:r>
        <w:rPr>
          <w:i/>
          <w:spacing w:val="-8"/>
        </w:rPr>
        <w:t> </w:t>
      </w:r>
      <w:r>
        <w:rPr>
          <w:i/>
        </w:rPr>
        <w:t>año</w:t>
      </w:r>
      <w:r>
        <w:rPr>
          <w:i/>
          <w:spacing w:val="-7"/>
        </w:rPr>
        <w:t> </w:t>
      </w:r>
      <w:r>
        <w:rPr>
          <w:i/>
        </w:rPr>
        <w:t>y</w:t>
      </w:r>
      <w:r>
        <w:rPr>
          <w:i/>
          <w:spacing w:val="-2"/>
        </w:rPr>
        <w:t> </w:t>
      </w:r>
      <w:r>
        <w:rPr>
          <w:i/>
        </w:rPr>
        <w:t>se</w:t>
      </w:r>
      <w:r>
        <w:rPr>
          <w:i/>
          <w:spacing w:val="-5"/>
        </w:rPr>
        <w:t> </w:t>
      </w:r>
      <w:r>
        <w:rPr>
          <w:i/>
        </w:rPr>
        <w:t>prorrogan</w:t>
      </w:r>
      <w:r>
        <w:rPr>
          <w:i/>
          <w:spacing w:val="-7"/>
        </w:rPr>
        <w:t> </w:t>
      </w:r>
      <w:r>
        <w:rPr>
          <w:i/>
        </w:rPr>
        <w:t>las</w:t>
      </w:r>
      <w:r>
        <w:rPr>
          <w:i/>
          <w:spacing w:val="-5"/>
        </w:rPr>
        <w:t> </w:t>
      </w:r>
      <w:r>
        <w:rPr>
          <w:i/>
        </w:rPr>
        <w:t>visitas</w:t>
      </w:r>
      <w:r>
        <w:rPr>
          <w:i/>
          <w:spacing w:val="-5"/>
        </w:rPr>
        <w:t> </w:t>
      </w:r>
      <w:r>
        <w:rPr>
          <w:i/>
          <w:spacing w:val="-2"/>
        </w:rPr>
        <w:t>gratuitas</w:t>
      </w:r>
    </w:p>
    <w:p>
      <w:pPr>
        <w:pStyle w:val="BodyText"/>
        <w:spacing w:before="1"/>
        <w:rPr>
          <w:b/>
          <w:i/>
        </w:rPr>
      </w:pPr>
    </w:p>
    <w:p>
      <w:pPr>
        <w:pStyle w:val="BodyText"/>
        <w:ind w:left="140" w:right="3351"/>
        <w:jc w:val="both"/>
      </w:pPr>
      <w:r>
        <w:rPr/>
        <w:drawing>
          <wp:anchor distT="0" distB="0" distL="0" distR="0" allowOverlap="1" layoutInCell="1" locked="0" behindDoc="0" simplePos="0" relativeHeight="15730176">
            <wp:simplePos x="0" y="0"/>
            <wp:positionH relativeFrom="page">
              <wp:posOffset>4733544</wp:posOffset>
            </wp:positionH>
            <wp:positionV relativeFrom="paragraph">
              <wp:posOffset>14867</wp:posOffset>
            </wp:positionV>
            <wp:extent cx="1935479" cy="128930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935479" cy="1289304"/>
                    </a:xfrm>
                    <a:prstGeom prst="rect">
                      <a:avLst/>
                    </a:prstGeom>
                  </pic:spPr>
                </pic:pic>
              </a:graphicData>
            </a:graphic>
          </wp:anchor>
        </w:drawing>
      </w:r>
      <w:r>
        <w:rPr/>
        <w:t>Debido a la demanda existente y a la afluencia de visitantes, la FCM decidió ampliar en 2014 durante tres meses más el periodo de visita gratuita para los residentes y nacidos en Lanzarote a la Casa-Museo César Manrique Haría (CMCMH). El 20 de agosto, la CMCMH cumplió un año abierta al público. El inmueble fue declarado Bien de Interés Cultural (BIC) en 2003, ocupa una superficie construida de 1.100 metros cuadrados en una finca de unos 12.000 y fue la última vivienda de César Manrique.</w:t>
      </w:r>
    </w:p>
    <w:p>
      <w:pPr>
        <w:pStyle w:val="BodyText"/>
        <w:spacing w:after="0"/>
        <w:jc w:val="both"/>
        <w:sectPr>
          <w:pgSz w:w="11910" w:h="16840"/>
          <w:pgMar w:header="0" w:footer="1061" w:top="1420" w:bottom="1260" w:left="1275" w:right="1275"/>
        </w:sectPr>
      </w:pPr>
    </w:p>
    <w:p>
      <w:pPr>
        <w:pStyle w:val="Heading3"/>
        <w:spacing w:before="89"/>
        <w:jc w:val="both"/>
        <w:rPr>
          <w:i/>
        </w:rPr>
      </w:pPr>
      <w:r>
        <w:rPr>
          <w:i/>
        </w:rPr>
        <w:t>Renovación</w:t>
      </w:r>
      <w:r>
        <w:rPr>
          <w:i/>
          <w:spacing w:val="-9"/>
        </w:rPr>
        <w:t> </w:t>
      </w:r>
      <w:r>
        <w:rPr>
          <w:i/>
        </w:rPr>
        <w:t>de</w:t>
      </w:r>
      <w:r>
        <w:rPr>
          <w:i/>
          <w:spacing w:val="-9"/>
        </w:rPr>
        <w:t> </w:t>
      </w:r>
      <w:r>
        <w:rPr>
          <w:i/>
        </w:rPr>
        <w:t>la</w:t>
      </w:r>
      <w:r>
        <w:rPr>
          <w:i/>
          <w:spacing w:val="-7"/>
        </w:rPr>
        <w:t> </w:t>
      </w:r>
      <w:r>
        <w:rPr>
          <w:i/>
        </w:rPr>
        <w:t>página</w:t>
      </w:r>
      <w:r>
        <w:rPr>
          <w:i/>
          <w:spacing w:val="-8"/>
        </w:rPr>
        <w:t> </w:t>
      </w:r>
      <w:r>
        <w:rPr>
          <w:i/>
          <w:spacing w:val="-5"/>
        </w:rPr>
        <w:t>web</w:t>
      </w:r>
    </w:p>
    <w:p>
      <w:pPr>
        <w:pStyle w:val="BodyText"/>
        <w:rPr>
          <w:b/>
          <w:i/>
        </w:rPr>
      </w:pPr>
    </w:p>
    <w:p>
      <w:pPr>
        <w:pStyle w:val="BodyText"/>
        <w:spacing w:before="1"/>
        <w:ind w:left="140" w:right="142"/>
        <w:jc w:val="both"/>
      </w:pPr>
      <w:r>
        <w:rPr/>
        <w:t>Durante 2014, se ha trabajado en la renovación de la página web de la FCM para adaptarla a los nuevos requerimientos tecnológicos y para mejorarla desde el punto de vista turístico.</w:t>
      </w:r>
    </w:p>
    <w:p>
      <w:pPr>
        <w:pStyle w:val="BodyText"/>
      </w:pPr>
    </w:p>
    <w:p>
      <w:pPr>
        <w:pStyle w:val="BodyText"/>
      </w:pPr>
    </w:p>
    <w:p>
      <w:pPr>
        <w:pStyle w:val="BodyText"/>
      </w:pPr>
    </w:p>
    <w:p>
      <w:pPr>
        <w:pStyle w:val="Heading1"/>
        <w:ind w:left="4528"/>
      </w:pPr>
      <w:r>
        <w:rPr>
          <w:color w:val="FF0000"/>
          <w:spacing w:val="-2"/>
        </w:rPr>
        <w:t>DEPARTAMENTO</w:t>
      </w:r>
      <w:r>
        <w:rPr>
          <w:color w:val="FF0000"/>
          <w:spacing w:val="-6"/>
        </w:rPr>
        <w:t> </w:t>
      </w:r>
      <w:r>
        <w:rPr>
          <w:color w:val="FF0000"/>
          <w:spacing w:val="-2"/>
        </w:rPr>
        <w:t>DE</w:t>
      </w:r>
      <w:r>
        <w:rPr>
          <w:color w:val="FF0000"/>
          <w:spacing w:val="-8"/>
        </w:rPr>
        <w:t> </w:t>
      </w:r>
      <w:r>
        <w:rPr>
          <w:color w:val="FF0000"/>
          <w:spacing w:val="-2"/>
        </w:rPr>
        <w:t>PROGRAMAS</w:t>
      </w:r>
      <w:r>
        <w:rPr>
          <w:color w:val="FF0000"/>
          <w:spacing w:val="-8"/>
        </w:rPr>
        <w:t> </w:t>
      </w:r>
      <w:r>
        <w:rPr>
          <w:color w:val="FF0000"/>
          <w:spacing w:val="-2"/>
        </w:rPr>
        <w:t>CULTURALES</w:t>
      </w:r>
    </w:p>
    <w:p>
      <w:pPr>
        <w:pStyle w:val="BodyText"/>
        <w:rPr>
          <w:b/>
        </w:rPr>
      </w:pPr>
    </w:p>
    <w:p>
      <w:pPr>
        <w:pStyle w:val="BodyText"/>
        <w:spacing w:before="3"/>
        <w:rPr>
          <w:b/>
        </w:rPr>
      </w:pPr>
    </w:p>
    <w:p>
      <w:pPr>
        <w:spacing w:line="240" w:lineRule="auto" w:before="1"/>
        <w:ind w:left="140" w:right="136" w:firstLine="0"/>
        <w:jc w:val="both"/>
        <w:rPr>
          <w:sz w:val="24"/>
        </w:rPr>
      </w:pPr>
      <w:r>
        <w:rPr>
          <w:rFonts w:ascii="Arial Black" w:hAnsi="Arial Black"/>
          <w:sz w:val="24"/>
        </w:rPr>
        <w:t>Durante </w:t>
      </w:r>
      <w:r>
        <w:rPr>
          <w:sz w:val="24"/>
        </w:rPr>
        <w:t>el año 2014, el Departamento continuó organizando actividades culturales, como las presentaciones de los libros </w:t>
      </w:r>
      <w:r>
        <w:rPr>
          <w:i/>
          <w:sz w:val="24"/>
        </w:rPr>
        <w:t>Va por el aire. Apuntes sobre cultura popular canaria</w:t>
      </w:r>
      <w:r>
        <w:rPr>
          <w:sz w:val="24"/>
        </w:rPr>
        <w:t>, del músico Benito Cabrera; y la obra póstuma de Jose Saramago </w:t>
      </w:r>
      <w:r>
        <w:rPr>
          <w:i/>
          <w:sz w:val="24"/>
        </w:rPr>
        <w:t>Alabardas, alabardas, espingardas, espingardas</w:t>
      </w:r>
      <w:r>
        <w:rPr>
          <w:sz w:val="24"/>
        </w:rPr>
        <w:t>, así como dos mesas redondas con motivo del 50 aniversario de la agrupación folclórica Los Campesinos y el estreno del cortometraje sobre Luis Morales realizado por Miguel G. Morales, </w:t>
      </w:r>
      <w:r>
        <w:rPr>
          <w:i/>
          <w:sz w:val="24"/>
        </w:rPr>
        <w:t>Maestro de obra. Luis</w:t>
      </w:r>
      <w:r>
        <w:rPr>
          <w:i/>
          <w:sz w:val="24"/>
        </w:rPr>
        <w:t> Morales: las otras manos de Manrique</w:t>
      </w:r>
      <w:r>
        <w:rPr>
          <w:sz w:val="24"/>
        </w:rPr>
        <w:t>.</w:t>
      </w:r>
    </w:p>
    <w:p>
      <w:pPr>
        <w:spacing w:before="268"/>
        <w:ind w:left="140" w:right="0" w:firstLine="0"/>
        <w:jc w:val="both"/>
        <w:rPr>
          <w:b/>
          <w:i/>
          <w:sz w:val="24"/>
        </w:rPr>
      </w:pPr>
      <w:r>
        <w:rPr>
          <w:b/>
          <w:i/>
          <w:sz w:val="24"/>
        </w:rPr>
        <w:t>Presentación</w:t>
      </w:r>
      <w:r>
        <w:rPr>
          <w:b/>
          <w:i/>
          <w:spacing w:val="-10"/>
          <w:sz w:val="24"/>
        </w:rPr>
        <w:t> </w:t>
      </w:r>
      <w:r>
        <w:rPr>
          <w:b/>
          <w:i/>
          <w:sz w:val="24"/>
        </w:rPr>
        <w:t>del</w:t>
      </w:r>
      <w:r>
        <w:rPr>
          <w:b/>
          <w:i/>
          <w:spacing w:val="-10"/>
          <w:sz w:val="24"/>
        </w:rPr>
        <w:t> </w:t>
      </w:r>
      <w:r>
        <w:rPr>
          <w:b/>
          <w:i/>
          <w:sz w:val="24"/>
        </w:rPr>
        <w:t>libro</w:t>
      </w:r>
      <w:r>
        <w:rPr>
          <w:b/>
          <w:i/>
          <w:spacing w:val="-5"/>
          <w:sz w:val="24"/>
        </w:rPr>
        <w:t> </w:t>
      </w:r>
      <w:r>
        <w:rPr>
          <w:b/>
          <w:sz w:val="24"/>
        </w:rPr>
        <w:t>Va</w:t>
      </w:r>
      <w:r>
        <w:rPr>
          <w:b/>
          <w:spacing w:val="-7"/>
          <w:sz w:val="24"/>
        </w:rPr>
        <w:t> </w:t>
      </w:r>
      <w:r>
        <w:rPr>
          <w:b/>
          <w:sz w:val="24"/>
        </w:rPr>
        <w:t>por</w:t>
      </w:r>
      <w:r>
        <w:rPr>
          <w:b/>
          <w:spacing w:val="-9"/>
          <w:sz w:val="24"/>
        </w:rPr>
        <w:t> </w:t>
      </w:r>
      <w:r>
        <w:rPr>
          <w:b/>
          <w:sz w:val="24"/>
        </w:rPr>
        <w:t>el</w:t>
      </w:r>
      <w:r>
        <w:rPr>
          <w:b/>
          <w:spacing w:val="-10"/>
          <w:sz w:val="24"/>
        </w:rPr>
        <w:t> </w:t>
      </w:r>
      <w:r>
        <w:rPr>
          <w:b/>
          <w:sz w:val="24"/>
        </w:rPr>
        <w:t>aire.</w:t>
      </w:r>
      <w:r>
        <w:rPr>
          <w:b/>
          <w:spacing w:val="-14"/>
          <w:sz w:val="24"/>
        </w:rPr>
        <w:t> </w:t>
      </w:r>
      <w:r>
        <w:rPr>
          <w:b/>
          <w:sz w:val="24"/>
        </w:rPr>
        <w:t>Apuntes</w:t>
      </w:r>
      <w:r>
        <w:rPr>
          <w:b/>
          <w:spacing w:val="-7"/>
          <w:sz w:val="24"/>
        </w:rPr>
        <w:t> </w:t>
      </w:r>
      <w:r>
        <w:rPr>
          <w:b/>
          <w:sz w:val="24"/>
        </w:rPr>
        <w:t>sobre</w:t>
      </w:r>
      <w:r>
        <w:rPr>
          <w:b/>
          <w:spacing w:val="-3"/>
          <w:sz w:val="24"/>
        </w:rPr>
        <w:t> </w:t>
      </w:r>
      <w:r>
        <w:rPr>
          <w:b/>
          <w:sz w:val="24"/>
        </w:rPr>
        <w:t>cultura</w:t>
      </w:r>
      <w:r>
        <w:rPr>
          <w:b/>
          <w:spacing w:val="-7"/>
          <w:sz w:val="24"/>
        </w:rPr>
        <w:t> </w:t>
      </w:r>
      <w:r>
        <w:rPr>
          <w:b/>
          <w:sz w:val="24"/>
        </w:rPr>
        <w:t>popular</w:t>
      </w:r>
      <w:r>
        <w:rPr>
          <w:b/>
          <w:spacing w:val="-8"/>
          <w:sz w:val="24"/>
        </w:rPr>
        <w:t> </w:t>
      </w:r>
      <w:r>
        <w:rPr>
          <w:b/>
          <w:sz w:val="24"/>
        </w:rPr>
        <w:t>canaria</w:t>
      </w:r>
      <w:r>
        <w:rPr>
          <w:b/>
          <w:i/>
          <w:sz w:val="24"/>
        </w:rPr>
        <w:t>,</w:t>
      </w:r>
      <w:r>
        <w:rPr>
          <w:b/>
          <w:i/>
          <w:spacing w:val="-11"/>
          <w:sz w:val="24"/>
        </w:rPr>
        <w:t> </w:t>
      </w:r>
      <w:r>
        <w:rPr>
          <w:b/>
          <w:i/>
          <w:sz w:val="24"/>
        </w:rPr>
        <w:t>de</w:t>
      </w:r>
      <w:r>
        <w:rPr>
          <w:b/>
          <w:i/>
          <w:spacing w:val="-8"/>
          <w:sz w:val="24"/>
        </w:rPr>
        <w:t> </w:t>
      </w:r>
      <w:r>
        <w:rPr>
          <w:b/>
          <w:i/>
          <w:sz w:val="24"/>
        </w:rPr>
        <w:t>Benito</w:t>
      </w:r>
      <w:r>
        <w:rPr>
          <w:b/>
          <w:i/>
          <w:spacing w:val="-9"/>
          <w:sz w:val="24"/>
        </w:rPr>
        <w:t> </w:t>
      </w:r>
      <w:r>
        <w:rPr>
          <w:b/>
          <w:i/>
          <w:spacing w:val="-2"/>
          <w:sz w:val="24"/>
        </w:rPr>
        <w:t>Cabrera</w:t>
      </w:r>
    </w:p>
    <w:p>
      <w:pPr>
        <w:pStyle w:val="BodyText"/>
        <w:rPr>
          <w:b/>
          <w:i/>
        </w:rPr>
      </w:pPr>
    </w:p>
    <w:p>
      <w:pPr>
        <w:pStyle w:val="BodyText"/>
        <w:ind w:left="1192" w:right="133"/>
        <w:jc w:val="both"/>
      </w:pPr>
      <w:r>
        <w:rPr/>
        <w:drawing>
          <wp:anchor distT="0" distB="0" distL="0" distR="0" allowOverlap="1" layoutInCell="1" locked="0" behindDoc="0" simplePos="0" relativeHeight="15730688">
            <wp:simplePos x="0" y="0"/>
            <wp:positionH relativeFrom="page">
              <wp:posOffset>899160</wp:posOffset>
            </wp:positionH>
            <wp:positionV relativeFrom="paragraph">
              <wp:posOffset>-73170</wp:posOffset>
            </wp:positionV>
            <wp:extent cx="551688" cy="163982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51688" cy="1639824"/>
                    </a:xfrm>
                    <a:prstGeom prst="rect">
                      <a:avLst/>
                    </a:prstGeom>
                  </pic:spPr>
                </pic:pic>
              </a:graphicData>
            </a:graphic>
          </wp:anchor>
        </w:drawing>
      </w:r>
      <w:r>
        <w:rPr/>
        <w:t>Benito Cabrera es</w:t>
      </w:r>
      <w:r>
        <w:rPr>
          <w:spacing w:val="-1"/>
        </w:rPr>
        <w:t> </w:t>
      </w:r>
      <w:r>
        <w:rPr/>
        <w:t>solista de timple y folclorista y ha</w:t>
      </w:r>
      <w:r>
        <w:rPr>
          <w:spacing w:val="-2"/>
        </w:rPr>
        <w:t> </w:t>
      </w:r>
      <w:r>
        <w:rPr/>
        <w:t>sido el primer intérprete que ha llevado este instrumento al ámbito sinfónico. Ha actuado en las ciudades más importantes del territorio español y en países como Cuba, Estados Unidos, Puerto Rico, Bélgica, Francia, Holanda, Noruega, Portugal, Eslovaquia, República Checa, Venezuela, Uruguay, Noruega, Alemania, Inglaterra, Japón o Argentina, destacando los conciertos en teatros como el Konzerthaus de Berlín o el Carnegie Hall de Nueva York. En sus grabaciones como solista de timple combina tendencias como el folk, la música clásica y el pop.</w:t>
      </w:r>
      <w:r>
        <w:rPr>
          <w:spacing w:val="-8"/>
        </w:rPr>
        <w:t> </w:t>
      </w:r>
      <w:r>
        <w:rPr/>
        <w:t>Además de su labor como intérprete, ha editado varios libros de investigación etnográfica, así como enciclopedias</w:t>
      </w:r>
      <w:r>
        <w:rPr>
          <w:spacing w:val="40"/>
        </w:rPr>
        <w:t> </w:t>
      </w:r>
      <w:r>
        <w:rPr/>
        <w:t>sobre</w:t>
      </w:r>
      <w:r>
        <w:rPr>
          <w:spacing w:val="40"/>
        </w:rPr>
        <w:t> </w:t>
      </w:r>
      <w:r>
        <w:rPr/>
        <w:t>cultura</w:t>
      </w:r>
      <w:r>
        <w:rPr>
          <w:spacing w:val="40"/>
        </w:rPr>
        <w:t> </w:t>
      </w:r>
      <w:r>
        <w:rPr/>
        <w:t>canaria</w:t>
      </w:r>
      <w:r>
        <w:rPr>
          <w:spacing w:val="40"/>
        </w:rPr>
        <w:t> </w:t>
      </w:r>
      <w:r>
        <w:rPr/>
        <w:t>y</w:t>
      </w:r>
      <w:r>
        <w:rPr>
          <w:spacing w:val="40"/>
        </w:rPr>
        <w:t> </w:t>
      </w:r>
      <w:r>
        <w:rPr/>
        <w:t>dos</w:t>
      </w:r>
      <w:r>
        <w:rPr>
          <w:spacing w:val="40"/>
        </w:rPr>
        <w:t> </w:t>
      </w:r>
      <w:r>
        <w:rPr/>
        <w:t>métodos</w:t>
      </w:r>
      <w:r>
        <w:rPr>
          <w:spacing w:val="40"/>
        </w:rPr>
        <w:t> </w:t>
      </w:r>
      <w:r>
        <w:rPr/>
        <w:t>para</w:t>
      </w:r>
      <w:r>
        <w:rPr>
          <w:spacing w:val="40"/>
        </w:rPr>
        <w:t> </w:t>
      </w:r>
      <w:r>
        <w:rPr/>
        <w:t>el</w:t>
      </w:r>
      <w:r>
        <w:rPr>
          <w:spacing w:val="40"/>
        </w:rPr>
        <w:t> </w:t>
      </w:r>
      <w:r>
        <w:rPr/>
        <w:t>aprendizaje</w:t>
      </w:r>
      <w:r>
        <w:rPr>
          <w:spacing w:val="40"/>
        </w:rPr>
        <w:t> </w:t>
      </w:r>
      <w:r>
        <w:rPr/>
        <w:t>del</w:t>
      </w:r>
      <w:r>
        <w:rPr>
          <w:spacing w:val="40"/>
        </w:rPr>
        <w:t> </w:t>
      </w:r>
      <w:r>
        <w:rPr/>
        <w:t>timple.</w:t>
      </w:r>
      <w:r>
        <w:rPr>
          <w:spacing w:val="39"/>
        </w:rPr>
        <w:t> </w:t>
      </w:r>
      <w:r>
        <w:rPr/>
        <w:t>Fue</w:t>
      </w:r>
    </w:p>
    <w:p>
      <w:pPr>
        <w:pStyle w:val="BodyText"/>
        <w:spacing w:before="3"/>
        <w:ind w:left="140" w:right="139"/>
        <w:jc w:val="both"/>
      </w:pPr>
      <w:r>
        <w:rPr/>
        <w:drawing>
          <wp:anchor distT="0" distB="0" distL="0" distR="0" allowOverlap="1" layoutInCell="1" locked="0" behindDoc="0" simplePos="0" relativeHeight="15731200">
            <wp:simplePos x="0" y="0"/>
            <wp:positionH relativeFrom="page">
              <wp:posOffset>4126991</wp:posOffset>
            </wp:positionH>
            <wp:positionV relativeFrom="paragraph">
              <wp:posOffset>376843</wp:posOffset>
            </wp:positionV>
            <wp:extent cx="2517648" cy="182575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517648" cy="1825751"/>
                    </a:xfrm>
                    <a:prstGeom prst="rect">
                      <a:avLst/>
                    </a:prstGeom>
                  </pic:spPr>
                </pic:pic>
              </a:graphicData>
            </a:graphic>
          </wp:anchor>
        </w:drawing>
      </w:r>
      <w:r>
        <w:rPr/>
        <w:t>coordinador del área didáctica de la Orquesta Sinfónica de Tenerife y ha sido profesor del</w:t>
      </w:r>
      <w:r>
        <w:rPr>
          <w:spacing w:val="40"/>
        </w:rPr>
        <w:t> </w:t>
      </w:r>
      <w:r>
        <w:rPr/>
        <w:t>Conservatorio Superior de Música de Canarias de las asignaturas “Introducción a la música y los instrumentos tradicionales de Canarias” y “Timple”. Es</w:t>
      </w:r>
    </w:p>
    <w:p>
      <w:pPr>
        <w:pStyle w:val="BodyText"/>
        <w:ind w:left="140" w:right="4307"/>
        <w:jc w:val="both"/>
      </w:pPr>
      <w:r>
        <w:rPr/>
        <w:t>el</w:t>
      </w:r>
      <w:r>
        <w:rPr>
          <w:spacing w:val="-6"/>
        </w:rPr>
        <w:t> </w:t>
      </w:r>
      <w:r>
        <w:rPr/>
        <w:t>director</w:t>
      </w:r>
      <w:r>
        <w:rPr>
          <w:spacing w:val="-4"/>
        </w:rPr>
        <w:t> </w:t>
      </w:r>
      <w:r>
        <w:rPr/>
        <w:t>musical</w:t>
      </w:r>
      <w:r>
        <w:rPr>
          <w:spacing w:val="-6"/>
        </w:rPr>
        <w:t> </w:t>
      </w:r>
      <w:r>
        <w:rPr/>
        <w:t>del</w:t>
      </w:r>
      <w:r>
        <w:rPr>
          <w:spacing w:val="-5"/>
        </w:rPr>
        <w:t> </w:t>
      </w:r>
      <w:r>
        <w:rPr/>
        <w:t>grupo</w:t>
      </w:r>
      <w:r>
        <w:rPr>
          <w:spacing w:val="-3"/>
        </w:rPr>
        <w:t> </w:t>
      </w:r>
      <w:r>
        <w:rPr/>
        <w:t>Los</w:t>
      </w:r>
      <w:r>
        <w:rPr>
          <w:spacing w:val="-4"/>
        </w:rPr>
        <w:t> </w:t>
      </w:r>
      <w:r>
        <w:rPr/>
        <w:t>Sabandeños</w:t>
      </w:r>
      <w:r>
        <w:rPr>
          <w:spacing w:val="-3"/>
        </w:rPr>
        <w:t> </w:t>
      </w:r>
      <w:r>
        <w:rPr/>
        <w:t>y</w:t>
      </w:r>
      <w:r>
        <w:rPr>
          <w:spacing w:val="-4"/>
        </w:rPr>
        <w:t> </w:t>
      </w:r>
      <w:r>
        <w:rPr/>
        <w:t>también es comisario-conservador de la</w:t>
      </w:r>
      <w:r>
        <w:rPr>
          <w:spacing w:val="-1"/>
        </w:rPr>
        <w:t> </w:t>
      </w:r>
      <w:r>
        <w:rPr/>
        <w:t>Casa-Museo del Timple de Canarias.</w:t>
      </w:r>
    </w:p>
    <w:p>
      <w:pPr>
        <w:spacing w:line="240" w:lineRule="auto" w:before="0"/>
        <w:ind w:left="140" w:right="4305" w:firstLine="0"/>
        <w:jc w:val="both"/>
        <w:rPr>
          <w:sz w:val="24"/>
        </w:rPr>
      </w:pPr>
      <w:r>
        <w:rPr>
          <w:sz w:val="24"/>
        </w:rPr>
        <w:t>El 26 de junio, Benito Cabrera presentó en la Sala José Saramago de Arrecife su libro </w:t>
      </w:r>
      <w:r>
        <w:rPr>
          <w:i/>
          <w:sz w:val="24"/>
        </w:rPr>
        <w:t>Va por el aire. Apuntes</w:t>
      </w:r>
      <w:r>
        <w:rPr>
          <w:i/>
          <w:sz w:val="24"/>
        </w:rPr>
        <w:t> sobre cultura popular canaria</w:t>
      </w:r>
      <w:r>
        <w:rPr>
          <w:sz w:val="24"/>
        </w:rPr>
        <w:t>, editado por LeCanarien,</w:t>
      </w:r>
      <w:r>
        <w:rPr>
          <w:spacing w:val="40"/>
          <w:sz w:val="24"/>
        </w:rPr>
        <w:t> </w:t>
      </w:r>
      <w:r>
        <w:rPr>
          <w:sz w:val="24"/>
        </w:rPr>
        <w:t>y que recoge una selección de 94 artículos aparecidos semanalmente en el </w:t>
      </w:r>
      <w:r>
        <w:rPr>
          <w:i/>
          <w:sz w:val="24"/>
        </w:rPr>
        <w:t>Diario de Avisos </w:t>
      </w:r>
      <w:r>
        <w:rPr>
          <w:sz w:val="24"/>
        </w:rPr>
        <w:t>desde 2011, en los que aborda diferentes aspectos de la cultura</w:t>
      </w:r>
      <w:r>
        <w:rPr>
          <w:spacing w:val="80"/>
          <w:sz w:val="24"/>
        </w:rPr>
        <w:t> </w:t>
      </w:r>
      <w:r>
        <w:rPr>
          <w:sz w:val="24"/>
        </w:rPr>
        <w:t>popular de las Islas.</w:t>
      </w:r>
    </w:p>
    <w:p>
      <w:pPr>
        <w:pStyle w:val="BodyText"/>
        <w:ind w:left="140" w:right="140"/>
        <w:jc w:val="both"/>
      </w:pPr>
      <w:r>
        <w:rPr/>
        <w:t>El director de la Fundación César Manrique, Fernando Gómez Aguilera, dijo de Cabrera que es un folclorista “culto y sensible” y repasó parte de su “fecunda y dilatada trayectoria”. Invitó a los asistentes a la presentación a que disfrutaran de sus “píldoras de cultura popular” y agradeció que el libro se distancie de una pretensión doctrinaria y que opte por dar una perspectiva abierta con un diálogo con</w:t>
      </w:r>
      <w:r>
        <w:rPr>
          <w:spacing w:val="40"/>
        </w:rPr>
        <w:t> </w:t>
      </w:r>
      <w:r>
        <w:rPr/>
        <w:t>su época.</w:t>
      </w:r>
    </w:p>
    <w:p>
      <w:pPr>
        <w:pStyle w:val="BodyText"/>
        <w:ind w:left="140" w:right="136"/>
        <w:jc w:val="both"/>
      </w:pPr>
      <w:r>
        <w:rPr/>
        <w:t>Miguel Ángel Corujo, director del grupo de música y danza tradicional de Lanzarote Los Campesinos y amigo</w:t>
      </w:r>
      <w:r>
        <w:rPr>
          <w:spacing w:val="-1"/>
        </w:rPr>
        <w:t> </w:t>
      </w:r>
      <w:r>
        <w:rPr/>
        <w:t>de</w:t>
      </w:r>
      <w:r>
        <w:rPr>
          <w:spacing w:val="-1"/>
        </w:rPr>
        <w:t> </w:t>
      </w:r>
      <w:r>
        <w:rPr/>
        <w:t>Benito Cabrera,</w:t>
      </w:r>
      <w:r>
        <w:rPr>
          <w:spacing w:val="-4"/>
        </w:rPr>
        <w:t> </w:t>
      </w:r>
      <w:r>
        <w:rPr/>
        <w:t>destacó</w:t>
      </w:r>
      <w:r>
        <w:rPr>
          <w:spacing w:val="-2"/>
        </w:rPr>
        <w:t> </w:t>
      </w:r>
      <w:r>
        <w:rPr/>
        <w:t>el</w:t>
      </w:r>
      <w:r>
        <w:rPr>
          <w:spacing w:val="-3"/>
        </w:rPr>
        <w:t> </w:t>
      </w:r>
      <w:r>
        <w:rPr/>
        <w:t>prólogo escrito</w:t>
      </w:r>
      <w:r>
        <w:rPr>
          <w:spacing w:val="-2"/>
        </w:rPr>
        <w:t> </w:t>
      </w:r>
      <w:r>
        <w:rPr/>
        <w:t>para</w:t>
      </w:r>
      <w:r>
        <w:rPr>
          <w:spacing w:val="-2"/>
        </w:rPr>
        <w:t> </w:t>
      </w:r>
      <w:r>
        <w:rPr/>
        <w:t>este</w:t>
      </w:r>
      <w:r>
        <w:rPr>
          <w:spacing w:val="-2"/>
        </w:rPr>
        <w:t> </w:t>
      </w:r>
      <w:r>
        <w:rPr/>
        <w:t>nuevo</w:t>
      </w:r>
      <w:r>
        <w:rPr>
          <w:spacing w:val="-2"/>
        </w:rPr>
        <w:t> </w:t>
      </w:r>
      <w:r>
        <w:rPr/>
        <w:t>libro</w:t>
      </w:r>
      <w:r>
        <w:rPr>
          <w:spacing w:val="-2"/>
        </w:rPr>
        <w:t> </w:t>
      </w:r>
      <w:r>
        <w:rPr/>
        <w:t>por Elfidio</w:t>
      </w:r>
      <w:r>
        <w:rPr>
          <w:spacing w:val="-7"/>
        </w:rPr>
        <w:t> </w:t>
      </w:r>
      <w:r>
        <w:rPr/>
        <w:t>Alonso,</w:t>
      </w:r>
      <w:r>
        <w:rPr>
          <w:spacing w:val="-4"/>
        </w:rPr>
        <w:t> </w:t>
      </w:r>
      <w:r>
        <w:rPr/>
        <w:t>director</w:t>
      </w:r>
      <w:r>
        <w:rPr>
          <w:spacing w:val="-1"/>
        </w:rPr>
        <w:t> </w:t>
      </w:r>
      <w:r>
        <w:rPr/>
        <w:t>de Los Sabandeños, y señaló que los artículos de Cabrera ayudan a comprender el origen de tradiciones, fiestas,</w:t>
      </w:r>
      <w:r>
        <w:rPr>
          <w:spacing w:val="30"/>
        </w:rPr>
        <w:t> </w:t>
      </w:r>
      <w:r>
        <w:rPr/>
        <w:t>rituales,</w:t>
      </w:r>
      <w:r>
        <w:rPr>
          <w:spacing w:val="30"/>
        </w:rPr>
        <w:t> </w:t>
      </w:r>
      <w:r>
        <w:rPr/>
        <w:t>cantos</w:t>
      </w:r>
      <w:r>
        <w:rPr>
          <w:spacing w:val="36"/>
        </w:rPr>
        <w:t> </w:t>
      </w:r>
      <w:r>
        <w:rPr/>
        <w:t>o</w:t>
      </w:r>
      <w:r>
        <w:rPr>
          <w:spacing w:val="32"/>
        </w:rPr>
        <w:t> </w:t>
      </w:r>
      <w:r>
        <w:rPr/>
        <w:t>danzas.</w:t>
      </w:r>
      <w:r>
        <w:rPr>
          <w:spacing w:val="30"/>
        </w:rPr>
        <w:t> </w:t>
      </w:r>
      <w:r>
        <w:rPr/>
        <w:t>Por</w:t>
      </w:r>
      <w:r>
        <w:rPr>
          <w:spacing w:val="34"/>
        </w:rPr>
        <w:t> </w:t>
      </w:r>
      <w:r>
        <w:rPr/>
        <w:t>su</w:t>
      </w:r>
      <w:r>
        <w:rPr>
          <w:spacing w:val="32"/>
        </w:rPr>
        <w:t> </w:t>
      </w:r>
      <w:r>
        <w:rPr/>
        <w:t>parte,</w:t>
      </w:r>
      <w:r>
        <w:rPr>
          <w:spacing w:val="31"/>
        </w:rPr>
        <w:t> </w:t>
      </w:r>
      <w:r>
        <w:rPr/>
        <w:t>el</w:t>
      </w:r>
      <w:r>
        <w:rPr>
          <w:spacing w:val="32"/>
        </w:rPr>
        <w:t> </w:t>
      </w:r>
      <w:r>
        <w:rPr/>
        <w:t>editor</w:t>
      </w:r>
      <w:r>
        <w:rPr>
          <w:spacing w:val="34"/>
        </w:rPr>
        <w:t> </w:t>
      </w:r>
      <w:r>
        <w:rPr/>
        <w:t>del</w:t>
      </w:r>
      <w:r>
        <w:rPr>
          <w:spacing w:val="33"/>
        </w:rPr>
        <w:t> </w:t>
      </w:r>
      <w:r>
        <w:rPr/>
        <w:t>libro,</w:t>
      </w:r>
      <w:r>
        <w:rPr>
          <w:spacing w:val="36"/>
        </w:rPr>
        <w:t> </w:t>
      </w:r>
      <w:r>
        <w:rPr/>
        <w:t>Zebensui</w:t>
      </w:r>
      <w:r>
        <w:rPr>
          <w:spacing w:val="32"/>
        </w:rPr>
        <w:t> </w:t>
      </w:r>
      <w:r>
        <w:rPr/>
        <w:t>López,</w:t>
      </w:r>
      <w:r>
        <w:rPr>
          <w:spacing w:val="30"/>
        </w:rPr>
        <w:t> </w:t>
      </w:r>
      <w:r>
        <w:rPr/>
        <w:t>aseguró</w:t>
      </w:r>
      <w:r>
        <w:rPr>
          <w:spacing w:val="32"/>
        </w:rPr>
        <w:t> </w:t>
      </w:r>
      <w:r>
        <w:rPr/>
        <w:t>que</w:t>
      </w:r>
      <w:r>
        <w:rPr>
          <w:spacing w:val="34"/>
        </w:rPr>
        <w:t> </w:t>
      </w:r>
      <w:r>
        <w:rPr/>
        <w:t>la</w:t>
      </w:r>
    </w:p>
    <w:p>
      <w:pPr>
        <w:pStyle w:val="BodyText"/>
        <w:spacing w:after="0"/>
        <w:jc w:val="both"/>
        <w:sectPr>
          <w:pgSz w:w="11910" w:h="16840"/>
          <w:pgMar w:header="0" w:footer="1061" w:top="1420" w:bottom="1260" w:left="1275" w:right="1275"/>
        </w:sectPr>
      </w:pPr>
    </w:p>
    <w:p>
      <w:pPr>
        <w:pStyle w:val="BodyText"/>
        <w:spacing w:before="88"/>
        <w:ind w:left="3846" w:right="139"/>
        <w:jc w:val="both"/>
      </w:pPr>
      <w:r>
        <w:rPr/>
        <w:drawing>
          <wp:anchor distT="0" distB="0" distL="0" distR="0" allowOverlap="1" layoutInCell="1" locked="0" behindDoc="0" simplePos="0" relativeHeight="15732224">
            <wp:simplePos x="0" y="0"/>
            <wp:positionH relativeFrom="page">
              <wp:posOffset>899160</wp:posOffset>
            </wp:positionH>
            <wp:positionV relativeFrom="paragraph">
              <wp:posOffset>113792</wp:posOffset>
            </wp:positionV>
            <wp:extent cx="2240279" cy="145999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2240279" cy="1459992"/>
                    </a:xfrm>
                    <a:prstGeom prst="rect">
                      <a:avLst/>
                    </a:prstGeom>
                  </pic:spPr>
                </pic:pic>
              </a:graphicData>
            </a:graphic>
          </wp:anchor>
        </w:drawing>
      </w:r>
      <w:r>
        <w:rPr/>
        <w:t>publicación</w:t>
      </w:r>
      <w:r>
        <w:rPr>
          <w:spacing w:val="-3"/>
        </w:rPr>
        <w:t> </w:t>
      </w:r>
      <w:r>
        <w:rPr/>
        <w:t>“sirve</w:t>
      </w:r>
      <w:r>
        <w:rPr>
          <w:spacing w:val="-4"/>
        </w:rPr>
        <w:t> </w:t>
      </w:r>
      <w:r>
        <w:rPr/>
        <w:t>en</w:t>
      </w:r>
      <w:r>
        <w:rPr>
          <w:spacing w:val="-3"/>
        </w:rPr>
        <w:t> </w:t>
      </w:r>
      <w:r>
        <w:rPr/>
        <w:t>bandeja</w:t>
      </w:r>
      <w:r>
        <w:rPr>
          <w:spacing w:val="-4"/>
        </w:rPr>
        <w:t> </w:t>
      </w:r>
      <w:r>
        <w:rPr/>
        <w:t>elementos</w:t>
      </w:r>
      <w:r>
        <w:rPr>
          <w:spacing w:val="-2"/>
        </w:rPr>
        <w:t> </w:t>
      </w:r>
      <w:r>
        <w:rPr/>
        <w:t>de</w:t>
      </w:r>
      <w:r>
        <w:rPr>
          <w:spacing w:val="-3"/>
        </w:rPr>
        <w:t> </w:t>
      </w:r>
      <w:r>
        <w:rPr/>
        <w:t>nuestra</w:t>
      </w:r>
      <w:r>
        <w:rPr>
          <w:spacing w:val="-4"/>
        </w:rPr>
        <w:t> </w:t>
      </w:r>
      <w:r>
        <w:rPr/>
        <w:t>cultura”</w:t>
      </w:r>
      <w:r>
        <w:rPr>
          <w:spacing w:val="-4"/>
        </w:rPr>
        <w:t> </w:t>
      </w:r>
      <w:r>
        <w:rPr/>
        <w:t>y agradeció a la FCM el respaldo porque es “un símbolo de la cultura no ajena a la realidad política y social”.En su intervención, Cabrera definió su libro como un libro de divulgación y su faceta como escritor como la de un diletante que garabatea palabras en un periódico. Aseguró que la riqueza</w:t>
      </w:r>
      <w:r>
        <w:rPr>
          <w:spacing w:val="-2"/>
        </w:rPr>
        <w:t> </w:t>
      </w:r>
      <w:r>
        <w:rPr/>
        <w:t>de</w:t>
      </w:r>
      <w:r>
        <w:rPr>
          <w:spacing w:val="-1"/>
        </w:rPr>
        <w:t> </w:t>
      </w:r>
      <w:r>
        <w:rPr/>
        <w:t>la</w:t>
      </w:r>
      <w:r>
        <w:rPr>
          <w:spacing w:val="-2"/>
        </w:rPr>
        <w:t> </w:t>
      </w:r>
      <w:r>
        <w:rPr/>
        <w:t>cultura</w:t>
      </w:r>
      <w:r>
        <w:rPr>
          <w:spacing w:val="-2"/>
        </w:rPr>
        <w:t> </w:t>
      </w:r>
      <w:r>
        <w:rPr/>
        <w:t>tradicional</w:t>
      </w:r>
      <w:r>
        <w:rPr>
          <w:spacing w:val="-1"/>
        </w:rPr>
        <w:t> </w:t>
      </w:r>
      <w:r>
        <w:rPr/>
        <w:t>consiste</w:t>
      </w:r>
      <w:r>
        <w:rPr>
          <w:spacing w:val="-2"/>
        </w:rPr>
        <w:t> </w:t>
      </w:r>
      <w:r>
        <w:rPr/>
        <w:t>en</w:t>
      </w:r>
      <w:r>
        <w:rPr>
          <w:spacing w:val="-1"/>
        </w:rPr>
        <w:t> </w:t>
      </w:r>
      <w:r>
        <w:rPr/>
        <w:t>que va</w:t>
      </w:r>
      <w:r>
        <w:rPr>
          <w:spacing w:val="-2"/>
        </w:rPr>
        <w:t> </w:t>
      </w:r>
      <w:r>
        <w:rPr/>
        <w:t>por el</w:t>
      </w:r>
      <w:r>
        <w:rPr>
          <w:spacing w:val="-3"/>
        </w:rPr>
        <w:t> </w:t>
      </w:r>
      <w:r>
        <w:rPr/>
        <w:t>aire y</w:t>
      </w:r>
      <w:r>
        <w:rPr>
          <w:spacing w:val="-2"/>
        </w:rPr>
        <w:t> </w:t>
      </w:r>
      <w:r>
        <w:rPr/>
        <w:t>por</w:t>
      </w:r>
      <w:r>
        <w:rPr>
          <w:spacing w:val="-1"/>
        </w:rPr>
        <w:t> </w:t>
      </w:r>
      <w:r>
        <w:rPr/>
        <w:t>tanto</w:t>
      </w:r>
      <w:r>
        <w:rPr>
          <w:spacing w:val="-3"/>
        </w:rPr>
        <w:t> </w:t>
      </w:r>
      <w:r>
        <w:rPr/>
        <w:t>se</w:t>
      </w:r>
      <w:r>
        <w:rPr>
          <w:spacing w:val="-3"/>
        </w:rPr>
        <w:t> </w:t>
      </w:r>
      <w:r>
        <w:rPr/>
        <w:t>transmite</w:t>
      </w:r>
      <w:r>
        <w:rPr>
          <w:spacing w:val="-3"/>
        </w:rPr>
        <w:t> </w:t>
      </w:r>
      <w:r>
        <w:rPr/>
        <w:t>de forma</w:t>
      </w:r>
      <w:r>
        <w:rPr>
          <w:spacing w:val="-4"/>
        </w:rPr>
        <w:t> </w:t>
      </w:r>
      <w:r>
        <w:rPr/>
        <w:t>difusa</w:t>
      </w:r>
      <w:r>
        <w:rPr>
          <w:spacing w:val="-3"/>
        </w:rPr>
        <w:t> </w:t>
      </w:r>
      <w:r>
        <w:rPr/>
        <w:t>y</w:t>
      </w:r>
      <w:r>
        <w:rPr>
          <w:spacing w:val="-2"/>
        </w:rPr>
        <w:t> </w:t>
      </w:r>
      <w:r>
        <w:rPr/>
        <w:t>señaló</w:t>
      </w:r>
      <w:r>
        <w:rPr>
          <w:spacing w:val="-3"/>
        </w:rPr>
        <w:t> </w:t>
      </w:r>
      <w:r>
        <w:rPr/>
        <w:t>que</w:t>
      </w:r>
      <w:r>
        <w:rPr>
          <w:spacing w:val="-2"/>
        </w:rPr>
        <w:t> </w:t>
      </w:r>
      <w:r>
        <w:rPr/>
        <w:t>“hay un paralelismo notable en otras partes del mundo con melodías</w:t>
      </w:r>
    </w:p>
    <w:p>
      <w:pPr>
        <w:pStyle w:val="BodyText"/>
        <w:ind w:left="140" w:right="137"/>
        <w:jc w:val="both"/>
      </w:pPr>
      <w:r>
        <w:rPr/>
        <w:t>y bailes que creemos de aquí”. “Esa mezcla, ese sincretismo, hace que seamos ricos”, dijo haciendo referencia a la tricontinentalidad de Canarias. El libro recuerda a personajes olvidados de origen</w:t>
      </w:r>
      <w:r>
        <w:rPr>
          <w:spacing w:val="40"/>
        </w:rPr>
        <w:t> </w:t>
      </w:r>
      <w:r>
        <w:rPr/>
        <w:t>canario que viven en lugares distantes como Nueva Orleans, Argentina y otros países de América. Cabrera terminó apostando por una canariedad más abierta. Cerró el acto el timplista Alexis Lemes Socas interpretando algunos de sus temas.</w:t>
      </w:r>
    </w:p>
    <w:p>
      <w:pPr>
        <w:pStyle w:val="BodyText"/>
        <w:spacing w:before="4"/>
      </w:pPr>
    </w:p>
    <w:p>
      <w:pPr>
        <w:spacing w:line="237" w:lineRule="auto" w:before="1"/>
        <w:ind w:left="140" w:right="144" w:firstLine="0"/>
        <w:jc w:val="both"/>
        <w:rPr>
          <w:b/>
          <w:sz w:val="24"/>
        </w:rPr>
      </w:pPr>
      <w:r>
        <w:rPr>
          <w:b/>
          <w:i/>
          <w:sz w:val="24"/>
        </w:rPr>
        <w:t>Presentación de la novela póstuma de José Saramago </w:t>
      </w:r>
      <w:r>
        <w:rPr>
          <w:b/>
          <w:sz w:val="24"/>
        </w:rPr>
        <w:t>Alabardas, alabardas, espingardas, </w:t>
      </w:r>
      <w:r>
        <w:rPr>
          <w:b/>
          <w:spacing w:val="-2"/>
          <w:sz w:val="24"/>
        </w:rPr>
        <w:t>espingardas</w:t>
      </w:r>
    </w:p>
    <w:p>
      <w:pPr>
        <w:pStyle w:val="BodyText"/>
        <w:spacing w:before="2"/>
        <w:rPr>
          <w:b/>
        </w:rPr>
      </w:pPr>
    </w:p>
    <w:p>
      <w:pPr>
        <w:pStyle w:val="BodyText"/>
        <w:ind w:left="2853" w:right="135"/>
        <w:jc w:val="both"/>
      </w:pPr>
      <w:r>
        <w:rPr/>
        <w:drawing>
          <wp:anchor distT="0" distB="0" distL="0" distR="0" allowOverlap="1" layoutInCell="1" locked="0" behindDoc="0" simplePos="0" relativeHeight="15731712">
            <wp:simplePos x="0" y="0"/>
            <wp:positionH relativeFrom="page">
              <wp:posOffset>899160</wp:posOffset>
            </wp:positionH>
            <wp:positionV relativeFrom="paragraph">
              <wp:posOffset>2746</wp:posOffset>
            </wp:positionV>
            <wp:extent cx="1606296" cy="145999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606296" cy="1459992"/>
                    </a:xfrm>
                    <a:prstGeom prst="rect">
                      <a:avLst/>
                    </a:prstGeom>
                  </pic:spPr>
                </pic:pic>
              </a:graphicData>
            </a:graphic>
          </wp:anchor>
        </w:drawing>
      </w:r>
      <w:r>
        <w:rPr/>
        <w:t>El</w:t>
      </w:r>
      <w:r>
        <w:rPr>
          <w:spacing w:val="-2"/>
        </w:rPr>
        <w:t> </w:t>
      </w:r>
      <w:r>
        <w:rPr/>
        <w:t>30 de octubre</w:t>
      </w:r>
      <w:r>
        <w:rPr>
          <w:spacing w:val="-1"/>
        </w:rPr>
        <w:t> </w:t>
      </w:r>
      <w:r>
        <w:rPr/>
        <w:t>se</w:t>
      </w:r>
      <w:r>
        <w:rPr>
          <w:spacing w:val="-1"/>
        </w:rPr>
        <w:t> </w:t>
      </w:r>
      <w:r>
        <w:rPr/>
        <w:t>presentó</w:t>
      </w:r>
      <w:r>
        <w:rPr>
          <w:spacing w:val="-1"/>
        </w:rPr>
        <w:t> </w:t>
      </w:r>
      <w:r>
        <w:rPr/>
        <w:t>en la</w:t>
      </w:r>
      <w:r>
        <w:rPr>
          <w:spacing w:val="-1"/>
        </w:rPr>
        <w:t> </w:t>
      </w:r>
      <w:r>
        <w:rPr/>
        <w:t>sede de la</w:t>
      </w:r>
      <w:r>
        <w:rPr>
          <w:spacing w:val="-1"/>
        </w:rPr>
        <w:t> </w:t>
      </w:r>
      <w:r>
        <w:rPr/>
        <w:t>FCM, en Taro</w:t>
      </w:r>
      <w:r>
        <w:rPr>
          <w:spacing w:val="-1"/>
        </w:rPr>
        <w:t> </w:t>
      </w:r>
      <w:r>
        <w:rPr/>
        <w:t>de Tahíche, </w:t>
      </w:r>
      <w:r>
        <w:rPr>
          <w:i/>
        </w:rPr>
        <w:t>Alabardas, alabardas, espingardas, espingardas</w:t>
      </w:r>
      <w:r>
        <w:rPr/>
        <w:t>, la novela póstuma de José Saramago. La presentación consistió en una mesa redonda moderada por el periodista Jaime Puig y en la que participaron Pilar Reyes, directora de</w:t>
      </w:r>
      <w:r>
        <w:rPr>
          <w:spacing w:val="-2"/>
        </w:rPr>
        <w:t> </w:t>
      </w:r>
      <w:r>
        <w:rPr/>
        <w:t>Alfaguara, Fernando Gómez</w:t>
      </w:r>
      <w:r>
        <w:rPr>
          <w:spacing w:val="-2"/>
        </w:rPr>
        <w:t> </w:t>
      </w:r>
      <w:r>
        <w:rPr/>
        <w:t>Aguilera, director de la FCM, y Pilar del Río, presidenta de la Fundación José Saramago.</w:t>
      </w:r>
    </w:p>
    <w:p>
      <w:pPr>
        <w:pStyle w:val="BodyText"/>
        <w:ind w:left="2853" w:right="134"/>
        <w:jc w:val="both"/>
      </w:pPr>
      <w:r>
        <w:rPr/>
        <w:drawing>
          <wp:anchor distT="0" distB="0" distL="0" distR="0" allowOverlap="1" layoutInCell="1" locked="0" behindDoc="0" simplePos="0" relativeHeight="15732736">
            <wp:simplePos x="0" y="0"/>
            <wp:positionH relativeFrom="page">
              <wp:posOffset>4504944</wp:posOffset>
            </wp:positionH>
            <wp:positionV relativeFrom="paragraph">
              <wp:posOffset>383020</wp:posOffset>
            </wp:positionV>
            <wp:extent cx="2142744" cy="144475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142744" cy="1444752"/>
                    </a:xfrm>
                    <a:prstGeom prst="rect">
                      <a:avLst/>
                    </a:prstGeom>
                  </pic:spPr>
                </pic:pic>
              </a:graphicData>
            </a:graphic>
          </wp:anchor>
        </w:drawing>
      </w:r>
      <w:r>
        <w:rPr/>
        <w:t>La novela no pudo ser acabada por el autor y se publica tal y como la dejó el Nobel portugués. La edición de Alfaguara/Penguin Random House, que ya ha aparecido en</w:t>
      </w:r>
    </w:p>
    <w:p>
      <w:pPr>
        <w:pStyle w:val="BodyText"/>
        <w:ind w:left="140" w:right="3711"/>
        <w:jc w:val="both"/>
      </w:pPr>
      <w:r>
        <w:rPr/>
        <w:t>Portugal, Brasil e Italia, va acompañada de un texto de Fernando</w:t>
      </w:r>
      <w:r>
        <w:rPr>
          <w:spacing w:val="-3"/>
        </w:rPr>
        <w:t> </w:t>
      </w:r>
      <w:r>
        <w:rPr/>
        <w:t>Gómez</w:t>
      </w:r>
      <w:r>
        <w:rPr>
          <w:spacing w:val="-8"/>
        </w:rPr>
        <w:t> </w:t>
      </w:r>
      <w:r>
        <w:rPr/>
        <w:t>Aguilera</w:t>
      </w:r>
      <w:r>
        <w:rPr>
          <w:spacing w:val="-3"/>
        </w:rPr>
        <w:t> </w:t>
      </w:r>
      <w:r>
        <w:rPr/>
        <w:t>que</w:t>
      </w:r>
      <w:r>
        <w:rPr>
          <w:spacing w:val="-1"/>
        </w:rPr>
        <w:t> </w:t>
      </w:r>
      <w:r>
        <w:rPr/>
        <w:t>describe</w:t>
      </w:r>
      <w:r>
        <w:rPr>
          <w:spacing w:val="-2"/>
        </w:rPr>
        <w:t> </w:t>
      </w:r>
      <w:r>
        <w:rPr/>
        <w:t>las</w:t>
      </w:r>
      <w:r>
        <w:rPr>
          <w:spacing w:val="-1"/>
        </w:rPr>
        <w:t> </w:t>
      </w:r>
      <w:r>
        <w:rPr/>
        <w:t>circunstancias que rodearon la escritura de este libro por parte de Saramago, y otro de Roberto Saviano sobre el tráfico de armas internacional, con ilustraciones de Günter Grass, además de las notas del autor con diversas reflexiones sobre el desarrollo de la novela,</w:t>
      </w:r>
      <w:r>
        <w:rPr>
          <w:spacing w:val="-1"/>
        </w:rPr>
        <w:t> </w:t>
      </w:r>
      <w:r>
        <w:rPr/>
        <w:t>que aborda la producción de armas y la violencia de la guerra.</w:t>
      </w:r>
    </w:p>
    <w:p>
      <w:pPr>
        <w:pStyle w:val="BodyText"/>
        <w:ind w:left="140" w:right="140"/>
        <w:jc w:val="both"/>
      </w:pPr>
      <w:r>
        <w:rPr/>
        <w:drawing>
          <wp:anchor distT="0" distB="0" distL="0" distR="0" allowOverlap="1" layoutInCell="1" locked="0" behindDoc="0" simplePos="0" relativeHeight="15733248">
            <wp:simplePos x="0" y="0"/>
            <wp:positionH relativeFrom="page">
              <wp:posOffset>3956303</wp:posOffset>
            </wp:positionH>
            <wp:positionV relativeFrom="paragraph">
              <wp:posOffset>754560</wp:posOffset>
            </wp:positionV>
            <wp:extent cx="2682240" cy="181051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682240" cy="1810512"/>
                    </a:xfrm>
                    <a:prstGeom prst="rect">
                      <a:avLst/>
                    </a:prstGeom>
                  </pic:spPr>
                </pic:pic>
              </a:graphicData>
            </a:graphic>
          </wp:anchor>
        </w:drawing>
      </w:r>
      <w:r>
        <w:rPr/>
        <w:t>La mesa redonda comenzó con la proyección de unas palabras de Saramago en la presentación de</w:t>
      </w:r>
      <w:r>
        <w:rPr>
          <w:spacing w:val="40"/>
        </w:rPr>
        <w:t> </w:t>
      </w:r>
      <w:r>
        <w:rPr/>
        <w:t>una de</w:t>
      </w:r>
      <w:r>
        <w:rPr>
          <w:spacing w:val="-1"/>
        </w:rPr>
        <w:t> </w:t>
      </w:r>
      <w:r>
        <w:rPr/>
        <w:t>sus</w:t>
      </w:r>
      <w:r>
        <w:rPr>
          <w:spacing w:val="-1"/>
        </w:rPr>
        <w:t> </w:t>
      </w:r>
      <w:r>
        <w:rPr/>
        <w:t>últimas novelas,</w:t>
      </w:r>
      <w:r>
        <w:rPr>
          <w:spacing w:val="-1"/>
        </w:rPr>
        <w:t> </w:t>
      </w:r>
      <w:r>
        <w:rPr>
          <w:i/>
        </w:rPr>
        <w:t>Caín</w:t>
      </w:r>
      <w:r>
        <w:rPr/>
        <w:t>,</w:t>
      </w:r>
      <w:r>
        <w:rPr>
          <w:spacing w:val="-1"/>
        </w:rPr>
        <w:t> </w:t>
      </w:r>
      <w:r>
        <w:rPr/>
        <w:t>en la que</w:t>
      </w:r>
      <w:r>
        <w:rPr>
          <w:spacing w:val="-1"/>
        </w:rPr>
        <w:t> </w:t>
      </w:r>
      <w:r>
        <w:rPr/>
        <w:t>desvelaba</w:t>
      </w:r>
      <w:r>
        <w:rPr>
          <w:spacing w:val="-2"/>
        </w:rPr>
        <w:t> </w:t>
      </w:r>
      <w:r>
        <w:rPr/>
        <w:t>que había</w:t>
      </w:r>
      <w:r>
        <w:rPr>
          <w:spacing w:val="-2"/>
        </w:rPr>
        <w:t> </w:t>
      </w:r>
      <w:r>
        <w:rPr/>
        <w:t>comenzado a</w:t>
      </w:r>
      <w:r>
        <w:rPr>
          <w:spacing w:val="-2"/>
        </w:rPr>
        <w:t> </w:t>
      </w:r>
      <w:r>
        <w:rPr/>
        <w:t>escribir</w:t>
      </w:r>
      <w:r>
        <w:rPr>
          <w:spacing w:val="-2"/>
        </w:rPr>
        <w:t> </w:t>
      </w:r>
      <w:r>
        <w:rPr/>
        <w:t>una novela</w:t>
      </w:r>
      <w:r>
        <w:rPr>
          <w:spacing w:val="-2"/>
        </w:rPr>
        <w:t> </w:t>
      </w:r>
      <w:r>
        <w:rPr/>
        <w:t>que surgió de preguntarse por qué no hay huelgas en la industria del armamento. Pilar del Río dijo que Saramago tomó la iniciativa de escribir un nuevo libro a</w:t>
      </w:r>
      <w:r>
        <w:rPr>
          <w:spacing w:val="-2"/>
        </w:rPr>
        <w:t> </w:t>
      </w:r>
      <w:r>
        <w:rPr/>
        <w:t>pesar de que sabía que le estaban fallando las fuerzas,</w:t>
      </w:r>
      <w:r>
        <w:rPr>
          <w:spacing w:val="80"/>
          <w:w w:val="150"/>
        </w:rPr>
        <w:t> </w:t>
      </w:r>
      <w:r>
        <w:rPr/>
        <w:t>y</w:t>
      </w:r>
      <w:r>
        <w:rPr>
          <w:spacing w:val="80"/>
          <w:w w:val="150"/>
        </w:rPr>
        <w:t> </w:t>
      </w:r>
      <w:r>
        <w:rPr/>
        <w:t>destacó</w:t>
      </w:r>
      <w:r>
        <w:rPr>
          <w:spacing w:val="80"/>
          <w:w w:val="150"/>
        </w:rPr>
        <w:t> </w:t>
      </w:r>
      <w:r>
        <w:rPr/>
        <w:t>que</w:t>
      </w:r>
      <w:r>
        <w:rPr>
          <w:spacing w:val="80"/>
          <w:w w:val="150"/>
        </w:rPr>
        <w:t> </w:t>
      </w:r>
      <w:r>
        <w:rPr/>
        <w:t>en</w:t>
      </w:r>
      <w:r>
        <w:rPr>
          <w:spacing w:val="80"/>
          <w:w w:val="150"/>
        </w:rPr>
        <w:t> </w:t>
      </w:r>
      <w:r>
        <w:rPr/>
        <w:t>el</w:t>
      </w:r>
      <w:r>
        <w:rPr>
          <w:spacing w:val="80"/>
          <w:w w:val="150"/>
        </w:rPr>
        <w:t> </w:t>
      </w:r>
      <w:r>
        <w:rPr/>
        <w:t>texto</w:t>
      </w:r>
      <w:r>
        <w:rPr>
          <w:spacing w:val="80"/>
          <w:w w:val="150"/>
        </w:rPr>
        <w:t> </w:t>
      </w:r>
      <w:r>
        <w:rPr/>
        <w:t>hay</w:t>
      </w:r>
      <w:r>
        <w:rPr>
          <w:spacing w:val="80"/>
          <w:w w:val="150"/>
        </w:rPr>
        <w:t> </w:t>
      </w:r>
      <w:r>
        <w:rPr/>
        <w:t>dos</w:t>
      </w:r>
    </w:p>
    <w:p>
      <w:pPr>
        <w:pStyle w:val="BodyText"/>
        <w:ind w:left="140" w:right="4575"/>
        <w:jc w:val="both"/>
      </w:pPr>
      <w:r>
        <w:rPr/>
        <w:t>elementos esenciales de su obra: el poder y la responsabilidad individual. Gómez Aguilera abundó en este</w:t>
      </w:r>
      <w:r>
        <w:rPr>
          <w:spacing w:val="-1"/>
        </w:rPr>
        <w:t> </w:t>
      </w:r>
      <w:r>
        <w:rPr/>
        <w:t>sentido y destacó</w:t>
      </w:r>
      <w:r>
        <w:rPr>
          <w:spacing w:val="-1"/>
        </w:rPr>
        <w:t> </w:t>
      </w:r>
      <w:r>
        <w:rPr/>
        <w:t>tres</w:t>
      </w:r>
      <w:r>
        <w:rPr>
          <w:spacing w:val="-2"/>
        </w:rPr>
        <w:t> </w:t>
      </w:r>
      <w:r>
        <w:rPr/>
        <w:t>cuestiones</w:t>
      </w:r>
      <w:r>
        <w:rPr>
          <w:spacing w:val="-1"/>
        </w:rPr>
        <w:t> </w:t>
      </w:r>
      <w:r>
        <w:rPr/>
        <w:t>clave</w:t>
      </w:r>
      <w:r>
        <w:rPr>
          <w:spacing w:val="-4"/>
        </w:rPr>
        <w:t> </w:t>
      </w:r>
      <w:r>
        <w:rPr/>
        <w:t>de la obra: una clara voluntad de intervención por parte</w:t>
      </w:r>
      <w:r>
        <w:rPr>
          <w:spacing w:val="40"/>
        </w:rPr>
        <w:t> </w:t>
      </w:r>
      <w:r>
        <w:rPr/>
        <w:t>del autor, una reflexión crítica sobre el poder y la </w:t>
      </w:r>
      <w:r>
        <w:rPr>
          <w:spacing w:val="-2"/>
        </w:rPr>
        <w:t>responsabilidad.</w:t>
      </w:r>
    </w:p>
    <w:p>
      <w:pPr>
        <w:pStyle w:val="BodyText"/>
        <w:ind w:left="140" w:right="4575"/>
        <w:jc w:val="both"/>
      </w:pPr>
      <w:r>
        <w:rPr/>
        <w:t>Sobre si hubo debate respecto a si la novela, al</w:t>
      </w:r>
      <w:r>
        <w:rPr>
          <w:spacing w:val="80"/>
        </w:rPr>
        <w:t> </w:t>
      </w:r>
      <w:r>
        <w:rPr/>
        <w:t>estar inconclusa, debía o no ser publicada, Pilar del Río dijo que no “porque los lectores tenían derecho</w:t>
      </w:r>
      <w:r>
        <w:rPr>
          <w:spacing w:val="80"/>
        </w:rPr>
        <w:t> </w:t>
      </w:r>
      <w:r>
        <w:rPr/>
        <w:t>a</w:t>
      </w:r>
      <w:r>
        <w:rPr>
          <w:spacing w:val="62"/>
          <w:w w:val="150"/>
        </w:rPr>
        <w:t> </w:t>
      </w:r>
      <w:r>
        <w:rPr/>
        <w:t>que</w:t>
      </w:r>
      <w:r>
        <w:rPr>
          <w:spacing w:val="64"/>
          <w:w w:val="150"/>
        </w:rPr>
        <w:t> </w:t>
      </w:r>
      <w:r>
        <w:rPr/>
        <w:t>se</w:t>
      </w:r>
      <w:r>
        <w:rPr>
          <w:spacing w:val="63"/>
          <w:w w:val="150"/>
        </w:rPr>
        <w:t> </w:t>
      </w:r>
      <w:r>
        <w:rPr/>
        <w:t>publicara”,</w:t>
      </w:r>
      <w:r>
        <w:rPr>
          <w:spacing w:val="59"/>
          <w:w w:val="150"/>
        </w:rPr>
        <w:t> </w:t>
      </w:r>
      <w:r>
        <w:rPr/>
        <w:t>mientras</w:t>
      </w:r>
      <w:r>
        <w:rPr>
          <w:spacing w:val="64"/>
          <w:w w:val="150"/>
        </w:rPr>
        <w:t> </w:t>
      </w:r>
      <w:r>
        <w:rPr/>
        <w:t>que</w:t>
      </w:r>
      <w:r>
        <w:rPr>
          <w:spacing w:val="65"/>
          <w:w w:val="150"/>
        </w:rPr>
        <w:t> </w:t>
      </w:r>
      <w:r>
        <w:rPr/>
        <w:t>la</w:t>
      </w:r>
      <w:r>
        <w:rPr>
          <w:spacing w:val="62"/>
          <w:w w:val="150"/>
        </w:rPr>
        <w:t> </w:t>
      </w:r>
      <w:r>
        <w:rPr>
          <w:spacing w:val="-2"/>
        </w:rPr>
        <w:t>directora</w:t>
      </w:r>
    </w:p>
    <w:p>
      <w:pPr>
        <w:pStyle w:val="BodyText"/>
        <w:spacing w:after="0"/>
        <w:jc w:val="both"/>
        <w:sectPr>
          <w:pgSz w:w="11910" w:h="16840"/>
          <w:pgMar w:header="0" w:footer="1061" w:top="1420" w:bottom="1260" w:left="1275" w:right="1275"/>
        </w:sectPr>
      </w:pPr>
    </w:p>
    <w:p>
      <w:pPr>
        <w:pStyle w:val="BodyText"/>
        <w:spacing w:before="88"/>
        <w:ind w:left="140" w:right="135"/>
        <w:jc w:val="both"/>
      </w:pPr>
      <w:r>
        <w:rPr/>
        <w:t>editorial de Alfaguara, Pilar Reyes, aseguró que tampoco tuvo dudas, por tres razones: “porque ya era un libro que existía para José, porque eran páginas terminadas, y porque hasta el último minuto, Saramago estuvo vivo como intelectual”. “Nunca he visto un autor que despertara tanta pasión entre</w:t>
      </w:r>
      <w:r>
        <w:rPr>
          <w:spacing w:val="40"/>
        </w:rPr>
        <w:t> </w:t>
      </w:r>
      <w:r>
        <w:rPr/>
        <w:t>sus lectores”, aseguró.</w:t>
      </w:r>
    </w:p>
    <w:p>
      <w:pPr>
        <w:pStyle w:val="BodyText"/>
        <w:ind w:left="140" w:right="140"/>
        <w:jc w:val="both"/>
      </w:pPr>
      <w:r>
        <w:rPr/>
        <w:t>Gómez Aguilera dijo que el libro “son grandes páginas de Saramago” y recalcó que de otros grandes escritores, como Kafka, Flaubert, Scott Fitzgerald o Stevenson, también se han publicado obras póstumas incompletas, por lo que “poner estas páginas a disposición del lector es un acto democratizador de la</w:t>
      </w:r>
      <w:r>
        <w:rPr>
          <w:spacing w:val="-1"/>
        </w:rPr>
        <w:t> </w:t>
      </w:r>
      <w:r>
        <w:rPr/>
        <w:t>lectura”.</w:t>
      </w:r>
      <w:r>
        <w:rPr>
          <w:spacing w:val="-4"/>
        </w:rPr>
        <w:t> </w:t>
      </w:r>
      <w:r>
        <w:rPr/>
        <w:t>“El tema</w:t>
      </w:r>
      <w:r>
        <w:rPr>
          <w:spacing w:val="-1"/>
        </w:rPr>
        <w:t> </w:t>
      </w:r>
      <w:r>
        <w:rPr/>
        <w:t>central</w:t>
      </w:r>
      <w:r>
        <w:rPr>
          <w:spacing w:val="-2"/>
        </w:rPr>
        <w:t> </w:t>
      </w:r>
      <w:r>
        <w:rPr/>
        <w:t>de la</w:t>
      </w:r>
      <w:r>
        <w:rPr>
          <w:spacing w:val="-1"/>
        </w:rPr>
        <w:t> </w:t>
      </w:r>
      <w:r>
        <w:rPr/>
        <w:t>literatura</w:t>
      </w:r>
      <w:r>
        <w:rPr>
          <w:spacing w:val="-1"/>
        </w:rPr>
        <w:t> </w:t>
      </w:r>
      <w:r>
        <w:rPr/>
        <w:t>de Saramago se</w:t>
      </w:r>
      <w:r>
        <w:rPr>
          <w:spacing w:val="-1"/>
        </w:rPr>
        <w:t> </w:t>
      </w:r>
      <w:r>
        <w:rPr/>
        <w:t>sitúa en la</w:t>
      </w:r>
      <w:r>
        <w:rPr>
          <w:spacing w:val="-1"/>
        </w:rPr>
        <w:t> </w:t>
      </w:r>
      <w:r>
        <w:rPr/>
        <w:t>pretensión de desentrañar las raíces del mal contemporáneo”, señaló.</w:t>
      </w:r>
    </w:p>
    <w:p>
      <w:pPr>
        <w:pStyle w:val="BodyText"/>
        <w:spacing w:line="242" w:lineRule="auto"/>
        <w:ind w:left="140" w:right="138"/>
        <w:jc w:val="both"/>
      </w:pPr>
      <w:r>
        <w:rPr/>
        <w:t>Pilar del Río puso sobre la mesa la idea de Saramago de que a la Declaración de los Derechos Humanos le faltaban al menos otros dos derechos: el derecho a la disidencia y el derecho a la herejía,</w:t>
      </w:r>
    </w:p>
    <w:p>
      <w:pPr>
        <w:pStyle w:val="BodyText"/>
        <w:ind w:left="4024" w:right="135"/>
        <w:jc w:val="both"/>
      </w:pPr>
      <w:r>
        <w:rPr/>
        <w:drawing>
          <wp:anchor distT="0" distB="0" distL="0" distR="0" allowOverlap="1" layoutInCell="1" locked="0" behindDoc="0" simplePos="0" relativeHeight="15734272">
            <wp:simplePos x="0" y="0"/>
            <wp:positionH relativeFrom="page">
              <wp:posOffset>902208</wp:posOffset>
            </wp:positionH>
            <wp:positionV relativeFrom="paragraph">
              <wp:posOffset>20571</wp:posOffset>
            </wp:positionV>
            <wp:extent cx="2350007" cy="1688592"/>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350007" cy="1688592"/>
                    </a:xfrm>
                    <a:prstGeom prst="rect">
                      <a:avLst/>
                    </a:prstGeom>
                  </pic:spPr>
                </pic:pic>
              </a:graphicData>
            </a:graphic>
          </wp:anchor>
        </w:drawing>
      </w:r>
      <w:r>
        <w:rPr/>
        <w:t>y reveló que el autor dejó escrita la última frase del libro, pronunciada por la ex esposa de Arturo Paz, el protagonista, y con destinatario desconocido: “Vete a la mierda”. Gómez Aguilera destacó la importancia de esa decisión diciendo que “Saramago cerró conscientemente</w:t>
      </w:r>
      <w:r>
        <w:rPr>
          <w:spacing w:val="40"/>
        </w:rPr>
        <w:t> </w:t>
      </w:r>
      <w:r>
        <w:rPr/>
        <w:t>su trayectoria literaria con esa frase. Las últimas palabras de su literatura son 'vete a la mierda'. Cerró su trayectoria reafirmándose en sus convicciones, diciendo no de forma </w:t>
      </w:r>
      <w:r>
        <w:rPr>
          <w:spacing w:val="-2"/>
        </w:rPr>
        <w:t>inequívoca”.</w:t>
      </w:r>
    </w:p>
    <w:p>
      <w:pPr>
        <w:pStyle w:val="BodyText"/>
        <w:ind w:left="140" w:right="141" w:firstLine="3883"/>
        <w:jc w:val="both"/>
      </w:pPr>
      <w:r>
        <w:rPr/>
        <w:t>La presentación finalizó con la lectura por parte de los tres ponentes de tres fragmentos del libro y de un texto de Azorín que es una reflexión sobre las guerras y</w:t>
      </w:r>
      <w:r>
        <w:rPr>
          <w:spacing w:val="40"/>
        </w:rPr>
        <w:t> </w:t>
      </w:r>
      <w:r>
        <w:rPr/>
        <w:t>el capitalismo.</w:t>
      </w:r>
    </w:p>
    <w:p>
      <w:pPr>
        <w:pStyle w:val="Heading3"/>
        <w:spacing w:before="271"/>
        <w:jc w:val="both"/>
        <w:rPr>
          <w:i/>
        </w:rPr>
      </w:pPr>
      <w:r>
        <w:rPr>
          <w:i/>
        </w:rPr>
        <w:t>Mesas</w:t>
      </w:r>
      <w:r>
        <w:rPr>
          <w:i/>
          <w:spacing w:val="-6"/>
        </w:rPr>
        <w:t> </w:t>
      </w:r>
      <w:r>
        <w:rPr>
          <w:i/>
        </w:rPr>
        <w:t>redondas</w:t>
      </w:r>
      <w:r>
        <w:rPr>
          <w:i/>
          <w:spacing w:val="-7"/>
        </w:rPr>
        <w:t> </w:t>
      </w:r>
      <w:r>
        <w:rPr>
          <w:i/>
        </w:rPr>
        <w:t>por</w:t>
      </w:r>
      <w:r>
        <w:rPr>
          <w:i/>
          <w:spacing w:val="-10"/>
        </w:rPr>
        <w:t> </w:t>
      </w:r>
      <w:r>
        <w:rPr>
          <w:i/>
        </w:rPr>
        <w:t>el</w:t>
      </w:r>
      <w:r>
        <w:rPr>
          <w:i/>
          <w:spacing w:val="-9"/>
        </w:rPr>
        <w:t> </w:t>
      </w:r>
      <w:r>
        <w:rPr>
          <w:i/>
        </w:rPr>
        <w:t>50</w:t>
      </w:r>
      <w:r>
        <w:rPr>
          <w:i/>
          <w:spacing w:val="-7"/>
        </w:rPr>
        <w:t> </w:t>
      </w:r>
      <w:r>
        <w:rPr>
          <w:i/>
        </w:rPr>
        <w:t>aniversario</w:t>
      </w:r>
      <w:r>
        <w:rPr>
          <w:i/>
          <w:spacing w:val="-9"/>
        </w:rPr>
        <w:t> </w:t>
      </w:r>
      <w:r>
        <w:rPr>
          <w:i/>
        </w:rPr>
        <w:t>de</w:t>
      </w:r>
      <w:r>
        <w:rPr>
          <w:i/>
          <w:spacing w:val="-9"/>
        </w:rPr>
        <w:t> </w:t>
      </w:r>
      <w:r>
        <w:rPr>
          <w:i/>
        </w:rPr>
        <w:t>Los</w:t>
      </w:r>
      <w:r>
        <w:rPr>
          <w:i/>
          <w:spacing w:val="-9"/>
        </w:rPr>
        <w:t> </w:t>
      </w:r>
      <w:r>
        <w:rPr>
          <w:i/>
          <w:spacing w:val="-2"/>
        </w:rPr>
        <w:t>Campesinos</w:t>
      </w:r>
    </w:p>
    <w:p>
      <w:pPr>
        <w:pStyle w:val="BodyText"/>
        <w:spacing w:before="1"/>
        <w:rPr>
          <w:b/>
          <w:i/>
        </w:rPr>
      </w:pPr>
    </w:p>
    <w:p>
      <w:pPr>
        <w:pStyle w:val="BodyText"/>
        <w:ind w:left="140" w:right="136"/>
        <w:jc w:val="both"/>
      </w:pPr>
      <w:r>
        <w:rPr/>
        <w:drawing>
          <wp:anchor distT="0" distB="0" distL="0" distR="0" allowOverlap="1" layoutInCell="1" locked="0" behindDoc="0" simplePos="0" relativeHeight="15733760">
            <wp:simplePos x="0" y="0"/>
            <wp:positionH relativeFrom="page">
              <wp:posOffset>3895344</wp:posOffset>
            </wp:positionH>
            <wp:positionV relativeFrom="paragraph">
              <wp:posOffset>901780</wp:posOffset>
            </wp:positionV>
            <wp:extent cx="2758440" cy="180136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2758440" cy="1801368"/>
                    </a:xfrm>
                    <a:prstGeom prst="rect">
                      <a:avLst/>
                    </a:prstGeom>
                  </pic:spPr>
                </pic:pic>
              </a:graphicData>
            </a:graphic>
          </wp:anchor>
        </w:drawing>
      </w:r>
      <w:r>
        <w:rPr/>
        <w:t>La FCM organizó dos mesas redondas sobre el grupo de música y danza tradicional de Lanzarote Los Campesinos, sumándose así a la conmemoración del cincuenta aniversario de su nacimiento. El grupo sigue desarrollando una intensa actividad ofreciendo espectáculos y recitales y organizando desde</w:t>
      </w:r>
      <w:r>
        <w:rPr>
          <w:spacing w:val="40"/>
        </w:rPr>
        <w:t> </w:t>
      </w:r>
      <w:r>
        <w:rPr/>
        <w:t>hace 25 años el Festival Campesino. Han recibido numerosos premios y distinciones, entre ellas la Medalla de Oro de Canarias en el año 2003. La FCM reconoce su aportación a la conservación, investigación y difusión del acervo de la música y la</w:t>
      </w:r>
    </w:p>
    <w:p>
      <w:pPr>
        <w:pStyle w:val="BodyText"/>
        <w:spacing w:line="273" w:lineRule="exact"/>
        <w:ind w:left="140"/>
        <w:jc w:val="both"/>
      </w:pPr>
      <w:r>
        <w:rPr/>
        <w:t>danza</w:t>
      </w:r>
      <w:r>
        <w:rPr>
          <w:spacing w:val="-10"/>
        </w:rPr>
        <w:t> </w:t>
      </w:r>
      <w:r>
        <w:rPr/>
        <w:t>tradicional</w:t>
      </w:r>
      <w:r>
        <w:rPr>
          <w:spacing w:val="-8"/>
        </w:rPr>
        <w:t> </w:t>
      </w:r>
      <w:r>
        <w:rPr/>
        <w:t>de</w:t>
      </w:r>
      <w:r>
        <w:rPr>
          <w:spacing w:val="-8"/>
        </w:rPr>
        <w:t> </w:t>
      </w:r>
      <w:r>
        <w:rPr>
          <w:spacing w:val="-2"/>
        </w:rPr>
        <w:t>Lanzarote.</w:t>
      </w:r>
    </w:p>
    <w:p>
      <w:pPr>
        <w:pStyle w:val="BodyText"/>
        <w:ind w:left="140" w:right="4668"/>
        <w:jc w:val="both"/>
      </w:pPr>
      <w:r>
        <w:rPr/>
        <w:t>El 1 de diciembre se celebró la mesa redonda con</w:t>
      </w:r>
      <w:r>
        <w:rPr>
          <w:spacing w:val="40"/>
        </w:rPr>
        <w:t> </w:t>
      </w:r>
      <w:r>
        <w:rPr/>
        <w:t>el título </w:t>
      </w:r>
      <w:r>
        <w:rPr>
          <w:i/>
        </w:rPr>
        <w:t>Los Campesinos vistos desde Canarias</w:t>
      </w:r>
      <w:r>
        <w:rPr/>
        <w:t>, moderada por Benito Cabrera y en la que participaron Elfidio Alonso (director de Los Sabandeños), Zebensui López (gestor cultural y editor), Yeray Rodríguez (poeta y repentista) y Miguel Ángel Corujo (director de Los Campesinos). Los participantes fueron más allá de la narración sobre</w:t>
      </w:r>
      <w:r>
        <w:rPr>
          <w:spacing w:val="32"/>
        </w:rPr>
        <w:t>  </w:t>
      </w:r>
      <w:r>
        <w:rPr/>
        <w:t>la</w:t>
      </w:r>
      <w:r>
        <w:rPr>
          <w:spacing w:val="33"/>
        </w:rPr>
        <w:t>  </w:t>
      </w:r>
      <w:r>
        <w:rPr/>
        <w:t>agrupación</w:t>
      </w:r>
      <w:r>
        <w:rPr>
          <w:spacing w:val="34"/>
        </w:rPr>
        <w:t>  </w:t>
      </w:r>
      <w:r>
        <w:rPr/>
        <w:t>para</w:t>
      </w:r>
      <w:r>
        <w:rPr>
          <w:spacing w:val="33"/>
        </w:rPr>
        <w:t>  </w:t>
      </w:r>
      <w:r>
        <w:rPr/>
        <w:t>abordar</w:t>
      </w:r>
      <w:r>
        <w:rPr>
          <w:spacing w:val="34"/>
        </w:rPr>
        <w:t>  </w:t>
      </w:r>
      <w:r>
        <w:rPr/>
        <w:t>desde</w:t>
      </w:r>
      <w:r>
        <w:rPr>
          <w:spacing w:val="31"/>
        </w:rPr>
        <w:t>  </w:t>
      </w:r>
      <w:r>
        <w:rPr>
          <w:spacing w:val="-5"/>
        </w:rPr>
        <w:t>su</w:t>
      </w:r>
    </w:p>
    <w:p>
      <w:pPr>
        <w:pStyle w:val="BodyText"/>
        <w:spacing w:line="274" w:lineRule="exact" w:before="2"/>
        <w:ind w:left="140"/>
        <w:jc w:val="both"/>
      </w:pPr>
      <w:r>
        <w:rPr/>
        <w:t>experiencia</w:t>
      </w:r>
      <w:r>
        <w:rPr>
          <w:spacing w:val="-10"/>
        </w:rPr>
        <w:t> </w:t>
      </w:r>
      <w:r>
        <w:rPr/>
        <w:t>la</w:t>
      </w:r>
      <w:r>
        <w:rPr>
          <w:spacing w:val="-9"/>
        </w:rPr>
        <w:t> </w:t>
      </w:r>
      <w:r>
        <w:rPr/>
        <w:t>evolución</w:t>
      </w:r>
      <w:r>
        <w:rPr>
          <w:spacing w:val="-9"/>
        </w:rPr>
        <w:t> </w:t>
      </w:r>
      <w:r>
        <w:rPr/>
        <w:t>del</w:t>
      </w:r>
      <w:r>
        <w:rPr>
          <w:spacing w:val="-9"/>
        </w:rPr>
        <w:t> </w:t>
      </w:r>
      <w:r>
        <w:rPr/>
        <w:t>folclore</w:t>
      </w:r>
      <w:r>
        <w:rPr>
          <w:spacing w:val="-9"/>
        </w:rPr>
        <w:t> </w:t>
      </w:r>
      <w:r>
        <w:rPr/>
        <w:t>en</w:t>
      </w:r>
      <w:r>
        <w:rPr>
          <w:spacing w:val="-9"/>
        </w:rPr>
        <w:t> </w:t>
      </w:r>
      <w:r>
        <w:rPr/>
        <w:t>Canarias</w:t>
      </w:r>
      <w:r>
        <w:rPr>
          <w:spacing w:val="-8"/>
        </w:rPr>
        <w:t> </w:t>
      </w:r>
      <w:r>
        <w:rPr/>
        <w:t>haciendo</w:t>
      </w:r>
      <w:r>
        <w:rPr>
          <w:spacing w:val="-8"/>
        </w:rPr>
        <w:t> </w:t>
      </w:r>
      <w:r>
        <w:rPr/>
        <w:t>una</w:t>
      </w:r>
      <w:r>
        <w:rPr>
          <w:spacing w:val="-8"/>
        </w:rPr>
        <w:t> </w:t>
      </w:r>
      <w:r>
        <w:rPr/>
        <w:t>reflexión</w:t>
      </w:r>
      <w:r>
        <w:rPr>
          <w:spacing w:val="-8"/>
        </w:rPr>
        <w:t> </w:t>
      </w:r>
      <w:r>
        <w:rPr>
          <w:spacing w:val="-2"/>
        </w:rPr>
        <w:t>colectiva.</w:t>
      </w:r>
    </w:p>
    <w:p>
      <w:pPr>
        <w:pStyle w:val="BodyText"/>
        <w:ind w:left="140" w:right="135"/>
        <w:jc w:val="both"/>
      </w:pPr>
      <w:r>
        <w:rPr/>
        <w:t>Los Campesinos nacen, en parte, de la Agrupación Ajei, surgida a finales de los años cuarenta, y rompen con los esquemas folclóricos que había planteado la Sección Femenina. Elfidio Alonso afirmó que le impactaron la primera vez que los vio en los Jameos del</w:t>
      </w:r>
      <w:r>
        <w:rPr>
          <w:spacing w:val="-13"/>
        </w:rPr>
        <w:t> </w:t>
      </w:r>
      <w:r>
        <w:rPr/>
        <w:t>Agua, junto a César Manrique y Manolo Millares, por tres elementos: su vestimenta, sus ritmos y sus coreografías. “La gente valoraba su autenticidad y los admira por su naturalidad”, aseguró su actual director Miguel Ángel Corujo. El primer elemento original fue su vestimenta, que según Corujo, era la que en aquellos días se usaba en el campo, y cuyo modelo fue seguido por Los Sabandeños,</w:t>
      </w:r>
      <w:r>
        <w:rPr>
          <w:spacing w:val="-1"/>
        </w:rPr>
        <w:t> </w:t>
      </w:r>
      <w:r>
        <w:rPr/>
        <w:t>que incorporaron también atuendos sencillos.</w:t>
      </w:r>
    </w:p>
    <w:p>
      <w:pPr>
        <w:pStyle w:val="BodyText"/>
        <w:spacing w:after="0"/>
        <w:jc w:val="both"/>
        <w:sectPr>
          <w:pgSz w:w="11910" w:h="16840"/>
          <w:pgMar w:header="0" w:footer="1061" w:top="1420" w:bottom="1260" w:left="1275" w:right="1275"/>
        </w:sectPr>
      </w:pPr>
    </w:p>
    <w:p>
      <w:pPr>
        <w:pStyle w:val="BodyText"/>
        <w:spacing w:before="88"/>
        <w:ind w:left="4499" w:right="137"/>
        <w:jc w:val="both"/>
      </w:pPr>
      <w:r>
        <w:rPr/>
        <w:drawing>
          <wp:anchor distT="0" distB="0" distL="0" distR="0" allowOverlap="1" layoutInCell="1" locked="0" behindDoc="0" simplePos="0" relativeHeight="15734784">
            <wp:simplePos x="0" y="0"/>
            <wp:positionH relativeFrom="page">
              <wp:posOffset>902208</wp:posOffset>
            </wp:positionH>
            <wp:positionV relativeFrom="paragraph">
              <wp:posOffset>101600</wp:posOffset>
            </wp:positionV>
            <wp:extent cx="2651760" cy="179832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2651760" cy="1798320"/>
                    </a:xfrm>
                    <a:prstGeom prst="rect">
                      <a:avLst/>
                    </a:prstGeom>
                  </pic:spPr>
                </pic:pic>
              </a:graphicData>
            </a:graphic>
          </wp:anchor>
        </w:drawing>
      </w:r>
      <w:r>
        <w:rPr/>
        <w:t>El segundo elemento fue el baile, con “saltos y giros espectaculares” que dejaron estupefacto a Elfidio Alonso, y la incorporación del sorondongo y la zaranda.</w:t>
      </w:r>
      <w:r>
        <w:rPr>
          <w:spacing w:val="-6"/>
        </w:rPr>
        <w:t> </w:t>
      </w:r>
      <w:r>
        <w:rPr/>
        <w:t>Sobre</w:t>
      </w:r>
      <w:r>
        <w:rPr>
          <w:spacing w:val="-5"/>
        </w:rPr>
        <w:t> </w:t>
      </w:r>
      <w:r>
        <w:rPr/>
        <w:t>el</w:t>
      </w:r>
      <w:r>
        <w:rPr>
          <w:spacing w:val="-5"/>
        </w:rPr>
        <w:t> </w:t>
      </w:r>
      <w:r>
        <w:rPr/>
        <w:t>lenguaje</w:t>
      </w:r>
      <w:r>
        <w:rPr>
          <w:spacing w:val="-5"/>
        </w:rPr>
        <w:t> </w:t>
      </w:r>
      <w:r>
        <w:rPr/>
        <w:t>utilizado,</w:t>
      </w:r>
      <w:r>
        <w:rPr>
          <w:spacing w:val="-11"/>
        </w:rPr>
        <w:t> </w:t>
      </w:r>
      <w:r>
        <w:rPr/>
        <w:t>Yeray</w:t>
      </w:r>
      <w:r>
        <w:rPr>
          <w:spacing w:val="-2"/>
        </w:rPr>
        <w:t> </w:t>
      </w:r>
      <w:r>
        <w:rPr/>
        <w:t>Rodríguez dijo</w:t>
      </w:r>
      <w:r>
        <w:rPr>
          <w:spacing w:val="-3"/>
        </w:rPr>
        <w:t> </w:t>
      </w:r>
      <w:r>
        <w:rPr/>
        <w:t>que</w:t>
      </w:r>
      <w:r>
        <w:rPr>
          <w:spacing w:val="-1"/>
        </w:rPr>
        <w:t> </w:t>
      </w:r>
      <w:r>
        <w:rPr/>
        <w:t>en</w:t>
      </w:r>
      <w:r>
        <w:rPr>
          <w:spacing w:val="-2"/>
        </w:rPr>
        <w:t> </w:t>
      </w:r>
      <w:r>
        <w:rPr/>
        <w:t>el folclore</w:t>
      </w:r>
      <w:r>
        <w:rPr>
          <w:spacing w:val="-3"/>
        </w:rPr>
        <w:t> </w:t>
      </w:r>
      <w:r>
        <w:rPr/>
        <w:t>hay que</w:t>
      </w:r>
      <w:r>
        <w:rPr>
          <w:spacing w:val="-1"/>
        </w:rPr>
        <w:t> </w:t>
      </w:r>
      <w:r>
        <w:rPr/>
        <w:t>“contar</w:t>
      </w:r>
      <w:r>
        <w:rPr>
          <w:spacing w:val="-2"/>
        </w:rPr>
        <w:t> </w:t>
      </w:r>
      <w:r>
        <w:rPr/>
        <w:t>lo</w:t>
      </w:r>
      <w:r>
        <w:rPr>
          <w:spacing w:val="-3"/>
        </w:rPr>
        <w:t> </w:t>
      </w:r>
      <w:r>
        <w:rPr/>
        <w:t>de</w:t>
      </w:r>
      <w:r>
        <w:rPr>
          <w:spacing w:val="-2"/>
        </w:rPr>
        <w:t> </w:t>
      </w:r>
      <w:r>
        <w:rPr/>
        <w:t>ahora</w:t>
      </w:r>
      <w:r>
        <w:rPr>
          <w:spacing w:val="-3"/>
        </w:rPr>
        <w:t> </w:t>
      </w:r>
      <w:r>
        <w:rPr/>
        <w:t>con las palabras de antes”. Benito Cabrera aseguró que “hay un lenguaje canario donde se inventa una canariedad del maúro”. También se abordó la autenticidad o la invención que se hace de lo típico desde el folclore. Zebensui López señaló que “el folclore</w:t>
      </w:r>
      <w:r>
        <w:rPr>
          <w:spacing w:val="6"/>
        </w:rPr>
        <w:t> </w:t>
      </w:r>
      <w:r>
        <w:rPr/>
        <w:t>nos</w:t>
      </w:r>
      <w:r>
        <w:rPr>
          <w:spacing w:val="10"/>
        </w:rPr>
        <w:t> </w:t>
      </w:r>
      <w:r>
        <w:rPr/>
        <w:t>recuerda</w:t>
      </w:r>
      <w:r>
        <w:rPr>
          <w:spacing w:val="7"/>
        </w:rPr>
        <w:t> </w:t>
      </w:r>
      <w:r>
        <w:rPr/>
        <w:t>cómo</w:t>
      </w:r>
      <w:r>
        <w:rPr>
          <w:spacing w:val="7"/>
        </w:rPr>
        <w:t> </w:t>
      </w:r>
      <w:r>
        <w:rPr/>
        <w:t>fuimos</w:t>
      </w:r>
      <w:r>
        <w:rPr>
          <w:spacing w:val="8"/>
        </w:rPr>
        <w:t> </w:t>
      </w:r>
      <w:r>
        <w:rPr/>
        <w:t>o</w:t>
      </w:r>
      <w:r>
        <w:rPr>
          <w:spacing w:val="7"/>
        </w:rPr>
        <w:t> </w:t>
      </w:r>
      <w:r>
        <w:rPr/>
        <w:t>cómo</w:t>
      </w:r>
      <w:r>
        <w:rPr>
          <w:spacing w:val="7"/>
        </w:rPr>
        <w:t> </w:t>
      </w:r>
      <w:r>
        <w:rPr>
          <w:spacing w:val="-2"/>
        </w:rPr>
        <w:t>seguimos</w:t>
      </w:r>
    </w:p>
    <w:p>
      <w:pPr>
        <w:pStyle w:val="BodyText"/>
        <w:ind w:left="140" w:right="146"/>
        <w:jc w:val="both"/>
      </w:pPr>
      <w:r>
        <w:rPr/>
        <w:t>siendo, porque aún son más los años que dependimos de la tierra y del mar que los que llevamos dependiendo del cemento”, Alonso aseguró que en el folclore no hay nada puro al cien por cien y</w:t>
      </w:r>
      <w:r>
        <w:rPr>
          <w:spacing w:val="40"/>
        </w:rPr>
        <w:t> </w:t>
      </w:r>
      <w:r>
        <w:rPr/>
        <w:t>aportó la definición de Carlos Vega: “El folclore es la ciencia que estudia la supervivencia inmediata”.</w:t>
      </w:r>
    </w:p>
    <w:p>
      <w:pPr>
        <w:pStyle w:val="BodyText"/>
        <w:ind w:left="140" w:right="136"/>
        <w:jc w:val="both"/>
      </w:pPr>
      <w:r>
        <w:rPr/>
        <w:t>La mesa redonda finalizó mirando hacia el futuro de Los Campesinos, que acaban de editar un nuevo disco, en el que se intenta retroceder a lo antiguo para hacer algo moderno. Yeray Rodríguez cerró la mesa</w:t>
      </w:r>
      <w:r>
        <w:rPr>
          <w:spacing w:val="-1"/>
        </w:rPr>
        <w:t> </w:t>
      </w:r>
      <w:r>
        <w:rPr/>
        <w:t>reivindicando el</w:t>
      </w:r>
      <w:r>
        <w:rPr>
          <w:spacing w:val="-2"/>
        </w:rPr>
        <w:t> </w:t>
      </w:r>
      <w:r>
        <w:rPr/>
        <w:t>papel de las redes sociales en la difusión del</w:t>
      </w:r>
      <w:r>
        <w:rPr>
          <w:spacing w:val="-1"/>
        </w:rPr>
        <w:t> </w:t>
      </w:r>
      <w:r>
        <w:rPr/>
        <w:t>folclore</w:t>
      </w:r>
      <w:r>
        <w:rPr>
          <w:spacing w:val="-1"/>
        </w:rPr>
        <w:t> </w:t>
      </w:r>
      <w:r>
        <w:rPr/>
        <w:t>e</w:t>
      </w:r>
      <w:r>
        <w:rPr>
          <w:spacing w:val="-1"/>
        </w:rPr>
        <w:t> </w:t>
      </w:r>
      <w:r>
        <w:rPr/>
        <w:t>improvisando un romance dedicado a Los Campesinos.</w:t>
      </w:r>
    </w:p>
    <w:p>
      <w:pPr>
        <w:pStyle w:val="BodyText"/>
      </w:pPr>
    </w:p>
    <w:p>
      <w:pPr>
        <w:pStyle w:val="BodyText"/>
        <w:ind w:left="4926" w:right="136"/>
        <w:jc w:val="both"/>
      </w:pPr>
      <w:r>
        <w:rPr/>
        <w:drawing>
          <wp:anchor distT="0" distB="0" distL="0" distR="0" allowOverlap="1" layoutInCell="1" locked="0" behindDoc="0" simplePos="0" relativeHeight="15735296">
            <wp:simplePos x="0" y="0"/>
            <wp:positionH relativeFrom="page">
              <wp:posOffset>899160</wp:posOffset>
            </wp:positionH>
            <wp:positionV relativeFrom="paragraph">
              <wp:posOffset>8876</wp:posOffset>
            </wp:positionV>
            <wp:extent cx="2923031" cy="180136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2923031" cy="1801367"/>
                    </a:xfrm>
                    <a:prstGeom prst="rect">
                      <a:avLst/>
                    </a:prstGeom>
                  </pic:spPr>
                </pic:pic>
              </a:graphicData>
            </a:graphic>
          </wp:anchor>
        </w:drawing>
      </w:r>
      <w:r>
        <w:rPr/>
        <w:t>La segunda mesa redonda se celebró al día siguiente,</w:t>
      </w:r>
      <w:r>
        <w:rPr>
          <w:spacing w:val="-6"/>
        </w:rPr>
        <w:t> </w:t>
      </w:r>
      <w:r>
        <w:rPr/>
        <w:t>2</w:t>
      </w:r>
      <w:r>
        <w:rPr>
          <w:spacing w:val="-4"/>
        </w:rPr>
        <w:t> </w:t>
      </w:r>
      <w:r>
        <w:rPr/>
        <w:t>de diciembre,</w:t>
      </w:r>
      <w:r>
        <w:rPr>
          <w:spacing w:val="-6"/>
        </w:rPr>
        <w:t> </w:t>
      </w:r>
      <w:r>
        <w:rPr/>
        <w:t>en</w:t>
      </w:r>
      <w:r>
        <w:rPr>
          <w:spacing w:val="-3"/>
        </w:rPr>
        <w:t> </w:t>
      </w:r>
      <w:r>
        <w:rPr/>
        <w:t>el mismo lugar,</w:t>
      </w:r>
      <w:r>
        <w:rPr>
          <w:spacing w:val="-7"/>
        </w:rPr>
        <w:t> </w:t>
      </w:r>
      <w:r>
        <w:rPr/>
        <w:t>con el título </w:t>
      </w:r>
      <w:r>
        <w:rPr>
          <w:i/>
        </w:rPr>
        <w:t>Los Campesinos vistos desde</w:t>
      </w:r>
      <w:r>
        <w:rPr>
          <w:i/>
          <w:spacing w:val="80"/>
        </w:rPr>
        <w:t> </w:t>
      </w:r>
      <w:r>
        <w:rPr>
          <w:i/>
        </w:rPr>
        <w:t>Lanzarote</w:t>
      </w:r>
      <w:r>
        <w:rPr/>
        <w:t>, moderada por Miguel Ángel Corujo y con la participación de Lalo Betancort (folclorista), Juan Jesús Brito (folclorista), Valentín Fernández (cantador), Fefo García (folclorista) y Félix Hormiga (escritor). Todos, excepto este último, antiguos o actuales miembros de la agrupación.</w:t>
      </w:r>
    </w:p>
    <w:p>
      <w:pPr>
        <w:pStyle w:val="BodyText"/>
        <w:spacing w:before="1"/>
        <w:ind w:left="140" w:right="135" w:firstLine="4785"/>
        <w:jc w:val="both"/>
      </w:pPr>
      <w:r>
        <w:rPr/>
        <w:drawing>
          <wp:anchor distT="0" distB="0" distL="0" distR="0" allowOverlap="1" layoutInCell="1" locked="0" behindDoc="0" simplePos="0" relativeHeight="15735808">
            <wp:simplePos x="0" y="0"/>
            <wp:positionH relativeFrom="page">
              <wp:posOffset>3977640</wp:posOffset>
            </wp:positionH>
            <wp:positionV relativeFrom="paragraph">
              <wp:posOffset>1454449</wp:posOffset>
            </wp:positionV>
            <wp:extent cx="2697480" cy="179832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2697480" cy="1798320"/>
                    </a:xfrm>
                    <a:prstGeom prst="rect">
                      <a:avLst/>
                    </a:prstGeom>
                  </pic:spPr>
                </pic:pic>
              </a:graphicData>
            </a:graphic>
          </wp:anchor>
        </w:drawing>
      </w:r>
      <w:r>
        <w:rPr/>
        <w:t>Los participantes relataron en primer lugar sus comienzos en Los Campesinos. Las primeras reuniones, en el año 1963, se hicieron en casa de Juan Brito. Fueron contando su experiencia varios de los directores,</w:t>
      </w:r>
      <w:r>
        <w:rPr>
          <w:spacing w:val="-1"/>
        </w:rPr>
        <w:t> </w:t>
      </w:r>
      <w:r>
        <w:rPr/>
        <w:t>como Lalo Betancort</w:t>
      </w:r>
      <w:r>
        <w:rPr>
          <w:spacing w:val="-1"/>
        </w:rPr>
        <w:t> </w:t>
      </w:r>
      <w:r>
        <w:rPr/>
        <w:t>o Fefo García, que destacaron la naturalidad y autenticidad del grupo, porque los que bailaban y los campesinos “eran las mismas personas”. “No había que copiar nada”, señaló Miguel Ángel Corujo. Juan Brito relató que su padre tenía en mente llevar todas las labores del campo al escenario, a una coreografía, y reconoció que es muy difícil mantener tantos años a un grupo. Varios participantes destacaron la fuerte personalidad de los cantadores que pasaron por la agrupación y la originalidad del baile despegándose del suelo, cuando nadie lo hacía, “como si escaparan</w:t>
      </w:r>
    </w:p>
    <w:p>
      <w:pPr>
        <w:pStyle w:val="BodyText"/>
        <w:ind w:left="140" w:right="4538"/>
        <w:jc w:val="both"/>
      </w:pPr>
      <w:r>
        <w:rPr/>
        <w:t>de la gravedad”. La mesa redonda finalizó con una mirada al futuro de la agrupación folclórica. Valentín Fernández dijo que debe buscar su camino “con los mimbres que tiene” pero no olvidar su esencia. Betancort coincidió con él, Corujo insistió en el concepto de “renovar desde la tradición” y Brito dijo que el modelo ha funcionado y que aún se pueden representar otras labores del</w:t>
      </w:r>
      <w:r>
        <w:rPr>
          <w:spacing w:val="-1"/>
        </w:rPr>
        <w:t> </w:t>
      </w:r>
      <w:r>
        <w:rPr/>
        <w:t>campo,</w:t>
      </w:r>
      <w:r>
        <w:rPr>
          <w:spacing w:val="-1"/>
        </w:rPr>
        <w:t> </w:t>
      </w:r>
      <w:r>
        <w:rPr/>
        <w:t>pero</w:t>
      </w:r>
      <w:r>
        <w:rPr>
          <w:spacing w:val="-1"/>
        </w:rPr>
        <w:t> </w:t>
      </w:r>
      <w:r>
        <w:rPr/>
        <w:t>que lo</w:t>
      </w:r>
      <w:r>
        <w:rPr>
          <w:spacing w:val="-1"/>
        </w:rPr>
        <w:t> </w:t>
      </w:r>
      <w:r>
        <w:rPr/>
        <w:t>que demanda</w:t>
      </w:r>
      <w:r>
        <w:rPr>
          <w:spacing w:val="31"/>
        </w:rPr>
        <w:t> </w:t>
      </w:r>
      <w:r>
        <w:rPr/>
        <w:t>la</w:t>
      </w:r>
      <w:r>
        <w:rPr>
          <w:spacing w:val="26"/>
        </w:rPr>
        <w:t> </w:t>
      </w:r>
      <w:r>
        <w:rPr/>
        <w:t>gente</w:t>
      </w:r>
      <w:r>
        <w:rPr>
          <w:spacing w:val="26"/>
        </w:rPr>
        <w:t> </w:t>
      </w:r>
      <w:r>
        <w:rPr/>
        <w:t>es</w:t>
      </w:r>
      <w:r>
        <w:rPr>
          <w:spacing w:val="29"/>
        </w:rPr>
        <w:t> </w:t>
      </w:r>
      <w:r>
        <w:rPr/>
        <w:t>lo</w:t>
      </w:r>
      <w:r>
        <w:rPr>
          <w:spacing w:val="26"/>
        </w:rPr>
        <w:t> </w:t>
      </w:r>
      <w:r>
        <w:rPr/>
        <w:t>que</w:t>
      </w:r>
      <w:r>
        <w:rPr>
          <w:spacing w:val="29"/>
        </w:rPr>
        <w:t> </w:t>
      </w:r>
      <w:r>
        <w:rPr/>
        <w:t>se</w:t>
      </w:r>
      <w:r>
        <w:rPr>
          <w:spacing w:val="26"/>
        </w:rPr>
        <w:t> </w:t>
      </w:r>
      <w:r>
        <w:rPr/>
        <w:t>ha</w:t>
      </w:r>
      <w:r>
        <w:rPr>
          <w:spacing w:val="27"/>
        </w:rPr>
        <w:t> </w:t>
      </w:r>
      <w:r>
        <w:rPr/>
        <w:t>hecho</w:t>
      </w:r>
      <w:r>
        <w:rPr>
          <w:spacing w:val="27"/>
        </w:rPr>
        <w:t> </w:t>
      </w:r>
      <w:r>
        <w:rPr>
          <w:spacing w:val="-2"/>
        </w:rPr>
        <w:t>siempre.</w:t>
      </w:r>
    </w:p>
    <w:p>
      <w:pPr>
        <w:pStyle w:val="BodyText"/>
        <w:spacing w:line="274" w:lineRule="exact"/>
        <w:ind w:left="140"/>
        <w:jc w:val="both"/>
      </w:pPr>
      <w:r>
        <w:rPr/>
        <w:t>Por</w:t>
      </w:r>
      <w:r>
        <w:rPr>
          <w:spacing w:val="-3"/>
        </w:rPr>
        <w:t> </w:t>
      </w:r>
      <w:r>
        <w:rPr/>
        <w:t>último,</w:t>
      </w:r>
      <w:r>
        <w:rPr>
          <w:spacing w:val="-6"/>
        </w:rPr>
        <w:t> </w:t>
      </w:r>
      <w:r>
        <w:rPr/>
        <w:t>Félix</w:t>
      </w:r>
      <w:r>
        <w:rPr>
          <w:spacing w:val="-2"/>
        </w:rPr>
        <w:t> </w:t>
      </w:r>
      <w:r>
        <w:rPr/>
        <w:t>Hormiga</w:t>
      </w:r>
      <w:r>
        <w:rPr>
          <w:spacing w:val="-6"/>
        </w:rPr>
        <w:t> </w:t>
      </w:r>
      <w:r>
        <w:rPr/>
        <w:t>afirmó</w:t>
      </w:r>
      <w:r>
        <w:rPr>
          <w:spacing w:val="-5"/>
        </w:rPr>
        <w:t> </w:t>
      </w:r>
      <w:r>
        <w:rPr/>
        <w:t>que</w:t>
      </w:r>
      <w:r>
        <w:rPr>
          <w:spacing w:val="-6"/>
        </w:rPr>
        <w:t> </w:t>
      </w:r>
      <w:r>
        <w:rPr/>
        <w:t>“el</w:t>
      </w:r>
      <w:r>
        <w:rPr>
          <w:spacing w:val="-4"/>
        </w:rPr>
        <w:t> </w:t>
      </w:r>
      <w:r>
        <w:rPr/>
        <w:t>folclore</w:t>
      </w:r>
      <w:r>
        <w:rPr>
          <w:spacing w:val="-4"/>
        </w:rPr>
        <w:t> debe</w:t>
      </w:r>
    </w:p>
    <w:p>
      <w:pPr>
        <w:pStyle w:val="BodyText"/>
        <w:spacing w:before="2"/>
        <w:ind w:left="140"/>
        <w:jc w:val="both"/>
      </w:pPr>
      <w:r>
        <w:rPr/>
        <w:t>echar</w:t>
      </w:r>
      <w:r>
        <w:rPr>
          <w:spacing w:val="-6"/>
        </w:rPr>
        <w:t> </w:t>
      </w:r>
      <w:r>
        <w:rPr/>
        <w:t>mano</w:t>
      </w:r>
      <w:r>
        <w:rPr>
          <w:spacing w:val="-7"/>
        </w:rPr>
        <w:t> </w:t>
      </w:r>
      <w:r>
        <w:rPr/>
        <w:t>de</w:t>
      </w:r>
      <w:r>
        <w:rPr>
          <w:spacing w:val="-7"/>
        </w:rPr>
        <w:t> </w:t>
      </w:r>
      <w:r>
        <w:rPr/>
        <w:t>los</w:t>
      </w:r>
      <w:r>
        <w:rPr>
          <w:spacing w:val="-5"/>
        </w:rPr>
        <w:t> </w:t>
      </w:r>
      <w:r>
        <w:rPr/>
        <w:t>poetas</w:t>
      </w:r>
      <w:r>
        <w:rPr>
          <w:spacing w:val="-6"/>
        </w:rPr>
        <w:t> </w:t>
      </w:r>
      <w:r>
        <w:rPr/>
        <w:t>porque</w:t>
      </w:r>
      <w:r>
        <w:rPr>
          <w:spacing w:val="-5"/>
        </w:rPr>
        <w:t> </w:t>
      </w:r>
      <w:r>
        <w:rPr/>
        <w:t>la</w:t>
      </w:r>
      <w:r>
        <w:rPr>
          <w:spacing w:val="-8"/>
        </w:rPr>
        <w:t> </w:t>
      </w:r>
      <w:r>
        <w:rPr/>
        <w:t>poesía</w:t>
      </w:r>
      <w:r>
        <w:rPr>
          <w:spacing w:val="-7"/>
        </w:rPr>
        <w:t> </w:t>
      </w:r>
      <w:r>
        <w:rPr/>
        <w:t>tiene</w:t>
      </w:r>
      <w:r>
        <w:rPr>
          <w:spacing w:val="-5"/>
        </w:rPr>
        <w:t> </w:t>
      </w:r>
      <w:r>
        <w:rPr/>
        <w:t>una</w:t>
      </w:r>
      <w:r>
        <w:rPr>
          <w:spacing w:val="-6"/>
        </w:rPr>
        <w:t> </w:t>
      </w:r>
      <w:r>
        <w:rPr/>
        <w:t>orfandad</w:t>
      </w:r>
      <w:r>
        <w:rPr>
          <w:spacing w:val="-4"/>
        </w:rPr>
        <w:t> </w:t>
      </w:r>
      <w:r>
        <w:rPr/>
        <w:t>de</w:t>
      </w:r>
      <w:r>
        <w:rPr>
          <w:spacing w:val="-7"/>
        </w:rPr>
        <w:t> </w:t>
      </w:r>
      <w:r>
        <w:rPr/>
        <w:t>cantadores</w:t>
      </w:r>
      <w:r>
        <w:rPr>
          <w:spacing w:val="-5"/>
        </w:rPr>
        <w:t> </w:t>
      </w:r>
      <w:r>
        <w:rPr/>
        <w:t>que</w:t>
      </w:r>
      <w:r>
        <w:rPr>
          <w:spacing w:val="-8"/>
        </w:rPr>
        <w:t> </w:t>
      </w:r>
      <w:r>
        <w:rPr/>
        <w:t>no</w:t>
      </w:r>
      <w:r>
        <w:rPr>
          <w:spacing w:val="-6"/>
        </w:rPr>
        <w:t> </w:t>
      </w:r>
      <w:r>
        <w:rPr/>
        <w:t>se</w:t>
      </w:r>
      <w:r>
        <w:rPr>
          <w:spacing w:val="-7"/>
        </w:rPr>
        <w:t> </w:t>
      </w:r>
      <w:r>
        <w:rPr>
          <w:spacing w:val="-2"/>
        </w:rPr>
        <w:t>merece”.</w:t>
      </w:r>
    </w:p>
    <w:p>
      <w:pPr>
        <w:pStyle w:val="BodyText"/>
        <w:spacing w:after="0"/>
        <w:jc w:val="both"/>
        <w:sectPr>
          <w:pgSz w:w="11910" w:h="16840"/>
          <w:pgMar w:header="0" w:footer="1061" w:top="1420" w:bottom="1260" w:left="1275" w:right="1275"/>
        </w:sectPr>
      </w:pPr>
    </w:p>
    <w:p>
      <w:pPr>
        <w:spacing w:before="88"/>
        <w:ind w:left="140" w:right="0" w:firstLine="0"/>
        <w:jc w:val="both"/>
        <w:rPr>
          <w:b/>
          <w:sz w:val="24"/>
        </w:rPr>
      </w:pPr>
      <w:r>
        <w:rPr>
          <w:b/>
          <w:i/>
          <w:sz w:val="24"/>
        </w:rPr>
        <w:t>Estreno</w:t>
      </w:r>
      <w:r>
        <w:rPr>
          <w:b/>
          <w:i/>
          <w:spacing w:val="-9"/>
          <w:sz w:val="24"/>
        </w:rPr>
        <w:t> </w:t>
      </w:r>
      <w:r>
        <w:rPr>
          <w:b/>
          <w:i/>
          <w:sz w:val="24"/>
        </w:rPr>
        <w:t>del</w:t>
      </w:r>
      <w:r>
        <w:rPr>
          <w:b/>
          <w:i/>
          <w:spacing w:val="-9"/>
          <w:sz w:val="24"/>
        </w:rPr>
        <w:t> </w:t>
      </w:r>
      <w:r>
        <w:rPr>
          <w:b/>
          <w:i/>
          <w:sz w:val="24"/>
        </w:rPr>
        <w:t>cortometraje</w:t>
      </w:r>
      <w:r>
        <w:rPr>
          <w:b/>
          <w:i/>
          <w:spacing w:val="-8"/>
          <w:sz w:val="24"/>
        </w:rPr>
        <w:t> </w:t>
      </w:r>
      <w:r>
        <w:rPr>
          <w:b/>
          <w:sz w:val="24"/>
        </w:rPr>
        <w:t>Maestro</w:t>
      </w:r>
      <w:r>
        <w:rPr>
          <w:b/>
          <w:spacing w:val="-8"/>
          <w:sz w:val="24"/>
        </w:rPr>
        <w:t> </w:t>
      </w:r>
      <w:r>
        <w:rPr>
          <w:b/>
          <w:sz w:val="24"/>
        </w:rPr>
        <w:t>de</w:t>
      </w:r>
      <w:r>
        <w:rPr>
          <w:b/>
          <w:spacing w:val="-8"/>
          <w:sz w:val="24"/>
        </w:rPr>
        <w:t> </w:t>
      </w:r>
      <w:r>
        <w:rPr>
          <w:b/>
          <w:sz w:val="24"/>
        </w:rPr>
        <w:t>obra.</w:t>
      </w:r>
      <w:r>
        <w:rPr>
          <w:b/>
          <w:spacing w:val="-10"/>
          <w:sz w:val="24"/>
        </w:rPr>
        <w:t> </w:t>
      </w:r>
      <w:r>
        <w:rPr>
          <w:b/>
          <w:sz w:val="24"/>
        </w:rPr>
        <w:t>Luis</w:t>
      </w:r>
      <w:r>
        <w:rPr>
          <w:b/>
          <w:spacing w:val="-3"/>
          <w:sz w:val="24"/>
        </w:rPr>
        <w:t> </w:t>
      </w:r>
      <w:r>
        <w:rPr>
          <w:b/>
          <w:sz w:val="24"/>
        </w:rPr>
        <w:t>Morales:</w:t>
      </w:r>
      <w:r>
        <w:rPr>
          <w:b/>
          <w:spacing w:val="-6"/>
          <w:sz w:val="24"/>
        </w:rPr>
        <w:t> </w:t>
      </w:r>
      <w:r>
        <w:rPr>
          <w:b/>
          <w:sz w:val="24"/>
        </w:rPr>
        <w:t>las</w:t>
      </w:r>
      <w:r>
        <w:rPr>
          <w:b/>
          <w:spacing w:val="-6"/>
          <w:sz w:val="24"/>
        </w:rPr>
        <w:t> </w:t>
      </w:r>
      <w:r>
        <w:rPr>
          <w:b/>
          <w:sz w:val="24"/>
        </w:rPr>
        <w:t>otras</w:t>
      </w:r>
      <w:r>
        <w:rPr>
          <w:b/>
          <w:spacing w:val="-6"/>
          <w:sz w:val="24"/>
        </w:rPr>
        <w:t> </w:t>
      </w:r>
      <w:r>
        <w:rPr>
          <w:b/>
          <w:sz w:val="24"/>
        </w:rPr>
        <w:t>manos</w:t>
      </w:r>
      <w:r>
        <w:rPr>
          <w:b/>
          <w:spacing w:val="-7"/>
          <w:sz w:val="24"/>
        </w:rPr>
        <w:t> </w:t>
      </w:r>
      <w:r>
        <w:rPr>
          <w:b/>
          <w:sz w:val="24"/>
        </w:rPr>
        <w:t>de</w:t>
      </w:r>
      <w:r>
        <w:rPr>
          <w:b/>
          <w:spacing w:val="-9"/>
          <w:sz w:val="24"/>
        </w:rPr>
        <w:t> </w:t>
      </w:r>
      <w:r>
        <w:rPr>
          <w:b/>
          <w:spacing w:val="-2"/>
          <w:sz w:val="24"/>
        </w:rPr>
        <w:t>Manrique</w:t>
      </w:r>
    </w:p>
    <w:p>
      <w:pPr>
        <w:pStyle w:val="BodyText"/>
        <w:spacing w:before="1"/>
        <w:rPr>
          <w:b/>
        </w:rPr>
      </w:pPr>
    </w:p>
    <w:p>
      <w:pPr>
        <w:pStyle w:val="BodyText"/>
        <w:ind w:left="2425" w:right="135"/>
        <w:jc w:val="both"/>
      </w:pPr>
      <w:r>
        <w:rPr/>
        <w:drawing>
          <wp:anchor distT="0" distB="0" distL="0" distR="0" allowOverlap="1" layoutInCell="1" locked="0" behindDoc="0" simplePos="0" relativeHeight="15736320">
            <wp:simplePos x="0" y="0"/>
            <wp:positionH relativeFrom="page">
              <wp:posOffset>899160</wp:posOffset>
            </wp:positionH>
            <wp:positionV relativeFrom="paragraph">
              <wp:posOffset>30395</wp:posOffset>
            </wp:positionV>
            <wp:extent cx="1335024" cy="1734311"/>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1335024" cy="1734311"/>
                    </a:xfrm>
                    <a:prstGeom prst="rect">
                      <a:avLst/>
                    </a:prstGeom>
                  </pic:spPr>
                </pic:pic>
              </a:graphicData>
            </a:graphic>
          </wp:anchor>
        </w:drawing>
      </w:r>
      <w:r>
        <w:rPr/>
        <w:t>El 10 de diciembre, la FCM estrenó, en su sede de Taro de Tahíche, el cortometraje </w:t>
      </w:r>
      <w:r>
        <w:rPr>
          <w:i/>
        </w:rPr>
        <w:t>Maestro de obra. Luis Morales: las otras manos de Manrique</w:t>
      </w:r>
      <w:r>
        <w:rPr/>
        <w:t>, dirigido por Miguel G. Morales y producido por la FCM. Con esa proyección</w:t>
      </w:r>
      <w:r>
        <w:rPr>
          <w:spacing w:val="40"/>
        </w:rPr>
        <w:t> </w:t>
      </w:r>
      <w:r>
        <w:rPr/>
        <w:t>se inició un ciclo de actos con los que se quiere rendir homenaje a la trayectoria profesional de Morales, capataz del Cabildo de Lanzarote y estrecho colaborador de César Manrique a lo largo de su vida. La FCM ha encargado un libro biográfico sobre Morales que está elaborando el</w:t>
      </w:r>
      <w:r>
        <w:rPr>
          <w:spacing w:val="40"/>
        </w:rPr>
        <w:t> </w:t>
      </w:r>
      <w:r>
        <w:rPr/>
        <w:t>periodista Mario Alberto Perdomo.</w:t>
      </w:r>
    </w:p>
    <w:p>
      <w:pPr>
        <w:pStyle w:val="BodyText"/>
        <w:ind w:left="2425" w:right="139"/>
        <w:jc w:val="both"/>
      </w:pPr>
      <w:r>
        <w:rPr/>
        <w:t>Luis Morales nació en Arrecife en 1932 y comenzó a trabajar en el Ayuntamiento de Arrecife con 14 años, de la mano de su padre, Manuel Morales</w:t>
      </w:r>
      <w:r>
        <w:rPr>
          <w:spacing w:val="40"/>
        </w:rPr>
        <w:t> </w:t>
      </w:r>
      <w:r>
        <w:rPr/>
        <w:t>Martín,</w:t>
      </w:r>
      <w:r>
        <w:rPr>
          <w:spacing w:val="40"/>
        </w:rPr>
        <w:t> </w:t>
      </w:r>
      <w:r>
        <w:rPr>
          <w:i/>
        </w:rPr>
        <w:t>maestro</w:t>
      </w:r>
      <w:r>
        <w:rPr>
          <w:i/>
          <w:spacing w:val="40"/>
        </w:rPr>
        <w:t> </w:t>
      </w:r>
      <w:r>
        <w:rPr>
          <w:i/>
        </w:rPr>
        <w:t>Manuel,</w:t>
      </w:r>
      <w:r>
        <w:rPr>
          <w:i/>
          <w:spacing w:val="40"/>
        </w:rPr>
        <w:t> </w:t>
      </w:r>
      <w:r>
        <w:rPr/>
        <w:t>que</w:t>
      </w:r>
      <w:r>
        <w:rPr>
          <w:spacing w:val="40"/>
        </w:rPr>
        <w:t> </w:t>
      </w:r>
      <w:r>
        <w:rPr/>
        <w:t>era</w:t>
      </w:r>
      <w:r>
        <w:rPr>
          <w:spacing w:val="40"/>
        </w:rPr>
        <w:t> </w:t>
      </w:r>
      <w:r>
        <w:rPr/>
        <w:t>encargado</w:t>
      </w:r>
      <w:r>
        <w:rPr>
          <w:spacing w:val="39"/>
        </w:rPr>
        <w:t> </w:t>
      </w:r>
      <w:r>
        <w:rPr/>
        <w:t>de</w:t>
      </w:r>
      <w:r>
        <w:rPr>
          <w:spacing w:val="40"/>
        </w:rPr>
        <w:t> </w:t>
      </w:r>
      <w:r>
        <w:rPr/>
        <w:t>mantenimiento</w:t>
      </w:r>
      <w:r>
        <w:rPr>
          <w:spacing w:val="40"/>
        </w:rPr>
        <w:t> </w:t>
      </w:r>
      <w:r>
        <w:rPr/>
        <w:t>y</w:t>
      </w:r>
    </w:p>
    <w:p>
      <w:pPr>
        <w:pStyle w:val="BodyText"/>
        <w:ind w:left="140" w:right="139"/>
        <w:jc w:val="both"/>
      </w:pPr>
      <w:r>
        <w:rPr/>
        <w:drawing>
          <wp:anchor distT="0" distB="0" distL="0" distR="0" allowOverlap="1" layoutInCell="1" locked="0" behindDoc="0" simplePos="0" relativeHeight="15736832">
            <wp:simplePos x="0" y="0"/>
            <wp:positionH relativeFrom="page">
              <wp:posOffset>4251959</wp:posOffset>
            </wp:positionH>
            <wp:positionV relativeFrom="paragraph">
              <wp:posOffset>273920</wp:posOffset>
            </wp:positionV>
            <wp:extent cx="2392680" cy="1621536"/>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2392680" cy="1621536"/>
                    </a:xfrm>
                    <a:prstGeom prst="rect">
                      <a:avLst/>
                    </a:prstGeom>
                  </pic:spPr>
                </pic:pic>
              </a:graphicData>
            </a:graphic>
          </wp:anchor>
        </w:drawing>
      </w:r>
      <w:r>
        <w:rPr/>
        <w:t>obras municipales. A los 16 años contactó por primera vez con César Manrique, con motivo de la ejecución del plan de embellecimiento de la Plaza de Las</w:t>
      </w:r>
    </w:p>
    <w:p>
      <w:pPr>
        <w:pStyle w:val="BodyText"/>
        <w:spacing w:before="1"/>
        <w:ind w:left="140" w:right="4111"/>
        <w:jc w:val="both"/>
      </w:pPr>
      <w:r>
        <w:rPr/>
        <w:t>Palmas, junto a la Iglesia de San Ginés. En 1960 ingresó en el Cabildo como capataz general de vías y obras, llegando a dirigir a más de 300 trabajadores en las diversas tareas que acometió</w:t>
      </w:r>
      <w:r>
        <w:rPr>
          <w:spacing w:val="-1"/>
        </w:rPr>
        <w:t> </w:t>
      </w:r>
      <w:r>
        <w:rPr/>
        <w:t>la</w:t>
      </w:r>
      <w:r>
        <w:rPr>
          <w:spacing w:val="-1"/>
        </w:rPr>
        <w:t> </w:t>
      </w:r>
      <w:r>
        <w:rPr/>
        <w:t>institución insular durante los años en que se transformaron las infraestructuras y la economía de la isla: galerías de Famara, pista del aeropuerto, reforma del Hospital Insular, Ciudad Deportiva, asfaltado de carreteras, caminos vecinales y, sobre</w:t>
      </w:r>
      <w:r>
        <w:rPr>
          <w:spacing w:val="19"/>
        </w:rPr>
        <w:t> </w:t>
      </w:r>
      <w:r>
        <w:rPr/>
        <w:t>todo,</w:t>
      </w:r>
      <w:r>
        <w:rPr>
          <w:spacing w:val="20"/>
        </w:rPr>
        <w:t> </w:t>
      </w:r>
      <w:r>
        <w:rPr/>
        <w:t>la</w:t>
      </w:r>
      <w:r>
        <w:rPr>
          <w:spacing w:val="20"/>
        </w:rPr>
        <w:t> </w:t>
      </w:r>
      <w:r>
        <w:rPr/>
        <w:t>creación</w:t>
      </w:r>
      <w:r>
        <w:rPr>
          <w:spacing w:val="20"/>
        </w:rPr>
        <w:t> </w:t>
      </w:r>
      <w:r>
        <w:rPr/>
        <w:t>de</w:t>
      </w:r>
      <w:r>
        <w:rPr>
          <w:spacing w:val="21"/>
        </w:rPr>
        <w:t> </w:t>
      </w:r>
      <w:r>
        <w:rPr/>
        <w:t>los</w:t>
      </w:r>
      <w:r>
        <w:rPr>
          <w:spacing w:val="22"/>
        </w:rPr>
        <w:t> </w:t>
      </w:r>
      <w:r>
        <w:rPr/>
        <w:t>Centros</w:t>
      </w:r>
      <w:r>
        <w:rPr>
          <w:spacing w:val="21"/>
        </w:rPr>
        <w:t> </w:t>
      </w:r>
      <w:r>
        <w:rPr/>
        <w:t>de</w:t>
      </w:r>
      <w:r>
        <w:rPr>
          <w:spacing w:val="21"/>
        </w:rPr>
        <w:t> </w:t>
      </w:r>
      <w:r>
        <w:rPr/>
        <w:t>arte,</w:t>
      </w:r>
      <w:r>
        <w:rPr>
          <w:spacing w:val="18"/>
        </w:rPr>
        <w:t> </w:t>
      </w:r>
      <w:r>
        <w:rPr/>
        <w:t>cultura</w:t>
      </w:r>
      <w:r>
        <w:rPr>
          <w:spacing w:val="20"/>
        </w:rPr>
        <w:t> </w:t>
      </w:r>
      <w:r>
        <w:rPr>
          <w:spacing w:val="-10"/>
        </w:rPr>
        <w:t>y</w:t>
      </w:r>
    </w:p>
    <w:p>
      <w:pPr>
        <w:pStyle w:val="BodyText"/>
        <w:ind w:left="140" w:right="136"/>
        <w:jc w:val="both"/>
      </w:pPr>
      <w:r>
        <w:rPr/>
        <w:t>turismo. Morales llegó a convertirse en una referencia de confianza imprescindible para César</w:t>
      </w:r>
      <w:r>
        <w:rPr>
          <w:spacing w:val="80"/>
        </w:rPr>
        <w:t> </w:t>
      </w:r>
      <w:r>
        <w:rPr/>
        <w:t>Manrique en el campo de la obra pública paisajística, constituyéndose en su más fiel intérprete.</w:t>
      </w:r>
    </w:p>
    <w:p>
      <w:pPr>
        <w:pStyle w:val="BodyText"/>
        <w:ind w:left="140" w:right="136"/>
        <w:jc w:val="both"/>
      </w:pPr>
      <w:r>
        <w:rPr/>
        <w:t>La película tiene una duración de treinta minutos y se concibe como un homenaje a Luis Morales. Además del protagonista y de César Manrique, en el cortometraje intervienen otros trabajadores como Santiago Hernández y Federico Padrón.</w:t>
      </w:r>
      <w:r>
        <w:rPr>
          <w:spacing w:val="-1"/>
        </w:rPr>
        <w:t> </w:t>
      </w:r>
      <w:r>
        <w:rPr/>
        <w:t>El cortometraje está rodado en HD profesional con material de los archivos de la FCM, de Memoria Digital de Lanzarote, de la Filmoteca Canaria, y del archivo personal de Mathias Allary. La fotografía y edición es responsabilidad de Jorge Rojas y el sonido de Fabián Yanes.</w:t>
      </w:r>
    </w:p>
    <w:p>
      <w:pPr>
        <w:pStyle w:val="BodyText"/>
        <w:ind w:left="140" w:right="137"/>
        <w:jc w:val="both"/>
      </w:pPr>
      <w:r>
        <w:rPr/>
        <w:t>El director Miguel G. Morales ha realizado documentales biográficos sobre artistas y escritores ilustres vinculados a las islas,</w:t>
      </w:r>
      <w:r>
        <w:rPr>
          <w:spacing w:val="-2"/>
        </w:rPr>
        <w:t> </w:t>
      </w:r>
      <w:r>
        <w:rPr/>
        <w:t>como Óscar Domínguez,</w:t>
      </w:r>
      <w:r>
        <w:rPr>
          <w:spacing w:val="-2"/>
        </w:rPr>
        <w:t> </w:t>
      </w:r>
      <w:r>
        <w:rPr/>
        <w:t>Juan Ismael,</w:t>
      </w:r>
      <w:r>
        <w:rPr>
          <w:spacing w:val="-2"/>
        </w:rPr>
        <w:t> </w:t>
      </w:r>
      <w:r>
        <w:rPr/>
        <w:t>Cristino de Vera,</w:t>
      </w:r>
      <w:r>
        <w:rPr>
          <w:spacing w:val="-1"/>
        </w:rPr>
        <w:t> </w:t>
      </w:r>
      <w:r>
        <w:rPr/>
        <w:t>Pepe Dámaso,</w:t>
      </w:r>
      <w:r>
        <w:rPr>
          <w:spacing w:val="-1"/>
        </w:rPr>
        <w:t> </w:t>
      </w:r>
      <w:r>
        <w:rPr/>
        <w:t>Domingo Pérez Minik, José Saramago, Ignacio Aldecoa y César Manrique. Ha simultaneado</w:t>
      </w:r>
      <w:r>
        <w:rPr>
          <w:spacing w:val="17"/>
        </w:rPr>
        <w:t> </w:t>
      </w:r>
      <w:r>
        <w:rPr/>
        <w:t>su carrera entre el</w:t>
      </w:r>
    </w:p>
    <w:p>
      <w:pPr>
        <w:pStyle w:val="BodyText"/>
        <w:ind w:left="4557" w:right="140"/>
        <w:jc w:val="both"/>
      </w:pPr>
      <w:r>
        <w:rPr/>
        <w:drawing>
          <wp:anchor distT="0" distB="0" distL="0" distR="0" allowOverlap="1" layoutInCell="1" locked="0" behindDoc="0" simplePos="0" relativeHeight="15737344">
            <wp:simplePos x="0" y="0"/>
            <wp:positionH relativeFrom="page">
              <wp:posOffset>902208</wp:posOffset>
            </wp:positionH>
            <wp:positionV relativeFrom="paragraph">
              <wp:posOffset>159878</wp:posOffset>
            </wp:positionV>
            <wp:extent cx="2688336" cy="183184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2688336" cy="1831848"/>
                    </a:xfrm>
                    <a:prstGeom prst="rect">
                      <a:avLst/>
                    </a:prstGeom>
                  </pic:spPr>
                </pic:pic>
              </a:graphicData>
            </a:graphic>
          </wp:anchor>
        </w:drawing>
      </w:r>
      <w:r>
        <w:rPr/>
        <w:t>cine documental y la televisión y ha hecho incursiones en la videocreación.</w:t>
      </w:r>
    </w:p>
    <w:p>
      <w:pPr>
        <w:pStyle w:val="BodyText"/>
        <w:ind w:left="4557" w:right="139"/>
        <w:jc w:val="both"/>
      </w:pPr>
      <w:r>
        <w:rPr/>
        <w:t>El acto de presentación de la película lo abrió José Juan</w:t>
      </w:r>
      <w:r>
        <w:rPr>
          <w:spacing w:val="-2"/>
        </w:rPr>
        <w:t> </w:t>
      </w:r>
      <w:r>
        <w:rPr/>
        <w:t>Ramírez,</w:t>
      </w:r>
      <w:r>
        <w:rPr>
          <w:spacing w:val="-7"/>
        </w:rPr>
        <w:t> </w:t>
      </w:r>
      <w:r>
        <w:rPr/>
        <w:t>presidente</w:t>
      </w:r>
      <w:r>
        <w:rPr>
          <w:spacing w:val="-4"/>
        </w:rPr>
        <w:t> </w:t>
      </w:r>
      <w:r>
        <w:rPr/>
        <w:t>de</w:t>
      </w:r>
      <w:r>
        <w:rPr>
          <w:spacing w:val="-3"/>
        </w:rPr>
        <w:t> </w:t>
      </w:r>
      <w:r>
        <w:rPr/>
        <w:t>la</w:t>
      </w:r>
      <w:r>
        <w:rPr>
          <w:spacing w:val="-4"/>
        </w:rPr>
        <w:t> </w:t>
      </w:r>
      <w:r>
        <w:rPr/>
        <w:t>FCM,</w:t>
      </w:r>
      <w:r>
        <w:rPr>
          <w:spacing w:val="-8"/>
        </w:rPr>
        <w:t> </w:t>
      </w:r>
      <w:r>
        <w:rPr/>
        <w:t>diciendo</w:t>
      </w:r>
      <w:r>
        <w:rPr>
          <w:spacing w:val="-2"/>
        </w:rPr>
        <w:t> </w:t>
      </w:r>
      <w:r>
        <w:rPr/>
        <w:t>que</w:t>
      </w:r>
      <w:r>
        <w:rPr>
          <w:spacing w:val="-2"/>
        </w:rPr>
        <w:t> </w:t>
      </w:r>
      <w:r>
        <w:rPr/>
        <w:t>la película es un homenaje a Luis Morales porque representa el carácter de “esas personas que creyeron en la utopía moderna de nuestra Isla y contribuyeron decisivamente a hacerla posible”: “Un hombre</w:t>
      </w:r>
      <w:r>
        <w:rPr>
          <w:spacing w:val="-2"/>
        </w:rPr>
        <w:t> </w:t>
      </w:r>
      <w:r>
        <w:rPr/>
        <w:t>sencillo,</w:t>
      </w:r>
      <w:r>
        <w:rPr>
          <w:spacing w:val="-4"/>
        </w:rPr>
        <w:t> </w:t>
      </w:r>
      <w:r>
        <w:rPr/>
        <w:t>un</w:t>
      </w:r>
      <w:r>
        <w:rPr>
          <w:spacing w:val="-1"/>
        </w:rPr>
        <w:t> </w:t>
      </w:r>
      <w:r>
        <w:rPr/>
        <w:t>líder humilde,</w:t>
      </w:r>
      <w:r>
        <w:rPr>
          <w:spacing w:val="-3"/>
        </w:rPr>
        <w:t> </w:t>
      </w:r>
      <w:r>
        <w:rPr/>
        <w:t>trabajador y amigo de sus amigos”.</w:t>
      </w:r>
    </w:p>
    <w:p>
      <w:pPr>
        <w:pStyle w:val="BodyText"/>
        <w:ind w:left="4557" w:right="140"/>
        <w:jc w:val="both"/>
      </w:pPr>
      <w:r>
        <w:rPr/>
        <w:t>En su intervención, Miguel G. Morales dijo que descubrió</w:t>
      </w:r>
      <w:r>
        <w:rPr>
          <w:spacing w:val="22"/>
        </w:rPr>
        <w:t> </w:t>
      </w:r>
      <w:r>
        <w:rPr/>
        <w:t>Lanzarote</w:t>
      </w:r>
      <w:r>
        <w:rPr>
          <w:spacing w:val="22"/>
        </w:rPr>
        <w:t> </w:t>
      </w:r>
      <w:r>
        <w:rPr/>
        <w:t>con</w:t>
      </w:r>
      <w:r>
        <w:rPr>
          <w:spacing w:val="23"/>
        </w:rPr>
        <w:t> </w:t>
      </w:r>
      <w:r>
        <w:rPr/>
        <w:t>21</w:t>
      </w:r>
      <w:r>
        <w:rPr>
          <w:spacing w:val="23"/>
        </w:rPr>
        <w:t> </w:t>
      </w:r>
      <w:r>
        <w:rPr/>
        <w:t>años</w:t>
      </w:r>
      <w:r>
        <w:rPr>
          <w:spacing w:val="26"/>
        </w:rPr>
        <w:t> </w:t>
      </w:r>
      <w:r>
        <w:rPr/>
        <w:t>a</w:t>
      </w:r>
      <w:r>
        <w:rPr>
          <w:spacing w:val="22"/>
        </w:rPr>
        <w:t> </w:t>
      </w:r>
      <w:r>
        <w:rPr/>
        <w:t>través</w:t>
      </w:r>
      <w:r>
        <w:rPr>
          <w:spacing w:val="24"/>
        </w:rPr>
        <w:t> </w:t>
      </w:r>
      <w:r>
        <w:rPr/>
        <w:t>de</w:t>
      </w:r>
      <w:r>
        <w:rPr>
          <w:spacing w:val="23"/>
        </w:rPr>
        <w:t> </w:t>
      </w:r>
      <w:r>
        <w:rPr>
          <w:spacing w:val="-4"/>
        </w:rPr>
        <w:t>José</w:t>
      </w:r>
    </w:p>
    <w:p>
      <w:pPr>
        <w:pStyle w:val="BodyText"/>
        <w:ind w:left="140" w:right="141"/>
        <w:jc w:val="both"/>
      </w:pPr>
      <w:r>
        <w:rPr/>
        <w:t>Saramago y que se interesó por César Manrique por cómo hablaba de él el Nobel portugués. Morales dirigió el documental dedicado a César, </w:t>
      </w:r>
      <w:r>
        <w:rPr>
          <w:i/>
        </w:rPr>
        <w:t>Taro. El eco de Manrique</w:t>
      </w:r>
      <w:r>
        <w:rPr/>
        <w:t>, y </w:t>
      </w:r>
      <w:r>
        <w:rPr>
          <w:i/>
        </w:rPr>
        <w:t>Maestro de obra </w:t>
      </w:r>
      <w:r>
        <w:rPr/>
        <w:t>constituye, a su juicio, un </w:t>
      </w:r>
      <w:r>
        <w:rPr>
          <w:i/>
        </w:rPr>
        <w:t>spin off</w:t>
      </w:r>
      <w:r>
        <w:rPr>
          <w:i/>
          <w:spacing w:val="-1"/>
        </w:rPr>
        <w:t> </w:t>
      </w:r>
      <w:r>
        <w:rPr/>
        <w:t>del anterior,</w:t>
      </w:r>
      <w:r>
        <w:rPr>
          <w:spacing w:val="-1"/>
        </w:rPr>
        <w:t> </w:t>
      </w:r>
      <w:r>
        <w:rPr/>
        <w:t>en el que ha querido crear una conversación ficticia entre el artista y Luis</w:t>
      </w:r>
    </w:p>
    <w:p>
      <w:pPr>
        <w:pStyle w:val="BodyText"/>
        <w:spacing w:after="0"/>
        <w:jc w:val="both"/>
        <w:sectPr>
          <w:pgSz w:w="11910" w:h="16840"/>
          <w:pgMar w:header="0" w:footer="1061" w:top="1420" w:bottom="1260" w:left="1275" w:right="1275"/>
        </w:sectPr>
      </w:pPr>
    </w:p>
    <w:p>
      <w:pPr>
        <w:pStyle w:val="BodyText"/>
        <w:spacing w:before="88"/>
        <w:ind w:left="140" w:right="3948"/>
        <w:jc w:val="both"/>
      </w:pPr>
      <w:r>
        <w:rPr/>
        <w:drawing>
          <wp:anchor distT="0" distB="0" distL="0" distR="0" allowOverlap="1" layoutInCell="1" locked="0" behindDoc="0" simplePos="0" relativeHeight="15738368">
            <wp:simplePos x="0" y="0"/>
            <wp:positionH relativeFrom="page">
              <wp:posOffset>4355591</wp:posOffset>
            </wp:positionH>
            <wp:positionV relativeFrom="paragraph">
              <wp:posOffset>132079</wp:posOffset>
            </wp:positionV>
            <wp:extent cx="2292095" cy="2170176"/>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4" cstate="print"/>
                    <a:stretch>
                      <a:fillRect/>
                    </a:stretch>
                  </pic:blipFill>
                  <pic:spPr>
                    <a:xfrm>
                      <a:off x="0" y="0"/>
                      <a:ext cx="2292095" cy="2170176"/>
                    </a:xfrm>
                    <a:prstGeom prst="rect">
                      <a:avLst/>
                    </a:prstGeom>
                  </pic:spPr>
                </pic:pic>
              </a:graphicData>
            </a:graphic>
          </wp:anchor>
        </w:drawing>
      </w:r>
      <w:r>
        <w:rPr/>
        <w:t>Morales y,</w:t>
      </w:r>
      <w:r>
        <w:rPr>
          <w:spacing w:val="-2"/>
        </w:rPr>
        <w:t> </w:t>
      </w:r>
      <w:r>
        <w:rPr/>
        <w:t>a su vez,</w:t>
      </w:r>
      <w:r>
        <w:rPr>
          <w:spacing w:val="-2"/>
        </w:rPr>
        <w:t> </w:t>
      </w:r>
      <w:r>
        <w:rPr/>
        <w:t>contar “la labor de un gran hombre</w:t>
      </w:r>
      <w:r>
        <w:rPr>
          <w:spacing w:val="-3"/>
        </w:rPr>
        <w:t> </w:t>
      </w:r>
      <w:r>
        <w:rPr/>
        <w:t>que trabajó con César desde su primera obra hasta la construcción de la tumba del artista en Haría”. “Luis</w:t>
      </w:r>
      <w:r>
        <w:rPr>
          <w:spacing w:val="80"/>
        </w:rPr>
        <w:t> </w:t>
      </w:r>
      <w:r>
        <w:rPr/>
        <w:t>Morales no salía en las fotos, ni en primera línea, pero es una especie en extinción por su energía y generosidad”, </w:t>
      </w:r>
      <w:r>
        <w:rPr>
          <w:spacing w:val="-2"/>
        </w:rPr>
        <w:t>señaló.</w:t>
      </w:r>
    </w:p>
    <w:p>
      <w:pPr>
        <w:pStyle w:val="BodyText"/>
        <w:ind w:left="140" w:right="3948"/>
        <w:jc w:val="both"/>
      </w:pPr>
      <w:r>
        <w:rPr/>
        <w:t>El homenajeado, visiblemente emocionado, dio las gracias</w:t>
      </w:r>
      <w:r>
        <w:rPr>
          <w:spacing w:val="40"/>
        </w:rPr>
        <w:t> </w:t>
      </w:r>
      <w:r>
        <w:rPr/>
        <w:t>a todos, pero especialmente a los compañeros con los que había trabajado y que nunca le dejaron “en mal lugar”. Recordó su primera obra, con 14 años, que consistió en adoquinar la calle Ginés de Castro, su paso al Cabildo de Lanzarote con José Ramírez de presidente y su jubilación, con</w:t>
      </w:r>
      <w:r>
        <w:rPr>
          <w:spacing w:val="80"/>
        </w:rPr>
        <w:t> </w:t>
      </w:r>
      <w:r>
        <w:rPr/>
        <w:t>homenaje</w:t>
      </w:r>
      <w:r>
        <w:rPr>
          <w:spacing w:val="80"/>
        </w:rPr>
        <w:t> </w:t>
      </w:r>
      <w:r>
        <w:rPr/>
        <w:t>incluido.</w:t>
      </w:r>
      <w:r>
        <w:rPr>
          <w:spacing w:val="80"/>
        </w:rPr>
        <w:t> </w:t>
      </w:r>
      <w:r>
        <w:rPr/>
        <w:t>Terminó</w:t>
      </w:r>
      <w:r>
        <w:rPr>
          <w:spacing w:val="80"/>
        </w:rPr>
        <w:t> </w:t>
      </w:r>
      <w:r>
        <w:rPr/>
        <w:t>acordándose</w:t>
      </w:r>
      <w:r>
        <w:rPr>
          <w:spacing w:val="80"/>
        </w:rPr>
        <w:t> </w:t>
      </w:r>
      <w:r>
        <w:rPr/>
        <w:t>de</w:t>
      </w:r>
      <w:r>
        <w:rPr>
          <w:spacing w:val="80"/>
        </w:rPr>
        <w:t> </w:t>
      </w:r>
      <w:r>
        <w:rPr/>
        <w:t>sus</w:t>
      </w:r>
    </w:p>
    <w:p>
      <w:pPr>
        <w:pStyle w:val="BodyText"/>
        <w:spacing w:before="1"/>
        <w:ind w:left="140" w:right="138"/>
        <w:jc w:val="both"/>
      </w:pPr>
      <w:r>
        <w:rPr/>
        <w:t>compañeros, en este caso de los jefes que tuvo en el Cabildo, como Esteban Armas o José Onieva, “que fueron amigos más que jefes”.</w:t>
      </w:r>
      <w:r>
        <w:rPr>
          <w:spacing w:val="-7"/>
        </w:rPr>
        <w:t> </w:t>
      </w:r>
      <w:r>
        <w:rPr/>
        <w:t>Tras</w:t>
      </w:r>
      <w:r>
        <w:rPr>
          <w:spacing w:val="-2"/>
        </w:rPr>
        <w:t> </w:t>
      </w:r>
      <w:r>
        <w:rPr/>
        <w:t>la presentación se proyectó la película.</w:t>
      </w:r>
      <w:r>
        <w:rPr>
          <w:spacing w:val="-2"/>
        </w:rPr>
        <w:t> </w:t>
      </w:r>
      <w:r>
        <w:rPr/>
        <w:t>El</w:t>
      </w:r>
      <w:r>
        <w:rPr>
          <w:spacing w:val="-1"/>
        </w:rPr>
        <w:t> </w:t>
      </w:r>
      <w:r>
        <w:rPr/>
        <w:t>público,</w:t>
      </w:r>
      <w:r>
        <w:rPr>
          <w:spacing w:val="-2"/>
        </w:rPr>
        <w:t> </w:t>
      </w:r>
      <w:r>
        <w:rPr/>
        <w:t>que llenaba la sala, acabó ovacionando al homenajeado, quien terminó en pie en medio de la sala agradeciendo el cariño manifestado por los asistentes al acto.</w:t>
      </w:r>
    </w:p>
    <w:p>
      <w:pPr>
        <w:pStyle w:val="BodyText"/>
      </w:pPr>
    </w:p>
    <w:p>
      <w:pPr>
        <w:pStyle w:val="BodyText"/>
        <w:spacing w:before="272"/>
      </w:pPr>
    </w:p>
    <w:p>
      <w:pPr>
        <w:pStyle w:val="Heading1"/>
        <w:spacing w:before="1"/>
        <w:ind w:left="3549"/>
      </w:pPr>
      <w:r>
        <w:rPr>
          <w:color w:val="FF0000"/>
          <w:spacing w:val="-2"/>
        </w:rPr>
        <w:t>DEPARTAMENTO</w:t>
      </w:r>
      <w:r>
        <w:rPr>
          <w:color w:val="FF0000"/>
          <w:spacing w:val="-12"/>
        </w:rPr>
        <w:t> </w:t>
      </w:r>
      <w:r>
        <w:rPr>
          <w:color w:val="FF0000"/>
          <w:spacing w:val="-2"/>
        </w:rPr>
        <w:t>DE</w:t>
      </w:r>
      <w:r>
        <w:rPr>
          <w:color w:val="FF0000"/>
          <w:spacing w:val="-10"/>
        </w:rPr>
        <w:t> </w:t>
      </w:r>
      <w:r>
        <w:rPr>
          <w:color w:val="FF0000"/>
          <w:spacing w:val="-2"/>
        </w:rPr>
        <w:t>CONSERVACIÓN</w:t>
      </w:r>
      <w:r>
        <w:rPr>
          <w:color w:val="FF0000"/>
          <w:spacing w:val="-10"/>
        </w:rPr>
        <w:t> </w:t>
      </w:r>
      <w:r>
        <w:rPr>
          <w:color w:val="FF0000"/>
          <w:spacing w:val="-2"/>
        </w:rPr>
        <w:t>Y</w:t>
      </w:r>
      <w:r>
        <w:rPr>
          <w:color w:val="FF0000"/>
          <w:spacing w:val="-14"/>
        </w:rPr>
        <w:t> </w:t>
      </w:r>
      <w:r>
        <w:rPr>
          <w:color w:val="FF0000"/>
          <w:spacing w:val="-2"/>
        </w:rPr>
        <w:t>ARTES</w:t>
      </w:r>
      <w:r>
        <w:rPr>
          <w:color w:val="FF0000"/>
          <w:spacing w:val="-10"/>
        </w:rPr>
        <w:t> </w:t>
      </w:r>
      <w:r>
        <w:rPr>
          <w:color w:val="FF0000"/>
          <w:spacing w:val="-2"/>
        </w:rPr>
        <w:t>PLÁSTICAS</w:t>
      </w:r>
    </w:p>
    <w:p>
      <w:pPr>
        <w:pStyle w:val="BodyText"/>
        <w:rPr>
          <w:b/>
        </w:rPr>
      </w:pPr>
    </w:p>
    <w:p>
      <w:pPr>
        <w:pStyle w:val="BodyText"/>
        <w:spacing w:before="10"/>
        <w:rPr>
          <w:b/>
        </w:rPr>
      </w:pPr>
    </w:p>
    <w:p>
      <w:pPr>
        <w:spacing w:line="237" w:lineRule="auto" w:before="0"/>
        <w:ind w:left="140" w:right="116" w:firstLine="0"/>
        <w:jc w:val="left"/>
        <w:rPr>
          <w:sz w:val="24"/>
        </w:rPr>
      </w:pPr>
      <w:r>
        <w:rPr>
          <w:rFonts w:ascii="Arial Black" w:hAnsi="Arial Black"/>
          <w:sz w:val="24"/>
        </w:rPr>
        <w:t>Este </w:t>
      </w:r>
      <w:r>
        <w:rPr>
          <w:sz w:val="24"/>
        </w:rPr>
        <w:t>Departamento se ocupa de los contenidos museísticos propios de la obra de César Manrique, así como del programa de exposiciones temporales </w:t>
      </w:r>
      <w:r>
        <w:rPr>
          <w:i/>
          <w:sz w:val="24"/>
        </w:rPr>
        <w:t>Arte-Espacio Público</w:t>
      </w:r>
      <w:r>
        <w:rPr>
          <w:sz w:val="24"/>
        </w:rPr>
        <w:t>, </w:t>
      </w:r>
      <w:r>
        <w:rPr>
          <w:i/>
          <w:sz w:val="24"/>
        </w:rPr>
        <w:t>Arte-Naturaleza, Revisiones</w:t>
      </w:r>
      <w:r>
        <w:rPr>
          <w:i/>
          <w:sz w:val="24"/>
        </w:rPr>
        <w:t> Históricas, </w:t>
      </w:r>
      <w:r>
        <w:rPr>
          <w:sz w:val="24"/>
        </w:rPr>
        <w:t>y del programa </w:t>
      </w:r>
      <w:r>
        <w:rPr>
          <w:i/>
          <w:sz w:val="24"/>
        </w:rPr>
        <w:t>Residencia-taller.</w:t>
      </w:r>
      <w:r>
        <w:rPr>
          <w:i/>
          <w:spacing w:val="-7"/>
          <w:sz w:val="24"/>
        </w:rPr>
        <w:t> </w:t>
      </w:r>
      <w:r>
        <w:rPr>
          <w:i/>
          <w:sz w:val="24"/>
        </w:rPr>
        <w:t>Artistas en residencia</w:t>
      </w:r>
      <w:r>
        <w:rPr>
          <w:sz w:val="24"/>
        </w:rPr>
        <w:t>.</w:t>
      </w:r>
    </w:p>
    <w:p>
      <w:pPr>
        <w:pStyle w:val="BodyText"/>
      </w:pPr>
    </w:p>
    <w:p>
      <w:pPr>
        <w:pStyle w:val="Heading3"/>
        <w:jc w:val="both"/>
        <w:rPr>
          <w:i/>
        </w:rPr>
      </w:pPr>
      <w:r>
        <w:rPr>
          <w:i/>
        </w:rPr>
        <w:t>César</w:t>
      </w:r>
      <w:r>
        <w:rPr>
          <w:i/>
          <w:spacing w:val="-5"/>
        </w:rPr>
        <w:t> </w:t>
      </w:r>
      <w:r>
        <w:rPr>
          <w:i/>
        </w:rPr>
        <w:t>Manrique</w:t>
      </w:r>
      <w:r>
        <w:rPr>
          <w:i/>
          <w:spacing w:val="-8"/>
        </w:rPr>
        <w:t> </w:t>
      </w:r>
      <w:r>
        <w:rPr>
          <w:i/>
        </w:rPr>
        <w:t>en</w:t>
      </w:r>
      <w:r>
        <w:rPr>
          <w:i/>
          <w:spacing w:val="-8"/>
        </w:rPr>
        <w:t> </w:t>
      </w:r>
      <w:r>
        <w:rPr>
          <w:i/>
        </w:rPr>
        <w:t>la</w:t>
      </w:r>
      <w:r>
        <w:rPr>
          <w:i/>
          <w:spacing w:val="-7"/>
        </w:rPr>
        <w:t> </w:t>
      </w:r>
      <w:r>
        <w:rPr>
          <w:i/>
        </w:rPr>
        <w:t>Bienal</w:t>
      </w:r>
      <w:r>
        <w:rPr>
          <w:i/>
          <w:spacing w:val="-8"/>
        </w:rPr>
        <w:t> </w:t>
      </w:r>
      <w:r>
        <w:rPr>
          <w:i/>
        </w:rPr>
        <w:t>de</w:t>
      </w:r>
      <w:r>
        <w:rPr>
          <w:i/>
          <w:spacing w:val="-11"/>
        </w:rPr>
        <w:t> </w:t>
      </w:r>
      <w:r>
        <w:rPr>
          <w:i/>
        </w:rPr>
        <w:t>Arquitectura</w:t>
      </w:r>
      <w:r>
        <w:rPr>
          <w:i/>
          <w:spacing w:val="-7"/>
        </w:rPr>
        <w:t> </w:t>
      </w:r>
      <w:r>
        <w:rPr>
          <w:i/>
        </w:rPr>
        <w:t>de</w:t>
      </w:r>
      <w:r>
        <w:rPr>
          <w:i/>
          <w:spacing w:val="-8"/>
        </w:rPr>
        <w:t> </w:t>
      </w:r>
      <w:r>
        <w:rPr>
          <w:i/>
          <w:spacing w:val="-2"/>
        </w:rPr>
        <w:t>Venecia</w:t>
      </w:r>
    </w:p>
    <w:p>
      <w:pPr>
        <w:pStyle w:val="BodyText"/>
        <w:spacing w:before="1"/>
        <w:rPr>
          <w:b/>
          <w:i/>
        </w:rPr>
      </w:pPr>
    </w:p>
    <w:p>
      <w:pPr>
        <w:pStyle w:val="BodyText"/>
        <w:ind w:left="140" w:right="3084"/>
        <w:jc w:val="both"/>
      </w:pPr>
      <w:r>
        <w:rPr/>
        <w:drawing>
          <wp:anchor distT="0" distB="0" distL="0" distR="0" allowOverlap="1" layoutInCell="1" locked="0" behindDoc="0" simplePos="0" relativeHeight="15737856">
            <wp:simplePos x="0" y="0"/>
            <wp:positionH relativeFrom="page">
              <wp:posOffset>4901184</wp:posOffset>
            </wp:positionH>
            <wp:positionV relativeFrom="paragraph">
              <wp:posOffset>24071</wp:posOffset>
            </wp:positionV>
            <wp:extent cx="1746504" cy="179832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25" cstate="print"/>
                    <a:stretch>
                      <a:fillRect/>
                    </a:stretch>
                  </pic:blipFill>
                  <pic:spPr>
                    <a:xfrm>
                      <a:off x="0" y="0"/>
                      <a:ext cx="1746504" cy="1798320"/>
                    </a:xfrm>
                    <a:prstGeom prst="rect">
                      <a:avLst/>
                    </a:prstGeom>
                  </pic:spPr>
                </pic:pic>
              </a:graphicData>
            </a:graphic>
          </wp:anchor>
        </w:drawing>
      </w:r>
      <w:r>
        <w:rPr/>
        <w:t>Venecia acogió, entre el 6 de junio y el 23 de noviembre, la 14ª edición de su Bienal de Arquitectura, comisariada por el arquitecto holandés Rem Koolhaas, y en la que participaron 65 países. En el pabellón de España, del que fue responsable el arquitecto Iñaki Ábalos, se abordó el papel relevante que desempeña el interior en la construcción de los edificios. Ábalos indicó su interés en reclamar y poner en valor cómo “la forma, la materia y la energía se relacionan de manera más compleja que la pura moda”. Para argumentar y expresar su tesis, incluyó entre las piezas representadas una fotografía del trabajo de César Manrique en Jameos del</w:t>
      </w:r>
      <w:r>
        <w:rPr>
          <w:spacing w:val="-9"/>
        </w:rPr>
        <w:t> </w:t>
      </w:r>
      <w:r>
        <w:rPr/>
        <w:t>Agua, cedida por</w:t>
      </w:r>
      <w:r>
        <w:rPr>
          <w:spacing w:val="14"/>
        </w:rPr>
        <w:t> </w:t>
      </w:r>
      <w:r>
        <w:rPr/>
        <w:t>la</w:t>
      </w:r>
      <w:r>
        <w:rPr>
          <w:spacing w:val="13"/>
        </w:rPr>
        <w:t> </w:t>
      </w:r>
      <w:r>
        <w:rPr/>
        <w:t>FCM</w:t>
      </w:r>
      <w:r>
        <w:rPr>
          <w:spacing w:val="11"/>
        </w:rPr>
        <w:t> </w:t>
      </w:r>
      <w:r>
        <w:rPr/>
        <w:t>y</w:t>
      </w:r>
      <w:r>
        <w:rPr>
          <w:spacing w:val="14"/>
        </w:rPr>
        <w:t> </w:t>
      </w:r>
      <w:r>
        <w:rPr/>
        <w:t>realizada</w:t>
      </w:r>
      <w:r>
        <w:rPr>
          <w:spacing w:val="14"/>
        </w:rPr>
        <w:t> </w:t>
      </w:r>
      <w:r>
        <w:rPr/>
        <w:t>por</w:t>
      </w:r>
      <w:r>
        <w:rPr>
          <w:spacing w:val="13"/>
        </w:rPr>
        <w:t> </w:t>
      </w:r>
      <w:r>
        <w:rPr/>
        <w:t>el</w:t>
      </w:r>
      <w:r>
        <w:rPr>
          <w:spacing w:val="12"/>
        </w:rPr>
        <w:t> </w:t>
      </w:r>
      <w:r>
        <w:rPr/>
        <w:t>fotógrafo</w:t>
      </w:r>
      <w:r>
        <w:rPr>
          <w:spacing w:val="13"/>
        </w:rPr>
        <w:t> </w:t>
      </w:r>
      <w:r>
        <w:rPr/>
        <w:t>Pedro</w:t>
      </w:r>
      <w:r>
        <w:rPr>
          <w:spacing w:val="13"/>
        </w:rPr>
        <w:t> </w:t>
      </w:r>
      <w:r>
        <w:rPr/>
        <w:t>Martínez</w:t>
      </w:r>
      <w:r>
        <w:rPr>
          <w:spacing w:val="15"/>
        </w:rPr>
        <w:t> </w:t>
      </w:r>
      <w:r>
        <w:rPr/>
        <w:t>de</w:t>
      </w:r>
      <w:r>
        <w:rPr>
          <w:spacing w:val="5"/>
        </w:rPr>
        <w:t> </w:t>
      </w:r>
      <w:r>
        <w:rPr>
          <w:spacing w:val="-2"/>
        </w:rPr>
        <w:t>Albornoz.</w:t>
      </w:r>
    </w:p>
    <w:p>
      <w:pPr>
        <w:pStyle w:val="BodyText"/>
        <w:ind w:left="140" w:right="145"/>
        <w:jc w:val="both"/>
      </w:pPr>
      <w:r>
        <w:rPr/>
        <w:t>La obra artística de César Manrique estuvo presente en dos ocasiones en las Bienales de arte de Venecia, en 1955 y en 1960.</w:t>
      </w:r>
    </w:p>
    <w:p>
      <w:pPr>
        <w:pStyle w:val="BodyText"/>
      </w:pPr>
    </w:p>
    <w:p>
      <w:pPr>
        <w:pStyle w:val="BodyText"/>
        <w:spacing w:before="2"/>
      </w:pPr>
    </w:p>
    <w:p>
      <w:pPr>
        <w:pStyle w:val="Heading1"/>
        <w:jc w:val="both"/>
      </w:pPr>
      <w:r>
        <w:rPr/>
        <w:t>ÁREA</w:t>
      </w:r>
      <w:r>
        <w:rPr>
          <w:spacing w:val="-10"/>
        </w:rPr>
        <w:t> </w:t>
      </w:r>
      <w:r>
        <w:rPr/>
        <w:t>DE</w:t>
      </w:r>
      <w:r>
        <w:rPr>
          <w:spacing w:val="-8"/>
        </w:rPr>
        <w:t> </w:t>
      </w:r>
      <w:r>
        <w:rPr/>
        <w:t>MUSEO</w:t>
      </w:r>
      <w:r>
        <w:rPr>
          <w:spacing w:val="-11"/>
        </w:rPr>
        <w:t> </w:t>
      </w:r>
      <w:r>
        <w:rPr/>
        <w:t>Y</w:t>
      </w:r>
      <w:r>
        <w:rPr>
          <w:spacing w:val="-12"/>
        </w:rPr>
        <w:t> </w:t>
      </w:r>
      <w:r>
        <w:rPr>
          <w:spacing w:val="-2"/>
        </w:rPr>
        <w:t>CONSERVACIÓN</w:t>
      </w:r>
    </w:p>
    <w:p>
      <w:pPr>
        <w:spacing w:before="272"/>
        <w:ind w:left="140" w:right="0" w:firstLine="0"/>
        <w:jc w:val="both"/>
        <w:rPr>
          <w:b/>
          <w:sz w:val="24"/>
        </w:rPr>
      </w:pPr>
      <w:r>
        <w:rPr>
          <w:b/>
          <w:i/>
          <w:sz w:val="24"/>
        </w:rPr>
        <w:t>Clausura</w:t>
      </w:r>
      <w:r>
        <w:rPr>
          <w:b/>
          <w:i/>
          <w:spacing w:val="-9"/>
          <w:sz w:val="24"/>
        </w:rPr>
        <w:t> </w:t>
      </w:r>
      <w:r>
        <w:rPr>
          <w:b/>
          <w:i/>
          <w:sz w:val="24"/>
        </w:rPr>
        <w:t>de</w:t>
      </w:r>
      <w:r>
        <w:rPr>
          <w:b/>
          <w:i/>
          <w:spacing w:val="-10"/>
          <w:sz w:val="24"/>
        </w:rPr>
        <w:t> </w:t>
      </w:r>
      <w:r>
        <w:rPr>
          <w:b/>
          <w:i/>
          <w:sz w:val="24"/>
        </w:rPr>
        <w:t>la</w:t>
      </w:r>
      <w:r>
        <w:rPr>
          <w:b/>
          <w:i/>
          <w:spacing w:val="-9"/>
          <w:sz w:val="24"/>
        </w:rPr>
        <w:t> </w:t>
      </w:r>
      <w:r>
        <w:rPr>
          <w:b/>
          <w:i/>
          <w:sz w:val="24"/>
        </w:rPr>
        <w:t>exposición</w:t>
      </w:r>
      <w:r>
        <w:rPr>
          <w:b/>
          <w:i/>
          <w:spacing w:val="-11"/>
          <w:sz w:val="24"/>
        </w:rPr>
        <w:t> </w:t>
      </w:r>
      <w:r>
        <w:rPr>
          <w:b/>
          <w:i/>
          <w:sz w:val="24"/>
        </w:rPr>
        <w:t>temporal</w:t>
      </w:r>
      <w:r>
        <w:rPr>
          <w:b/>
          <w:i/>
          <w:spacing w:val="-7"/>
          <w:sz w:val="24"/>
        </w:rPr>
        <w:t> </w:t>
      </w:r>
      <w:r>
        <w:rPr>
          <w:b/>
          <w:sz w:val="24"/>
        </w:rPr>
        <w:t>Leandro</w:t>
      </w:r>
      <w:r>
        <w:rPr>
          <w:b/>
          <w:spacing w:val="-9"/>
          <w:sz w:val="24"/>
        </w:rPr>
        <w:t> </w:t>
      </w:r>
      <w:r>
        <w:rPr>
          <w:b/>
          <w:sz w:val="24"/>
        </w:rPr>
        <w:t>Perdomo.</w:t>
      </w:r>
      <w:r>
        <w:rPr>
          <w:b/>
          <w:spacing w:val="-8"/>
          <w:sz w:val="24"/>
        </w:rPr>
        <w:t> </w:t>
      </w:r>
      <w:r>
        <w:rPr>
          <w:b/>
          <w:sz w:val="24"/>
        </w:rPr>
        <w:t>Escribir</w:t>
      </w:r>
      <w:r>
        <w:rPr>
          <w:b/>
          <w:spacing w:val="-6"/>
          <w:sz w:val="24"/>
        </w:rPr>
        <w:t> </w:t>
      </w:r>
      <w:r>
        <w:rPr>
          <w:b/>
          <w:sz w:val="24"/>
        </w:rPr>
        <w:t>la</w:t>
      </w:r>
      <w:r>
        <w:rPr>
          <w:b/>
          <w:spacing w:val="-9"/>
          <w:sz w:val="24"/>
        </w:rPr>
        <w:t> </w:t>
      </w:r>
      <w:r>
        <w:rPr>
          <w:b/>
          <w:spacing w:val="-4"/>
          <w:sz w:val="24"/>
        </w:rPr>
        <w:t>vida</w:t>
      </w:r>
    </w:p>
    <w:p>
      <w:pPr>
        <w:pStyle w:val="BodyText"/>
        <w:rPr>
          <w:b/>
        </w:rPr>
      </w:pPr>
    </w:p>
    <w:p>
      <w:pPr>
        <w:pStyle w:val="BodyText"/>
        <w:spacing w:line="242" w:lineRule="auto" w:before="1"/>
        <w:ind w:left="140" w:right="114"/>
      </w:pPr>
      <w:r>
        <w:rPr/>
        <w:t>La exposición </w:t>
      </w:r>
      <w:r>
        <w:rPr>
          <w:i/>
        </w:rPr>
        <w:t>Leandro Perdomo. Escribir la vida </w:t>
      </w:r>
      <w:r>
        <w:rPr/>
        <w:t>se inauguró en diciembre de 2013 y estaba previsto</w:t>
      </w:r>
      <w:r>
        <w:rPr>
          <w:spacing w:val="40"/>
        </w:rPr>
        <w:t> </w:t>
      </w:r>
      <w:r>
        <w:rPr/>
        <w:t>que</w:t>
      </w:r>
      <w:r>
        <w:rPr>
          <w:spacing w:val="28"/>
        </w:rPr>
        <w:t> </w:t>
      </w:r>
      <w:r>
        <w:rPr/>
        <w:t>se</w:t>
      </w:r>
      <w:r>
        <w:rPr>
          <w:spacing w:val="23"/>
        </w:rPr>
        <w:t> </w:t>
      </w:r>
      <w:r>
        <w:rPr/>
        <w:t>clausurase</w:t>
      </w:r>
      <w:r>
        <w:rPr>
          <w:spacing w:val="26"/>
        </w:rPr>
        <w:t> </w:t>
      </w:r>
      <w:r>
        <w:rPr/>
        <w:t>el</w:t>
      </w:r>
      <w:r>
        <w:rPr>
          <w:spacing w:val="27"/>
        </w:rPr>
        <w:t> </w:t>
      </w:r>
      <w:r>
        <w:rPr/>
        <w:t>20</w:t>
      </w:r>
      <w:r>
        <w:rPr>
          <w:spacing w:val="27"/>
        </w:rPr>
        <w:t> </w:t>
      </w:r>
      <w:r>
        <w:rPr/>
        <w:t>de</w:t>
      </w:r>
      <w:r>
        <w:rPr>
          <w:spacing w:val="24"/>
        </w:rPr>
        <w:t> </w:t>
      </w:r>
      <w:r>
        <w:rPr/>
        <w:t>abril</w:t>
      </w:r>
      <w:r>
        <w:rPr>
          <w:spacing w:val="25"/>
        </w:rPr>
        <w:t> </w:t>
      </w:r>
      <w:r>
        <w:rPr/>
        <w:t>de</w:t>
      </w:r>
      <w:r>
        <w:rPr>
          <w:spacing w:val="28"/>
        </w:rPr>
        <w:t> </w:t>
      </w:r>
      <w:r>
        <w:rPr/>
        <w:t>2014,</w:t>
      </w:r>
      <w:r>
        <w:rPr>
          <w:spacing w:val="25"/>
        </w:rPr>
        <w:t> </w:t>
      </w:r>
      <w:r>
        <w:rPr/>
        <w:t>pero</w:t>
      </w:r>
      <w:r>
        <w:rPr>
          <w:spacing w:val="27"/>
        </w:rPr>
        <w:t> </w:t>
      </w:r>
      <w:r>
        <w:rPr/>
        <w:t>debido</w:t>
      </w:r>
      <w:r>
        <w:rPr>
          <w:spacing w:val="26"/>
        </w:rPr>
        <w:t> </w:t>
      </w:r>
      <w:r>
        <w:rPr/>
        <w:t>a</w:t>
      </w:r>
      <w:r>
        <w:rPr>
          <w:spacing w:val="27"/>
        </w:rPr>
        <w:t> </w:t>
      </w:r>
      <w:r>
        <w:rPr/>
        <w:t>la</w:t>
      </w:r>
      <w:r>
        <w:rPr>
          <w:spacing w:val="26"/>
        </w:rPr>
        <w:t> </w:t>
      </w:r>
      <w:r>
        <w:rPr/>
        <w:t>afluencia</w:t>
      </w:r>
      <w:r>
        <w:rPr>
          <w:spacing w:val="27"/>
        </w:rPr>
        <w:t> </w:t>
      </w:r>
      <w:r>
        <w:rPr/>
        <w:t>de</w:t>
      </w:r>
      <w:r>
        <w:rPr>
          <w:spacing w:val="24"/>
        </w:rPr>
        <w:t> </w:t>
      </w:r>
      <w:r>
        <w:rPr/>
        <w:t>visitantes</w:t>
      </w:r>
      <w:r>
        <w:rPr>
          <w:spacing w:val="24"/>
        </w:rPr>
        <w:t> </w:t>
      </w:r>
      <w:r>
        <w:rPr/>
        <w:t>y</w:t>
      </w:r>
      <w:r>
        <w:rPr>
          <w:spacing w:val="29"/>
        </w:rPr>
        <w:t> </w:t>
      </w:r>
      <w:r>
        <w:rPr/>
        <w:t>a</w:t>
      </w:r>
      <w:r>
        <w:rPr>
          <w:spacing w:val="26"/>
        </w:rPr>
        <w:t> </w:t>
      </w:r>
      <w:r>
        <w:rPr/>
        <w:t>la</w:t>
      </w:r>
      <w:r>
        <w:rPr>
          <w:spacing w:val="27"/>
        </w:rPr>
        <w:t> </w:t>
      </w:r>
      <w:r>
        <w:rPr>
          <w:spacing w:val="-2"/>
        </w:rPr>
        <w:t>demanda</w:t>
      </w:r>
    </w:p>
    <w:p>
      <w:pPr>
        <w:pStyle w:val="BodyText"/>
        <w:spacing w:after="0" w:line="242" w:lineRule="auto"/>
        <w:sectPr>
          <w:pgSz w:w="11910" w:h="16840"/>
          <w:pgMar w:header="0" w:footer="1061" w:top="1420" w:bottom="1260" w:left="1275" w:right="1275"/>
        </w:sectPr>
      </w:pPr>
    </w:p>
    <w:p>
      <w:pPr>
        <w:pStyle w:val="BodyText"/>
        <w:spacing w:before="88"/>
        <w:ind w:left="4197" w:right="139"/>
        <w:jc w:val="both"/>
      </w:pPr>
      <w:r>
        <w:rPr/>
        <w:drawing>
          <wp:anchor distT="0" distB="0" distL="0" distR="0" allowOverlap="1" layoutInCell="1" locked="0" behindDoc="0" simplePos="0" relativeHeight="15739392">
            <wp:simplePos x="0" y="0"/>
            <wp:positionH relativeFrom="page">
              <wp:posOffset>899160</wp:posOffset>
            </wp:positionH>
            <wp:positionV relativeFrom="paragraph">
              <wp:posOffset>122936</wp:posOffset>
            </wp:positionV>
            <wp:extent cx="2459736" cy="16764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6" cstate="print"/>
                    <a:stretch>
                      <a:fillRect/>
                    </a:stretch>
                  </pic:blipFill>
                  <pic:spPr>
                    <a:xfrm>
                      <a:off x="0" y="0"/>
                      <a:ext cx="2459736" cy="1676400"/>
                    </a:xfrm>
                    <a:prstGeom prst="rect">
                      <a:avLst/>
                    </a:prstGeom>
                  </pic:spPr>
                </pic:pic>
              </a:graphicData>
            </a:graphic>
          </wp:anchor>
        </w:drawing>
      </w:r>
      <w:r>
        <w:rPr/>
        <w:t>existente, se amplió durante cuatro meses más el</w:t>
      </w:r>
      <w:r>
        <w:rPr>
          <w:spacing w:val="40"/>
        </w:rPr>
        <w:t> </w:t>
      </w:r>
      <w:r>
        <w:rPr/>
        <w:t>periodo de visitas. Finalmente se clausuró el 9 de septiembre. La exposición fue visitada por 198.595 personas.</w:t>
      </w:r>
      <w:r>
        <w:rPr>
          <w:spacing w:val="-4"/>
        </w:rPr>
        <w:t> </w:t>
      </w:r>
      <w:r>
        <w:rPr/>
        <w:t>La muestra</w:t>
      </w:r>
      <w:r>
        <w:rPr>
          <w:spacing w:val="-1"/>
        </w:rPr>
        <w:t> </w:t>
      </w:r>
      <w:r>
        <w:rPr/>
        <w:t>estaba</w:t>
      </w:r>
      <w:r>
        <w:rPr>
          <w:spacing w:val="-1"/>
        </w:rPr>
        <w:t> </w:t>
      </w:r>
      <w:r>
        <w:rPr/>
        <w:t>producida</w:t>
      </w:r>
      <w:r>
        <w:rPr>
          <w:spacing w:val="-4"/>
        </w:rPr>
        <w:t> </w:t>
      </w:r>
      <w:r>
        <w:rPr/>
        <w:t>y organizada</w:t>
      </w:r>
      <w:r>
        <w:rPr>
          <w:spacing w:val="-1"/>
        </w:rPr>
        <w:t> </w:t>
      </w:r>
      <w:r>
        <w:rPr/>
        <w:t>por la FCM, a partir de un proyecto expositivo diseñado por</w:t>
      </w:r>
      <w:r>
        <w:rPr>
          <w:spacing w:val="40"/>
        </w:rPr>
        <w:t> </w:t>
      </w:r>
      <w:r>
        <w:rPr/>
        <w:t>el director de la institución,</w:t>
      </w:r>
    </w:p>
    <w:p>
      <w:pPr>
        <w:pStyle w:val="BodyText"/>
        <w:ind w:left="4197" w:right="139"/>
        <w:jc w:val="both"/>
      </w:pPr>
      <w:r>
        <w:rPr/>
        <w:t>Fernando Gómez Aguilera. Se concibió como una escenografía a través de la cual se recreó la singular trayectoria vital del escritor, así como los ambientes de que</w:t>
      </w:r>
      <w:r>
        <w:rPr>
          <w:spacing w:val="-1"/>
        </w:rPr>
        <w:t> </w:t>
      </w:r>
      <w:r>
        <w:rPr/>
        <w:t>se</w:t>
      </w:r>
      <w:r>
        <w:rPr>
          <w:spacing w:val="-2"/>
        </w:rPr>
        <w:t> </w:t>
      </w:r>
      <w:r>
        <w:rPr/>
        <w:t>rodeó</w:t>
      </w:r>
      <w:r>
        <w:rPr>
          <w:spacing w:val="1"/>
        </w:rPr>
        <w:t> </w:t>
      </w:r>
      <w:r>
        <w:rPr/>
        <w:t>en</w:t>
      </w:r>
      <w:r>
        <w:rPr>
          <w:spacing w:val="-1"/>
        </w:rPr>
        <w:t> </w:t>
      </w:r>
      <w:r>
        <w:rPr/>
        <w:t>Lanzarote,</w:t>
      </w:r>
      <w:r>
        <w:rPr>
          <w:spacing w:val="-4"/>
        </w:rPr>
        <w:t> </w:t>
      </w:r>
      <w:r>
        <w:rPr/>
        <w:t>Gran</w:t>
      </w:r>
      <w:r>
        <w:rPr>
          <w:spacing w:val="-1"/>
        </w:rPr>
        <w:t> </w:t>
      </w:r>
      <w:r>
        <w:rPr/>
        <w:t>Canaria</w:t>
      </w:r>
      <w:r>
        <w:rPr>
          <w:spacing w:val="-2"/>
        </w:rPr>
        <w:t> </w:t>
      </w:r>
      <w:r>
        <w:rPr/>
        <w:t>y</w:t>
      </w:r>
      <w:r>
        <w:rPr>
          <w:spacing w:val="-1"/>
        </w:rPr>
        <w:t> </w:t>
      </w:r>
      <w:r>
        <w:rPr/>
        <w:t>Bélgica.</w:t>
      </w:r>
      <w:r>
        <w:rPr>
          <w:spacing w:val="-4"/>
        </w:rPr>
        <w:t> </w:t>
      </w:r>
      <w:r>
        <w:rPr>
          <w:spacing w:val="-5"/>
        </w:rPr>
        <w:t>Con</w:t>
      </w:r>
    </w:p>
    <w:p>
      <w:pPr>
        <w:pStyle w:val="BodyText"/>
        <w:spacing w:before="2"/>
        <w:ind w:left="140" w:right="139"/>
        <w:jc w:val="both"/>
      </w:pPr>
      <w:r>
        <w:rPr/>
        <w:t>la exposición se pretendía contribuir a rescatar y reivindicar la obra de un escritor cuyos libros son inaccesibles en la actualidad y que, sin embargo, es fundamental para conocer y entender la evolución de Lanzarote en el último siglo.</w:t>
      </w:r>
    </w:p>
    <w:p>
      <w:pPr>
        <w:pStyle w:val="BodyText"/>
      </w:pPr>
    </w:p>
    <w:p>
      <w:pPr>
        <w:pStyle w:val="BodyText"/>
      </w:pPr>
    </w:p>
    <w:p>
      <w:pPr>
        <w:pStyle w:val="Heading1"/>
      </w:pPr>
      <w:r>
        <w:rPr/>
        <w:t>INFORMATIZACIÓN</w:t>
      </w:r>
      <w:r>
        <w:rPr>
          <w:spacing w:val="-11"/>
        </w:rPr>
        <w:t> </w:t>
      </w:r>
      <w:r>
        <w:rPr/>
        <w:t>DE</w:t>
      </w:r>
      <w:r>
        <w:rPr>
          <w:spacing w:val="-13"/>
        </w:rPr>
        <w:t> </w:t>
      </w:r>
      <w:r>
        <w:rPr/>
        <w:t>LA</w:t>
      </w:r>
      <w:r>
        <w:rPr>
          <w:spacing w:val="-13"/>
        </w:rPr>
        <w:t> </w:t>
      </w:r>
      <w:r>
        <w:rPr/>
        <w:t>OBRA</w:t>
      </w:r>
      <w:r>
        <w:rPr>
          <w:spacing w:val="-14"/>
        </w:rPr>
        <w:t> </w:t>
      </w:r>
      <w:r>
        <w:rPr/>
        <w:t>DE</w:t>
      </w:r>
      <w:r>
        <w:rPr>
          <w:spacing w:val="-13"/>
        </w:rPr>
        <w:t> </w:t>
      </w:r>
      <w:r>
        <w:rPr/>
        <w:t>CÉSAR</w:t>
      </w:r>
      <w:r>
        <w:rPr>
          <w:spacing w:val="-10"/>
        </w:rPr>
        <w:t> </w:t>
      </w:r>
      <w:r>
        <w:rPr>
          <w:spacing w:val="-2"/>
        </w:rPr>
        <w:t>MANRIQUE</w:t>
      </w:r>
    </w:p>
    <w:p>
      <w:pPr>
        <w:pStyle w:val="BodyText"/>
        <w:spacing w:before="272"/>
        <w:ind w:left="140" w:right="136"/>
        <w:jc w:val="both"/>
      </w:pPr>
      <w:r>
        <w:rPr/>
        <w:t>En 2014, se continuó con el proyecto de informatización de la obra plástica de César Manrique catalogada a partir de la documentación de las fichas procedentes del Estudio de Arrecife de César Manrique de obras del artista cuyos propietarios no se han localizado durante el proceso de catalogación, pero de las que se tiene información gráfica y documental,</w:t>
      </w:r>
      <w:r>
        <w:rPr>
          <w:spacing w:val="-1"/>
        </w:rPr>
        <w:t> </w:t>
      </w:r>
      <w:r>
        <w:rPr/>
        <w:t>así</w:t>
      </w:r>
      <w:r>
        <w:rPr>
          <w:spacing w:val="-1"/>
        </w:rPr>
        <w:t> </w:t>
      </w:r>
      <w:r>
        <w:rPr/>
        <w:t>como de la información de propietarios y coleccionistas particulares que trasladan datos de las obras a la FCM.</w:t>
      </w:r>
    </w:p>
    <w:p>
      <w:pPr>
        <w:pStyle w:val="BodyText"/>
      </w:pPr>
    </w:p>
    <w:p>
      <w:pPr>
        <w:pStyle w:val="BodyText"/>
        <w:spacing w:before="2"/>
      </w:pPr>
    </w:p>
    <w:p>
      <w:pPr>
        <w:pStyle w:val="Heading1"/>
      </w:pPr>
      <w:r>
        <w:rPr/>
        <w:t>DONACIÓN</w:t>
      </w:r>
      <w:r>
        <w:rPr>
          <w:spacing w:val="-6"/>
        </w:rPr>
        <w:t> </w:t>
      </w:r>
      <w:r>
        <w:rPr/>
        <w:t>DE</w:t>
      </w:r>
      <w:r>
        <w:rPr>
          <w:spacing w:val="-9"/>
        </w:rPr>
        <w:t> </w:t>
      </w:r>
      <w:r>
        <w:rPr>
          <w:spacing w:val="-4"/>
        </w:rPr>
        <w:t>OBRAS</w:t>
      </w:r>
    </w:p>
    <w:p>
      <w:pPr>
        <w:pStyle w:val="BodyText"/>
        <w:spacing w:before="1"/>
        <w:rPr>
          <w:b/>
        </w:rPr>
      </w:pPr>
    </w:p>
    <w:p>
      <w:pPr>
        <w:pStyle w:val="BodyText"/>
        <w:ind w:left="140" w:right="137"/>
        <w:jc w:val="both"/>
      </w:pPr>
      <w:r>
        <w:rPr/>
        <w:t>Los fondos de la colección de la FCM se han visto incrementados por la donación de 132 piezas.</w:t>
      </w:r>
      <w:r>
        <w:rPr>
          <w:spacing w:val="-2"/>
        </w:rPr>
        <w:t> </w:t>
      </w:r>
      <w:r>
        <w:rPr/>
        <w:t>Entre ellas hay pinturas, collages, obra sobre papel, esculturas, serigrafías y bocetos de César Manrique así como obras de arte de varios artistas como Francisco Barón, Luis Feito, Alfonso Fraile, Jorge Rubio, Vicente Vela, José Vento o Maud Westerdahl, entre otros.</w:t>
      </w:r>
    </w:p>
    <w:p>
      <w:pPr>
        <w:pStyle w:val="BodyText"/>
        <w:spacing w:before="274"/>
      </w:pPr>
    </w:p>
    <w:p>
      <w:pPr>
        <w:pStyle w:val="Heading1"/>
      </w:pPr>
      <w:r>
        <w:rPr>
          <w:spacing w:val="-2"/>
        </w:rPr>
        <w:t>PRÉSTAMOS</w:t>
      </w:r>
      <w:r>
        <w:rPr>
          <w:spacing w:val="-9"/>
        </w:rPr>
        <w:t> </w:t>
      </w:r>
      <w:r>
        <w:rPr>
          <w:spacing w:val="-2"/>
        </w:rPr>
        <w:t>DE</w:t>
      </w:r>
      <w:r>
        <w:rPr>
          <w:spacing w:val="-8"/>
        </w:rPr>
        <w:t> </w:t>
      </w:r>
      <w:r>
        <w:rPr>
          <w:spacing w:val="-4"/>
        </w:rPr>
        <w:t>OBRAS</w:t>
      </w:r>
    </w:p>
    <w:p>
      <w:pPr>
        <w:pStyle w:val="BodyText"/>
        <w:spacing w:before="2"/>
        <w:rPr>
          <w:b/>
        </w:rPr>
      </w:pPr>
    </w:p>
    <w:p>
      <w:pPr>
        <w:pStyle w:val="BodyText"/>
        <w:ind w:left="140" w:right="141"/>
        <w:jc w:val="both"/>
      </w:pPr>
      <w:r>
        <w:rPr/>
        <w:t>Se ha dejado una obra de la colección FCM en depósito, para la muestra permanente del Museo de Arte Contemporáneo de Santa Cruz de La Palma. La obra es:</w:t>
      </w:r>
    </w:p>
    <w:p>
      <w:pPr>
        <w:pStyle w:val="BodyText"/>
        <w:spacing w:before="25"/>
        <w:rPr>
          <w:sz w:val="20"/>
        </w:rPr>
      </w:pPr>
      <w:r>
        <w:rPr>
          <w:sz w:val="20"/>
        </w:rPr>
        <w:drawing>
          <wp:anchor distT="0" distB="0" distL="0" distR="0" allowOverlap="1" layoutInCell="1" locked="0" behindDoc="1" simplePos="0" relativeHeight="487598080">
            <wp:simplePos x="0" y="0"/>
            <wp:positionH relativeFrom="page">
              <wp:posOffset>899160</wp:posOffset>
            </wp:positionH>
            <wp:positionV relativeFrom="paragraph">
              <wp:posOffset>177113</wp:posOffset>
            </wp:positionV>
            <wp:extent cx="1248934" cy="1276350"/>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27" cstate="print"/>
                    <a:stretch>
                      <a:fillRect/>
                    </a:stretch>
                  </pic:blipFill>
                  <pic:spPr>
                    <a:xfrm>
                      <a:off x="0" y="0"/>
                      <a:ext cx="1248934" cy="1276350"/>
                    </a:xfrm>
                    <a:prstGeom prst="rect">
                      <a:avLst/>
                    </a:prstGeom>
                  </pic:spPr>
                </pic:pic>
              </a:graphicData>
            </a:graphic>
          </wp:anchor>
        </w:drawing>
      </w:r>
    </w:p>
    <w:p>
      <w:pPr>
        <w:pStyle w:val="BodyText"/>
        <w:spacing w:line="271" w:lineRule="exact"/>
        <w:ind w:left="140"/>
      </w:pPr>
      <w:r>
        <w:rPr/>
        <w:t>César</w:t>
      </w:r>
      <w:r>
        <w:rPr>
          <w:spacing w:val="-7"/>
        </w:rPr>
        <w:t> </w:t>
      </w:r>
      <w:r>
        <w:rPr>
          <w:spacing w:val="-2"/>
        </w:rPr>
        <w:t>MANRIQUE</w:t>
      </w:r>
    </w:p>
    <w:p>
      <w:pPr>
        <w:spacing w:line="274" w:lineRule="exact" w:before="0"/>
        <w:ind w:left="140" w:right="0" w:firstLine="0"/>
        <w:jc w:val="both"/>
        <w:rPr>
          <w:sz w:val="24"/>
        </w:rPr>
      </w:pPr>
      <w:r>
        <w:rPr>
          <w:i/>
          <w:sz w:val="24"/>
        </w:rPr>
        <w:t>Enredado</w:t>
      </w:r>
      <w:r>
        <w:rPr>
          <w:sz w:val="24"/>
        </w:rPr>
        <w:t>,</w:t>
      </w:r>
      <w:r>
        <w:rPr>
          <w:spacing w:val="-14"/>
          <w:sz w:val="24"/>
        </w:rPr>
        <w:t> </w:t>
      </w:r>
      <w:r>
        <w:rPr>
          <w:spacing w:val="-4"/>
          <w:sz w:val="24"/>
        </w:rPr>
        <w:t>1991</w:t>
      </w:r>
    </w:p>
    <w:p>
      <w:pPr>
        <w:pStyle w:val="BodyText"/>
        <w:spacing w:before="3"/>
        <w:ind w:left="140" w:right="7089"/>
      </w:pPr>
      <w:r>
        <w:rPr>
          <w:spacing w:val="-2"/>
        </w:rPr>
        <w:t>T.</w:t>
      </w:r>
      <w:r>
        <w:rPr>
          <w:spacing w:val="-7"/>
        </w:rPr>
        <w:t> </w:t>
      </w:r>
      <w:r>
        <w:rPr>
          <w:spacing w:val="-2"/>
        </w:rPr>
        <w:t>mixta/arpillera/tabla </w:t>
      </w:r>
      <w:r>
        <w:rPr/>
        <w:t>110 x 110 cm</w:t>
      </w:r>
    </w:p>
    <w:p>
      <w:pPr>
        <w:pStyle w:val="BodyText"/>
        <w:spacing w:after="0"/>
        <w:sectPr>
          <w:pgSz w:w="11910" w:h="16840"/>
          <w:pgMar w:header="0" w:footer="1061" w:top="1420" w:bottom="1260" w:left="1275" w:right="1275"/>
        </w:sectPr>
      </w:pPr>
    </w:p>
    <w:p>
      <w:pPr>
        <w:pStyle w:val="Heading1"/>
        <w:spacing w:before="88"/>
      </w:pPr>
      <w:r>
        <w:rPr/>
        <w:t>RESTAURACIÓN</w:t>
      </w:r>
      <w:r>
        <w:rPr>
          <w:spacing w:val="-9"/>
        </w:rPr>
        <w:t> </w:t>
      </w:r>
      <w:r>
        <w:rPr/>
        <w:t>DE</w:t>
      </w:r>
      <w:r>
        <w:rPr>
          <w:spacing w:val="-12"/>
        </w:rPr>
        <w:t> </w:t>
      </w:r>
      <w:r>
        <w:rPr/>
        <w:t>OBRAS</w:t>
      </w:r>
      <w:r>
        <w:rPr>
          <w:spacing w:val="-12"/>
        </w:rPr>
        <w:t> </w:t>
      </w:r>
      <w:r>
        <w:rPr/>
        <w:t>DE</w:t>
      </w:r>
      <w:r>
        <w:rPr>
          <w:spacing w:val="-13"/>
        </w:rPr>
        <w:t> </w:t>
      </w:r>
      <w:r>
        <w:rPr/>
        <w:t>LA</w:t>
      </w:r>
      <w:r>
        <w:rPr>
          <w:spacing w:val="-13"/>
        </w:rPr>
        <w:t> </w:t>
      </w:r>
      <w:r>
        <w:rPr/>
        <w:t>COLECCIÓN</w:t>
      </w:r>
      <w:r>
        <w:rPr>
          <w:spacing w:val="-8"/>
        </w:rPr>
        <w:t> </w:t>
      </w:r>
      <w:r>
        <w:rPr>
          <w:spacing w:val="-5"/>
        </w:rPr>
        <w:t>FCM</w:t>
      </w:r>
    </w:p>
    <w:p>
      <w:pPr>
        <w:pStyle w:val="BodyText"/>
        <w:spacing w:before="1"/>
        <w:rPr>
          <w:b/>
        </w:rPr>
      </w:pPr>
    </w:p>
    <w:p>
      <w:pPr>
        <w:pStyle w:val="BodyText"/>
        <w:spacing w:before="1"/>
        <w:ind w:left="140"/>
      </w:pPr>
      <w:r>
        <w:rPr/>
        <w:t>Se</w:t>
      </w:r>
      <w:r>
        <w:rPr>
          <w:spacing w:val="-7"/>
        </w:rPr>
        <w:t> </w:t>
      </w:r>
      <w:r>
        <w:rPr/>
        <w:t>restauró</w:t>
      </w:r>
      <w:r>
        <w:rPr>
          <w:spacing w:val="-6"/>
        </w:rPr>
        <w:t> </w:t>
      </w:r>
      <w:r>
        <w:rPr/>
        <w:t>la</w:t>
      </w:r>
      <w:r>
        <w:rPr>
          <w:spacing w:val="-7"/>
        </w:rPr>
        <w:t> </w:t>
      </w:r>
      <w:r>
        <w:rPr/>
        <w:t>escultura</w:t>
      </w:r>
      <w:r>
        <w:rPr>
          <w:spacing w:val="-6"/>
        </w:rPr>
        <w:t> </w:t>
      </w:r>
      <w:r>
        <w:rPr/>
        <w:t>de</w:t>
      </w:r>
      <w:r>
        <w:rPr>
          <w:spacing w:val="-6"/>
        </w:rPr>
        <w:t> </w:t>
      </w:r>
      <w:r>
        <w:rPr/>
        <w:t>acero</w:t>
      </w:r>
      <w:r>
        <w:rPr>
          <w:spacing w:val="-6"/>
        </w:rPr>
        <w:t> </w:t>
      </w:r>
      <w:r>
        <w:rPr/>
        <w:t>pintado</w:t>
      </w:r>
      <w:r>
        <w:rPr>
          <w:spacing w:val="-5"/>
        </w:rPr>
        <w:t> </w:t>
      </w:r>
      <w:r>
        <w:rPr/>
        <w:t>de</w:t>
      </w:r>
      <w:r>
        <w:rPr>
          <w:spacing w:val="-5"/>
        </w:rPr>
        <w:t> </w:t>
      </w:r>
      <w:r>
        <w:rPr/>
        <w:t>negro</w:t>
      </w:r>
      <w:r>
        <w:rPr>
          <w:spacing w:val="-7"/>
        </w:rPr>
        <w:t> </w:t>
      </w:r>
      <w:r>
        <w:rPr/>
        <w:t>de</w:t>
      </w:r>
      <w:r>
        <w:rPr>
          <w:spacing w:val="-5"/>
        </w:rPr>
        <w:t> </w:t>
      </w:r>
      <w:r>
        <w:rPr/>
        <w:t>César</w:t>
      </w:r>
      <w:r>
        <w:rPr>
          <w:spacing w:val="-6"/>
        </w:rPr>
        <w:t> </w:t>
      </w:r>
      <w:r>
        <w:rPr>
          <w:spacing w:val="-2"/>
        </w:rPr>
        <w:t>Manrique:</w:t>
      </w:r>
    </w:p>
    <w:p>
      <w:pPr>
        <w:pStyle w:val="BodyText"/>
        <w:spacing w:before="22"/>
        <w:rPr>
          <w:sz w:val="20"/>
        </w:rPr>
      </w:pPr>
      <w:r>
        <w:rPr>
          <w:sz w:val="20"/>
        </w:rPr>
        <w:drawing>
          <wp:anchor distT="0" distB="0" distL="0" distR="0" allowOverlap="1" layoutInCell="1" locked="0" behindDoc="1" simplePos="0" relativeHeight="487599104">
            <wp:simplePos x="0" y="0"/>
            <wp:positionH relativeFrom="page">
              <wp:posOffset>899160</wp:posOffset>
            </wp:positionH>
            <wp:positionV relativeFrom="paragraph">
              <wp:posOffset>175150</wp:posOffset>
            </wp:positionV>
            <wp:extent cx="1420585" cy="1104900"/>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28" cstate="print"/>
                    <a:stretch>
                      <a:fillRect/>
                    </a:stretch>
                  </pic:blipFill>
                  <pic:spPr>
                    <a:xfrm>
                      <a:off x="0" y="0"/>
                      <a:ext cx="1420585" cy="1104900"/>
                    </a:xfrm>
                    <a:prstGeom prst="rect">
                      <a:avLst/>
                    </a:prstGeom>
                  </pic:spPr>
                </pic:pic>
              </a:graphicData>
            </a:graphic>
          </wp:anchor>
        </w:drawing>
      </w:r>
    </w:p>
    <w:p>
      <w:pPr>
        <w:pStyle w:val="BodyText"/>
        <w:spacing w:before="3"/>
        <w:ind w:left="140" w:right="7315"/>
      </w:pPr>
      <w:r>
        <w:rPr/>
        <w:t>César MANRIQUE </w:t>
      </w:r>
      <w:r>
        <w:rPr>
          <w:i/>
        </w:rPr>
        <w:t>Sin</w:t>
      </w:r>
      <w:r>
        <w:rPr>
          <w:i/>
          <w:spacing w:val="-9"/>
        </w:rPr>
        <w:t> </w:t>
      </w:r>
      <w:r>
        <w:rPr>
          <w:i/>
        </w:rPr>
        <w:t>título</w:t>
      </w:r>
      <w:r>
        <w:rPr/>
        <w:t>,</w:t>
      </w:r>
      <w:r>
        <w:rPr>
          <w:spacing w:val="-12"/>
        </w:rPr>
        <w:t> </w:t>
      </w:r>
      <w:r>
        <w:rPr/>
        <w:t>c.</w:t>
      </w:r>
      <w:r>
        <w:rPr>
          <w:spacing w:val="-9"/>
        </w:rPr>
        <w:t> </w:t>
      </w:r>
      <w:r>
        <w:rPr/>
        <w:t>1981-83 Acero pintado</w:t>
      </w:r>
    </w:p>
    <w:p>
      <w:pPr>
        <w:pStyle w:val="BodyText"/>
        <w:spacing w:before="4"/>
        <w:ind w:left="140"/>
      </w:pPr>
      <w:r>
        <w:rPr/>
        <w:t>192</w:t>
      </w:r>
      <w:r>
        <w:rPr>
          <w:spacing w:val="-3"/>
        </w:rPr>
        <w:t> </w:t>
      </w:r>
      <w:r>
        <w:rPr/>
        <w:t>x</w:t>
      </w:r>
      <w:r>
        <w:rPr>
          <w:spacing w:val="-4"/>
        </w:rPr>
        <w:t> </w:t>
      </w:r>
      <w:r>
        <w:rPr/>
        <w:t>121</w:t>
      </w:r>
      <w:r>
        <w:rPr>
          <w:spacing w:val="-2"/>
        </w:rPr>
        <w:t> </w:t>
      </w:r>
      <w:r>
        <w:rPr/>
        <w:t>x</w:t>
      </w:r>
      <w:r>
        <w:rPr>
          <w:spacing w:val="-4"/>
        </w:rPr>
        <w:t> </w:t>
      </w:r>
      <w:r>
        <w:rPr/>
        <w:t>137</w:t>
      </w:r>
      <w:r>
        <w:rPr>
          <w:spacing w:val="-2"/>
        </w:rPr>
        <w:t> </w:t>
      </w:r>
      <w:r>
        <w:rPr>
          <w:spacing w:val="-5"/>
        </w:rPr>
        <w:t>cm</w:t>
      </w:r>
    </w:p>
    <w:p>
      <w:pPr>
        <w:pStyle w:val="BodyText"/>
        <w:spacing w:before="275"/>
      </w:pPr>
    </w:p>
    <w:p>
      <w:pPr>
        <w:pStyle w:val="Heading1"/>
      </w:pPr>
      <w:r>
        <w:rPr>
          <w:spacing w:val="-2"/>
        </w:rPr>
        <w:t>DOCUMENTACIÓN FOTOGRÁFICA</w:t>
      </w:r>
      <w:r>
        <w:rPr>
          <w:spacing w:val="-6"/>
        </w:rPr>
        <w:t> </w:t>
      </w:r>
      <w:r>
        <w:rPr>
          <w:spacing w:val="-2"/>
        </w:rPr>
        <w:t>DE</w:t>
      </w:r>
      <w:r>
        <w:rPr>
          <w:spacing w:val="-5"/>
        </w:rPr>
        <w:t> </w:t>
      </w:r>
      <w:r>
        <w:rPr>
          <w:spacing w:val="-2"/>
        </w:rPr>
        <w:t>LA</w:t>
      </w:r>
      <w:r>
        <w:rPr>
          <w:spacing w:val="-6"/>
        </w:rPr>
        <w:t> </w:t>
      </w:r>
      <w:r>
        <w:rPr>
          <w:spacing w:val="-5"/>
        </w:rPr>
        <w:t>FCM</w:t>
      </w:r>
    </w:p>
    <w:p>
      <w:pPr>
        <w:pStyle w:val="BodyText"/>
        <w:spacing w:line="242" w:lineRule="auto" w:before="272"/>
        <w:ind w:left="140"/>
      </w:pPr>
      <w:r>
        <w:rPr/>
        <w:t>Jeziel</w:t>
      </w:r>
      <w:r>
        <w:rPr>
          <w:spacing w:val="39"/>
        </w:rPr>
        <w:t> </w:t>
      </w:r>
      <w:r>
        <w:rPr/>
        <w:t>Martín</w:t>
      </w:r>
      <w:r>
        <w:rPr>
          <w:spacing w:val="39"/>
        </w:rPr>
        <w:t> </w:t>
      </w:r>
      <w:r>
        <w:rPr/>
        <w:t>hizo</w:t>
      </w:r>
      <w:r>
        <w:rPr>
          <w:spacing w:val="39"/>
        </w:rPr>
        <w:t> </w:t>
      </w:r>
      <w:r>
        <w:rPr/>
        <w:t>un</w:t>
      </w:r>
      <w:r>
        <w:rPr>
          <w:spacing w:val="35"/>
        </w:rPr>
        <w:t> </w:t>
      </w:r>
      <w:r>
        <w:rPr/>
        <w:t>pequeño</w:t>
      </w:r>
      <w:r>
        <w:rPr>
          <w:spacing w:val="40"/>
        </w:rPr>
        <w:t> </w:t>
      </w:r>
      <w:r>
        <w:rPr/>
        <w:t>reportaje</w:t>
      </w:r>
      <w:r>
        <w:rPr>
          <w:spacing w:val="39"/>
        </w:rPr>
        <w:t> </w:t>
      </w:r>
      <w:r>
        <w:rPr/>
        <w:t>fotográfico</w:t>
      </w:r>
      <w:r>
        <w:rPr>
          <w:spacing w:val="39"/>
        </w:rPr>
        <w:t> </w:t>
      </w:r>
      <w:r>
        <w:rPr/>
        <w:t>de</w:t>
      </w:r>
      <w:r>
        <w:rPr>
          <w:spacing w:val="39"/>
        </w:rPr>
        <w:t> </w:t>
      </w:r>
      <w:r>
        <w:rPr/>
        <w:t>la</w:t>
      </w:r>
      <w:r>
        <w:rPr>
          <w:spacing w:val="39"/>
        </w:rPr>
        <w:t> </w:t>
      </w:r>
      <w:r>
        <w:rPr/>
        <w:t>Fundación</w:t>
      </w:r>
      <w:r>
        <w:rPr>
          <w:spacing w:val="35"/>
        </w:rPr>
        <w:t> </w:t>
      </w:r>
      <w:r>
        <w:rPr/>
        <w:t>César</w:t>
      </w:r>
      <w:r>
        <w:rPr>
          <w:spacing w:val="40"/>
        </w:rPr>
        <w:t> </w:t>
      </w:r>
      <w:r>
        <w:rPr/>
        <w:t>Manrique</w:t>
      </w:r>
      <w:r>
        <w:rPr>
          <w:spacing w:val="36"/>
        </w:rPr>
        <w:t> </w:t>
      </w:r>
      <w:r>
        <w:rPr/>
        <w:t>con</w:t>
      </w:r>
      <w:r>
        <w:rPr>
          <w:spacing w:val="40"/>
        </w:rPr>
        <w:t> </w:t>
      </w:r>
      <w:r>
        <w:rPr/>
        <w:t>el</w:t>
      </w:r>
      <w:r>
        <w:rPr>
          <w:spacing w:val="39"/>
        </w:rPr>
        <w:t> </w:t>
      </w:r>
      <w:r>
        <w:rPr/>
        <w:t>fin</w:t>
      </w:r>
      <w:r>
        <w:rPr>
          <w:spacing w:val="39"/>
        </w:rPr>
        <w:t> </w:t>
      </w:r>
      <w:r>
        <w:rPr/>
        <w:t>de actualizar las imágenes que se facilitan a los medios de comunicación sobre la sede de la institución.</w:t>
      </w:r>
    </w:p>
    <w:p>
      <w:pPr>
        <w:pStyle w:val="BodyText"/>
      </w:pPr>
    </w:p>
    <w:p>
      <w:pPr>
        <w:pStyle w:val="BodyText"/>
        <w:spacing w:before="270"/>
      </w:pPr>
    </w:p>
    <w:p>
      <w:pPr>
        <w:pStyle w:val="Heading1"/>
        <w:ind w:left="6174"/>
      </w:pPr>
      <w:r>
        <w:rPr>
          <w:color w:val="FF0000"/>
          <w:spacing w:val="-5"/>
        </w:rPr>
        <w:t>DEPARTAMENTO</w:t>
      </w:r>
      <w:r>
        <w:rPr>
          <w:color w:val="FF0000"/>
          <w:spacing w:val="8"/>
        </w:rPr>
        <w:t> </w:t>
      </w:r>
      <w:r>
        <w:rPr>
          <w:color w:val="FF0000"/>
          <w:spacing w:val="-2"/>
        </w:rPr>
        <w:t>PEDAGÓGICO</w:t>
      </w:r>
    </w:p>
    <w:p>
      <w:pPr>
        <w:pStyle w:val="BodyText"/>
        <w:rPr>
          <w:b/>
        </w:rPr>
      </w:pPr>
    </w:p>
    <w:p>
      <w:pPr>
        <w:pStyle w:val="BodyText"/>
        <w:spacing w:before="3"/>
        <w:rPr>
          <w:b/>
        </w:rPr>
      </w:pPr>
    </w:p>
    <w:p>
      <w:pPr>
        <w:pStyle w:val="BodyText"/>
        <w:spacing w:before="1"/>
        <w:ind w:left="140" w:right="135"/>
        <w:jc w:val="both"/>
      </w:pPr>
      <w:r>
        <w:rPr>
          <w:rFonts w:ascii="Arial Black" w:hAnsi="Arial Black"/>
        </w:rPr>
        <w:t>Constituido</w:t>
      </w:r>
      <w:r>
        <w:rPr>
          <w:rFonts w:ascii="Arial Black" w:hAnsi="Arial Black"/>
          <w:spacing w:val="-16"/>
        </w:rPr>
        <w:t> </w:t>
      </w:r>
      <w:r>
        <w:rPr/>
        <w:t>como puente entre las actividades museísticas y medioambientales de la Fundación César Manrique, el museo, sus visitantes y la comunidad escolar, el Departamento Pedagógico de la FCM, tiene entre sus objetivos los de interesar a los escolares en el arte contemporáneo y la especificidad de sus materiales y lenguajes,</w:t>
      </w:r>
      <w:r>
        <w:rPr>
          <w:spacing w:val="-1"/>
        </w:rPr>
        <w:t> </w:t>
      </w:r>
      <w:r>
        <w:rPr/>
        <w:t>así</w:t>
      </w:r>
      <w:r>
        <w:rPr>
          <w:spacing w:val="-1"/>
        </w:rPr>
        <w:t> </w:t>
      </w:r>
      <w:r>
        <w:rPr/>
        <w:t>como profundizar en la sensibilidad ante los conceptos plásticos. Pretende, igualmente, promover nuevas conductas sociales hacia el entorno y animar al respeto estético en las intervenciones ambientales, a través de sus programas didácticos. Finalmente, facilita la labor del profesorado proporcionándole materiales didácticos y propiciando el encuentro, la reflexión y el análisis. Durante el año 2014, este Departamento ha continuado con los programas didácticos </w:t>
      </w:r>
      <w:r>
        <w:rPr>
          <w:i/>
        </w:rPr>
        <w:t>César Manrique en la Fundación </w:t>
      </w:r>
      <w:r>
        <w:rPr/>
        <w:t>y </w:t>
      </w:r>
      <w:r>
        <w:rPr>
          <w:i/>
        </w:rPr>
        <w:t>César Manrique. Obra Pública </w:t>
      </w:r>
      <w:r>
        <w:rPr/>
        <w:t>y ha participado con su presencia y apoyo en diferentes actividades del mundo educativo.</w:t>
      </w:r>
    </w:p>
    <w:p>
      <w:pPr>
        <w:pStyle w:val="BodyText"/>
        <w:spacing w:before="273"/>
      </w:pPr>
    </w:p>
    <w:p>
      <w:pPr>
        <w:pStyle w:val="Heading1"/>
      </w:pPr>
      <w:r>
        <w:rPr/>
        <w:t>PROGRAMAS</w:t>
      </w:r>
      <w:r>
        <w:rPr>
          <w:spacing w:val="-14"/>
        </w:rPr>
        <w:t> </w:t>
      </w:r>
      <w:r>
        <w:rPr/>
        <w:t>DIDÁCTICOS</w:t>
      </w:r>
      <w:r>
        <w:rPr>
          <w:spacing w:val="-14"/>
        </w:rPr>
        <w:t> </w:t>
      </w:r>
      <w:r>
        <w:rPr>
          <w:spacing w:val="-2"/>
        </w:rPr>
        <w:t>PERMANENTES</w:t>
      </w:r>
    </w:p>
    <w:p>
      <w:pPr>
        <w:pStyle w:val="BodyText"/>
        <w:spacing w:before="1"/>
        <w:rPr>
          <w:b/>
        </w:rPr>
      </w:pPr>
    </w:p>
    <w:p>
      <w:pPr>
        <w:spacing w:before="0"/>
        <w:ind w:left="140" w:right="0" w:firstLine="0"/>
        <w:jc w:val="left"/>
        <w:rPr>
          <w:b/>
          <w:i/>
          <w:sz w:val="24"/>
        </w:rPr>
      </w:pPr>
      <w:r>
        <w:rPr>
          <w:b/>
          <w:i/>
          <w:sz w:val="24"/>
        </w:rPr>
        <w:drawing>
          <wp:anchor distT="0" distB="0" distL="0" distR="0" allowOverlap="1" layoutInCell="1" locked="0" behindDoc="0" simplePos="0" relativeHeight="15740416">
            <wp:simplePos x="0" y="0"/>
            <wp:positionH relativeFrom="page">
              <wp:posOffset>4386071</wp:posOffset>
            </wp:positionH>
            <wp:positionV relativeFrom="paragraph">
              <wp:posOffset>133914</wp:posOffset>
            </wp:positionV>
            <wp:extent cx="2228087" cy="142036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9" cstate="print"/>
                    <a:stretch>
                      <a:fillRect/>
                    </a:stretch>
                  </pic:blipFill>
                  <pic:spPr>
                    <a:xfrm>
                      <a:off x="0" y="0"/>
                      <a:ext cx="2228087" cy="1420367"/>
                    </a:xfrm>
                    <a:prstGeom prst="rect">
                      <a:avLst/>
                    </a:prstGeom>
                  </pic:spPr>
                </pic:pic>
              </a:graphicData>
            </a:graphic>
          </wp:anchor>
        </w:drawing>
      </w:r>
      <w:r>
        <w:rPr>
          <w:b/>
          <w:sz w:val="24"/>
        </w:rPr>
        <w:t>Programa</w:t>
      </w:r>
      <w:r>
        <w:rPr>
          <w:b/>
          <w:spacing w:val="-8"/>
          <w:sz w:val="24"/>
        </w:rPr>
        <w:t> </w:t>
      </w:r>
      <w:r>
        <w:rPr>
          <w:b/>
          <w:i/>
          <w:sz w:val="24"/>
        </w:rPr>
        <w:t>César</w:t>
      </w:r>
      <w:r>
        <w:rPr>
          <w:b/>
          <w:i/>
          <w:spacing w:val="-7"/>
          <w:sz w:val="24"/>
        </w:rPr>
        <w:t> </w:t>
      </w:r>
      <w:r>
        <w:rPr>
          <w:b/>
          <w:i/>
          <w:sz w:val="24"/>
        </w:rPr>
        <w:t>Manrique</w:t>
      </w:r>
      <w:r>
        <w:rPr>
          <w:b/>
          <w:i/>
          <w:spacing w:val="-9"/>
          <w:sz w:val="24"/>
        </w:rPr>
        <w:t> </w:t>
      </w:r>
      <w:r>
        <w:rPr>
          <w:b/>
          <w:i/>
          <w:sz w:val="24"/>
        </w:rPr>
        <w:t>en</w:t>
      </w:r>
      <w:r>
        <w:rPr>
          <w:b/>
          <w:i/>
          <w:spacing w:val="-8"/>
          <w:sz w:val="24"/>
        </w:rPr>
        <w:t> </w:t>
      </w:r>
      <w:r>
        <w:rPr>
          <w:b/>
          <w:i/>
          <w:sz w:val="24"/>
        </w:rPr>
        <w:t>la</w:t>
      </w:r>
      <w:r>
        <w:rPr>
          <w:b/>
          <w:i/>
          <w:spacing w:val="-5"/>
          <w:sz w:val="24"/>
        </w:rPr>
        <w:t> </w:t>
      </w:r>
      <w:r>
        <w:rPr>
          <w:b/>
          <w:i/>
          <w:spacing w:val="-2"/>
          <w:sz w:val="24"/>
        </w:rPr>
        <w:t>Fundación</w:t>
      </w:r>
    </w:p>
    <w:p>
      <w:pPr>
        <w:pStyle w:val="BodyText"/>
        <w:spacing w:before="1"/>
        <w:rPr>
          <w:b/>
          <w:i/>
        </w:rPr>
      </w:pPr>
    </w:p>
    <w:p>
      <w:pPr>
        <w:pStyle w:val="BodyText"/>
        <w:ind w:left="140" w:right="3898"/>
        <w:jc w:val="both"/>
      </w:pPr>
      <w:r>
        <w:rPr/>
        <w:t>Programa de visitas y talleres que está dirigido fundamentalmente a alumnos de Enseñanza Primaria y Secundaria interesados en el Arte y la Naturaleza. Ayuda a sensibilizarlos con el arte contemporáneo, así como con las propuestas medioambientales tan presentes en la obra del artista,</w:t>
      </w:r>
      <w:r>
        <w:rPr>
          <w:spacing w:val="-2"/>
        </w:rPr>
        <w:t> </w:t>
      </w:r>
      <w:r>
        <w:rPr/>
        <w:t>y facilita el acercamiento al pensamiento y la obra de César</w:t>
      </w:r>
      <w:r>
        <w:rPr>
          <w:spacing w:val="54"/>
        </w:rPr>
        <w:t> </w:t>
      </w:r>
      <w:r>
        <w:rPr/>
        <w:t>Manrique.</w:t>
      </w:r>
      <w:r>
        <w:rPr>
          <w:spacing w:val="47"/>
        </w:rPr>
        <w:t> </w:t>
      </w:r>
      <w:r>
        <w:rPr/>
        <w:t>Taro</w:t>
      </w:r>
      <w:r>
        <w:rPr>
          <w:spacing w:val="54"/>
        </w:rPr>
        <w:t> </w:t>
      </w:r>
      <w:r>
        <w:rPr/>
        <w:t>de</w:t>
      </w:r>
      <w:r>
        <w:rPr>
          <w:spacing w:val="50"/>
        </w:rPr>
        <w:t> </w:t>
      </w:r>
      <w:r>
        <w:rPr/>
        <w:t>Tahíche,</w:t>
      </w:r>
      <w:r>
        <w:rPr>
          <w:spacing w:val="52"/>
        </w:rPr>
        <w:t> </w:t>
      </w:r>
      <w:r>
        <w:rPr/>
        <w:t>sede</w:t>
      </w:r>
      <w:r>
        <w:rPr>
          <w:spacing w:val="56"/>
        </w:rPr>
        <w:t> </w:t>
      </w:r>
      <w:r>
        <w:rPr/>
        <w:t>de</w:t>
      </w:r>
      <w:r>
        <w:rPr>
          <w:spacing w:val="54"/>
        </w:rPr>
        <w:t> </w:t>
      </w:r>
      <w:r>
        <w:rPr/>
        <w:t>la</w:t>
      </w:r>
      <w:r>
        <w:rPr>
          <w:spacing w:val="54"/>
        </w:rPr>
        <w:t> </w:t>
      </w:r>
      <w:r>
        <w:rPr/>
        <w:t>FCM,</w:t>
      </w:r>
      <w:r>
        <w:rPr>
          <w:spacing w:val="50"/>
        </w:rPr>
        <w:t> </w:t>
      </w:r>
      <w:r>
        <w:rPr>
          <w:spacing w:val="-5"/>
        </w:rPr>
        <w:t>se</w:t>
      </w:r>
    </w:p>
    <w:p>
      <w:pPr>
        <w:pStyle w:val="BodyText"/>
        <w:spacing w:after="0"/>
        <w:jc w:val="both"/>
        <w:sectPr>
          <w:pgSz w:w="11910" w:h="16840"/>
          <w:pgMar w:header="0" w:footer="1061" w:top="1420" w:bottom="1260" w:left="1275" w:right="1275"/>
        </w:sectPr>
      </w:pPr>
    </w:p>
    <w:p>
      <w:pPr>
        <w:pStyle w:val="BodyText"/>
        <w:spacing w:line="274" w:lineRule="exact" w:before="88"/>
        <w:ind w:left="140"/>
      </w:pPr>
      <w:r>
        <w:rPr/>
        <w:t>convierte</w:t>
      </w:r>
      <w:r>
        <w:rPr>
          <w:spacing w:val="21"/>
        </w:rPr>
        <w:t> </w:t>
      </w:r>
      <w:r>
        <w:rPr/>
        <w:t>en</w:t>
      </w:r>
      <w:r>
        <w:rPr>
          <w:spacing w:val="22"/>
        </w:rPr>
        <w:t> </w:t>
      </w:r>
      <w:r>
        <w:rPr/>
        <w:t>el</w:t>
      </w:r>
      <w:r>
        <w:rPr>
          <w:spacing w:val="21"/>
        </w:rPr>
        <w:t> </w:t>
      </w:r>
      <w:r>
        <w:rPr/>
        <w:t>eje</w:t>
      </w:r>
      <w:r>
        <w:rPr>
          <w:spacing w:val="22"/>
        </w:rPr>
        <w:t> </w:t>
      </w:r>
      <w:r>
        <w:rPr/>
        <w:t>del</w:t>
      </w:r>
      <w:r>
        <w:rPr>
          <w:spacing w:val="21"/>
        </w:rPr>
        <w:t> </w:t>
      </w:r>
      <w:r>
        <w:rPr/>
        <w:t>programa.</w:t>
      </w:r>
      <w:r>
        <w:rPr>
          <w:spacing w:val="20"/>
        </w:rPr>
        <w:t> </w:t>
      </w:r>
      <w:r>
        <w:rPr/>
        <w:t>La</w:t>
      </w:r>
      <w:r>
        <w:rPr>
          <w:spacing w:val="23"/>
        </w:rPr>
        <w:t> </w:t>
      </w:r>
      <w:r>
        <w:rPr/>
        <w:t>casa</w:t>
      </w:r>
      <w:r>
        <w:rPr>
          <w:spacing w:val="21"/>
        </w:rPr>
        <w:t> </w:t>
      </w:r>
      <w:r>
        <w:rPr/>
        <w:t>y</w:t>
      </w:r>
      <w:r>
        <w:rPr>
          <w:spacing w:val="22"/>
        </w:rPr>
        <w:t> </w:t>
      </w:r>
      <w:r>
        <w:rPr/>
        <w:t>las</w:t>
      </w:r>
      <w:r>
        <w:rPr>
          <w:spacing w:val="24"/>
        </w:rPr>
        <w:t> </w:t>
      </w:r>
      <w:r>
        <w:rPr/>
        <w:t>dos</w:t>
      </w:r>
      <w:r>
        <w:rPr>
          <w:spacing w:val="20"/>
        </w:rPr>
        <w:t> </w:t>
      </w:r>
      <w:r>
        <w:rPr/>
        <w:t>colecciones</w:t>
      </w:r>
      <w:r>
        <w:rPr>
          <w:spacing w:val="22"/>
        </w:rPr>
        <w:t> </w:t>
      </w:r>
      <w:r>
        <w:rPr/>
        <w:t>de</w:t>
      </w:r>
      <w:r>
        <w:rPr>
          <w:spacing w:val="22"/>
        </w:rPr>
        <w:t> </w:t>
      </w:r>
      <w:r>
        <w:rPr/>
        <w:t>pintura</w:t>
      </w:r>
      <w:r>
        <w:rPr>
          <w:spacing w:val="22"/>
        </w:rPr>
        <w:t> </w:t>
      </w:r>
      <w:r>
        <w:rPr/>
        <w:t>—</w:t>
      </w:r>
      <w:r>
        <w:rPr>
          <w:i/>
        </w:rPr>
        <w:t>Colección</w:t>
      </w:r>
      <w:r>
        <w:rPr>
          <w:i/>
          <w:spacing w:val="22"/>
        </w:rPr>
        <w:t> </w:t>
      </w:r>
      <w:r>
        <w:rPr>
          <w:i/>
        </w:rPr>
        <w:t>Manrique</w:t>
      </w:r>
      <w:r>
        <w:rPr>
          <w:i/>
          <w:spacing w:val="22"/>
        </w:rPr>
        <w:t> </w:t>
      </w:r>
      <w:r>
        <w:rPr>
          <w:spacing w:val="-10"/>
        </w:rPr>
        <w:t>y</w:t>
      </w:r>
    </w:p>
    <w:p>
      <w:pPr>
        <w:spacing w:line="274" w:lineRule="exact" w:before="0"/>
        <w:ind w:left="140" w:right="0" w:firstLine="0"/>
        <w:jc w:val="left"/>
        <w:rPr>
          <w:sz w:val="24"/>
        </w:rPr>
      </w:pPr>
      <w:r>
        <w:rPr>
          <w:i/>
          <w:sz w:val="24"/>
        </w:rPr>
        <w:t>Colección</w:t>
      </w:r>
      <w:r>
        <w:rPr>
          <w:i/>
          <w:spacing w:val="-9"/>
          <w:sz w:val="24"/>
        </w:rPr>
        <w:t> </w:t>
      </w:r>
      <w:r>
        <w:rPr>
          <w:i/>
          <w:sz w:val="24"/>
        </w:rPr>
        <w:t>particular</w:t>
      </w:r>
      <w:r>
        <w:rPr>
          <w:i/>
          <w:spacing w:val="-8"/>
          <w:sz w:val="24"/>
        </w:rPr>
        <w:t> </w:t>
      </w:r>
      <w:r>
        <w:rPr>
          <w:sz w:val="24"/>
        </w:rPr>
        <w:t>del</w:t>
      </w:r>
      <w:r>
        <w:rPr>
          <w:spacing w:val="-10"/>
          <w:sz w:val="24"/>
        </w:rPr>
        <w:t> </w:t>
      </w:r>
      <w:r>
        <w:rPr>
          <w:sz w:val="24"/>
        </w:rPr>
        <w:t>artista—</w:t>
      </w:r>
      <w:r>
        <w:rPr>
          <w:spacing w:val="-10"/>
          <w:sz w:val="24"/>
        </w:rPr>
        <w:t> </w:t>
      </w:r>
      <w:r>
        <w:rPr>
          <w:sz w:val="24"/>
        </w:rPr>
        <w:t>son</w:t>
      </w:r>
      <w:r>
        <w:rPr>
          <w:spacing w:val="-8"/>
          <w:sz w:val="24"/>
        </w:rPr>
        <w:t> </w:t>
      </w:r>
      <w:r>
        <w:rPr>
          <w:sz w:val="24"/>
        </w:rPr>
        <w:t>objeto</w:t>
      </w:r>
      <w:r>
        <w:rPr>
          <w:spacing w:val="-9"/>
          <w:sz w:val="24"/>
        </w:rPr>
        <w:t> </w:t>
      </w:r>
      <w:r>
        <w:rPr>
          <w:sz w:val="24"/>
        </w:rPr>
        <w:t>de</w:t>
      </w:r>
      <w:r>
        <w:rPr>
          <w:spacing w:val="-9"/>
          <w:sz w:val="24"/>
        </w:rPr>
        <w:t> </w:t>
      </w:r>
      <w:r>
        <w:rPr>
          <w:sz w:val="24"/>
        </w:rPr>
        <w:t>diversas</w:t>
      </w:r>
      <w:r>
        <w:rPr>
          <w:spacing w:val="-11"/>
          <w:sz w:val="24"/>
        </w:rPr>
        <w:t> </w:t>
      </w:r>
      <w:r>
        <w:rPr>
          <w:sz w:val="24"/>
        </w:rPr>
        <w:t>propuestas</w:t>
      </w:r>
      <w:r>
        <w:rPr>
          <w:spacing w:val="-8"/>
          <w:sz w:val="24"/>
        </w:rPr>
        <w:t> </w:t>
      </w:r>
      <w:r>
        <w:rPr>
          <w:spacing w:val="-2"/>
          <w:sz w:val="24"/>
        </w:rPr>
        <w:t>didácticas.</w:t>
      </w:r>
    </w:p>
    <w:p>
      <w:pPr>
        <w:pStyle w:val="BodyText"/>
        <w:spacing w:before="48"/>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7"/>
        <w:gridCol w:w="673"/>
      </w:tblGrid>
      <w:tr>
        <w:trPr>
          <w:trHeight w:val="274" w:hRule="atLeast"/>
        </w:trPr>
        <w:tc>
          <w:tcPr>
            <w:tcW w:w="1617" w:type="dxa"/>
          </w:tcPr>
          <w:p>
            <w:pPr>
              <w:pStyle w:val="TableParagraph"/>
              <w:spacing w:line="254" w:lineRule="exact"/>
              <w:ind w:left="10" w:right="111"/>
              <w:jc w:val="center"/>
              <w:rPr>
                <w:sz w:val="24"/>
              </w:rPr>
            </w:pPr>
            <w:r>
              <w:rPr>
                <w:spacing w:val="-2"/>
                <w:sz w:val="24"/>
              </w:rPr>
              <w:t>Alumnos……….</w:t>
            </w:r>
          </w:p>
        </w:tc>
        <w:tc>
          <w:tcPr>
            <w:tcW w:w="673" w:type="dxa"/>
          </w:tcPr>
          <w:p>
            <w:pPr>
              <w:pStyle w:val="TableParagraph"/>
              <w:spacing w:line="254" w:lineRule="exact"/>
              <w:ind w:right="47"/>
              <w:rPr>
                <w:sz w:val="24"/>
              </w:rPr>
            </w:pPr>
            <w:r>
              <w:rPr>
                <w:spacing w:val="-2"/>
                <w:sz w:val="24"/>
              </w:rPr>
              <w:t>2.204</w:t>
            </w:r>
          </w:p>
        </w:tc>
      </w:tr>
      <w:tr>
        <w:trPr>
          <w:trHeight w:val="275" w:hRule="atLeast"/>
        </w:trPr>
        <w:tc>
          <w:tcPr>
            <w:tcW w:w="1617" w:type="dxa"/>
          </w:tcPr>
          <w:p>
            <w:pPr>
              <w:pStyle w:val="TableParagraph"/>
              <w:spacing w:line="256" w:lineRule="exact"/>
              <w:ind w:right="111"/>
              <w:jc w:val="center"/>
              <w:rPr>
                <w:sz w:val="24"/>
              </w:rPr>
            </w:pPr>
            <w:r>
              <w:rPr>
                <w:spacing w:val="-2"/>
                <w:sz w:val="24"/>
              </w:rPr>
              <w:t>Profesores…….</w:t>
            </w:r>
          </w:p>
        </w:tc>
        <w:tc>
          <w:tcPr>
            <w:tcW w:w="673" w:type="dxa"/>
          </w:tcPr>
          <w:p>
            <w:pPr>
              <w:pStyle w:val="TableParagraph"/>
              <w:spacing w:line="256" w:lineRule="exact"/>
              <w:ind w:right="52"/>
              <w:rPr>
                <w:sz w:val="24"/>
              </w:rPr>
            </w:pPr>
            <w:r>
              <w:rPr>
                <w:spacing w:val="-5"/>
                <w:sz w:val="24"/>
              </w:rPr>
              <w:t>176</w:t>
            </w:r>
          </w:p>
        </w:tc>
      </w:tr>
      <w:tr>
        <w:trPr>
          <w:trHeight w:val="276" w:hRule="atLeast"/>
        </w:trPr>
        <w:tc>
          <w:tcPr>
            <w:tcW w:w="1617" w:type="dxa"/>
          </w:tcPr>
          <w:p>
            <w:pPr>
              <w:pStyle w:val="TableParagraph"/>
              <w:spacing w:line="256" w:lineRule="exact" w:before="1"/>
              <w:ind w:left="32" w:right="111"/>
              <w:jc w:val="center"/>
              <w:rPr>
                <w:sz w:val="24"/>
              </w:rPr>
            </w:pPr>
            <w:r>
              <w:rPr>
                <w:spacing w:val="-2"/>
                <w:sz w:val="24"/>
              </w:rPr>
              <w:t>Grupos…………</w:t>
            </w:r>
          </w:p>
        </w:tc>
        <w:tc>
          <w:tcPr>
            <w:tcW w:w="673" w:type="dxa"/>
          </w:tcPr>
          <w:p>
            <w:pPr>
              <w:pStyle w:val="TableParagraph"/>
              <w:spacing w:line="256" w:lineRule="exact" w:before="1"/>
              <w:ind w:right="51"/>
              <w:rPr>
                <w:sz w:val="24"/>
              </w:rPr>
            </w:pPr>
            <w:r>
              <w:rPr>
                <w:spacing w:val="-5"/>
                <w:sz w:val="24"/>
              </w:rPr>
              <w:t>87</w:t>
            </w:r>
          </w:p>
        </w:tc>
      </w:tr>
    </w:tbl>
    <w:p>
      <w:pPr>
        <w:pStyle w:val="BodyText"/>
      </w:pPr>
    </w:p>
    <w:p>
      <w:pPr>
        <w:pStyle w:val="BodyText"/>
        <w:spacing w:before="1"/>
      </w:pPr>
    </w:p>
    <w:p>
      <w:pPr>
        <w:spacing w:before="0"/>
        <w:ind w:left="140" w:right="0" w:firstLine="0"/>
        <w:jc w:val="left"/>
        <w:rPr>
          <w:b/>
          <w:i/>
          <w:sz w:val="24"/>
        </w:rPr>
      </w:pPr>
      <w:r>
        <w:rPr>
          <w:b/>
          <w:sz w:val="24"/>
        </w:rPr>
        <w:t>Programa</w:t>
      </w:r>
      <w:r>
        <w:rPr>
          <w:b/>
          <w:spacing w:val="-10"/>
          <w:sz w:val="24"/>
        </w:rPr>
        <w:t> </w:t>
      </w:r>
      <w:r>
        <w:rPr>
          <w:b/>
          <w:i/>
          <w:sz w:val="24"/>
        </w:rPr>
        <w:t>César</w:t>
      </w:r>
      <w:r>
        <w:rPr>
          <w:b/>
          <w:i/>
          <w:spacing w:val="-9"/>
          <w:sz w:val="24"/>
        </w:rPr>
        <w:t> </w:t>
      </w:r>
      <w:r>
        <w:rPr>
          <w:b/>
          <w:i/>
          <w:sz w:val="24"/>
        </w:rPr>
        <w:t>Manrique.</w:t>
      </w:r>
      <w:r>
        <w:rPr>
          <w:b/>
          <w:i/>
          <w:spacing w:val="-12"/>
          <w:sz w:val="24"/>
        </w:rPr>
        <w:t> </w:t>
      </w:r>
      <w:r>
        <w:rPr>
          <w:b/>
          <w:i/>
          <w:sz w:val="24"/>
        </w:rPr>
        <w:t>Obra</w:t>
      </w:r>
      <w:r>
        <w:rPr>
          <w:b/>
          <w:i/>
          <w:spacing w:val="-10"/>
          <w:sz w:val="24"/>
        </w:rPr>
        <w:t> </w:t>
      </w:r>
      <w:r>
        <w:rPr>
          <w:b/>
          <w:i/>
          <w:spacing w:val="-2"/>
          <w:sz w:val="24"/>
        </w:rPr>
        <w:t>pública</w:t>
      </w:r>
    </w:p>
    <w:p>
      <w:pPr>
        <w:pStyle w:val="BodyText"/>
        <w:spacing w:before="1"/>
        <w:rPr>
          <w:b/>
          <w:i/>
        </w:rPr>
      </w:pPr>
    </w:p>
    <w:p>
      <w:pPr>
        <w:pStyle w:val="BodyText"/>
        <w:ind w:left="140" w:right="136"/>
        <w:jc w:val="both"/>
      </w:pPr>
      <w:r>
        <w:rPr/>
        <w:t>Se trata de un programa de visitas didácticas que tiene como objetivo que el alumno descubra las claves que manejaba César Manrique en sus distintas intervenciones, especialmente en la isla de Lanzarote. Se pretende propiciar actitudes y valores que permitirán a los alumnos comprender la necesidad de avanzar hacia la gestión responsable de la realidad en la que viven. Para ello, se trabaja con contenidos que relacionan el Arte y la Naturaleza con el desarrollo sostenible y los procesos de antropización del paisaje.</w:t>
      </w:r>
    </w:p>
    <w:p>
      <w:pPr>
        <w:pStyle w:val="BodyText"/>
        <w:tabs>
          <w:tab w:pos="2773" w:val="right" w:leader="hyphen"/>
        </w:tabs>
        <w:spacing w:before="272"/>
        <w:ind w:left="140"/>
      </w:pPr>
      <w:r>
        <w:rPr>
          <w:spacing w:val="-2"/>
        </w:rPr>
        <w:t>Alumnos</w:t>
      </w:r>
      <w:r>
        <w:rPr/>
        <w:tab/>
      </w:r>
      <w:r>
        <w:rPr>
          <w:spacing w:val="-5"/>
        </w:rPr>
        <w:t>120</w:t>
      </w:r>
    </w:p>
    <w:p>
      <w:pPr>
        <w:pStyle w:val="BodyText"/>
        <w:tabs>
          <w:tab w:pos="2759" w:val="right" w:leader="hyphen"/>
        </w:tabs>
        <w:spacing w:line="274" w:lineRule="exact" w:before="4"/>
        <w:ind w:left="140"/>
      </w:pPr>
      <w:r>
        <w:rPr>
          <w:spacing w:val="-2"/>
        </w:rPr>
        <w:t>Profesores</w:t>
      </w:r>
      <w:r>
        <w:rPr/>
        <w:tab/>
      </w:r>
      <w:r>
        <w:rPr>
          <w:spacing w:val="-5"/>
        </w:rPr>
        <w:t>12</w:t>
      </w:r>
    </w:p>
    <w:p>
      <w:pPr>
        <w:pStyle w:val="BodyText"/>
        <w:tabs>
          <w:tab w:pos="2727" w:val="right" w:leader="hyphen"/>
        </w:tabs>
        <w:spacing w:line="274" w:lineRule="exact"/>
        <w:ind w:left="140"/>
      </w:pPr>
      <w:r>
        <w:rPr>
          <w:spacing w:val="-2"/>
        </w:rPr>
        <w:t>Grupos</w:t>
      </w:r>
      <w:r>
        <w:rPr/>
        <w:tab/>
      </w:r>
      <w:r>
        <w:rPr>
          <w:spacing w:val="-10"/>
        </w:rPr>
        <w:t>4</w:t>
      </w:r>
    </w:p>
    <w:p>
      <w:pPr>
        <w:pStyle w:val="Heading1"/>
        <w:spacing w:before="550"/>
        <w:jc w:val="both"/>
      </w:pPr>
      <w:r>
        <w:rPr/>
        <w:t>PROGRAMAS</w:t>
      </w:r>
      <w:r>
        <w:rPr>
          <w:spacing w:val="-14"/>
        </w:rPr>
        <w:t> </w:t>
      </w:r>
      <w:r>
        <w:rPr/>
        <w:t>DIDÁCTICOS</w:t>
      </w:r>
      <w:r>
        <w:rPr>
          <w:spacing w:val="-14"/>
        </w:rPr>
        <w:t> </w:t>
      </w:r>
      <w:r>
        <w:rPr>
          <w:spacing w:val="-2"/>
        </w:rPr>
        <w:t>TEMPORALES</w:t>
      </w:r>
    </w:p>
    <w:p>
      <w:pPr>
        <w:pStyle w:val="Heading3"/>
        <w:spacing w:before="277"/>
        <w:rPr>
          <w:i/>
        </w:rPr>
      </w:pPr>
      <w:r>
        <w:rPr>
          <w:i/>
        </w:rPr>
        <w:t>Rojo,</w:t>
      </w:r>
      <w:r>
        <w:rPr>
          <w:i/>
          <w:spacing w:val="-11"/>
        </w:rPr>
        <w:t> </w:t>
      </w:r>
      <w:r>
        <w:rPr>
          <w:i/>
        </w:rPr>
        <w:t>blanco</w:t>
      </w:r>
      <w:r>
        <w:rPr>
          <w:i/>
          <w:spacing w:val="-6"/>
        </w:rPr>
        <w:t> </w:t>
      </w:r>
      <w:r>
        <w:rPr>
          <w:i/>
        </w:rPr>
        <w:t>y</w:t>
      </w:r>
      <w:r>
        <w:rPr>
          <w:i/>
          <w:spacing w:val="-3"/>
        </w:rPr>
        <w:t> </w:t>
      </w:r>
      <w:r>
        <w:rPr>
          <w:i/>
          <w:spacing w:val="-2"/>
        </w:rPr>
        <w:t>negro</w:t>
      </w:r>
    </w:p>
    <w:p>
      <w:pPr>
        <w:pStyle w:val="BodyText"/>
        <w:spacing w:before="276"/>
        <w:ind w:left="155" w:right="137"/>
        <w:jc w:val="both"/>
      </w:pPr>
      <w:r>
        <w:rPr/>
        <w:t>Durante el año 2014, el Departamento coordinó el espectáculo </w:t>
      </w:r>
      <w:r>
        <w:rPr>
          <w:i/>
        </w:rPr>
        <w:t>Rojo, blanco y negro</w:t>
      </w:r>
      <w:r>
        <w:rPr/>
        <w:t>, que ya se había estrenado en 2013, y que fue interpretado en la Sala José Saramago de</w:t>
      </w:r>
      <w:r>
        <w:rPr>
          <w:spacing w:val="-3"/>
        </w:rPr>
        <w:t> </w:t>
      </w:r>
      <w:r>
        <w:rPr/>
        <w:t>Arrecife por la cuentacuentos Cristina Temprano. Se llevaron a cabo diez sesiones con la siguiente participación:</w:t>
      </w:r>
    </w:p>
    <w:p>
      <w:pPr>
        <w:pStyle w:val="BodyText"/>
        <w:tabs>
          <w:tab w:pos="2461" w:val="right" w:leader="hyphen"/>
        </w:tabs>
        <w:spacing w:before="273"/>
        <w:ind w:left="140"/>
      </w:pPr>
      <w:r>
        <w:rPr>
          <w:spacing w:val="-2"/>
        </w:rPr>
        <w:t>Alumnos</w:t>
      </w:r>
      <w:r>
        <w:rPr/>
        <w:tab/>
      </w:r>
      <w:r>
        <w:rPr>
          <w:spacing w:val="-5"/>
        </w:rPr>
        <w:t>770</w:t>
      </w:r>
    </w:p>
    <w:p>
      <w:pPr>
        <w:pStyle w:val="BodyText"/>
        <w:tabs>
          <w:tab w:pos="2447" w:val="right" w:leader="hyphen"/>
        </w:tabs>
        <w:spacing w:line="274" w:lineRule="exact" w:before="3"/>
        <w:ind w:left="140"/>
      </w:pPr>
      <w:r>
        <w:rPr>
          <w:spacing w:val="-2"/>
        </w:rPr>
        <w:t>Profesores</w:t>
      </w:r>
      <w:r>
        <w:rPr/>
        <w:tab/>
      </w:r>
      <w:r>
        <w:rPr>
          <w:spacing w:val="-5"/>
        </w:rPr>
        <w:t>47</w:t>
      </w:r>
    </w:p>
    <w:p>
      <w:pPr>
        <w:pStyle w:val="BodyText"/>
        <w:tabs>
          <w:tab w:pos="2466" w:val="right" w:leader="hyphen"/>
        </w:tabs>
        <w:spacing w:line="274" w:lineRule="exact"/>
        <w:ind w:left="140"/>
      </w:pPr>
      <w:r>
        <w:rPr>
          <w:spacing w:val="-2"/>
        </w:rPr>
        <w:t>Grupos</w:t>
      </w:r>
      <w:r>
        <w:rPr/>
        <w:tab/>
      </w:r>
      <w:r>
        <w:rPr>
          <w:spacing w:val="-5"/>
        </w:rPr>
        <w:t>45</w:t>
      </w:r>
    </w:p>
    <w:p>
      <w:pPr>
        <w:spacing w:before="277"/>
        <w:ind w:left="140" w:right="0" w:firstLine="0"/>
        <w:jc w:val="both"/>
        <w:rPr>
          <w:b/>
          <w:i/>
          <w:sz w:val="24"/>
        </w:rPr>
      </w:pPr>
      <w:r>
        <w:rPr>
          <w:b/>
          <w:sz w:val="24"/>
        </w:rPr>
        <w:t>Exposición</w:t>
      </w:r>
      <w:r>
        <w:rPr>
          <w:b/>
          <w:spacing w:val="-13"/>
          <w:sz w:val="24"/>
        </w:rPr>
        <w:t> </w:t>
      </w:r>
      <w:r>
        <w:rPr>
          <w:b/>
          <w:i/>
          <w:sz w:val="24"/>
        </w:rPr>
        <w:t>Leandro</w:t>
      </w:r>
      <w:r>
        <w:rPr>
          <w:b/>
          <w:i/>
          <w:spacing w:val="-7"/>
          <w:sz w:val="24"/>
        </w:rPr>
        <w:t> </w:t>
      </w:r>
      <w:r>
        <w:rPr>
          <w:b/>
          <w:i/>
          <w:sz w:val="24"/>
        </w:rPr>
        <w:t>Perdomo.</w:t>
      </w:r>
      <w:r>
        <w:rPr>
          <w:b/>
          <w:i/>
          <w:spacing w:val="-10"/>
          <w:sz w:val="24"/>
        </w:rPr>
        <w:t> </w:t>
      </w:r>
      <w:r>
        <w:rPr>
          <w:b/>
          <w:i/>
          <w:sz w:val="24"/>
        </w:rPr>
        <w:t>Escribir</w:t>
      </w:r>
      <w:r>
        <w:rPr>
          <w:b/>
          <w:i/>
          <w:spacing w:val="-8"/>
          <w:sz w:val="24"/>
        </w:rPr>
        <w:t> </w:t>
      </w:r>
      <w:r>
        <w:rPr>
          <w:b/>
          <w:i/>
          <w:sz w:val="24"/>
        </w:rPr>
        <w:t>la</w:t>
      </w:r>
      <w:r>
        <w:rPr>
          <w:b/>
          <w:i/>
          <w:spacing w:val="-11"/>
          <w:sz w:val="24"/>
        </w:rPr>
        <w:t> </w:t>
      </w:r>
      <w:r>
        <w:rPr>
          <w:b/>
          <w:i/>
          <w:spacing w:val="-4"/>
          <w:sz w:val="24"/>
        </w:rPr>
        <w:t>vida</w:t>
      </w:r>
    </w:p>
    <w:p>
      <w:pPr>
        <w:pStyle w:val="BodyText"/>
        <w:spacing w:before="276"/>
        <w:ind w:left="140" w:right="141"/>
        <w:jc w:val="both"/>
      </w:pPr>
      <w:r>
        <w:rPr/>
        <w:t>La exposición se concibió como una escenografía a través de la cual se recreaba la singular personalidad del escritor, marcada por la originalidad, la bohemia y la marginalidad, así como algunos de los ambientes de que se rodeó en Lanzarote, Gran Canaria y Bélgica. Los escolares pudieron conocer así su vida y su obra.</w:t>
      </w:r>
    </w:p>
    <w:p>
      <w:pPr>
        <w:pStyle w:val="BodyText"/>
        <w:tabs>
          <w:tab w:pos="2557" w:val="right" w:leader="hyphen"/>
        </w:tabs>
        <w:spacing w:before="271"/>
        <w:ind w:left="140"/>
      </w:pPr>
      <w:r>
        <w:rPr>
          <w:spacing w:val="-2"/>
        </w:rPr>
        <w:t>Alumnos</w:t>
      </w:r>
      <w:r>
        <w:rPr/>
        <w:tab/>
      </w:r>
      <w:r>
        <w:rPr>
          <w:spacing w:val="-2"/>
        </w:rPr>
        <w:t>1.734</w:t>
      </w:r>
    </w:p>
    <w:p>
      <w:pPr>
        <w:pStyle w:val="BodyText"/>
        <w:tabs>
          <w:tab w:pos="2504" w:val="right" w:leader="hyphen"/>
        </w:tabs>
        <w:spacing w:line="274" w:lineRule="exact" w:before="3"/>
        <w:ind w:left="140"/>
      </w:pPr>
      <w:r>
        <w:rPr>
          <w:spacing w:val="-2"/>
        </w:rPr>
        <w:t>Profesores</w:t>
      </w:r>
      <w:r>
        <w:rPr/>
        <w:tab/>
      </w:r>
      <w:r>
        <w:rPr>
          <w:spacing w:val="-5"/>
        </w:rPr>
        <w:t>137</w:t>
      </w:r>
    </w:p>
    <w:p>
      <w:pPr>
        <w:pStyle w:val="BodyText"/>
        <w:tabs>
          <w:tab w:pos="2466" w:val="right" w:leader="hyphen"/>
        </w:tabs>
        <w:spacing w:line="274" w:lineRule="exact"/>
        <w:ind w:left="140"/>
      </w:pPr>
      <w:r>
        <w:rPr>
          <w:spacing w:val="-2"/>
        </w:rPr>
        <w:t>Grupos</w:t>
      </w:r>
      <w:r>
        <w:rPr/>
        <w:tab/>
      </w:r>
      <w:r>
        <w:rPr>
          <w:spacing w:val="-5"/>
        </w:rPr>
        <w:t>69</w:t>
      </w:r>
    </w:p>
    <w:p>
      <w:pPr>
        <w:pStyle w:val="Heading1"/>
        <w:spacing w:before="550"/>
        <w:jc w:val="both"/>
      </w:pPr>
      <w:r>
        <w:rPr>
          <w:spacing w:val="-4"/>
        </w:rPr>
        <w:t>ESTADÍSTICAS</w:t>
      </w:r>
      <w:r>
        <w:rPr>
          <w:spacing w:val="11"/>
        </w:rPr>
        <w:t> </w:t>
      </w:r>
      <w:r>
        <w:rPr>
          <w:spacing w:val="-2"/>
        </w:rPr>
        <w:t>COMPARATIVAS</w:t>
      </w:r>
    </w:p>
    <w:p>
      <w:pPr>
        <w:pStyle w:val="BodyText"/>
        <w:spacing w:before="277"/>
        <w:ind w:left="140" w:right="141"/>
        <w:jc w:val="both"/>
      </w:pPr>
      <w:r>
        <w:rPr/>
        <w:t>Desde que la FCM fue abierta al público, los programas didácticos del Departamento Pedagógico han contado con la siguiente participación.</w:t>
      </w:r>
    </w:p>
    <w:p>
      <w:pPr>
        <w:pStyle w:val="BodyText"/>
        <w:spacing w:after="0"/>
        <w:jc w:val="both"/>
        <w:sectPr>
          <w:pgSz w:w="11910" w:h="16840"/>
          <w:pgMar w:header="0" w:footer="1061" w:top="1420" w:bottom="1260" w:left="1275" w:right="1275"/>
        </w:sectPr>
      </w:pPr>
    </w:p>
    <w:p>
      <w:pPr>
        <w:spacing w:line="275" w:lineRule="exact" w:before="88"/>
        <w:ind w:left="140" w:right="0" w:firstLine="0"/>
        <w:jc w:val="left"/>
        <w:rPr>
          <w:b/>
          <w:i/>
          <w:sz w:val="24"/>
        </w:rPr>
      </w:pPr>
      <w:r>
        <w:rPr>
          <w:b/>
          <w:sz w:val="24"/>
        </w:rPr>
        <w:t>Programa</w:t>
      </w:r>
      <w:r>
        <w:rPr>
          <w:b/>
          <w:spacing w:val="-8"/>
          <w:sz w:val="24"/>
        </w:rPr>
        <w:t> </w:t>
      </w:r>
      <w:r>
        <w:rPr>
          <w:b/>
          <w:i/>
          <w:sz w:val="24"/>
        </w:rPr>
        <w:t>César</w:t>
      </w:r>
      <w:r>
        <w:rPr>
          <w:b/>
          <w:i/>
          <w:spacing w:val="-7"/>
          <w:sz w:val="24"/>
        </w:rPr>
        <w:t> </w:t>
      </w:r>
      <w:r>
        <w:rPr>
          <w:b/>
          <w:i/>
          <w:sz w:val="24"/>
        </w:rPr>
        <w:t>Manrique</w:t>
      </w:r>
      <w:r>
        <w:rPr>
          <w:b/>
          <w:i/>
          <w:spacing w:val="-9"/>
          <w:sz w:val="24"/>
        </w:rPr>
        <w:t> </w:t>
      </w:r>
      <w:r>
        <w:rPr>
          <w:b/>
          <w:i/>
          <w:sz w:val="24"/>
        </w:rPr>
        <w:t>en</w:t>
      </w:r>
      <w:r>
        <w:rPr>
          <w:b/>
          <w:i/>
          <w:spacing w:val="-8"/>
          <w:sz w:val="24"/>
        </w:rPr>
        <w:t> </w:t>
      </w:r>
      <w:r>
        <w:rPr>
          <w:b/>
          <w:i/>
          <w:sz w:val="24"/>
        </w:rPr>
        <w:t>la</w:t>
      </w:r>
      <w:r>
        <w:rPr>
          <w:b/>
          <w:i/>
          <w:spacing w:val="-5"/>
          <w:sz w:val="24"/>
        </w:rPr>
        <w:t> </w:t>
      </w:r>
      <w:r>
        <w:rPr>
          <w:b/>
          <w:i/>
          <w:spacing w:val="-2"/>
          <w:sz w:val="24"/>
        </w:rPr>
        <w:t>Fundación</w:t>
      </w:r>
    </w:p>
    <w:p>
      <w:pPr>
        <w:pStyle w:val="BodyText"/>
        <w:spacing w:line="274" w:lineRule="exact"/>
        <w:ind w:left="140"/>
      </w:pPr>
      <w:r>
        <w:rPr/>
        <w:t>(datos</w:t>
      </w:r>
      <w:r>
        <w:rPr>
          <w:spacing w:val="-4"/>
        </w:rPr>
        <w:t> </w:t>
      </w:r>
      <w:r>
        <w:rPr/>
        <w:t>por</w:t>
      </w:r>
      <w:r>
        <w:rPr>
          <w:spacing w:val="-3"/>
        </w:rPr>
        <w:t> </w:t>
      </w:r>
      <w:r>
        <w:rPr>
          <w:spacing w:val="-2"/>
        </w:rPr>
        <w:t>trienio)</w:t>
      </w:r>
    </w:p>
    <w:p>
      <w:pPr>
        <w:pStyle w:val="BodyText"/>
        <w:spacing w:before="51" w:after="1"/>
        <w:rPr>
          <w:sz w:val="20"/>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0"/>
        <w:gridCol w:w="912"/>
        <w:gridCol w:w="912"/>
        <w:gridCol w:w="907"/>
        <w:gridCol w:w="912"/>
        <w:gridCol w:w="912"/>
        <w:gridCol w:w="907"/>
        <w:gridCol w:w="912"/>
        <w:gridCol w:w="912"/>
        <w:gridCol w:w="912"/>
      </w:tblGrid>
      <w:tr>
        <w:trPr>
          <w:trHeight w:val="254" w:hRule="atLeast"/>
        </w:trPr>
        <w:tc>
          <w:tcPr>
            <w:tcW w:w="1090" w:type="dxa"/>
          </w:tcPr>
          <w:p>
            <w:pPr>
              <w:pStyle w:val="TableParagraph"/>
              <w:spacing w:line="240" w:lineRule="auto"/>
              <w:ind w:right="0"/>
              <w:jc w:val="left"/>
              <w:rPr>
                <w:rFonts w:ascii="Times New Roman"/>
                <w:sz w:val="18"/>
              </w:rPr>
            </w:pPr>
          </w:p>
        </w:tc>
        <w:tc>
          <w:tcPr>
            <w:tcW w:w="912" w:type="dxa"/>
          </w:tcPr>
          <w:p>
            <w:pPr>
              <w:pStyle w:val="TableParagraph"/>
              <w:rPr>
                <w:sz w:val="22"/>
              </w:rPr>
            </w:pPr>
            <w:r>
              <w:rPr>
                <w:spacing w:val="-2"/>
                <w:sz w:val="22"/>
              </w:rPr>
              <w:t>1992-</w:t>
            </w:r>
            <w:r>
              <w:rPr>
                <w:spacing w:val="-5"/>
                <w:sz w:val="22"/>
              </w:rPr>
              <w:t>94</w:t>
            </w:r>
          </w:p>
        </w:tc>
        <w:tc>
          <w:tcPr>
            <w:tcW w:w="912" w:type="dxa"/>
          </w:tcPr>
          <w:p>
            <w:pPr>
              <w:pStyle w:val="TableParagraph"/>
              <w:ind w:right="89"/>
              <w:rPr>
                <w:sz w:val="22"/>
              </w:rPr>
            </w:pPr>
            <w:r>
              <w:rPr>
                <w:spacing w:val="-2"/>
                <w:sz w:val="22"/>
              </w:rPr>
              <w:t>1995-</w:t>
            </w:r>
            <w:r>
              <w:rPr>
                <w:spacing w:val="-5"/>
                <w:sz w:val="22"/>
              </w:rPr>
              <w:t>97</w:t>
            </w:r>
          </w:p>
        </w:tc>
        <w:tc>
          <w:tcPr>
            <w:tcW w:w="907" w:type="dxa"/>
          </w:tcPr>
          <w:p>
            <w:pPr>
              <w:pStyle w:val="TableParagraph"/>
              <w:rPr>
                <w:sz w:val="22"/>
              </w:rPr>
            </w:pPr>
            <w:r>
              <w:rPr>
                <w:spacing w:val="-2"/>
                <w:sz w:val="22"/>
              </w:rPr>
              <w:t>1998-</w:t>
            </w:r>
            <w:r>
              <w:rPr>
                <w:spacing w:val="-5"/>
                <w:sz w:val="22"/>
              </w:rPr>
              <w:t>00</w:t>
            </w:r>
          </w:p>
        </w:tc>
        <w:tc>
          <w:tcPr>
            <w:tcW w:w="912" w:type="dxa"/>
          </w:tcPr>
          <w:p>
            <w:pPr>
              <w:pStyle w:val="TableParagraph"/>
              <w:ind w:right="89"/>
              <w:rPr>
                <w:sz w:val="22"/>
              </w:rPr>
            </w:pPr>
            <w:r>
              <w:rPr>
                <w:spacing w:val="-2"/>
                <w:sz w:val="22"/>
              </w:rPr>
              <w:t>2001-</w:t>
            </w:r>
            <w:r>
              <w:rPr>
                <w:spacing w:val="-5"/>
                <w:sz w:val="22"/>
              </w:rPr>
              <w:t>03</w:t>
            </w:r>
          </w:p>
        </w:tc>
        <w:tc>
          <w:tcPr>
            <w:tcW w:w="912" w:type="dxa"/>
          </w:tcPr>
          <w:p>
            <w:pPr>
              <w:pStyle w:val="TableParagraph"/>
              <w:ind w:right="89"/>
              <w:rPr>
                <w:sz w:val="22"/>
              </w:rPr>
            </w:pPr>
            <w:r>
              <w:rPr>
                <w:spacing w:val="-2"/>
                <w:sz w:val="22"/>
              </w:rPr>
              <w:t>2004-</w:t>
            </w:r>
            <w:r>
              <w:rPr>
                <w:spacing w:val="-5"/>
                <w:sz w:val="22"/>
              </w:rPr>
              <w:t>06</w:t>
            </w:r>
          </w:p>
        </w:tc>
        <w:tc>
          <w:tcPr>
            <w:tcW w:w="907" w:type="dxa"/>
          </w:tcPr>
          <w:p>
            <w:pPr>
              <w:pStyle w:val="TableParagraph"/>
              <w:ind w:right="89"/>
              <w:rPr>
                <w:sz w:val="22"/>
              </w:rPr>
            </w:pPr>
            <w:r>
              <w:rPr>
                <w:spacing w:val="-2"/>
                <w:sz w:val="22"/>
              </w:rPr>
              <w:t>2007-</w:t>
            </w:r>
            <w:r>
              <w:rPr>
                <w:spacing w:val="-5"/>
                <w:sz w:val="22"/>
              </w:rPr>
              <w:t>09</w:t>
            </w:r>
          </w:p>
        </w:tc>
        <w:tc>
          <w:tcPr>
            <w:tcW w:w="912" w:type="dxa"/>
          </w:tcPr>
          <w:p>
            <w:pPr>
              <w:pStyle w:val="TableParagraph"/>
              <w:ind w:right="89"/>
              <w:rPr>
                <w:sz w:val="22"/>
              </w:rPr>
            </w:pPr>
            <w:r>
              <w:rPr>
                <w:spacing w:val="-2"/>
                <w:sz w:val="22"/>
              </w:rPr>
              <w:t>2010-</w:t>
            </w:r>
            <w:r>
              <w:rPr>
                <w:spacing w:val="-5"/>
                <w:sz w:val="22"/>
              </w:rPr>
              <w:t>12</w:t>
            </w:r>
          </w:p>
        </w:tc>
        <w:tc>
          <w:tcPr>
            <w:tcW w:w="912" w:type="dxa"/>
          </w:tcPr>
          <w:p>
            <w:pPr>
              <w:pStyle w:val="TableParagraph"/>
              <w:ind w:right="89"/>
              <w:rPr>
                <w:sz w:val="22"/>
              </w:rPr>
            </w:pPr>
            <w:r>
              <w:rPr>
                <w:spacing w:val="-2"/>
                <w:sz w:val="22"/>
              </w:rPr>
              <w:t>2013-</w:t>
            </w:r>
            <w:r>
              <w:rPr>
                <w:spacing w:val="-5"/>
                <w:sz w:val="22"/>
              </w:rPr>
              <w:t>14</w:t>
            </w:r>
          </w:p>
        </w:tc>
        <w:tc>
          <w:tcPr>
            <w:tcW w:w="912" w:type="dxa"/>
          </w:tcPr>
          <w:p>
            <w:pPr>
              <w:pStyle w:val="TableParagraph"/>
              <w:ind w:right="98"/>
              <w:rPr>
                <w:sz w:val="22"/>
              </w:rPr>
            </w:pPr>
            <w:r>
              <w:rPr>
                <w:spacing w:val="-4"/>
                <w:sz w:val="22"/>
              </w:rPr>
              <w:t>TOTAL</w:t>
            </w:r>
          </w:p>
        </w:tc>
      </w:tr>
      <w:tr>
        <w:trPr>
          <w:trHeight w:val="253" w:hRule="atLeast"/>
        </w:trPr>
        <w:tc>
          <w:tcPr>
            <w:tcW w:w="1090" w:type="dxa"/>
          </w:tcPr>
          <w:p>
            <w:pPr>
              <w:pStyle w:val="TableParagraph"/>
              <w:ind w:left="110" w:right="0"/>
              <w:jc w:val="left"/>
              <w:rPr>
                <w:sz w:val="22"/>
              </w:rPr>
            </w:pPr>
            <w:r>
              <w:rPr>
                <w:spacing w:val="-2"/>
                <w:sz w:val="22"/>
              </w:rPr>
              <w:t>Alumnos</w:t>
            </w:r>
          </w:p>
        </w:tc>
        <w:tc>
          <w:tcPr>
            <w:tcW w:w="912" w:type="dxa"/>
          </w:tcPr>
          <w:p>
            <w:pPr>
              <w:pStyle w:val="TableParagraph"/>
              <w:ind w:right="99"/>
              <w:rPr>
                <w:sz w:val="22"/>
              </w:rPr>
            </w:pPr>
            <w:r>
              <w:rPr>
                <w:spacing w:val="-2"/>
                <w:sz w:val="22"/>
              </w:rPr>
              <w:t>9.372</w:t>
            </w:r>
          </w:p>
        </w:tc>
        <w:tc>
          <w:tcPr>
            <w:tcW w:w="912" w:type="dxa"/>
          </w:tcPr>
          <w:p>
            <w:pPr>
              <w:pStyle w:val="TableParagraph"/>
              <w:rPr>
                <w:sz w:val="22"/>
              </w:rPr>
            </w:pPr>
            <w:r>
              <w:rPr>
                <w:spacing w:val="-2"/>
                <w:sz w:val="22"/>
              </w:rPr>
              <w:t>12.791</w:t>
            </w:r>
          </w:p>
        </w:tc>
        <w:tc>
          <w:tcPr>
            <w:tcW w:w="907" w:type="dxa"/>
          </w:tcPr>
          <w:p>
            <w:pPr>
              <w:pStyle w:val="TableParagraph"/>
              <w:ind w:right="99"/>
              <w:rPr>
                <w:sz w:val="22"/>
              </w:rPr>
            </w:pPr>
            <w:r>
              <w:rPr>
                <w:spacing w:val="-2"/>
                <w:sz w:val="22"/>
              </w:rPr>
              <w:t>7.762</w:t>
            </w:r>
          </w:p>
        </w:tc>
        <w:tc>
          <w:tcPr>
            <w:tcW w:w="912" w:type="dxa"/>
          </w:tcPr>
          <w:p>
            <w:pPr>
              <w:pStyle w:val="TableParagraph"/>
              <w:rPr>
                <w:sz w:val="22"/>
              </w:rPr>
            </w:pPr>
            <w:r>
              <w:rPr>
                <w:spacing w:val="-2"/>
                <w:sz w:val="22"/>
              </w:rPr>
              <w:t>4.934</w:t>
            </w:r>
          </w:p>
        </w:tc>
        <w:tc>
          <w:tcPr>
            <w:tcW w:w="912" w:type="dxa"/>
          </w:tcPr>
          <w:p>
            <w:pPr>
              <w:pStyle w:val="TableParagraph"/>
              <w:rPr>
                <w:sz w:val="22"/>
              </w:rPr>
            </w:pPr>
            <w:r>
              <w:rPr>
                <w:spacing w:val="-2"/>
                <w:sz w:val="22"/>
              </w:rPr>
              <w:t>4.941</w:t>
            </w:r>
          </w:p>
        </w:tc>
        <w:tc>
          <w:tcPr>
            <w:tcW w:w="907" w:type="dxa"/>
          </w:tcPr>
          <w:p>
            <w:pPr>
              <w:pStyle w:val="TableParagraph"/>
              <w:rPr>
                <w:sz w:val="22"/>
              </w:rPr>
            </w:pPr>
            <w:r>
              <w:rPr>
                <w:spacing w:val="-2"/>
                <w:sz w:val="22"/>
              </w:rPr>
              <w:t>4.100</w:t>
            </w:r>
          </w:p>
        </w:tc>
        <w:tc>
          <w:tcPr>
            <w:tcW w:w="912" w:type="dxa"/>
          </w:tcPr>
          <w:p>
            <w:pPr>
              <w:pStyle w:val="TableParagraph"/>
              <w:rPr>
                <w:sz w:val="22"/>
              </w:rPr>
            </w:pPr>
            <w:r>
              <w:rPr>
                <w:spacing w:val="-2"/>
                <w:sz w:val="22"/>
              </w:rPr>
              <w:t>4.043</w:t>
            </w:r>
          </w:p>
        </w:tc>
        <w:tc>
          <w:tcPr>
            <w:tcW w:w="912" w:type="dxa"/>
          </w:tcPr>
          <w:p>
            <w:pPr>
              <w:pStyle w:val="TableParagraph"/>
              <w:rPr>
                <w:sz w:val="22"/>
              </w:rPr>
            </w:pPr>
            <w:r>
              <w:rPr>
                <w:spacing w:val="-2"/>
                <w:sz w:val="22"/>
              </w:rPr>
              <w:t>4.736</w:t>
            </w:r>
          </w:p>
        </w:tc>
        <w:tc>
          <w:tcPr>
            <w:tcW w:w="912" w:type="dxa"/>
          </w:tcPr>
          <w:p>
            <w:pPr>
              <w:pStyle w:val="TableParagraph"/>
              <w:rPr>
                <w:sz w:val="22"/>
              </w:rPr>
            </w:pPr>
            <w:r>
              <w:rPr>
                <w:spacing w:val="-2"/>
                <w:sz w:val="22"/>
              </w:rPr>
              <w:t>51.594</w:t>
            </w:r>
          </w:p>
        </w:tc>
      </w:tr>
      <w:tr>
        <w:trPr>
          <w:trHeight w:val="249" w:hRule="atLeast"/>
        </w:trPr>
        <w:tc>
          <w:tcPr>
            <w:tcW w:w="1090" w:type="dxa"/>
          </w:tcPr>
          <w:p>
            <w:pPr>
              <w:pStyle w:val="TableParagraph"/>
              <w:spacing w:line="229" w:lineRule="exact"/>
              <w:ind w:left="110" w:right="0"/>
              <w:jc w:val="left"/>
              <w:rPr>
                <w:sz w:val="22"/>
              </w:rPr>
            </w:pPr>
            <w:r>
              <w:rPr>
                <w:spacing w:val="-2"/>
                <w:sz w:val="22"/>
              </w:rPr>
              <w:t>Grupos</w:t>
            </w:r>
          </w:p>
        </w:tc>
        <w:tc>
          <w:tcPr>
            <w:tcW w:w="912" w:type="dxa"/>
          </w:tcPr>
          <w:p>
            <w:pPr>
              <w:pStyle w:val="TableParagraph"/>
              <w:spacing w:line="229" w:lineRule="exact"/>
              <w:ind w:right="99"/>
              <w:rPr>
                <w:sz w:val="22"/>
              </w:rPr>
            </w:pPr>
            <w:r>
              <w:rPr>
                <w:spacing w:val="-5"/>
                <w:sz w:val="22"/>
              </w:rPr>
              <w:t>328</w:t>
            </w:r>
          </w:p>
        </w:tc>
        <w:tc>
          <w:tcPr>
            <w:tcW w:w="912" w:type="dxa"/>
          </w:tcPr>
          <w:p>
            <w:pPr>
              <w:pStyle w:val="TableParagraph"/>
              <w:spacing w:line="229" w:lineRule="exact"/>
              <w:rPr>
                <w:sz w:val="22"/>
              </w:rPr>
            </w:pPr>
            <w:r>
              <w:rPr>
                <w:spacing w:val="-5"/>
                <w:sz w:val="22"/>
              </w:rPr>
              <w:t>324</w:t>
            </w:r>
          </w:p>
        </w:tc>
        <w:tc>
          <w:tcPr>
            <w:tcW w:w="907" w:type="dxa"/>
          </w:tcPr>
          <w:p>
            <w:pPr>
              <w:pStyle w:val="TableParagraph"/>
              <w:spacing w:line="229" w:lineRule="exact"/>
              <w:ind w:right="99"/>
              <w:rPr>
                <w:sz w:val="22"/>
              </w:rPr>
            </w:pPr>
            <w:r>
              <w:rPr>
                <w:spacing w:val="-5"/>
                <w:sz w:val="22"/>
              </w:rPr>
              <w:t>226</w:t>
            </w:r>
          </w:p>
        </w:tc>
        <w:tc>
          <w:tcPr>
            <w:tcW w:w="912" w:type="dxa"/>
          </w:tcPr>
          <w:p>
            <w:pPr>
              <w:pStyle w:val="TableParagraph"/>
              <w:spacing w:line="229" w:lineRule="exact"/>
              <w:rPr>
                <w:sz w:val="22"/>
              </w:rPr>
            </w:pPr>
            <w:r>
              <w:rPr>
                <w:spacing w:val="-5"/>
                <w:sz w:val="22"/>
              </w:rPr>
              <w:t>151</w:t>
            </w:r>
          </w:p>
        </w:tc>
        <w:tc>
          <w:tcPr>
            <w:tcW w:w="912" w:type="dxa"/>
          </w:tcPr>
          <w:p>
            <w:pPr>
              <w:pStyle w:val="TableParagraph"/>
              <w:spacing w:line="229" w:lineRule="exact"/>
              <w:rPr>
                <w:sz w:val="22"/>
              </w:rPr>
            </w:pPr>
            <w:r>
              <w:rPr>
                <w:spacing w:val="-5"/>
                <w:sz w:val="22"/>
              </w:rPr>
              <w:t>349</w:t>
            </w:r>
          </w:p>
        </w:tc>
        <w:tc>
          <w:tcPr>
            <w:tcW w:w="907" w:type="dxa"/>
          </w:tcPr>
          <w:p>
            <w:pPr>
              <w:pStyle w:val="TableParagraph"/>
              <w:spacing w:line="229" w:lineRule="exact"/>
              <w:rPr>
                <w:sz w:val="22"/>
              </w:rPr>
            </w:pPr>
            <w:r>
              <w:rPr>
                <w:spacing w:val="-5"/>
                <w:sz w:val="22"/>
              </w:rPr>
              <w:t>227</w:t>
            </w:r>
          </w:p>
        </w:tc>
        <w:tc>
          <w:tcPr>
            <w:tcW w:w="912" w:type="dxa"/>
          </w:tcPr>
          <w:p>
            <w:pPr>
              <w:pStyle w:val="TableParagraph"/>
              <w:spacing w:line="229" w:lineRule="exact"/>
              <w:rPr>
                <w:sz w:val="22"/>
              </w:rPr>
            </w:pPr>
            <w:r>
              <w:rPr>
                <w:spacing w:val="-5"/>
                <w:sz w:val="22"/>
              </w:rPr>
              <w:t>176</w:t>
            </w:r>
          </w:p>
        </w:tc>
        <w:tc>
          <w:tcPr>
            <w:tcW w:w="912" w:type="dxa"/>
          </w:tcPr>
          <w:p>
            <w:pPr>
              <w:pStyle w:val="TableParagraph"/>
              <w:spacing w:line="229" w:lineRule="exact"/>
              <w:rPr>
                <w:sz w:val="22"/>
              </w:rPr>
            </w:pPr>
            <w:r>
              <w:rPr>
                <w:spacing w:val="-5"/>
                <w:sz w:val="22"/>
              </w:rPr>
              <w:t>158</w:t>
            </w:r>
          </w:p>
        </w:tc>
        <w:tc>
          <w:tcPr>
            <w:tcW w:w="912" w:type="dxa"/>
          </w:tcPr>
          <w:p>
            <w:pPr>
              <w:pStyle w:val="TableParagraph"/>
              <w:spacing w:line="229" w:lineRule="exact"/>
              <w:rPr>
                <w:sz w:val="22"/>
              </w:rPr>
            </w:pPr>
            <w:r>
              <w:rPr>
                <w:spacing w:val="-2"/>
                <w:sz w:val="22"/>
              </w:rPr>
              <w:t>1.938</w:t>
            </w:r>
          </w:p>
        </w:tc>
      </w:tr>
      <w:tr>
        <w:trPr>
          <w:trHeight w:val="254" w:hRule="atLeast"/>
        </w:trPr>
        <w:tc>
          <w:tcPr>
            <w:tcW w:w="1090" w:type="dxa"/>
          </w:tcPr>
          <w:p>
            <w:pPr>
              <w:pStyle w:val="TableParagraph"/>
              <w:ind w:left="110" w:right="0"/>
              <w:jc w:val="left"/>
              <w:rPr>
                <w:sz w:val="22"/>
              </w:rPr>
            </w:pPr>
            <w:r>
              <w:rPr>
                <w:spacing w:val="-2"/>
                <w:sz w:val="22"/>
              </w:rPr>
              <w:t>Profesores</w:t>
            </w:r>
          </w:p>
        </w:tc>
        <w:tc>
          <w:tcPr>
            <w:tcW w:w="912" w:type="dxa"/>
          </w:tcPr>
          <w:p>
            <w:pPr>
              <w:pStyle w:val="TableParagraph"/>
              <w:ind w:right="99"/>
              <w:rPr>
                <w:sz w:val="22"/>
              </w:rPr>
            </w:pPr>
            <w:r>
              <w:rPr>
                <w:spacing w:val="-5"/>
                <w:sz w:val="22"/>
              </w:rPr>
              <w:t>485</w:t>
            </w:r>
          </w:p>
        </w:tc>
        <w:tc>
          <w:tcPr>
            <w:tcW w:w="912" w:type="dxa"/>
          </w:tcPr>
          <w:p>
            <w:pPr>
              <w:pStyle w:val="TableParagraph"/>
              <w:rPr>
                <w:sz w:val="22"/>
              </w:rPr>
            </w:pPr>
            <w:r>
              <w:rPr>
                <w:spacing w:val="-5"/>
                <w:sz w:val="22"/>
              </w:rPr>
              <w:t>950</w:t>
            </w:r>
          </w:p>
        </w:tc>
        <w:tc>
          <w:tcPr>
            <w:tcW w:w="907" w:type="dxa"/>
          </w:tcPr>
          <w:p>
            <w:pPr>
              <w:pStyle w:val="TableParagraph"/>
              <w:ind w:right="98"/>
              <w:rPr>
                <w:sz w:val="22"/>
              </w:rPr>
            </w:pPr>
            <w:r>
              <w:rPr>
                <w:spacing w:val="-5"/>
                <w:sz w:val="22"/>
              </w:rPr>
              <w:t>511</w:t>
            </w:r>
          </w:p>
        </w:tc>
        <w:tc>
          <w:tcPr>
            <w:tcW w:w="912" w:type="dxa"/>
          </w:tcPr>
          <w:p>
            <w:pPr>
              <w:pStyle w:val="TableParagraph"/>
              <w:rPr>
                <w:sz w:val="22"/>
              </w:rPr>
            </w:pPr>
            <w:r>
              <w:rPr>
                <w:spacing w:val="-5"/>
                <w:sz w:val="22"/>
              </w:rPr>
              <w:t>342</w:t>
            </w:r>
          </w:p>
        </w:tc>
        <w:tc>
          <w:tcPr>
            <w:tcW w:w="912" w:type="dxa"/>
          </w:tcPr>
          <w:p>
            <w:pPr>
              <w:pStyle w:val="TableParagraph"/>
              <w:rPr>
                <w:sz w:val="22"/>
              </w:rPr>
            </w:pPr>
            <w:r>
              <w:rPr>
                <w:spacing w:val="-5"/>
                <w:sz w:val="22"/>
              </w:rPr>
              <w:t>339</w:t>
            </w:r>
          </w:p>
        </w:tc>
        <w:tc>
          <w:tcPr>
            <w:tcW w:w="907" w:type="dxa"/>
          </w:tcPr>
          <w:p>
            <w:pPr>
              <w:pStyle w:val="TableParagraph"/>
              <w:rPr>
                <w:sz w:val="22"/>
              </w:rPr>
            </w:pPr>
            <w:r>
              <w:rPr>
                <w:spacing w:val="-5"/>
                <w:sz w:val="22"/>
              </w:rPr>
              <w:t>387</w:t>
            </w:r>
          </w:p>
        </w:tc>
        <w:tc>
          <w:tcPr>
            <w:tcW w:w="912" w:type="dxa"/>
          </w:tcPr>
          <w:p>
            <w:pPr>
              <w:pStyle w:val="TableParagraph"/>
              <w:rPr>
                <w:sz w:val="22"/>
              </w:rPr>
            </w:pPr>
            <w:r>
              <w:rPr>
                <w:spacing w:val="-5"/>
                <w:sz w:val="22"/>
              </w:rPr>
              <w:t>275</w:t>
            </w:r>
          </w:p>
        </w:tc>
        <w:tc>
          <w:tcPr>
            <w:tcW w:w="912" w:type="dxa"/>
          </w:tcPr>
          <w:p>
            <w:pPr>
              <w:pStyle w:val="TableParagraph"/>
              <w:rPr>
                <w:sz w:val="22"/>
              </w:rPr>
            </w:pPr>
            <w:r>
              <w:rPr>
                <w:spacing w:val="-5"/>
                <w:sz w:val="22"/>
              </w:rPr>
              <w:t>299</w:t>
            </w:r>
          </w:p>
        </w:tc>
        <w:tc>
          <w:tcPr>
            <w:tcW w:w="912" w:type="dxa"/>
          </w:tcPr>
          <w:p>
            <w:pPr>
              <w:pStyle w:val="TableParagraph"/>
              <w:rPr>
                <w:sz w:val="22"/>
              </w:rPr>
            </w:pPr>
            <w:r>
              <w:rPr>
                <w:spacing w:val="-2"/>
                <w:sz w:val="22"/>
              </w:rPr>
              <w:t>3.584</w:t>
            </w:r>
          </w:p>
        </w:tc>
      </w:tr>
    </w:tbl>
    <w:p>
      <w:pPr>
        <w:spacing w:line="275" w:lineRule="exact" w:before="203"/>
        <w:ind w:left="140" w:right="0" w:firstLine="0"/>
        <w:jc w:val="left"/>
        <w:rPr>
          <w:b/>
          <w:i/>
          <w:sz w:val="24"/>
        </w:rPr>
      </w:pPr>
      <w:r>
        <w:rPr>
          <w:b/>
          <w:sz w:val="24"/>
        </w:rPr>
        <w:t>Programa</w:t>
      </w:r>
      <w:r>
        <w:rPr>
          <w:b/>
          <w:spacing w:val="-10"/>
          <w:sz w:val="24"/>
        </w:rPr>
        <w:t> </w:t>
      </w:r>
      <w:r>
        <w:rPr>
          <w:b/>
          <w:i/>
          <w:sz w:val="24"/>
        </w:rPr>
        <w:t>César</w:t>
      </w:r>
      <w:r>
        <w:rPr>
          <w:b/>
          <w:i/>
          <w:spacing w:val="-9"/>
          <w:sz w:val="24"/>
        </w:rPr>
        <w:t> </w:t>
      </w:r>
      <w:r>
        <w:rPr>
          <w:b/>
          <w:i/>
          <w:sz w:val="24"/>
        </w:rPr>
        <w:t>Manrique.</w:t>
      </w:r>
      <w:r>
        <w:rPr>
          <w:b/>
          <w:i/>
          <w:spacing w:val="-12"/>
          <w:sz w:val="24"/>
        </w:rPr>
        <w:t> </w:t>
      </w:r>
      <w:r>
        <w:rPr>
          <w:b/>
          <w:i/>
          <w:sz w:val="24"/>
        </w:rPr>
        <w:t>Obra</w:t>
      </w:r>
      <w:r>
        <w:rPr>
          <w:b/>
          <w:i/>
          <w:spacing w:val="-10"/>
          <w:sz w:val="24"/>
        </w:rPr>
        <w:t> </w:t>
      </w:r>
      <w:r>
        <w:rPr>
          <w:b/>
          <w:i/>
          <w:spacing w:val="-2"/>
          <w:sz w:val="24"/>
        </w:rPr>
        <w:t>pública</w:t>
      </w:r>
    </w:p>
    <w:p>
      <w:pPr>
        <w:pStyle w:val="BodyText"/>
        <w:spacing w:line="274" w:lineRule="exact"/>
        <w:ind w:left="140"/>
      </w:pPr>
      <w:r>
        <w:rPr/>
        <w:t>(datos</w:t>
      </w:r>
      <w:r>
        <w:rPr>
          <w:spacing w:val="-4"/>
        </w:rPr>
        <w:t> </w:t>
      </w:r>
      <w:r>
        <w:rPr/>
        <w:t>por</w:t>
      </w:r>
      <w:r>
        <w:rPr>
          <w:spacing w:val="-3"/>
        </w:rPr>
        <w:t> </w:t>
      </w:r>
      <w:r>
        <w:rPr>
          <w:spacing w:val="-2"/>
        </w:rPr>
        <w:t>trienio)</w:t>
      </w:r>
    </w:p>
    <w:p>
      <w:pPr>
        <w:pStyle w:val="BodyText"/>
        <w:spacing w:before="51"/>
        <w:rPr>
          <w:sz w:val="20"/>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0"/>
        <w:gridCol w:w="917"/>
        <w:gridCol w:w="917"/>
        <w:gridCol w:w="917"/>
        <w:gridCol w:w="917"/>
        <w:gridCol w:w="917"/>
        <w:gridCol w:w="917"/>
        <w:gridCol w:w="917"/>
        <w:gridCol w:w="917"/>
      </w:tblGrid>
      <w:tr>
        <w:trPr>
          <w:trHeight w:val="254" w:hRule="atLeast"/>
        </w:trPr>
        <w:tc>
          <w:tcPr>
            <w:tcW w:w="1090" w:type="dxa"/>
          </w:tcPr>
          <w:p>
            <w:pPr>
              <w:pStyle w:val="TableParagraph"/>
              <w:spacing w:line="240" w:lineRule="auto"/>
              <w:ind w:right="0"/>
              <w:jc w:val="left"/>
              <w:rPr>
                <w:rFonts w:ascii="Times New Roman"/>
                <w:sz w:val="18"/>
              </w:rPr>
            </w:pPr>
          </w:p>
        </w:tc>
        <w:tc>
          <w:tcPr>
            <w:tcW w:w="917" w:type="dxa"/>
          </w:tcPr>
          <w:p>
            <w:pPr>
              <w:pStyle w:val="TableParagraph"/>
              <w:ind w:right="89"/>
              <w:rPr>
                <w:sz w:val="22"/>
              </w:rPr>
            </w:pPr>
            <w:r>
              <w:rPr>
                <w:spacing w:val="-2"/>
                <w:sz w:val="22"/>
              </w:rPr>
              <w:t>1995-</w:t>
            </w:r>
            <w:r>
              <w:rPr>
                <w:spacing w:val="-5"/>
                <w:sz w:val="22"/>
              </w:rPr>
              <w:t>97</w:t>
            </w:r>
          </w:p>
        </w:tc>
        <w:tc>
          <w:tcPr>
            <w:tcW w:w="917" w:type="dxa"/>
          </w:tcPr>
          <w:p>
            <w:pPr>
              <w:pStyle w:val="TableParagraph"/>
              <w:ind w:right="90"/>
              <w:rPr>
                <w:sz w:val="22"/>
              </w:rPr>
            </w:pPr>
            <w:r>
              <w:rPr>
                <w:sz w:val="22"/>
              </w:rPr>
              <w:t>1998-</w:t>
            </w:r>
            <w:r>
              <w:rPr>
                <w:spacing w:val="-5"/>
                <w:sz w:val="22"/>
              </w:rPr>
              <w:t>00</w:t>
            </w:r>
          </w:p>
        </w:tc>
        <w:tc>
          <w:tcPr>
            <w:tcW w:w="917" w:type="dxa"/>
          </w:tcPr>
          <w:p>
            <w:pPr>
              <w:pStyle w:val="TableParagraph"/>
              <w:ind w:right="90"/>
              <w:rPr>
                <w:sz w:val="22"/>
              </w:rPr>
            </w:pPr>
            <w:r>
              <w:rPr>
                <w:spacing w:val="-2"/>
                <w:sz w:val="22"/>
              </w:rPr>
              <w:t>2001-</w:t>
            </w:r>
            <w:r>
              <w:rPr>
                <w:spacing w:val="-5"/>
                <w:sz w:val="22"/>
              </w:rPr>
              <w:t>03</w:t>
            </w:r>
          </w:p>
        </w:tc>
        <w:tc>
          <w:tcPr>
            <w:tcW w:w="917" w:type="dxa"/>
          </w:tcPr>
          <w:p>
            <w:pPr>
              <w:pStyle w:val="TableParagraph"/>
              <w:ind w:right="90"/>
              <w:rPr>
                <w:sz w:val="22"/>
              </w:rPr>
            </w:pPr>
            <w:r>
              <w:rPr>
                <w:spacing w:val="-2"/>
                <w:sz w:val="22"/>
              </w:rPr>
              <w:t>2004-</w:t>
            </w:r>
            <w:r>
              <w:rPr>
                <w:spacing w:val="-5"/>
                <w:sz w:val="22"/>
              </w:rPr>
              <w:t>06</w:t>
            </w:r>
          </w:p>
        </w:tc>
        <w:tc>
          <w:tcPr>
            <w:tcW w:w="917" w:type="dxa"/>
          </w:tcPr>
          <w:p>
            <w:pPr>
              <w:pStyle w:val="TableParagraph"/>
              <w:ind w:right="90"/>
              <w:rPr>
                <w:sz w:val="22"/>
              </w:rPr>
            </w:pPr>
            <w:r>
              <w:rPr>
                <w:spacing w:val="-2"/>
                <w:sz w:val="22"/>
              </w:rPr>
              <w:t>2007-</w:t>
            </w:r>
            <w:r>
              <w:rPr>
                <w:spacing w:val="-5"/>
                <w:sz w:val="22"/>
              </w:rPr>
              <w:t>09</w:t>
            </w:r>
          </w:p>
        </w:tc>
        <w:tc>
          <w:tcPr>
            <w:tcW w:w="917" w:type="dxa"/>
          </w:tcPr>
          <w:p>
            <w:pPr>
              <w:pStyle w:val="TableParagraph"/>
              <w:ind w:right="90"/>
              <w:rPr>
                <w:sz w:val="22"/>
              </w:rPr>
            </w:pPr>
            <w:r>
              <w:rPr>
                <w:spacing w:val="-2"/>
                <w:sz w:val="22"/>
              </w:rPr>
              <w:t>2010-</w:t>
            </w:r>
            <w:r>
              <w:rPr>
                <w:spacing w:val="-5"/>
                <w:sz w:val="22"/>
              </w:rPr>
              <w:t>12</w:t>
            </w:r>
          </w:p>
        </w:tc>
        <w:tc>
          <w:tcPr>
            <w:tcW w:w="917" w:type="dxa"/>
          </w:tcPr>
          <w:p>
            <w:pPr>
              <w:pStyle w:val="TableParagraph"/>
              <w:ind w:right="91"/>
              <w:rPr>
                <w:sz w:val="22"/>
              </w:rPr>
            </w:pPr>
            <w:r>
              <w:rPr>
                <w:spacing w:val="-2"/>
                <w:sz w:val="22"/>
              </w:rPr>
              <w:t>2013-</w:t>
            </w:r>
            <w:r>
              <w:rPr>
                <w:spacing w:val="-5"/>
                <w:sz w:val="22"/>
              </w:rPr>
              <w:t>14</w:t>
            </w:r>
          </w:p>
        </w:tc>
        <w:tc>
          <w:tcPr>
            <w:tcW w:w="917" w:type="dxa"/>
          </w:tcPr>
          <w:p>
            <w:pPr>
              <w:pStyle w:val="TableParagraph"/>
              <w:ind w:right="100"/>
              <w:rPr>
                <w:sz w:val="22"/>
              </w:rPr>
            </w:pPr>
            <w:r>
              <w:rPr>
                <w:spacing w:val="-4"/>
                <w:sz w:val="22"/>
              </w:rPr>
              <w:t>TOTAL</w:t>
            </w:r>
          </w:p>
        </w:tc>
      </w:tr>
      <w:tr>
        <w:trPr>
          <w:trHeight w:val="254" w:hRule="atLeast"/>
        </w:trPr>
        <w:tc>
          <w:tcPr>
            <w:tcW w:w="1090" w:type="dxa"/>
          </w:tcPr>
          <w:p>
            <w:pPr>
              <w:pStyle w:val="TableParagraph"/>
              <w:ind w:left="110" w:right="0"/>
              <w:jc w:val="left"/>
              <w:rPr>
                <w:sz w:val="22"/>
              </w:rPr>
            </w:pPr>
            <w:r>
              <w:rPr>
                <w:spacing w:val="-2"/>
                <w:sz w:val="22"/>
              </w:rPr>
              <w:t>Alumnos</w:t>
            </w:r>
          </w:p>
        </w:tc>
        <w:tc>
          <w:tcPr>
            <w:tcW w:w="917" w:type="dxa"/>
          </w:tcPr>
          <w:p>
            <w:pPr>
              <w:pStyle w:val="TableParagraph"/>
              <w:rPr>
                <w:sz w:val="22"/>
              </w:rPr>
            </w:pPr>
            <w:r>
              <w:rPr>
                <w:spacing w:val="-2"/>
                <w:sz w:val="22"/>
              </w:rPr>
              <w:t>1.300</w:t>
            </w:r>
          </w:p>
        </w:tc>
        <w:tc>
          <w:tcPr>
            <w:tcW w:w="917" w:type="dxa"/>
          </w:tcPr>
          <w:p>
            <w:pPr>
              <w:pStyle w:val="TableParagraph"/>
              <w:rPr>
                <w:sz w:val="22"/>
              </w:rPr>
            </w:pPr>
            <w:r>
              <w:rPr>
                <w:spacing w:val="-2"/>
                <w:sz w:val="22"/>
              </w:rPr>
              <w:t>1.375</w:t>
            </w:r>
          </w:p>
        </w:tc>
        <w:tc>
          <w:tcPr>
            <w:tcW w:w="917" w:type="dxa"/>
          </w:tcPr>
          <w:p>
            <w:pPr>
              <w:pStyle w:val="TableParagraph"/>
              <w:ind w:right="95"/>
              <w:rPr>
                <w:sz w:val="22"/>
              </w:rPr>
            </w:pPr>
            <w:r>
              <w:rPr>
                <w:spacing w:val="-2"/>
                <w:sz w:val="22"/>
              </w:rPr>
              <w:t>1.125</w:t>
            </w:r>
          </w:p>
        </w:tc>
        <w:tc>
          <w:tcPr>
            <w:tcW w:w="917" w:type="dxa"/>
          </w:tcPr>
          <w:p>
            <w:pPr>
              <w:pStyle w:val="TableParagraph"/>
              <w:ind w:right="95"/>
              <w:rPr>
                <w:sz w:val="22"/>
              </w:rPr>
            </w:pPr>
            <w:r>
              <w:rPr>
                <w:spacing w:val="-2"/>
                <w:sz w:val="22"/>
              </w:rPr>
              <w:t>1.394</w:t>
            </w:r>
          </w:p>
        </w:tc>
        <w:tc>
          <w:tcPr>
            <w:tcW w:w="917" w:type="dxa"/>
          </w:tcPr>
          <w:p>
            <w:pPr>
              <w:pStyle w:val="TableParagraph"/>
              <w:ind w:right="95"/>
              <w:rPr>
                <w:sz w:val="22"/>
              </w:rPr>
            </w:pPr>
            <w:r>
              <w:rPr>
                <w:spacing w:val="-2"/>
                <w:sz w:val="22"/>
              </w:rPr>
              <w:t>1.992</w:t>
            </w:r>
          </w:p>
        </w:tc>
        <w:tc>
          <w:tcPr>
            <w:tcW w:w="917" w:type="dxa"/>
          </w:tcPr>
          <w:p>
            <w:pPr>
              <w:pStyle w:val="TableParagraph"/>
              <w:ind w:right="95"/>
              <w:rPr>
                <w:sz w:val="22"/>
              </w:rPr>
            </w:pPr>
            <w:r>
              <w:rPr>
                <w:spacing w:val="-2"/>
                <w:sz w:val="22"/>
              </w:rPr>
              <w:t>1.492</w:t>
            </w:r>
          </w:p>
        </w:tc>
        <w:tc>
          <w:tcPr>
            <w:tcW w:w="917" w:type="dxa"/>
          </w:tcPr>
          <w:p>
            <w:pPr>
              <w:pStyle w:val="TableParagraph"/>
              <w:ind w:right="97"/>
              <w:rPr>
                <w:sz w:val="22"/>
              </w:rPr>
            </w:pPr>
            <w:r>
              <w:rPr>
                <w:spacing w:val="-5"/>
                <w:sz w:val="22"/>
              </w:rPr>
              <w:t>280</w:t>
            </w:r>
          </w:p>
        </w:tc>
        <w:tc>
          <w:tcPr>
            <w:tcW w:w="917" w:type="dxa"/>
          </w:tcPr>
          <w:p>
            <w:pPr>
              <w:pStyle w:val="TableParagraph"/>
              <w:ind w:right="96"/>
              <w:rPr>
                <w:sz w:val="22"/>
              </w:rPr>
            </w:pPr>
            <w:r>
              <w:rPr>
                <w:spacing w:val="-2"/>
                <w:sz w:val="22"/>
              </w:rPr>
              <w:t>7.058</w:t>
            </w:r>
          </w:p>
        </w:tc>
      </w:tr>
      <w:tr>
        <w:trPr>
          <w:trHeight w:val="249" w:hRule="atLeast"/>
        </w:trPr>
        <w:tc>
          <w:tcPr>
            <w:tcW w:w="1090" w:type="dxa"/>
          </w:tcPr>
          <w:p>
            <w:pPr>
              <w:pStyle w:val="TableParagraph"/>
              <w:spacing w:line="229" w:lineRule="exact"/>
              <w:ind w:left="110" w:right="0"/>
              <w:jc w:val="left"/>
              <w:rPr>
                <w:sz w:val="22"/>
              </w:rPr>
            </w:pPr>
            <w:r>
              <w:rPr>
                <w:spacing w:val="-2"/>
                <w:sz w:val="22"/>
              </w:rPr>
              <w:t>Grupos</w:t>
            </w:r>
          </w:p>
        </w:tc>
        <w:tc>
          <w:tcPr>
            <w:tcW w:w="917" w:type="dxa"/>
          </w:tcPr>
          <w:p>
            <w:pPr>
              <w:pStyle w:val="TableParagraph"/>
              <w:spacing w:line="229" w:lineRule="exact"/>
              <w:rPr>
                <w:sz w:val="22"/>
              </w:rPr>
            </w:pPr>
            <w:r>
              <w:rPr>
                <w:spacing w:val="-5"/>
                <w:sz w:val="22"/>
              </w:rPr>
              <w:t>48</w:t>
            </w:r>
          </w:p>
        </w:tc>
        <w:tc>
          <w:tcPr>
            <w:tcW w:w="917" w:type="dxa"/>
          </w:tcPr>
          <w:p>
            <w:pPr>
              <w:pStyle w:val="TableParagraph"/>
              <w:spacing w:line="229" w:lineRule="exact"/>
              <w:rPr>
                <w:sz w:val="22"/>
              </w:rPr>
            </w:pPr>
            <w:r>
              <w:rPr>
                <w:spacing w:val="-5"/>
                <w:sz w:val="22"/>
              </w:rPr>
              <w:t>47</w:t>
            </w:r>
          </w:p>
        </w:tc>
        <w:tc>
          <w:tcPr>
            <w:tcW w:w="917" w:type="dxa"/>
          </w:tcPr>
          <w:p>
            <w:pPr>
              <w:pStyle w:val="TableParagraph"/>
              <w:spacing w:line="229" w:lineRule="exact"/>
              <w:ind w:right="95"/>
              <w:rPr>
                <w:sz w:val="22"/>
              </w:rPr>
            </w:pPr>
            <w:r>
              <w:rPr>
                <w:spacing w:val="-5"/>
                <w:sz w:val="22"/>
              </w:rPr>
              <w:t>34</w:t>
            </w:r>
          </w:p>
        </w:tc>
        <w:tc>
          <w:tcPr>
            <w:tcW w:w="917" w:type="dxa"/>
          </w:tcPr>
          <w:p>
            <w:pPr>
              <w:pStyle w:val="TableParagraph"/>
              <w:spacing w:line="229" w:lineRule="exact"/>
              <w:ind w:right="95"/>
              <w:rPr>
                <w:sz w:val="22"/>
              </w:rPr>
            </w:pPr>
            <w:r>
              <w:rPr>
                <w:spacing w:val="-5"/>
                <w:sz w:val="22"/>
              </w:rPr>
              <w:t>53</w:t>
            </w:r>
          </w:p>
        </w:tc>
        <w:tc>
          <w:tcPr>
            <w:tcW w:w="917" w:type="dxa"/>
          </w:tcPr>
          <w:p>
            <w:pPr>
              <w:pStyle w:val="TableParagraph"/>
              <w:spacing w:line="229" w:lineRule="exact"/>
              <w:ind w:right="95"/>
              <w:rPr>
                <w:sz w:val="22"/>
              </w:rPr>
            </w:pPr>
            <w:r>
              <w:rPr>
                <w:spacing w:val="-5"/>
                <w:sz w:val="22"/>
              </w:rPr>
              <w:t>91</w:t>
            </w:r>
          </w:p>
        </w:tc>
        <w:tc>
          <w:tcPr>
            <w:tcW w:w="917" w:type="dxa"/>
          </w:tcPr>
          <w:p>
            <w:pPr>
              <w:pStyle w:val="TableParagraph"/>
              <w:spacing w:line="229" w:lineRule="exact"/>
              <w:ind w:right="95"/>
              <w:rPr>
                <w:sz w:val="22"/>
              </w:rPr>
            </w:pPr>
            <w:r>
              <w:rPr>
                <w:spacing w:val="-5"/>
                <w:sz w:val="22"/>
              </w:rPr>
              <w:t>23</w:t>
            </w:r>
          </w:p>
        </w:tc>
        <w:tc>
          <w:tcPr>
            <w:tcW w:w="917" w:type="dxa"/>
          </w:tcPr>
          <w:p>
            <w:pPr>
              <w:pStyle w:val="TableParagraph"/>
              <w:spacing w:line="229" w:lineRule="exact"/>
              <w:ind w:right="95"/>
              <w:rPr>
                <w:sz w:val="22"/>
              </w:rPr>
            </w:pPr>
            <w:r>
              <w:rPr>
                <w:spacing w:val="-10"/>
                <w:sz w:val="22"/>
              </w:rPr>
              <w:t>9</w:t>
            </w:r>
          </w:p>
        </w:tc>
        <w:tc>
          <w:tcPr>
            <w:tcW w:w="917" w:type="dxa"/>
          </w:tcPr>
          <w:p>
            <w:pPr>
              <w:pStyle w:val="TableParagraph"/>
              <w:spacing w:line="229" w:lineRule="exact"/>
              <w:ind w:right="96"/>
              <w:rPr>
                <w:sz w:val="22"/>
              </w:rPr>
            </w:pPr>
            <w:r>
              <w:rPr>
                <w:spacing w:val="-5"/>
                <w:sz w:val="22"/>
              </w:rPr>
              <w:t>305</w:t>
            </w:r>
          </w:p>
        </w:tc>
      </w:tr>
      <w:tr>
        <w:trPr>
          <w:trHeight w:val="254" w:hRule="atLeast"/>
        </w:trPr>
        <w:tc>
          <w:tcPr>
            <w:tcW w:w="1090" w:type="dxa"/>
          </w:tcPr>
          <w:p>
            <w:pPr>
              <w:pStyle w:val="TableParagraph"/>
              <w:ind w:left="110" w:right="0"/>
              <w:jc w:val="left"/>
              <w:rPr>
                <w:sz w:val="22"/>
              </w:rPr>
            </w:pPr>
            <w:r>
              <w:rPr>
                <w:spacing w:val="-2"/>
                <w:sz w:val="22"/>
              </w:rPr>
              <w:t>Profesores</w:t>
            </w:r>
          </w:p>
        </w:tc>
        <w:tc>
          <w:tcPr>
            <w:tcW w:w="917" w:type="dxa"/>
          </w:tcPr>
          <w:p>
            <w:pPr>
              <w:pStyle w:val="TableParagraph"/>
              <w:rPr>
                <w:sz w:val="22"/>
              </w:rPr>
            </w:pPr>
            <w:r>
              <w:rPr>
                <w:spacing w:val="-5"/>
                <w:sz w:val="22"/>
              </w:rPr>
              <w:t>135</w:t>
            </w:r>
          </w:p>
        </w:tc>
        <w:tc>
          <w:tcPr>
            <w:tcW w:w="917" w:type="dxa"/>
          </w:tcPr>
          <w:p>
            <w:pPr>
              <w:pStyle w:val="TableParagraph"/>
              <w:ind w:right="96"/>
              <w:rPr>
                <w:sz w:val="22"/>
              </w:rPr>
            </w:pPr>
            <w:r>
              <w:rPr>
                <w:spacing w:val="-5"/>
                <w:sz w:val="22"/>
              </w:rPr>
              <w:t>127</w:t>
            </w:r>
          </w:p>
        </w:tc>
        <w:tc>
          <w:tcPr>
            <w:tcW w:w="917" w:type="dxa"/>
          </w:tcPr>
          <w:p>
            <w:pPr>
              <w:pStyle w:val="TableParagraph"/>
              <w:ind w:right="95"/>
              <w:rPr>
                <w:sz w:val="22"/>
              </w:rPr>
            </w:pPr>
            <w:r>
              <w:rPr>
                <w:spacing w:val="-5"/>
                <w:sz w:val="22"/>
              </w:rPr>
              <w:t>71</w:t>
            </w:r>
          </w:p>
        </w:tc>
        <w:tc>
          <w:tcPr>
            <w:tcW w:w="917" w:type="dxa"/>
          </w:tcPr>
          <w:p>
            <w:pPr>
              <w:pStyle w:val="TableParagraph"/>
              <w:ind w:right="95"/>
              <w:rPr>
                <w:sz w:val="22"/>
              </w:rPr>
            </w:pPr>
            <w:r>
              <w:rPr>
                <w:spacing w:val="-5"/>
                <w:sz w:val="22"/>
              </w:rPr>
              <w:t>108</w:t>
            </w:r>
          </w:p>
        </w:tc>
        <w:tc>
          <w:tcPr>
            <w:tcW w:w="917" w:type="dxa"/>
          </w:tcPr>
          <w:p>
            <w:pPr>
              <w:pStyle w:val="TableParagraph"/>
              <w:ind w:right="95"/>
              <w:rPr>
                <w:sz w:val="22"/>
              </w:rPr>
            </w:pPr>
            <w:r>
              <w:rPr>
                <w:spacing w:val="-5"/>
                <w:sz w:val="22"/>
              </w:rPr>
              <w:t>129</w:t>
            </w:r>
          </w:p>
        </w:tc>
        <w:tc>
          <w:tcPr>
            <w:tcW w:w="917" w:type="dxa"/>
          </w:tcPr>
          <w:p>
            <w:pPr>
              <w:pStyle w:val="TableParagraph"/>
              <w:ind w:right="95"/>
              <w:rPr>
                <w:sz w:val="22"/>
              </w:rPr>
            </w:pPr>
            <w:r>
              <w:rPr>
                <w:spacing w:val="-5"/>
                <w:sz w:val="22"/>
              </w:rPr>
              <w:t>75</w:t>
            </w:r>
          </w:p>
        </w:tc>
        <w:tc>
          <w:tcPr>
            <w:tcW w:w="917" w:type="dxa"/>
          </w:tcPr>
          <w:p>
            <w:pPr>
              <w:pStyle w:val="TableParagraph"/>
              <w:ind w:right="95"/>
              <w:rPr>
                <w:sz w:val="22"/>
              </w:rPr>
            </w:pPr>
            <w:r>
              <w:rPr>
                <w:spacing w:val="-5"/>
                <w:sz w:val="22"/>
              </w:rPr>
              <w:t>32</w:t>
            </w:r>
          </w:p>
        </w:tc>
        <w:tc>
          <w:tcPr>
            <w:tcW w:w="917" w:type="dxa"/>
          </w:tcPr>
          <w:p>
            <w:pPr>
              <w:pStyle w:val="TableParagraph"/>
              <w:ind w:right="96"/>
              <w:rPr>
                <w:sz w:val="22"/>
              </w:rPr>
            </w:pPr>
            <w:r>
              <w:rPr>
                <w:spacing w:val="-5"/>
                <w:sz w:val="22"/>
              </w:rPr>
              <w:t>677</w:t>
            </w:r>
          </w:p>
        </w:tc>
      </w:tr>
    </w:tbl>
    <w:p>
      <w:pPr>
        <w:pStyle w:val="BodyText"/>
        <w:spacing w:before="272"/>
      </w:pPr>
    </w:p>
    <w:p>
      <w:pPr>
        <w:pStyle w:val="Heading1"/>
      </w:pPr>
      <w:r>
        <w:rPr>
          <w:spacing w:val="-2"/>
        </w:rPr>
        <w:t>DATOS</w:t>
      </w:r>
      <w:r>
        <w:rPr>
          <w:spacing w:val="-8"/>
        </w:rPr>
        <w:t> </w:t>
      </w:r>
      <w:r>
        <w:rPr>
          <w:spacing w:val="-2"/>
        </w:rPr>
        <w:t>GLOBALES</w:t>
      </w:r>
      <w:r>
        <w:rPr>
          <w:spacing w:val="-7"/>
        </w:rPr>
        <w:t> </w:t>
      </w:r>
      <w:r>
        <w:rPr>
          <w:spacing w:val="-4"/>
        </w:rPr>
        <w:t>2014</w:t>
      </w:r>
    </w:p>
    <w:p>
      <w:pPr>
        <w:spacing w:before="272"/>
        <w:ind w:left="140" w:right="0" w:firstLine="0"/>
        <w:jc w:val="left"/>
        <w:rPr>
          <w:b/>
          <w:sz w:val="24"/>
        </w:rPr>
      </w:pPr>
      <w:r>
        <w:rPr>
          <w:b/>
          <w:sz w:val="24"/>
        </w:rPr>
        <w:t>Programas</w:t>
      </w:r>
      <w:r>
        <w:rPr>
          <w:b/>
          <w:spacing w:val="-12"/>
          <w:sz w:val="24"/>
        </w:rPr>
        <w:t> </w:t>
      </w:r>
      <w:r>
        <w:rPr>
          <w:b/>
          <w:sz w:val="24"/>
        </w:rPr>
        <w:t>temporales</w:t>
      </w:r>
      <w:r>
        <w:rPr>
          <w:b/>
          <w:spacing w:val="-11"/>
          <w:sz w:val="24"/>
        </w:rPr>
        <w:t> </w:t>
      </w:r>
      <w:r>
        <w:rPr>
          <w:b/>
          <w:sz w:val="24"/>
        </w:rPr>
        <w:t>+</w:t>
      </w:r>
      <w:r>
        <w:rPr>
          <w:b/>
          <w:spacing w:val="-12"/>
          <w:sz w:val="24"/>
        </w:rPr>
        <w:t> </w:t>
      </w:r>
      <w:r>
        <w:rPr>
          <w:b/>
          <w:sz w:val="24"/>
        </w:rPr>
        <w:t>programas</w:t>
      </w:r>
      <w:r>
        <w:rPr>
          <w:b/>
          <w:spacing w:val="-12"/>
          <w:sz w:val="24"/>
        </w:rPr>
        <w:t> </w:t>
      </w:r>
      <w:r>
        <w:rPr>
          <w:b/>
          <w:spacing w:val="-2"/>
          <w:sz w:val="24"/>
        </w:rPr>
        <w:t>permanentes</w:t>
      </w:r>
    </w:p>
    <w:p>
      <w:pPr>
        <w:pStyle w:val="BodyText"/>
        <w:spacing w:before="1"/>
        <w:rPr>
          <w:b/>
        </w:rPr>
      </w:pPr>
    </w:p>
    <w:p>
      <w:pPr>
        <w:pStyle w:val="BodyText"/>
        <w:tabs>
          <w:tab w:pos="1273" w:val="left" w:leader="none"/>
        </w:tabs>
        <w:ind w:left="140"/>
      </w:pPr>
      <w:r>
        <w:rPr>
          <w:spacing w:val="-2"/>
        </w:rPr>
        <w:t>Alumnos</w:t>
      </w:r>
      <w:r>
        <w:rPr/>
        <w:tab/>
      </w:r>
      <w:r>
        <w:rPr>
          <w:spacing w:val="-2"/>
        </w:rPr>
        <w:t>4.828</w:t>
      </w:r>
    </w:p>
    <w:p>
      <w:pPr>
        <w:pStyle w:val="BodyText"/>
        <w:tabs>
          <w:tab w:pos="1432" w:val="left" w:leader="none"/>
        </w:tabs>
        <w:spacing w:before="3"/>
        <w:ind w:left="140"/>
      </w:pPr>
      <w:r>
        <w:rPr>
          <w:spacing w:val="-2"/>
        </w:rPr>
        <w:t>Profesores</w:t>
      </w:r>
      <w:r>
        <w:rPr/>
        <w:tab/>
      </w:r>
      <w:r>
        <w:rPr>
          <w:spacing w:val="-5"/>
        </w:rPr>
        <w:t>372</w:t>
      </w:r>
    </w:p>
    <w:p>
      <w:pPr>
        <w:pStyle w:val="BodyText"/>
        <w:spacing w:before="275"/>
      </w:pPr>
    </w:p>
    <w:p>
      <w:pPr>
        <w:pStyle w:val="Heading1"/>
      </w:pPr>
      <w:r>
        <w:rPr/>
        <w:t>OTRAS</w:t>
      </w:r>
      <w:r>
        <w:rPr>
          <w:spacing w:val="-12"/>
        </w:rPr>
        <w:t> </w:t>
      </w:r>
      <w:r>
        <w:rPr>
          <w:spacing w:val="-2"/>
        </w:rPr>
        <w:t>ACTIVIDADES</w:t>
      </w:r>
    </w:p>
    <w:p>
      <w:pPr>
        <w:pStyle w:val="Heading2"/>
        <w:spacing w:before="272"/>
      </w:pPr>
      <w:r>
        <w:rPr>
          <w:spacing w:val="-2"/>
        </w:rPr>
        <w:t>Charla</w:t>
      </w:r>
    </w:p>
    <w:p>
      <w:pPr>
        <w:pStyle w:val="BodyText"/>
        <w:spacing w:before="1"/>
        <w:rPr>
          <w:b/>
        </w:rPr>
      </w:pPr>
    </w:p>
    <w:p>
      <w:pPr>
        <w:pStyle w:val="BodyText"/>
        <w:ind w:left="707"/>
      </w:pPr>
      <w:r>
        <w:rPr/>
        <w:t>Teatro</w:t>
      </w:r>
      <w:r>
        <w:rPr>
          <w:spacing w:val="-14"/>
        </w:rPr>
        <w:t> </w:t>
      </w:r>
      <w:r>
        <w:rPr/>
        <w:t>Timanfaya,</w:t>
      </w:r>
      <w:r>
        <w:rPr>
          <w:spacing w:val="-14"/>
        </w:rPr>
        <w:t> </w:t>
      </w:r>
      <w:r>
        <w:rPr/>
        <w:t>Puerto</w:t>
      </w:r>
      <w:r>
        <w:rPr>
          <w:spacing w:val="-12"/>
        </w:rPr>
        <w:t> </w:t>
      </w:r>
      <w:r>
        <w:rPr/>
        <w:t>de</w:t>
      </w:r>
      <w:r>
        <w:rPr>
          <w:spacing w:val="-10"/>
        </w:rPr>
        <w:t> </w:t>
      </w:r>
      <w:r>
        <w:rPr/>
        <w:t>la</w:t>
      </w:r>
      <w:r>
        <w:rPr>
          <w:spacing w:val="-11"/>
        </w:rPr>
        <w:t> </w:t>
      </w:r>
      <w:r>
        <w:rPr/>
        <w:t>Cruz</w:t>
      </w:r>
      <w:r>
        <w:rPr>
          <w:spacing w:val="-10"/>
        </w:rPr>
        <w:t> </w:t>
      </w:r>
      <w:r>
        <w:rPr>
          <w:spacing w:val="-2"/>
        </w:rPr>
        <w:t>(Tenerife)</w:t>
      </w:r>
    </w:p>
    <w:p>
      <w:pPr>
        <w:pStyle w:val="BodyText"/>
        <w:spacing w:before="1"/>
      </w:pPr>
    </w:p>
    <w:p>
      <w:pPr>
        <w:pStyle w:val="BodyText"/>
        <w:ind w:left="140" w:right="136"/>
        <w:jc w:val="both"/>
      </w:pPr>
      <w:r>
        <w:rPr/>
        <w:t>El 16 de enero, Alfredo Díaz impartió una charla dirigida a los integrantes del colectivo ciudadano Maresía, de Puerto de la Cruz, que defiende la intervención de César Manrique en el Paseo de San Telmo de esa localidad tinerfeña.</w:t>
      </w:r>
    </w:p>
    <w:p>
      <w:pPr>
        <w:pStyle w:val="Heading2"/>
        <w:spacing w:before="273"/>
      </w:pPr>
      <w:r>
        <w:rPr>
          <w:spacing w:val="-2"/>
        </w:rPr>
        <w:t>Taller</w:t>
      </w:r>
    </w:p>
    <w:p>
      <w:pPr>
        <w:pStyle w:val="BodyText"/>
        <w:spacing w:before="1"/>
        <w:rPr>
          <w:b/>
        </w:rPr>
      </w:pPr>
    </w:p>
    <w:p>
      <w:pPr>
        <w:pStyle w:val="BodyText"/>
        <w:ind w:left="707"/>
      </w:pPr>
      <w:r>
        <w:rPr/>
        <w:t>CEIP</w:t>
      </w:r>
      <w:r>
        <w:rPr>
          <w:spacing w:val="-14"/>
        </w:rPr>
        <w:t> </w:t>
      </w:r>
      <w:r>
        <w:rPr/>
        <w:t>César</w:t>
      </w:r>
      <w:r>
        <w:rPr>
          <w:spacing w:val="-6"/>
        </w:rPr>
        <w:t> </w:t>
      </w:r>
      <w:r>
        <w:rPr/>
        <w:t>Manrique,</w:t>
      </w:r>
      <w:r>
        <w:rPr>
          <w:spacing w:val="-11"/>
        </w:rPr>
        <w:t> </w:t>
      </w:r>
      <w:r>
        <w:rPr>
          <w:spacing w:val="-2"/>
        </w:rPr>
        <w:t>Tahíche</w:t>
      </w:r>
    </w:p>
    <w:p>
      <w:pPr>
        <w:pStyle w:val="BodyText"/>
        <w:spacing w:before="1"/>
      </w:pPr>
    </w:p>
    <w:p>
      <w:pPr>
        <w:pStyle w:val="BodyText"/>
        <w:spacing w:before="1"/>
        <w:ind w:left="140" w:right="139"/>
        <w:jc w:val="both"/>
      </w:pPr>
      <w:r>
        <w:rPr/>
        <w:t>El 19 y 20 de febrero se llevó a cabo el taller </w:t>
      </w:r>
      <w:r>
        <w:rPr>
          <w:i/>
        </w:rPr>
        <w:t>Pintando con César </w:t>
      </w:r>
      <w:r>
        <w:rPr/>
        <w:t>en el que se los alumnos dibujan e ilustran peces de la serie </w:t>
      </w:r>
      <w:r>
        <w:rPr>
          <w:i/>
        </w:rPr>
        <w:t>Fauna</w:t>
      </w:r>
      <w:r>
        <w:rPr>
          <w:i/>
          <w:spacing w:val="-9"/>
        </w:rPr>
        <w:t> </w:t>
      </w:r>
      <w:r>
        <w:rPr>
          <w:i/>
        </w:rPr>
        <w:t>Atlántica </w:t>
      </w:r>
      <w:r>
        <w:rPr/>
        <w:t>de César Manrique. Participaron 87 alumnos de 5º y 6º curso de Educación Primaria.</w:t>
      </w:r>
    </w:p>
    <w:p>
      <w:pPr>
        <w:pStyle w:val="Heading2"/>
        <w:spacing w:before="273"/>
      </w:pPr>
      <w:r>
        <w:rPr>
          <w:spacing w:val="-2"/>
        </w:rPr>
        <w:t>Charla</w:t>
      </w:r>
    </w:p>
    <w:p>
      <w:pPr>
        <w:pStyle w:val="BodyText"/>
        <w:spacing w:before="1"/>
        <w:rPr>
          <w:b/>
        </w:rPr>
      </w:pPr>
    </w:p>
    <w:p>
      <w:pPr>
        <w:pStyle w:val="BodyText"/>
        <w:ind w:left="707"/>
      </w:pPr>
      <w:r>
        <w:rPr/>
        <w:t>Escuela</w:t>
      </w:r>
      <w:r>
        <w:rPr>
          <w:spacing w:val="-11"/>
        </w:rPr>
        <w:t> </w:t>
      </w:r>
      <w:r>
        <w:rPr/>
        <w:t>Universitaria</w:t>
      </w:r>
      <w:r>
        <w:rPr>
          <w:spacing w:val="-10"/>
        </w:rPr>
        <w:t> </w:t>
      </w:r>
      <w:r>
        <w:rPr/>
        <w:t>de</w:t>
      </w:r>
      <w:r>
        <w:rPr>
          <w:spacing w:val="-13"/>
        </w:rPr>
        <w:t> </w:t>
      </w:r>
      <w:r>
        <w:rPr/>
        <w:t>Turismo</w:t>
      </w:r>
      <w:r>
        <w:rPr>
          <w:spacing w:val="-11"/>
        </w:rPr>
        <w:t> </w:t>
      </w:r>
      <w:r>
        <w:rPr/>
        <w:t>de</w:t>
      </w:r>
      <w:r>
        <w:rPr>
          <w:spacing w:val="-9"/>
        </w:rPr>
        <w:t> </w:t>
      </w:r>
      <w:r>
        <w:rPr>
          <w:spacing w:val="-2"/>
        </w:rPr>
        <w:t>Lanzarote</w:t>
      </w:r>
    </w:p>
    <w:p>
      <w:pPr>
        <w:pStyle w:val="BodyText"/>
        <w:spacing w:before="1"/>
      </w:pPr>
    </w:p>
    <w:p>
      <w:pPr>
        <w:pStyle w:val="BodyText"/>
        <w:ind w:left="140"/>
      </w:pPr>
      <w:r>
        <w:rPr/>
        <w:t>El 24 de febrero,</w:t>
      </w:r>
      <w:r>
        <w:rPr>
          <w:spacing w:val="-10"/>
        </w:rPr>
        <w:t> </w:t>
      </w:r>
      <w:r>
        <w:rPr/>
        <w:t>Alfredo Díaz impartió una charla a los alumnos de los últimos cursos de esta Escuela sobre el papel desempeñado por César Manrique en el desarrollo turístico de Lanzarote.</w:t>
      </w:r>
    </w:p>
    <w:p>
      <w:pPr>
        <w:pStyle w:val="BodyText"/>
        <w:spacing w:after="0"/>
        <w:sectPr>
          <w:pgSz w:w="11910" w:h="16840"/>
          <w:pgMar w:header="0" w:footer="1061" w:top="1420" w:bottom="1260" w:left="1275" w:right="1275"/>
        </w:sectPr>
      </w:pPr>
    </w:p>
    <w:p>
      <w:pPr>
        <w:pStyle w:val="Heading2"/>
        <w:spacing w:before="88"/>
      </w:pPr>
      <w:r>
        <w:rPr>
          <w:spacing w:val="-2"/>
        </w:rPr>
        <w:t>Charla</w:t>
      </w:r>
    </w:p>
    <w:p>
      <w:pPr>
        <w:pStyle w:val="BodyText"/>
        <w:spacing w:before="1"/>
        <w:rPr>
          <w:b/>
        </w:rPr>
      </w:pPr>
    </w:p>
    <w:p>
      <w:pPr>
        <w:pStyle w:val="BodyText"/>
        <w:spacing w:before="1"/>
        <w:ind w:left="707"/>
      </w:pPr>
      <w:r>
        <w:rPr/>
        <w:t>Cabildo</w:t>
      </w:r>
      <w:r>
        <w:rPr>
          <w:spacing w:val="-6"/>
        </w:rPr>
        <w:t> </w:t>
      </w:r>
      <w:r>
        <w:rPr/>
        <w:t>de</w:t>
      </w:r>
      <w:r>
        <w:rPr>
          <w:spacing w:val="-5"/>
        </w:rPr>
        <w:t> </w:t>
      </w:r>
      <w:r>
        <w:rPr>
          <w:spacing w:val="-2"/>
        </w:rPr>
        <w:t>Lanzarote</w:t>
      </w:r>
    </w:p>
    <w:p>
      <w:pPr>
        <w:pStyle w:val="BodyText"/>
        <w:spacing w:before="271"/>
        <w:ind w:left="140" w:right="140"/>
        <w:jc w:val="both"/>
      </w:pPr>
      <w:r>
        <w:rPr/>
        <w:t>El 5 de marzo, el responsable del Departamento Pedagógico ofreció una charla sobre César Manrique</w:t>
      </w:r>
      <w:r>
        <w:rPr>
          <w:spacing w:val="40"/>
        </w:rPr>
        <w:t> </w:t>
      </w:r>
      <w:r>
        <w:rPr/>
        <w:t>y el diseño artístico, para los alumnos del Taller de Creación y Diseño de páginas web, en el marco del Curso de Formación y Empleo que organiza el del Cabildo de Lanzarote.</w:t>
      </w:r>
    </w:p>
    <w:p>
      <w:pPr>
        <w:pStyle w:val="BodyText"/>
      </w:pPr>
    </w:p>
    <w:p>
      <w:pPr>
        <w:pStyle w:val="BodyText"/>
        <w:spacing w:before="1"/>
      </w:pPr>
    </w:p>
    <w:p>
      <w:pPr>
        <w:pStyle w:val="Heading2"/>
      </w:pPr>
      <w:r>
        <w:rPr/>
        <w:t>Actividad</w:t>
      </w:r>
      <w:r>
        <w:rPr>
          <w:spacing w:val="-10"/>
        </w:rPr>
        <w:t> </w:t>
      </w:r>
      <w:r>
        <w:rPr>
          <w:spacing w:val="-2"/>
        </w:rPr>
        <w:t>didáctica</w:t>
      </w:r>
    </w:p>
    <w:p>
      <w:pPr>
        <w:pStyle w:val="BodyText"/>
        <w:spacing w:before="1"/>
        <w:rPr>
          <w:b/>
        </w:rPr>
      </w:pPr>
    </w:p>
    <w:p>
      <w:pPr>
        <w:pStyle w:val="BodyText"/>
        <w:ind w:left="707"/>
      </w:pPr>
      <w:r>
        <w:rPr/>
        <w:t>Universidad</w:t>
      </w:r>
      <w:r>
        <w:rPr>
          <w:spacing w:val="38"/>
        </w:rPr>
        <w:t> </w:t>
      </w:r>
      <w:r>
        <w:rPr/>
        <w:t>G.</w:t>
      </w:r>
      <w:r>
        <w:rPr>
          <w:spacing w:val="-10"/>
        </w:rPr>
        <w:t> </w:t>
      </w:r>
      <w:r>
        <w:rPr/>
        <w:t>D´Annunzio,</w:t>
      </w:r>
      <w:r>
        <w:rPr>
          <w:spacing w:val="-9"/>
        </w:rPr>
        <w:t> </w:t>
      </w:r>
      <w:r>
        <w:rPr/>
        <w:t>Chieti,</w:t>
      </w:r>
      <w:r>
        <w:rPr>
          <w:spacing w:val="-10"/>
        </w:rPr>
        <w:t> </w:t>
      </w:r>
      <w:r>
        <w:rPr>
          <w:spacing w:val="-2"/>
        </w:rPr>
        <w:t>Italia</w:t>
      </w:r>
    </w:p>
    <w:p>
      <w:pPr>
        <w:pStyle w:val="BodyText"/>
        <w:spacing w:before="1"/>
      </w:pPr>
    </w:p>
    <w:p>
      <w:pPr>
        <w:pStyle w:val="BodyText"/>
        <w:spacing w:before="1"/>
        <w:ind w:left="2680" w:right="135"/>
        <w:jc w:val="both"/>
      </w:pPr>
      <w:r>
        <w:rPr/>
        <w:drawing>
          <wp:anchor distT="0" distB="0" distL="0" distR="0" allowOverlap="1" layoutInCell="1" locked="0" behindDoc="0" simplePos="0" relativeHeight="15740928">
            <wp:simplePos x="0" y="0"/>
            <wp:positionH relativeFrom="page">
              <wp:posOffset>938783</wp:posOffset>
            </wp:positionH>
            <wp:positionV relativeFrom="paragraph">
              <wp:posOffset>54935</wp:posOffset>
            </wp:positionV>
            <wp:extent cx="1456943" cy="1094232"/>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30" cstate="print"/>
                    <a:stretch>
                      <a:fillRect/>
                    </a:stretch>
                  </pic:blipFill>
                  <pic:spPr>
                    <a:xfrm>
                      <a:off x="0" y="0"/>
                      <a:ext cx="1456943" cy="1094232"/>
                    </a:xfrm>
                    <a:prstGeom prst="rect">
                      <a:avLst/>
                    </a:prstGeom>
                  </pic:spPr>
                </pic:pic>
              </a:graphicData>
            </a:graphic>
          </wp:anchor>
        </w:drawing>
      </w:r>
      <w:r>
        <w:rPr/>
        <w:t>El</w:t>
      </w:r>
      <w:r>
        <w:rPr>
          <w:spacing w:val="-5"/>
        </w:rPr>
        <w:t> </w:t>
      </w:r>
      <w:r>
        <w:rPr/>
        <w:t>13</w:t>
      </w:r>
      <w:r>
        <w:rPr>
          <w:spacing w:val="-2"/>
        </w:rPr>
        <w:t> </w:t>
      </w:r>
      <w:r>
        <w:rPr/>
        <w:t>de</w:t>
      </w:r>
      <w:r>
        <w:rPr>
          <w:spacing w:val="-2"/>
        </w:rPr>
        <w:t> </w:t>
      </w:r>
      <w:r>
        <w:rPr/>
        <w:t>marzo,</w:t>
      </w:r>
      <w:r>
        <w:rPr>
          <w:spacing w:val="-5"/>
        </w:rPr>
        <w:t> </w:t>
      </w:r>
      <w:r>
        <w:rPr/>
        <w:t>un</w:t>
      </w:r>
      <w:r>
        <w:rPr>
          <w:spacing w:val="-2"/>
        </w:rPr>
        <w:t> </w:t>
      </w:r>
      <w:r>
        <w:rPr/>
        <w:t>grupo</w:t>
      </w:r>
      <w:r>
        <w:rPr>
          <w:spacing w:val="-1"/>
        </w:rPr>
        <w:t> </w:t>
      </w:r>
      <w:r>
        <w:rPr/>
        <w:t>de</w:t>
      </w:r>
      <w:r>
        <w:rPr>
          <w:spacing w:val="-2"/>
        </w:rPr>
        <w:t> </w:t>
      </w:r>
      <w:r>
        <w:rPr/>
        <w:t>alumnos y</w:t>
      </w:r>
      <w:r>
        <w:rPr>
          <w:spacing w:val="-2"/>
        </w:rPr>
        <w:t> </w:t>
      </w:r>
      <w:r>
        <w:rPr/>
        <w:t>profesores</w:t>
      </w:r>
      <w:r>
        <w:rPr>
          <w:spacing w:val="-2"/>
        </w:rPr>
        <w:t> </w:t>
      </w:r>
      <w:r>
        <w:rPr/>
        <w:t>de</w:t>
      </w:r>
      <w:r>
        <w:rPr>
          <w:spacing w:val="-2"/>
        </w:rPr>
        <w:t> </w:t>
      </w:r>
      <w:r>
        <w:rPr/>
        <w:t>la</w:t>
      </w:r>
      <w:r>
        <w:rPr>
          <w:spacing w:val="-8"/>
        </w:rPr>
        <w:t> </w:t>
      </w:r>
      <w:r>
        <w:rPr/>
        <w:t>Universidad</w:t>
      </w:r>
      <w:r>
        <w:rPr>
          <w:spacing w:val="-1"/>
        </w:rPr>
        <w:t> </w:t>
      </w:r>
      <w:r>
        <w:rPr/>
        <w:t>de</w:t>
      </w:r>
      <w:r>
        <w:rPr>
          <w:spacing w:val="-2"/>
        </w:rPr>
        <w:t> </w:t>
      </w:r>
      <w:r>
        <w:rPr/>
        <w:t>G. D´Annunzio visitó las instalaciones de la FCM, dentro del programa educativo para estudiantes europeos en el que se incorporan contenidos relacionados con César Manrique, su pensamiento y su obra. Se impartió una charla y se realizaron actividades didácticas en Taro de Tahíche, reflexionando sobre el paisaje y las intervenciones de César Manrique en la Isla.</w:t>
      </w:r>
    </w:p>
    <w:p>
      <w:pPr>
        <w:pStyle w:val="Heading2"/>
        <w:spacing w:before="275"/>
      </w:pPr>
      <w:r>
        <w:rPr/>
        <w:t>Charla</w:t>
      </w:r>
      <w:r>
        <w:rPr>
          <w:spacing w:val="-6"/>
        </w:rPr>
        <w:t> </w:t>
      </w:r>
      <w:r>
        <w:rPr/>
        <w:t>y</w:t>
      </w:r>
      <w:r>
        <w:rPr>
          <w:spacing w:val="-5"/>
        </w:rPr>
        <w:t> </w:t>
      </w:r>
      <w:r>
        <w:rPr/>
        <w:t>visita</w:t>
      </w:r>
      <w:r>
        <w:rPr>
          <w:spacing w:val="-5"/>
        </w:rPr>
        <w:t> </w:t>
      </w:r>
      <w:r>
        <w:rPr>
          <w:spacing w:val="-2"/>
        </w:rPr>
        <w:t>didáctica</w:t>
      </w:r>
    </w:p>
    <w:p>
      <w:pPr>
        <w:pStyle w:val="BodyText"/>
        <w:spacing w:before="1"/>
        <w:rPr>
          <w:b/>
        </w:rPr>
      </w:pPr>
    </w:p>
    <w:p>
      <w:pPr>
        <w:pStyle w:val="BodyText"/>
        <w:ind w:left="707"/>
      </w:pPr>
      <w:r>
        <w:rPr/>
        <w:t>Asociación</w:t>
      </w:r>
      <w:r>
        <w:rPr>
          <w:spacing w:val="-11"/>
        </w:rPr>
        <w:t> </w:t>
      </w:r>
      <w:r>
        <w:rPr/>
        <w:t>de</w:t>
      </w:r>
      <w:r>
        <w:rPr>
          <w:spacing w:val="-10"/>
        </w:rPr>
        <w:t> </w:t>
      </w:r>
      <w:r>
        <w:rPr/>
        <w:t>geógrafos</w:t>
      </w:r>
      <w:r>
        <w:rPr>
          <w:spacing w:val="-9"/>
        </w:rPr>
        <w:t> </w:t>
      </w:r>
      <w:r>
        <w:rPr>
          <w:spacing w:val="-2"/>
        </w:rPr>
        <w:t>españoles</w:t>
      </w:r>
    </w:p>
    <w:p>
      <w:pPr>
        <w:pStyle w:val="BodyText"/>
        <w:spacing w:before="272"/>
        <w:ind w:left="140" w:right="139"/>
        <w:jc w:val="both"/>
      </w:pPr>
      <w:r>
        <w:rPr/>
        <w:t>El 20 de marzo visitó Taro de Tahíche un grupo de treinta de profesores universitarios de Geografía procedentes de distintas universidades españolas, en un acto organizado por la Asociación de Geógrafos Españoles y las dos universidades canarias.</w:t>
      </w:r>
    </w:p>
    <w:p>
      <w:pPr>
        <w:pStyle w:val="BodyText"/>
        <w:spacing w:before="2"/>
      </w:pPr>
    </w:p>
    <w:p>
      <w:pPr>
        <w:pStyle w:val="Heading2"/>
      </w:pPr>
      <w:r>
        <w:rPr>
          <w:spacing w:val="-2"/>
        </w:rPr>
        <w:t>Documental</w:t>
      </w:r>
    </w:p>
    <w:p>
      <w:pPr>
        <w:pStyle w:val="BodyText"/>
        <w:spacing w:before="1"/>
        <w:rPr>
          <w:b/>
        </w:rPr>
      </w:pPr>
    </w:p>
    <w:p>
      <w:pPr>
        <w:pStyle w:val="BodyText"/>
        <w:spacing w:before="1"/>
        <w:ind w:left="707"/>
      </w:pPr>
      <w:r>
        <w:rPr>
          <w:spacing w:val="-2"/>
        </w:rPr>
        <w:t>Pandataria</w:t>
      </w:r>
    </w:p>
    <w:p>
      <w:pPr>
        <w:pStyle w:val="BodyText"/>
        <w:spacing w:line="242" w:lineRule="auto" w:before="271"/>
        <w:ind w:left="140" w:right="139"/>
        <w:jc w:val="both"/>
      </w:pPr>
      <w:r>
        <w:rPr/>
        <w:t>El 21 de marzo visitó Taro de Tahíche el equipo de la productora audiovisual italiana Pandataria con el objetivo de realizar un documental sobre César Manrique y el turismo.</w:t>
      </w:r>
    </w:p>
    <w:p>
      <w:pPr>
        <w:pStyle w:val="Heading2"/>
        <w:spacing w:before="270"/>
      </w:pPr>
      <w:r>
        <w:rPr>
          <w:spacing w:val="-2"/>
        </w:rPr>
        <w:t>Charla</w:t>
      </w:r>
    </w:p>
    <w:p>
      <w:pPr>
        <w:pStyle w:val="BodyText"/>
        <w:spacing w:before="1"/>
        <w:rPr>
          <w:b/>
        </w:rPr>
      </w:pPr>
    </w:p>
    <w:p>
      <w:pPr>
        <w:pStyle w:val="BodyText"/>
        <w:ind w:left="707"/>
      </w:pPr>
      <w:r>
        <w:rPr/>
        <w:t>Oficina</w:t>
      </w:r>
      <w:r>
        <w:rPr>
          <w:spacing w:val="-8"/>
        </w:rPr>
        <w:t> </w:t>
      </w:r>
      <w:r>
        <w:rPr/>
        <w:t>de</w:t>
      </w:r>
      <w:r>
        <w:rPr>
          <w:spacing w:val="-13"/>
        </w:rPr>
        <w:t> </w:t>
      </w:r>
      <w:r>
        <w:rPr/>
        <w:t>Turismo</w:t>
      </w:r>
      <w:r>
        <w:rPr>
          <w:spacing w:val="-9"/>
        </w:rPr>
        <w:t> </w:t>
      </w:r>
      <w:r>
        <w:rPr/>
        <w:t>española</w:t>
      </w:r>
      <w:r>
        <w:rPr>
          <w:spacing w:val="-9"/>
        </w:rPr>
        <w:t> </w:t>
      </w:r>
      <w:r>
        <w:rPr/>
        <w:t>en</w:t>
      </w:r>
      <w:r>
        <w:rPr>
          <w:spacing w:val="-8"/>
        </w:rPr>
        <w:t> </w:t>
      </w:r>
      <w:r>
        <w:rPr>
          <w:spacing w:val="-2"/>
        </w:rPr>
        <w:t>Berlín</w:t>
      </w:r>
    </w:p>
    <w:p>
      <w:pPr>
        <w:pStyle w:val="BodyText"/>
        <w:spacing w:before="1"/>
      </w:pPr>
    </w:p>
    <w:p>
      <w:pPr>
        <w:pStyle w:val="BodyText"/>
        <w:ind w:left="140" w:right="140"/>
        <w:jc w:val="both"/>
      </w:pPr>
      <w:r>
        <w:rPr/>
        <w:t>El 25 de marzo, el responsable del Departamento ofreció una charla sobre el pensamiento y la obra de César Manrique a un grupo de periodistas alemanes interesados en Lanzarote, César Manrique y su obra. La charla la organizó la Oficina de Turismo española en Berlín.</w:t>
      </w:r>
    </w:p>
    <w:p>
      <w:pPr>
        <w:pStyle w:val="Heading2"/>
        <w:spacing w:before="273"/>
      </w:pPr>
      <w:r>
        <w:rPr/>
        <w:t>Actividad</w:t>
      </w:r>
      <w:r>
        <w:rPr>
          <w:spacing w:val="-10"/>
        </w:rPr>
        <w:t> </w:t>
      </w:r>
      <w:r>
        <w:rPr>
          <w:spacing w:val="-2"/>
        </w:rPr>
        <w:t>didáctica</w:t>
      </w:r>
    </w:p>
    <w:p>
      <w:pPr>
        <w:pStyle w:val="BodyText"/>
        <w:spacing w:before="1"/>
        <w:rPr>
          <w:b/>
        </w:rPr>
      </w:pPr>
    </w:p>
    <w:p>
      <w:pPr>
        <w:pStyle w:val="BodyText"/>
        <w:ind w:left="707"/>
      </w:pPr>
      <w:r>
        <w:rPr/>
        <w:t>CEIP</w:t>
      </w:r>
      <w:r>
        <w:rPr>
          <w:spacing w:val="-12"/>
        </w:rPr>
        <w:t> </w:t>
      </w:r>
      <w:r>
        <w:rPr/>
        <w:t>Igueste,</w:t>
      </w:r>
      <w:r>
        <w:rPr>
          <w:spacing w:val="-11"/>
        </w:rPr>
        <w:t> </w:t>
      </w:r>
      <w:r>
        <w:rPr>
          <w:spacing w:val="-2"/>
        </w:rPr>
        <w:t>Candelaria</w:t>
      </w:r>
    </w:p>
    <w:p>
      <w:pPr>
        <w:pStyle w:val="BodyText"/>
        <w:spacing w:before="2"/>
      </w:pPr>
    </w:p>
    <w:p>
      <w:pPr>
        <w:pStyle w:val="BodyText"/>
        <w:ind w:left="140"/>
      </w:pPr>
      <w:r>
        <w:rPr/>
        <w:t>El</w:t>
      </w:r>
      <w:r>
        <w:rPr>
          <w:spacing w:val="40"/>
        </w:rPr>
        <w:t> </w:t>
      </w:r>
      <w:r>
        <w:rPr/>
        <w:t>20</w:t>
      </w:r>
      <w:r>
        <w:rPr>
          <w:spacing w:val="40"/>
        </w:rPr>
        <w:t> </w:t>
      </w:r>
      <w:r>
        <w:rPr/>
        <w:t>de</w:t>
      </w:r>
      <w:r>
        <w:rPr>
          <w:spacing w:val="40"/>
        </w:rPr>
        <w:t> </w:t>
      </w:r>
      <w:r>
        <w:rPr/>
        <w:t>mayo,</w:t>
      </w:r>
      <w:r>
        <w:rPr>
          <w:spacing w:val="40"/>
        </w:rPr>
        <w:t> </w:t>
      </w:r>
      <w:r>
        <w:rPr/>
        <w:t>Alfredo</w:t>
      </w:r>
      <w:r>
        <w:rPr>
          <w:spacing w:val="40"/>
        </w:rPr>
        <w:t> </w:t>
      </w:r>
      <w:r>
        <w:rPr/>
        <w:t>Díaz</w:t>
      </w:r>
      <w:r>
        <w:rPr>
          <w:spacing w:val="40"/>
        </w:rPr>
        <w:t> </w:t>
      </w:r>
      <w:r>
        <w:rPr/>
        <w:t>se</w:t>
      </w:r>
      <w:r>
        <w:rPr>
          <w:spacing w:val="40"/>
        </w:rPr>
        <w:t> </w:t>
      </w:r>
      <w:r>
        <w:rPr/>
        <w:t>trasladó</w:t>
      </w:r>
      <w:r>
        <w:rPr>
          <w:spacing w:val="40"/>
        </w:rPr>
        <w:t> </w:t>
      </w:r>
      <w:r>
        <w:rPr/>
        <w:t>a</w:t>
      </w:r>
      <w:r>
        <w:rPr>
          <w:spacing w:val="40"/>
        </w:rPr>
        <w:t> </w:t>
      </w:r>
      <w:r>
        <w:rPr/>
        <w:t>Tenerife</w:t>
      </w:r>
      <w:r>
        <w:rPr>
          <w:spacing w:val="40"/>
        </w:rPr>
        <w:t> </w:t>
      </w:r>
      <w:r>
        <w:rPr/>
        <w:t>para</w:t>
      </w:r>
      <w:r>
        <w:rPr>
          <w:spacing w:val="40"/>
        </w:rPr>
        <w:t> </w:t>
      </w:r>
      <w:r>
        <w:rPr/>
        <w:t>realizar</w:t>
      </w:r>
      <w:r>
        <w:rPr>
          <w:spacing w:val="40"/>
        </w:rPr>
        <w:t> </w:t>
      </w:r>
      <w:r>
        <w:rPr/>
        <w:t>distintas</w:t>
      </w:r>
      <w:r>
        <w:rPr>
          <w:spacing w:val="40"/>
        </w:rPr>
        <w:t> </w:t>
      </w:r>
      <w:r>
        <w:rPr/>
        <w:t>actividades</w:t>
      </w:r>
      <w:r>
        <w:rPr>
          <w:spacing w:val="40"/>
        </w:rPr>
        <w:t> </w:t>
      </w:r>
      <w:r>
        <w:rPr/>
        <w:t>didácticas relacionadas</w:t>
      </w:r>
      <w:r>
        <w:rPr>
          <w:spacing w:val="31"/>
        </w:rPr>
        <w:t> </w:t>
      </w:r>
      <w:r>
        <w:rPr/>
        <w:t>con</w:t>
      </w:r>
      <w:r>
        <w:rPr>
          <w:spacing w:val="30"/>
        </w:rPr>
        <w:t> </w:t>
      </w:r>
      <w:r>
        <w:rPr/>
        <w:t>la</w:t>
      </w:r>
      <w:r>
        <w:rPr>
          <w:spacing w:val="30"/>
        </w:rPr>
        <w:t> </w:t>
      </w:r>
      <w:r>
        <w:rPr/>
        <w:t>obra</w:t>
      </w:r>
      <w:r>
        <w:rPr>
          <w:spacing w:val="29"/>
        </w:rPr>
        <w:t> </w:t>
      </w:r>
      <w:r>
        <w:rPr/>
        <w:t>de</w:t>
      </w:r>
      <w:r>
        <w:rPr>
          <w:spacing w:val="31"/>
        </w:rPr>
        <w:t> </w:t>
      </w:r>
      <w:r>
        <w:rPr/>
        <w:t>César</w:t>
      </w:r>
      <w:r>
        <w:rPr>
          <w:spacing w:val="31"/>
        </w:rPr>
        <w:t> </w:t>
      </w:r>
      <w:r>
        <w:rPr/>
        <w:t>Manrique,</w:t>
      </w:r>
      <w:r>
        <w:rPr>
          <w:spacing w:val="28"/>
        </w:rPr>
        <w:t> </w:t>
      </w:r>
      <w:r>
        <w:rPr/>
        <w:t>con</w:t>
      </w:r>
      <w:r>
        <w:rPr>
          <w:spacing w:val="30"/>
        </w:rPr>
        <w:t> </w:t>
      </w:r>
      <w:r>
        <w:rPr/>
        <w:t>los</w:t>
      </w:r>
      <w:r>
        <w:rPr>
          <w:spacing w:val="32"/>
        </w:rPr>
        <w:t> </w:t>
      </w:r>
      <w:r>
        <w:rPr/>
        <w:t>alumnos</w:t>
      </w:r>
      <w:r>
        <w:rPr>
          <w:spacing w:val="34"/>
        </w:rPr>
        <w:t> </w:t>
      </w:r>
      <w:r>
        <w:rPr/>
        <w:t>del</w:t>
      </w:r>
      <w:r>
        <w:rPr>
          <w:spacing w:val="30"/>
        </w:rPr>
        <w:t> </w:t>
      </w:r>
      <w:r>
        <w:rPr/>
        <w:t>CEIP</w:t>
      </w:r>
      <w:r>
        <w:rPr>
          <w:spacing w:val="28"/>
        </w:rPr>
        <w:t> </w:t>
      </w:r>
      <w:r>
        <w:rPr/>
        <w:t>Igueste</w:t>
      </w:r>
      <w:r>
        <w:rPr>
          <w:spacing w:val="29"/>
        </w:rPr>
        <w:t> </w:t>
      </w:r>
      <w:r>
        <w:rPr/>
        <w:t>de</w:t>
      </w:r>
      <w:r>
        <w:rPr>
          <w:spacing w:val="31"/>
        </w:rPr>
        <w:t> </w:t>
      </w:r>
      <w:r>
        <w:rPr/>
        <w:t>Candelaria</w:t>
      </w:r>
      <w:r>
        <w:rPr>
          <w:spacing w:val="29"/>
        </w:rPr>
        <w:t> </w:t>
      </w:r>
      <w:r>
        <w:rPr>
          <w:spacing w:val="-5"/>
        </w:rPr>
        <w:t>en</w:t>
      </w:r>
    </w:p>
    <w:p>
      <w:pPr>
        <w:pStyle w:val="BodyText"/>
        <w:spacing w:after="0"/>
        <w:sectPr>
          <w:pgSz w:w="11910" w:h="16840"/>
          <w:pgMar w:header="0" w:footer="1061" w:top="1420" w:bottom="1260" w:left="1275" w:right="1275"/>
        </w:sectPr>
      </w:pPr>
    </w:p>
    <w:p>
      <w:pPr>
        <w:spacing w:before="88"/>
        <w:ind w:left="140" w:right="114" w:firstLine="0"/>
        <w:jc w:val="left"/>
        <w:rPr>
          <w:i/>
          <w:sz w:val="24"/>
        </w:rPr>
      </w:pPr>
      <w:r>
        <w:rPr>
          <w:sz w:val="24"/>
        </w:rPr>
        <w:t>colaboración</w:t>
      </w:r>
      <w:r>
        <w:rPr>
          <w:spacing w:val="40"/>
          <w:sz w:val="24"/>
        </w:rPr>
        <w:t> </w:t>
      </w:r>
      <w:r>
        <w:rPr>
          <w:sz w:val="24"/>
        </w:rPr>
        <w:t>con</w:t>
      </w:r>
      <w:r>
        <w:rPr>
          <w:spacing w:val="40"/>
          <w:sz w:val="24"/>
        </w:rPr>
        <w:t> </w:t>
      </w:r>
      <w:r>
        <w:rPr>
          <w:sz w:val="24"/>
        </w:rPr>
        <w:t>el</w:t>
      </w:r>
      <w:r>
        <w:rPr>
          <w:spacing w:val="40"/>
          <w:sz w:val="24"/>
        </w:rPr>
        <w:t> </w:t>
      </w:r>
      <w:r>
        <w:rPr>
          <w:sz w:val="24"/>
        </w:rPr>
        <w:t>colectivo</w:t>
      </w:r>
      <w:r>
        <w:rPr>
          <w:spacing w:val="40"/>
          <w:sz w:val="24"/>
        </w:rPr>
        <w:t> </w:t>
      </w:r>
      <w:r>
        <w:rPr>
          <w:sz w:val="24"/>
        </w:rPr>
        <w:t>cultural</w:t>
      </w:r>
      <w:r>
        <w:rPr>
          <w:spacing w:val="40"/>
          <w:sz w:val="24"/>
        </w:rPr>
        <w:t> </w:t>
      </w:r>
      <w:r>
        <w:rPr>
          <w:sz w:val="24"/>
        </w:rPr>
        <w:t>Garabato</w:t>
      </w:r>
      <w:r>
        <w:rPr>
          <w:i/>
          <w:sz w:val="24"/>
        </w:rPr>
        <w:t>,</w:t>
      </w:r>
      <w:r>
        <w:rPr>
          <w:i/>
          <w:spacing w:val="40"/>
          <w:sz w:val="24"/>
        </w:rPr>
        <w:t> </w:t>
      </w:r>
      <w:r>
        <w:rPr>
          <w:sz w:val="24"/>
        </w:rPr>
        <w:t>en</w:t>
      </w:r>
      <w:r>
        <w:rPr>
          <w:spacing w:val="40"/>
          <w:sz w:val="24"/>
        </w:rPr>
        <w:t> </w:t>
      </w:r>
      <w:r>
        <w:rPr>
          <w:sz w:val="24"/>
        </w:rPr>
        <w:t>el</w:t>
      </w:r>
      <w:r>
        <w:rPr>
          <w:spacing w:val="40"/>
          <w:sz w:val="24"/>
        </w:rPr>
        <w:t> </w:t>
      </w:r>
      <w:r>
        <w:rPr>
          <w:sz w:val="24"/>
        </w:rPr>
        <w:t>marco</w:t>
      </w:r>
      <w:r>
        <w:rPr>
          <w:spacing w:val="40"/>
          <w:sz w:val="24"/>
        </w:rPr>
        <w:t> </w:t>
      </w:r>
      <w:r>
        <w:rPr>
          <w:sz w:val="24"/>
        </w:rPr>
        <w:t>del</w:t>
      </w:r>
      <w:r>
        <w:rPr>
          <w:spacing w:val="40"/>
          <w:sz w:val="24"/>
        </w:rPr>
        <w:t> </w:t>
      </w:r>
      <w:r>
        <w:rPr>
          <w:sz w:val="24"/>
        </w:rPr>
        <w:t>programa</w:t>
      </w:r>
      <w:r>
        <w:rPr>
          <w:spacing w:val="40"/>
          <w:sz w:val="24"/>
        </w:rPr>
        <w:t> </w:t>
      </w:r>
      <w:r>
        <w:rPr>
          <w:i/>
          <w:sz w:val="24"/>
        </w:rPr>
        <w:t>César</w:t>
      </w:r>
      <w:r>
        <w:rPr>
          <w:i/>
          <w:spacing w:val="40"/>
          <w:sz w:val="24"/>
        </w:rPr>
        <w:t> </w:t>
      </w:r>
      <w:r>
        <w:rPr>
          <w:i/>
          <w:sz w:val="24"/>
        </w:rPr>
        <w:t>Manrique.</w:t>
      </w:r>
      <w:r>
        <w:rPr>
          <w:i/>
          <w:spacing w:val="40"/>
          <w:sz w:val="24"/>
        </w:rPr>
        <w:t> </w:t>
      </w:r>
      <w:r>
        <w:rPr>
          <w:i/>
          <w:sz w:val="24"/>
        </w:rPr>
        <w:t>Obra</w:t>
      </w:r>
      <w:r>
        <w:rPr>
          <w:i/>
          <w:sz w:val="24"/>
        </w:rPr>
        <w:t> </w:t>
      </w:r>
      <w:r>
        <w:rPr>
          <w:i/>
          <w:spacing w:val="-2"/>
          <w:sz w:val="24"/>
        </w:rPr>
        <w:t>pública.</w:t>
      </w:r>
    </w:p>
    <w:p>
      <w:pPr>
        <w:pStyle w:val="BodyText"/>
        <w:rPr>
          <w:i/>
        </w:rPr>
      </w:pPr>
    </w:p>
    <w:p>
      <w:pPr>
        <w:pStyle w:val="Heading2"/>
      </w:pPr>
      <w:r>
        <w:rPr>
          <w:spacing w:val="-2"/>
        </w:rPr>
        <w:t>Charla</w:t>
      </w:r>
    </w:p>
    <w:p>
      <w:pPr>
        <w:pStyle w:val="BodyText"/>
        <w:spacing w:before="1"/>
        <w:rPr>
          <w:b/>
        </w:rPr>
      </w:pPr>
    </w:p>
    <w:p>
      <w:pPr>
        <w:pStyle w:val="BodyText"/>
        <w:ind w:left="707"/>
      </w:pPr>
      <w:r>
        <w:rPr/>
        <w:t>Centro</w:t>
      </w:r>
      <w:r>
        <w:rPr>
          <w:spacing w:val="-8"/>
        </w:rPr>
        <w:t> </w:t>
      </w:r>
      <w:r>
        <w:rPr/>
        <w:t>de</w:t>
      </w:r>
      <w:r>
        <w:rPr>
          <w:spacing w:val="-8"/>
        </w:rPr>
        <w:t> </w:t>
      </w:r>
      <w:r>
        <w:rPr/>
        <w:t>educación</w:t>
      </w:r>
      <w:r>
        <w:rPr>
          <w:spacing w:val="-8"/>
        </w:rPr>
        <w:t> </w:t>
      </w:r>
      <w:r>
        <w:rPr/>
        <w:t>de</w:t>
      </w:r>
      <w:r>
        <w:rPr>
          <w:spacing w:val="-7"/>
        </w:rPr>
        <w:t> </w:t>
      </w:r>
      <w:r>
        <w:rPr/>
        <w:t>personas</w:t>
      </w:r>
      <w:r>
        <w:rPr>
          <w:spacing w:val="-7"/>
        </w:rPr>
        <w:t> </w:t>
      </w:r>
      <w:r>
        <w:rPr>
          <w:spacing w:val="-2"/>
        </w:rPr>
        <w:t>adultas</w:t>
      </w:r>
    </w:p>
    <w:p>
      <w:pPr>
        <w:pStyle w:val="BodyText"/>
        <w:spacing w:before="1"/>
      </w:pPr>
    </w:p>
    <w:p>
      <w:pPr>
        <w:pStyle w:val="BodyText"/>
        <w:ind w:left="140"/>
      </w:pPr>
      <w:r>
        <w:rPr/>
        <w:t>El</w:t>
      </w:r>
      <w:r>
        <w:rPr>
          <w:spacing w:val="35"/>
        </w:rPr>
        <w:t> </w:t>
      </w:r>
      <w:r>
        <w:rPr/>
        <w:t>Departamento</w:t>
      </w:r>
      <w:r>
        <w:rPr>
          <w:spacing w:val="36"/>
        </w:rPr>
        <w:t> </w:t>
      </w:r>
      <w:r>
        <w:rPr/>
        <w:t>ofreció</w:t>
      </w:r>
      <w:r>
        <w:rPr>
          <w:spacing w:val="36"/>
        </w:rPr>
        <w:t> </w:t>
      </w:r>
      <w:r>
        <w:rPr/>
        <w:t>una</w:t>
      </w:r>
      <w:r>
        <w:rPr>
          <w:spacing w:val="38"/>
        </w:rPr>
        <w:t> </w:t>
      </w:r>
      <w:r>
        <w:rPr/>
        <w:t>charla,</w:t>
      </w:r>
      <w:r>
        <w:rPr>
          <w:spacing w:val="34"/>
        </w:rPr>
        <w:t> </w:t>
      </w:r>
      <w:r>
        <w:rPr/>
        <w:t>el</w:t>
      </w:r>
      <w:r>
        <w:rPr>
          <w:spacing w:val="36"/>
        </w:rPr>
        <w:t> </w:t>
      </w:r>
      <w:r>
        <w:rPr/>
        <w:t>27</w:t>
      </w:r>
      <w:r>
        <w:rPr>
          <w:spacing w:val="37"/>
        </w:rPr>
        <w:t> </w:t>
      </w:r>
      <w:r>
        <w:rPr/>
        <w:t>de</w:t>
      </w:r>
      <w:r>
        <w:rPr>
          <w:spacing w:val="37"/>
        </w:rPr>
        <w:t> </w:t>
      </w:r>
      <w:r>
        <w:rPr/>
        <w:t>mayo,</w:t>
      </w:r>
      <w:r>
        <w:rPr>
          <w:spacing w:val="39"/>
        </w:rPr>
        <w:t> </w:t>
      </w:r>
      <w:r>
        <w:rPr/>
        <w:t>a</w:t>
      </w:r>
      <w:r>
        <w:rPr>
          <w:spacing w:val="36"/>
        </w:rPr>
        <w:t> </w:t>
      </w:r>
      <w:r>
        <w:rPr/>
        <w:t>personas</w:t>
      </w:r>
      <w:r>
        <w:rPr>
          <w:spacing w:val="38"/>
        </w:rPr>
        <w:t> </w:t>
      </w:r>
      <w:r>
        <w:rPr/>
        <w:t>de</w:t>
      </w:r>
      <w:r>
        <w:rPr>
          <w:spacing w:val="37"/>
        </w:rPr>
        <w:t> </w:t>
      </w:r>
      <w:r>
        <w:rPr/>
        <w:t>la</w:t>
      </w:r>
      <w:r>
        <w:rPr>
          <w:spacing w:val="36"/>
        </w:rPr>
        <w:t> </w:t>
      </w:r>
      <w:r>
        <w:rPr/>
        <w:t>tercera</w:t>
      </w:r>
      <w:r>
        <w:rPr>
          <w:spacing w:val="36"/>
        </w:rPr>
        <w:t> </w:t>
      </w:r>
      <w:r>
        <w:rPr/>
        <w:t>edad</w:t>
      </w:r>
      <w:r>
        <w:rPr>
          <w:spacing w:val="39"/>
        </w:rPr>
        <w:t> </w:t>
      </w:r>
      <w:r>
        <w:rPr/>
        <w:t>del</w:t>
      </w:r>
      <w:r>
        <w:rPr>
          <w:spacing w:val="37"/>
        </w:rPr>
        <w:t> </w:t>
      </w:r>
      <w:r>
        <w:rPr/>
        <w:t>Centro</w:t>
      </w:r>
      <w:r>
        <w:rPr>
          <w:spacing w:val="36"/>
        </w:rPr>
        <w:t> </w:t>
      </w:r>
      <w:r>
        <w:rPr/>
        <w:t>de educación de personas adultas de</w:t>
      </w:r>
      <w:r>
        <w:rPr>
          <w:spacing w:val="-1"/>
        </w:rPr>
        <w:t> </w:t>
      </w:r>
      <w:r>
        <w:rPr/>
        <w:t>Arrecife. En esta actividad participaron 47 alumnos.</w:t>
      </w:r>
    </w:p>
    <w:p>
      <w:pPr>
        <w:pStyle w:val="BodyText"/>
      </w:pPr>
    </w:p>
    <w:p>
      <w:pPr>
        <w:pStyle w:val="Heading2"/>
      </w:pPr>
      <w:r>
        <w:rPr/>
        <w:t>Charla</w:t>
      </w:r>
      <w:r>
        <w:rPr>
          <w:spacing w:val="-6"/>
        </w:rPr>
        <w:t> </w:t>
      </w:r>
      <w:r>
        <w:rPr/>
        <w:t>y</w:t>
      </w:r>
      <w:r>
        <w:rPr>
          <w:spacing w:val="-6"/>
        </w:rPr>
        <w:t> </w:t>
      </w:r>
      <w:r>
        <w:rPr/>
        <w:t>taller</w:t>
      </w:r>
      <w:r>
        <w:rPr>
          <w:spacing w:val="-5"/>
        </w:rPr>
        <w:t> </w:t>
      </w:r>
      <w:r>
        <w:rPr>
          <w:spacing w:val="-2"/>
        </w:rPr>
        <w:t>didáctico</w:t>
      </w:r>
    </w:p>
    <w:p>
      <w:pPr>
        <w:pStyle w:val="BodyText"/>
        <w:spacing w:before="272"/>
        <w:ind w:left="707"/>
      </w:pPr>
      <w:r>
        <w:rPr>
          <w:spacing w:val="-2"/>
        </w:rPr>
        <w:t>Adislan</w:t>
      </w:r>
    </w:p>
    <w:p>
      <w:pPr>
        <w:pStyle w:val="BodyText"/>
        <w:spacing w:before="1"/>
      </w:pPr>
    </w:p>
    <w:p>
      <w:pPr>
        <w:pStyle w:val="BodyText"/>
        <w:ind w:left="140" w:right="139"/>
        <w:jc w:val="both"/>
      </w:pPr>
      <w:r>
        <w:rPr/>
        <w:t>El 28 de mayo se ofreció una charla y un taller didáctico sobre la creatividad de César Manrique a personas menores de treinta años pertenecientes al programa de inserción laboral de Adislan denominado </w:t>
      </w:r>
      <w:r>
        <w:rPr>
          <w:i/>
        </w:rPr>
        <w:t>Programa de formación en alternancia con el empleo</w:t>
      </w:r>
      <w:r>
        <w:rPr/>
        <w:t>.</w:t>
      </w:r>
    </w:p>
    <w:p>
      <w:pPr>
        <w:pStyle w:val="BodyText"/>
        <w:spacing w:before="2"/>
      </w:pPr>
    </w:p>
    <w:p>
      <w:pPr>
        <w:pStyle w:val="Heading2"/>
      </w:pPr>
      <w:r>
        <w:rPr>
          <w:spacing w:val="-2"/>
        </w:rPr>
        <w:t>Curso</w:t>
      </w:r>
    </w:p>
    <w:p>
      <w:pPr>
        <w:pStyle w:val="BodyText"/>
        <w:spacing w:before="272"/>
        <w:ind w:left="707"/>
      </w:pPr>
      <w:r>
        <w:rPr>
          <w:spacing w:val="-4"/>
        </w:rPr>
        <w:t>APIT</w:t>
      </w:r>
    </w:p>
    <w:p>
      <w:pPr>
        <w:pStyle w:val="BodyText"/>
        <w:spacing w:before="1"/>
      </w:pPr>
    </w:p>
    <w:p>
      <w:pPr>
        <w:pStyle w:val="BodyText"/>
        <w:ind w:left="140" w:right="136"/>
        <w:jc w:val="both"/>
      </w:pPr>
      <w:r>
        <w:rPr/>
        <w:t>El 2 de julio, Alfredo Díaz impartió un curso de actualización sobre el pensamiento y la obra de César Manrique en el que participaron una treintena de profesionales pertenecientes a la Asociación profesional de informadores turísticos de Lanzarote (APIT).</w:t>
      </w:r>
    </w:p>
    <w:p>
      <w:pPr>
        <w:pStyle w:val="BodyText"/>
        <w:spacing w:before="2"/>
      </w:pPr>
    </w:p>
    <w:p>
      <w:pPr>
        <w:pStyle w:val="Heading2"/>
        <w:spacing w:before="1"/>
      </w:pPr>
      <w:r>
        <w:rPr>
          <w:spacing w:val="-2"/>
        </w:rPr>
        <w:t>Ponencia</w:t>
      </w:r>
    </w:p>
    <w:p>
      <w:pPr>
        <w:pStyle w:val="BodyText"/>
        <w:spacing w:before="271"/>
        <w:ind w:left="707"/>
        <w:jc w:val="both"/>
      </w:pPr>
      <w:r>
        <w:rPr/>
        <w:t>Consejo</w:t>
      </w:r>
      <w:r>
        <w:rPr>
          <w:spacing w:val="-10"/>
        </w:rPr>
        <w:t> </w:t>
      </w:r>
      <w:r>
        <w:rPr/>
        <w:t>Regulador</w:t>
      </w:r>
      <w:r>
        <w:rPr>
          <w:spacing w:val="-8"/>
        </w:rPr>
        <w:t> </w:t>
      </w:r>
      <w:r>
        <w:rPr/>
        <w:t>del</w:t>
      </w:r>
      <w:r>
        <w:rPr>
          <w:spacing w:val="-9"/>
        </w:rPr>
        <w:t> </w:t>
      </w:r>
      <w:r>
        <w:rPr>
          <w:spacing w:val="-4"/>
        </w:rPr>
        <w:t>vino</w:t>
      </w:r>
    </w:p>
    <w:p>
      <w:pPr>
        <w:pStyle w:val="BodyText"/>
        <w:spacing w:before="3"/>
        <w:ind w:left="140" w:right="140"/>
        <w:jc w:val="both"/>
      </w:pPr>
      <w:r>
        <w:rPr/>
        <w:t>El Consejo Regulador de la Denominación de origen del vino de Lanzarote invitó, el 18 de julio, al departamento pedagógico a la </w:t>
      </w:r>
      <w:r>
        <w:rPr>
          <w:i/>
        </w:rPr>
        <w:t>VIII Semana de los vinos del volcán</w:t>
      </w:r>
      <w:r>
        <w:rPr/>
        <w:t>, en la que se presentó la ponencia “La singularidad del paisaje cultural de La Geria como valor”.</w:t>
      </w:r>
    </w:p>
    <w:p>
      <w:pPr>
        <w:pStyle w:val="Heading2"/>
        <w:spacing w:before="273"/>
      </w:pPr>
      <w:r>
        <w:rPr/>
        <w:t>Taller</w:t>
      </w:r>
      <w:r>
        <w:rPr>
          <w:spacing w:val="-14"/>
        </w:rPr>
        <w:t> </w:t>
      </w:r>
      <w:r>
        <w:rPr/>
        <w:t>y</w:t>
      </w:r>
      <w:r>
        <w:rPr>
          <w:spacing w:val="-13"/>
        </w:rPr>
        <w:t> </w:t>
      </w:r>
      <w:r>
        <w:rPr>
          <w:spacing w:val="-2"/>
        </w:rPr>
        <w:t>charla</w:t>
      </w:r>
    </w:p>
    <w:p>
      <w:pPr>
        <w:pStyle w:val="BodyText"/>
        <w:spacing w:before="2"/>
        <w:rPr>
          <w:b/>
        </w:rPr>
      </w:pPr>
    </w:p>
    <w:p>
      <w:pPr>
        <w:pStyle w:val="BodyText"/>
        <w:ind w:left="707"/>
      </w:pPr>
      <w:r>
        <w:rPr>
          <w:spacing w:val="-2"/>
        </w:rPr>
        <w:t>ULPGC</w:t>
      </w:r>
    </w:p>
    <w:p>
      <w:pPr>
        <w:pStyle w:val="BodyText"/>
        <w:spacing w:before="1"/>
      </w:pPr>
    </w:p>
    <w:p>
      <w:pPr>
        <w:pStyle w:val="BodyText"/>
        <w:ind w:left="140" w:right="136"/>
        <w:jc w:val="both"/>
      </w:pPr>
      <w:r>
        <w:rPr/>
        <w:t>En el marco del Programa de intercambio universitario de la Universidad de Las Palmas de Gran Canaria</w:t>
      </w:r>
      <w:r>
        <w:rPr>
          <w:spacing w:val="-1"/>
        </w:rPr>
        <w:t> </w:t>
      </w:r>
      <w:r>
        <w:rPr/>
        <w:t>(ULPGC)</w:t>
      </w:r>
      <w:r>
        <w:rPr>
          <w:spacing w:val="-1"/>
        </w:rPr>
        <w:t> </w:t>
      </w:r>
      <w:r>
        <w:rPr/>
        <w:t>denominado </w:t>
      </w:r>
      <w:r>
        <w:rPr>
          <w:i/>
        </w:rPr>
        <w:t>Ruta</w:t>
      </w:r>
      <w:r>
        <w:rPr>
          <w:i/>
          <w:spacing w:val="-1"/>
        </w:rPr>
        <w:t> </w:t>
      </w:r>
      <w:r>
        <w:rPr>
          <w:i/>
        </w:rPr>
        <w:t>Siete</w:t>
      </w:r>
      <w:r>
        <w:rPr/>
        <w:t>,</w:t>
      </w:r>
      <w:r>
        <w:rPr>
          <w:spacing w:val="-4"/>
        </w:rPr>
        <w:t> </w:t>
      </w:r>
      <w:r>
        <w:rPr/>
        <w:t>el 7</w:t>
      </w:r>
      <w:r>
        <w:rPr>
          <w:spacing w:val="-1"/>
        </w:rPr>
        <w:t> </w:t>
      </w:r>
      <w:r>
        <w:rPr/>
        <w:t>de agosto</w:t>
      </w:r>
      <w:r>
        <w:rPr>
          <w:spacing w:val="-1"/>
        </w:rPr>
        <w:t> </w:t>
      </w:r>
      <w:r>
        <w:rPr/>
        <w:t>tuvo</w:t>
      </w:r>
      <w:r>
        <w:rPr>
          <w:spacing w:val="-1"/>
        </w:rPr>
        <w:t> </w:t>
      </w:r>
      <w:r>
        <w:rPr/>
        <w:t>lugar un taller y una charla</w:t>
      </w:r>
      <w:r>
        <w:rPr>
          <w:spacing w:val="-1"/>
        </w:rPr>
        <w:t> </w:t>
      </w:r>
      <w:r>
        <w:rPr/>
        <w:t>sobre</w:t>
      </w:r>
      <w:r>
        <w:rPr>
          <w:spacing w:val="-1"/>
        </w:rPr>
        <w:t> </w:t>
      </w:r>
      <w:r>
        <w:rPr/>
        <w:t>el</w:t>
      </w:r>
      <w:r>
        <w:rPr>
          <w:spacing w:val="-2"/>
        </w:rPr>
        <w:t> </w:t>
      </w:r>
      <w:r>
        <w:rPr/>
        <w:t>valor de la singularidad en la obra pública de César Manrique en Lanzarote. Participó un grupo de estudiantes procedente de diversas universidades del país que recorrieron las siete islas canarias en una aventura nómada. </w:t>
      </w:r>
      <w:r>
        <w:rPr>
          <w:i/>
        </w:rPr>
        <w:t>Ruta Siete </w:t>
      </w:r>
      <w:r>
        <w:rPr/>
        <w:t>está organizado por el Vicerrectorado de cultura y atención integral de la ULPGC y por la Fundación Universitaria de Las Palmas.</w:t>
      </w:r>
    </w:p>
    <w:p>
      <w:pPr>
        <w:pStyle w:val="Heading2"/>
        <w:spacing w:before="272"/>
      </w:pPr>
      <w:r>
        <w:rPr>
          <w:spacing w:val="-2"/>
        </w:rPr>
        <w:t>Charla</w:t>
      </w:r>
    </w:p>
    <w:p>
      <w:pPr>
        <w:pStyle w:val="BodyText"/>
        <w:spacing w:before="1"/>
        <w:rPr>
          <w:b/>
        </w:rPr>
      </w:pPr>
    </w:p>
    <w:p>
      <w:pPr>
        <w:pStyle w:val="BodyText"/>
        <w:spacing w:before="1"/>
        <w:ind w:left="707"/>
        <w:jc w:val="both"/>
      </w:pPr>
      <w:r>
        <w:rPr/>
        <w:t>Colegio</w:t>
      </w:r>
      <w:r>
        <w:rPr>
          <w:spacing w:val="-14"/>
        </w:rPr>
        <w:t> </w:t>
      </w:r>
      <w:r>
        <w:rPr/>
        <w:t>Decroly,</w:t>
      </w:r>
      <w:r>
        <w:rPr>
          <w:spacing w:val="-14"/>
        </w:rPr>
        <w:t> </w:t>
      </w:r>
      <w:r>
        <w:rPr/>
        <w:t>La</w:t>
      </w:r>
      <w:r>
        <w:rPr>
          <w:spacing w:val="-13"/>
        </w:rPr>
        <w:t> </w:t>
      </w:r>
      <w:r>
        <w:rPr>
          <w:spacing w:val="-2"/>
        </w:rPr>
        <w:t>Laguna</w:t>
      </w:r>
    </w:p>
    <w:p>
      <w:pPr>
        <w:pStyle w:val="BodyText"/>
        <w:spacing w:before="1"/>
      </w:pPr>
    </w:p>
    <w:p>
      <w:pPr>
        <w:pStyle w:val="BodyText"/>
        <w:ind w:left="140" w:right="116"/>
      </w:pPr>
      <w:r>
        <w:rPr/>
        <w:t>El</w:t>
      </w:r>
      <w:r>
        <w:rPr>
          <w:spacing w:val="-2"/>
        </w:rPr>
        <w:t> </w:t>
      </w:r>
      <w:r>
        <w:rPr/>
        <w:t>14 de octubre,</w:t>
      </w:r>
      <w:r>
        <w:rPr>
          <w:spacing w:val="-14"/>
        </w:rPr>
        <w:t> </w:t>
      </w:r>
      <w:r>
        <w:rPr/>
        <w:t>Alfredo Díaz impartió una charla en el</w:t>
      </w:r>
      <w:r>
        <w:rPr>
          <w:spacing w:val="-6"/>
        </w:rPr>
        <w:t> </w:t>
      </w:r>
      <w:r>
        <w:rPr/>
        <w:t>Colegio Decroly de La Laguna (Tenerife),</w:t>
      </w:r>
      <w:r>
        <w:rPr>
          <w:spacing w:val="-3"/>
        </w:rPr>
        <w:t> </w:t>
      </w:r>
      <w:r>
        <w:rPr/>
        <w:t>sobre la importancia de la obra pública de César Manrique en el desarrollo socio-económico de Lanzarote.</w:t>
      </w:r>
    </w:p>
    <w:p>
      <w:pPr>
        <w:pStyle w:val="BodyText"/>
        <w:spacing w:after="0"/>
        <w:sectPr>
          <w:pgSz w:w="11910" w:h="16840"/>
          <w:pgMar w:header="0" w:footer="1061" w:top="1420" w:bottom="1260" w:left="1275" w:right="1275"/>
        </w:sectPr>
      </w:pPr>
    </w:p>
    <w:p>
      <w:pPr>
        <w:pStyle w:val="Heading2"/>
        <w:spacing w:before="88"/>
      </w:pPr>
      <w:r>
        <w:rPr>
          <w:spacing w:val="-2"/>
        </w:rPr>
        <w:t>Conferencia</w:t>
      </w:r>
    </w:p>
    <w:p>
      <w:pPr>
        <w:pStyle w:val="BodyText"/>
        <w:spacing w:before="1"/>
        <w:rPr>
          <w:b/>
        </w:rPr>
      </w:pPr>
    </w:p>
    <w:p>
      <w:pPr>
        <w:pStyle w:val="BodyText"/>
        <w:spacing w:line="274" w:lineRule="exact" w:before="1"/>
        <w:ind w:left="707"/>
        <w:jc w:val="both"/>
      </w:pPr>
      <w:r>
        <w:rPr/>
        <w:t>Sociedad</w:t>
      </w:r>
      <w:r>
        <w:rPr>
          <w:spacing w:val="-7"/>
        </w:rPr>
        <w:t> </w:t>
      </w:r>
      <w:r>
        <w:rPr/>
        <w:t>La</w:t>
      </w:r>
      <w:r>
        <w:rPr>
          <w:spacing w:val="-7"/>
        </w:rPr>
        <w:t> </w:t>
      </w:r>
      <w:r>
        <w:rPr/>
        <w:t>Investigadora,</w:t>
      </w:r>
      <w:r>
        <w:rPr>
          <w:spacing w:val="-9"/>
        </w:rPr>
        <w:t> </w:t>
      </w:r>
      <w:r>
        <w:rPr/>
        <w:t>Santa</w:t>
      </w:r>
      <w:r>
        <w:rPr>
          <w:spacing w:val="-8"/>
        </w:rPr>
        <w:t> </w:t>
      </w:r>
      <w:r>
        <w:rPr/>
        <w:t>Cruz</w:t>
      </w:r>
      <w:r>
        <w:rPr>
          <w:spacing w:val="-6"/>
        </w:rPr>
        <w:t> </w:t>
      </w:r>
      <w:r>
        <w:rPr/>
        <w:t>de</w:t>
      </w:r>
      <w:r>
        <w:rPr>
          <w:spacing w:val="-7"/>
        </w:rPr>
        <w:t> </w:t>
      </w:r>
      <w:r>
        <w:rPr/>
        <w:t>La</w:t>
      </w:r>
      <w:r>
        <w:rPr>
          <w:spacing w:val="-7"/>
        </w:rPr>
        <w:t> </w:t>
      </w:r>
      <w:r>
        <w:rPr>
          <w:spacing w:val="-4"/>
        </w:rPr>
        <w:t>Palma</w:t>
      </w:r>
    </w:p>
    <w:p>
      <w:pPr>
        <w:pStyle w:val="BodyText"/>
        <w:ind w:left="140" w:right="134"/>
        <w:jc w:val="both"/>
      </w:pPr>
      <w:r>
        <w:rPr/>
        <w:t>El 6 de noviembre, Alfredo Díaz ofreció la conferencia </w:t>
      </w:r>
      <w:r>
        <w:rPr>
          <w:i/>
        </w:rPr>
        <w:t>César Manrique. El valor de la singularidad,</w:t>
      </w:r>
      <w:r>
        <w:rPr>
          <w:i/>
          <w:spacing w:val="40"/>
        </w:rPr>
        <w:t> </w:t>
      </w:r>
      <w:r>
        <w:rPr/>
        <w:t>sobre el pensamiento y la obra de César Manrique, en un acto organizado por Banderas del Cosmos</w:t>
      </w:r>
      <w:r>
        <w:rPr>
          <w:spacing w:val="80"/>
        </w:rPr>
        <w:t> </w:t>
      </w:r>
      <w:r>
        <w:rPr/>
        <w:t>La Palma en colaboración con la Consejería de</w:t>
      </w:r>
      <w:r>
        <w:rPr>
          <w:spacing w:val="-1"/>
        </w:rPr>
        <w:t> </w:t>
      </w:r>
      <w:r>
        <w:rPr/>
        <w:t>Turismo del Cabildo de La Palma y la Reserva Mundial de la Biosfera de La Palma.</w:t>
      </w:r>
    </w:p>
    <w:p>
      <w:pPr>
        <w:pStyle w:val="Heading2"/>
        <w:spacing w:before="275"/>
      </w:pPr>
      <w:r>
        <w:rPr>
          <w:spacing w:val="-2"/>
        </w:rPr>
        <w:t>Teatro</w:t>
      </w:r>
    </w:p>
    <w:p>
      <w:pPr>
        <w:pStyle w:val="BodyText"/>
        <w:spacing w:before="1"/>
        <w:rPr>
          <w:b/>
        </w:rPr>
      </w:pPr>
    </w:p>
    <w:p>
      <w:pPr>
        <w:spacing w:before="0"/>
        <w:ind w:left="707" w:right="0" w:firstLine="0"/>
        <w:jc w:val="both"/>
        <w:rPr>
          <w:i/>
          <w:sz w:val="24"/>
        </w:rPr>
      </w:pPr>
      <w:r>
        <w:rPr>
          <w:i/>
          <w:sz w:val="24"/>
        </w:rPr>
        <w:t>Rojo,</w:t>
      </w:r>
      <w:r>
        <w:rPr>
          <w:i/>
          <w:spacing w:val="-6"/>
          <w:sz w:val="24"/>
        </w:rPr>
        <w:t> </w:t>
      </w:r>
      <w:r>
        <w:rPr>
          <w:i/>
          <w:sz w:val="24"/>
        </w:rPr>
        <w:t>negro,</w:t>
      </w:r>
      <w:r>
        <w:rPr>
          <w:i/>
          <w:spacing w:val="-6"/>
          <w:sz w:val="24"/>
        </w:rPr>
        <w:t> </w:t>
      </w:r>
      <w:r>
        <w:rPr>
          <w:i/>
          <w:spacing w:val="-2"/>
          <w:sz w:val="24"/>
        </w:rPr>
        <w:t>blanco</w:t>
      </w:r>
    </w:p>
    <w:p>
      <w:pPr>
        <w:pStyle w:val="BodyText"/>
        <w:spacing w:before="272"/>
        <w:ind w:left="140" w:right="3768"/>
        <w:jc w:val="both"/>
      </w:pPr>
      <w:r>
        <w:rPr/>
        <w:drawing>
          <wp:anchor distT="0" distB="0" distL="0" distR="0" allowOverlap="1" layoutInCell="1" locked="0" behindDoc="0" simplePos="0" relativeHeight="15741440">
            <wp:simplePos x="0" y="0"/>
            <wp:positionH relativeFrom="page">
              <wp:posOffset>4468367</wp:posOffset>
            </wp:positionH>
            <wp:positionV relativeFrom="paragraph">
              <wp:posOffset>202812</wp:posOffset>
            </wp:positionV>
            <wp:extent cx="2167128" cy="144170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31" cstate="print"/>
                    <a:stretch>
                      <a:fillRect/>
                    </a:stretch>
                  </pic:blipFill>
                  <pic:spPr>
                    <a:xfrm>
                      <a:off x="0" y="0"/>
                      <a:ext cx="2167128" cy="1441704"/>
                    </a:xfrm>
                    <a:prstGeom prst="rect">
                      <a:avLst/>
                    </a:prstGeom>
                  </pic:spPr>
                </pic:pic>
              </a:graphicData>
            </a:graphic>
          </wp:anchor>
        </w:drawing>
      </w:r>
      <w:r>
        <w:rPr>
          <w:i/>
        </w:rPr>
        <w:t>Rojo, negro, blanco </w:t>
      </w:r>
      <w:r>
        <w:rPr/>
        <w:t>es un espectáculo sobre César Manrique producido</w:t>
      </w:r>
      <w:r>
        <w:rPr>
          <w:spacing w:val="-2"/>
        </w:rPr>
        <w:t> </w:t>
      </w:r>
      <w:r>
        <w:rPr/>
        <w:t>por</w:t>
      </w:r>
      <w:r>
        <w:rPr>
          <w:spacing w:val="-1"/>
        </w:rPr>
        <w:t> </w:t>
      </w:r>
      <w:r>
        <w:rPr/>
        <w:t>la</w:t>
      </w:r>
      <w:r>
        <w:rPr>
          <w:spacing w:val="-3"/>
        </w:rPr>
        <w:t> </w:t>
      </w:r>
      <w:r>
        <w:rPr/>
        <w:t>FCM</w:t>
      </w:r>
      <w:r>
        <w:rPr>
          <w:spacing w:val="-5"/>
        </w:rPr>
        <w:t> </w:t>
      </w:r>
      <w:r>
        <w:rPr/>
        <w:t>y</w:t>
      </w:r>
      <w:r>
        <w:rPr>
          <w:spacing w:val="-2"/>
        </w:rPr>
        <w:t> </w:t>
      </w:r>
      <w:r>
        <w:rPr/>
        <w:t>creado</w:t>
      </w:r>
      <w:r>
        <w:rPr>
          <w:spacing w:val="-1"/>
        </w:rPr>
        <w:t> </w:t>
      </w:r>
      <w:r>
        <w:rPr/>
        <w:t>e</w:t>
      </w:r>
      <w:r>
        <w:rPr>
          <w:spacing w:val="-3"/>
        </w:rPr>
        <w:t> </w:t>
      </w:r>
      <w:r>
        <w:rPr/>
        <w:t>interpretado</w:t>
      </w:r>
      <w:r>
        <w:rPr>
          <w:spacing w:val="-1"/>
        </w:rPr>
        <w:t> </w:t>
      </w:r>
      <w:r>
        <w:rPr/>
        <w:t>por</w:t>
      </w:r>
      <w:r>
        <w:rPr>
          <w:spacing w:val="-1"/>
        </w:rPr>
        <w:t> </w:t>
      </w:r>
      <w:r>
        <w:rPr/>
        <w:t>la</w:t>
      </w:r>
      <w:r>
        <w:rPr>
          <w:spacing w:val="-3"/>
        </w:rPr>
        <w:t> </w:t>
      </w:r>
      <w:r>
        <w:rPr/>
        <w:t>narradora de historias Cristina Temprano, con la colaboración del</w:t>
      </w:r>
      <w:r>
        <w:rPr>
          <w:spacing w:val="40"/>
        </w:rPr>
        <w:t> </w:t>
      </w:r>
      <w:r>
        <w:rPr/>
        <w:t>músico Ayoze Rodríguez. Se representó en la Sala José Saramago de</w:t>
      </w:r>
      <w:r>
        <w:rPr>
          <w:spacing w:val="-13"/>
        </w:rPr>
        <w:t> </w:t>
      </w:r>
      <w:r>
        <w:rPr/>
        <w:t>Arrecife en diez</w:t>
      </w:r>
      <w:r>
        <w:rPr>
          <w:spacing w:val="-2"/>
        </w:rPr>
        <w:t> </w:t>
      </w:r>
      <w:r>
        <w:rPr/>
        <w:t>sesiones,</w:t>
      </w:r>
      <w:r>
        <w:rPr>
          <w:spacing w:val="-3"/>
        </w:rPr>
        <w:t> </w:t>
      </w:r>
      <w:r>
        <w:rPr/>
        <w:t>los días 4,</w:t>
      </w:r>
      <w:r>
        <w:rPr>
          <w:spacing w:val="-2"/>
        </w:rPr>
        <w:t> </w:t>
      </w:r>
      <w:r>
        <w:rPr/>
        <w:t>5,</w:t>
      </w:r>
      <w:r>
        <w:rPr>
          <w:spacing w:val="-2"/>
        </w:rPr>
        <w:t> </w:t>
      </w:r>
      <w:r>
        <w:rPr/>
        <w:t>6,</w:t>
      </w:r>
      <w:r>
        <w:rPr>
          <w:spacing w:val="-2"/>
        </w:rPr>
        <w:t> </w:t>
      </w:r>
      <w:r>
        <w:rPr/>
        <w:t>7,</w:t>
      </w:r>
      <w:r>
        <w:rPr>
          <w:spacing w:val="-2"/>
        </w:rPr>
        <w:t> </w:t>
      </w:r>
      <w:r>
        <w:rPr/>
        <w:t>11, 12 y 13 de noviembre.</w:t>
      </w:r>
      <w:r>
        <w:rPr>
          <w:spacing w:val="-2"/>
        </w:rPr>
        <w:t> </w:t>
      </w:r>
      <w:r>
        <w:rPr/>
        <w:t>Los alumnos asistentes llegaron de los siguientes</w:t>
      </w:r>
      <w:r>
        <w:rPr>
          <w:spacing w:val="74"/>
        </w:rPr>
        <w:t> </w:t>
      </w:r>
      <w:r>
        <w:rPr/>
        <w:t>centros</w:t>
      </w:r>
      <w:r>
        <w:rPr>
          <w:spacing w:val="75"/>
        </w:rPr>
        <w:t> </w:t>
      </w:r>
      <w:r>
        <w:rPr/>
        <w:t>educativos:</w:t>
      </w:r>
      <w:r>
        <w:rPr>
          <w:spacing w:val="70"/>
        </w:rPr>
        <w:t> </w:t>
      </w:r>
      <w:r>
        <w:rPr/>
        <w:t>CEIP</w:t>
      </w:r>
      <w:r>
        <w:rPr>
          <w:spacing w:val="70"/>
        </w:rPr>
        <w:t> </w:t>
      </w:r>
      <w:r>
        <w:rPr/>
        <w:t>El</w:t>
      </w:r>
      <w:r>
        <w:rPr>
          <w:spacing w:val="71"/>
        </w:rPr>
        <w:t> </w:t>
      </w:r>
      <w:r>
        <w:rPr/>
        <w:t>Quintero</w:t>
      </w:r>
      <w:r>
        <w:rPr>
          <w:spacing w:val="72"/>
        </w:rPr>
        <w:t> </w:t>
      </w:r>
      <w:r>
        <w:rPr/>
        <w:t>de</w:t>
      </w:r>
      <w:r>
        <w:rPr>
          <w:spacing w:val="72"/>
        </w:rPr>
        <w:t> </w:t>
      </w:r>
      <w:r>
        <w:rPr>
          <w:spacing w:val="-5"/>
        </w:rPr>
        <w:t>San</w:t>
      </w:r>
    </w:p>
    <w:p>
      <w:pPr>
        <w:pStyle w:val="BodyText"/>
        <w:spacing w:before="2"/>
        <w:ind w:left="3702" w:right="3768"/>
        <w:jc w:val="both"/>
      </w:pPr>
      <w:r>
        <w:rPr/>
        <w:drawing>
          <wp:anchor distT="0" distB="0" distL="0" distR="0" allowOverlap="1" layoutInCell="1" locked="0" behindDoc="0" simplePos="0" relativeHeight="15741952">
            <wp:simplePos x="0" y="0"/>
            <wp:positionH relativeFrom="page">
              <wp:posOffset>856488</wp:posOffset>
            </wp:positionH>
            <wp:positionV relativeFrom="paragraph">
              <wp:posOffset>25180</wp:posOffset>
            </wp:positionV>
            <wp:extent cx="2191512" cy="1441703"/>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32" cstate="print"/>
                    <a:stretch>
                      <a:fillRect/>
                    </a:stretch>
                  </pic:blipFill>
                  <pic:spPr>
                    <a:xfrm>
                      <a:off x="0" y="0"/>
                      <a:ext cx="2191512" cy="1441703"/>
                    </a:xfrm>
                    <a:prstGeom prst="rect">
                      <a:avLst/>
                    </a:prstGeom>
                  </pic:spPr>
                </pic:pic>
              </a:graphicData>
            </a:graphic>
          </wp:anchor>
        </w:drawing>
      </w:r>
      <w:r>
        <w:rPr/>
        <w:t>Bartolomé, Colegio DAOS</w:t>
      </w:r>
      <w:r>
        <w:rPr>
          <w:spacing w:val="6"/>
        </w:rPr>
        <w:t> </w:t>
      </w:r>
      <w:r>
        <w:rPr/>
        <w:t>de</w:t>
      </w:r>
      <w:r>
        <w:rPr>
          <w:spacing w:val="9"/>
        </w:rPr>
        <w:t> </w:t>
      </w:r>
      <w:r>
        <w:rPr/>
        <w:t>Tías,</w:t>
      </w:r>
      <w:r>
        <w:rPr>
          <w:spacing w:val="5"/>
        </w:rPr>
        <w:t> </w:t>
      </w:r>
      <w:r>
        <w:rPr>
          <w:spacing w:val="-4"/>
        </w:rPr>
        <w:t>CEIP</w:t>
      </w:r>
    </w:p>
    <w:p>
      <w:pPr>
        <w:pStyle w:val="BodyText"/>
        <w:spacing w:before="1"/>
        <w:ind w:left="3702" w:right="137"/>
        <w:jc w:val="both"/>
      </w:pPr>
      <w:r>
        <w:rPr/>
        <w:t>Soo y Los Valles de Teguise, CEIP Guiguan de Tinajo, CEIP Costa Teguise, CEIP La Asomada-Mácher de Tías, y los centros educativos de Arrecife CEIP César Manrique, IES César Manrique, CEO Argana, CEIP Antonio Zerolo, CEIP Mercedes Medina, IES</w:t>
      </w:r>
      <w:r>
        <w:rPr>
          <w:spacing w:val="-7"/>
        </w:rPr>
        <w:t> </w:t>
      </w:r>
      <w:r>
        <w:rPr/>
        <w:t>Agustín Espinosa, CEIP Capellanía del Yágabo y CEIP Titerroy.</w:t>
      </w:r>
    </w:p>
    <w:p>
      <w:pPr>
        <w:pStyle w:val="BodyText"/>
      </w:pPr>
    </w:p>
    <w:p>
      <w:pPr>
        <w:pStyle w:val="BodyText"/>
      </w:pPr>
    </w:p>
    <w:p>
      <w:pPr>
        <w:pStyle w:val="Heading2"/>
      </w:pPr>
      <w:r>
        <w:rPr/>
        <w:t>Charla,</w:t>
      </w:r>
      <w:r>
        <w:rPr>
          <w:spacing w:val="-8"/>
        </w:rPr>
        <w:t> </w:t>
      </w:r>
      <w:r>
        <w:rPr/>
        <w:t>visita</w:t>
      </w:r>
      <w:r>
        <w:rPr>
          <w:spacing w:val="-5"/>
        </w:rPr>
        <w:t> </w:t>
      </w:r>
      <w:r>
        <w:rPr/>
        <w:t>y</w:t>
      </w:r>
      <w:r>
        <w:rPr>
          <w:spacing w:val="-5"/>
        </w:rPr>
        <w:t> </w:t>
      </w:r>
      <w:r>
        <w:rPr>
          <w:spacing w:val="-2"/>
        </w:rPr>
        <w:t>taller</w:t>
      </w:r>
    </w:p>
    <w:p>
      <w:pPr>
        <w:pStyle w:val="BodyText"/>
        <w:spacing w:before="1"/>
        <w:rPr>
          <w:b/>
        </w:rPr>
      </w:pPr>
    </w:p>
    <w:p>
      <w:pPr>
        <w:pStyle w:val="BodyText"/>
        <w:ind w:left="707"/>
        <w:jc w:val="both"/>
      </w:pPr>
      <w:r>
        <w:rPr/>
        <w:t>Cabildo</w:t>
      </w:r>
      <w:r>
        <w:rPr>
          <w:spacing w:val="-6"/>
        </w:rPr>
        <w:t> </w:t>
      </w:r>
      <w:r>
        <w:rPr/>
        <w:t>de</w:t>
      </w:r>
      <w:r>
        <w:rPr>
          <w:spacing w:val="-5"/>
        </w:rPr>
        <w:t> </w:t>
      </w:r>
      <w:r>
        <w:rPr>
          <w:spacing w:val="-2"/>
        </w:rPr>
        <w:t>Lanzarote</w:t>
      </w:r>
    </w:p>
    <w:p>
      <w:pPr>
        <w:pStyle w:val="BodyText"/>
        <w:spacing w:before="272"/>
        <w:ind w:left="140" w:right="136"/>
        <w:jc w:val="both"/>
      </w:pPr>
      <w:r>
        <w:rPr/>
        <w:t>Los días 25 y 26 de noviembre, el Departamento colaboró con diversas charlas y talleres sobre la vida de César Manrique y la importancia de la creatividad artística, invitado por el Área de participación ciudadana del Cabildo de Lanzarote, en el marco del Programa de integración de emigrantes de Lanzarote. El 10 de diciembre, con motivo de la clausura del Programa, se presentó una exposición de los trabajos realizados en ese taller de creatividad. Paralelamente se impartió una charla sobre la creatividad y singularidad en la obra de César Manrique. El 19 de diciembre, los participantes en los talleres realizaron una visita didáctica a la FCM.</w:t>
      </w:r>
    </w:p>
    <w:p>
      <w:pPr>
        <w:pStyle w:val="BodyText"/>
      </w:pPr>
    </w:p>
    <w:p>
      <w:pPr>
        <w:pStyle w:val="BodyText"/>
      </w:pPr>
    </w:p>
    <w:p>
      <w:pPr>
        <w:pStyle w:val="BodyText"/>
        <w:spacing w:before="1"/>
      </w:pPr>
    </w:p>
    <w:p>
      <w:pPr>
        <w:pStyle w:val="Heading1"/>
        <w:ind w:left="4038"/>
      </w:pPr>
      <w:r>
        <w:rPr>
          <w:color w:val="FF0000"/>
          <w:spacing w:val="-2"/>
        </w:rPr>
        <w:t>DEPARTAMENTO</w:t>
      </w:r>
      <w:r>
        <w:rPr>
          <w:color w:val="FF0000"/>
          <w:spacing w:val="-7"/>
        </w:rPr>
        <w:t> </w:t>
      </w:r>
      <w:r>
        <w:rPr>
          <w:color w:val="FF0000"/>
          <w:spacing w:val="-2"/>
        </w:rPr>
        <w:t>DE</w:t>
      </w:r>
      <w:r>
        <w:rPr>
          <w:color w:val="FF0000"/>
          <w:spacing w:val="-8"/>
        </w:rPr>
        <w:t> </w:t>
      </w:r>
      <w:r>
        <w:rPr>
          <w:color w:val="FF0000"/>
          <w:spacing w:val="-2"/>
        </w:rPr>
        <w:t>TERRITORIO</w:t>
      </w:r>
      <w:r>
        <w:rPr>
          <w:color w:val="FF0000"/>
          <w:spacing w:val="-6"/>
        </w:rPr>
        <w:t> </w:t>
      </w:r>
      <w:r>
        <w:rPr>
          <w:color w:val="FF0000"/>
          <w:spacing w:val="-2"/>
        </w:rPr>
        <w:t>Y</w:t>
      </w:r>
      <w:r>
        <w:rPr>
          <w:color w:val="FF0000"/>
          <w:spacing w:val="-12"/>
        </w:rPr>
        <w:t> </w:t>
      </w:r>
      <w:r>
        <w:rPr>
          <w:color w:val="FF0000"/>
          <w:spacing w:val="-2"/>
        </w:rPr>
        <w:t>MEDIO</w:t>
      </w:r>
      <w:r>
        <w:rPr>
          <w:color w:val="FF0000"/>
          <w:spacing w:val="-11"/>
        </w:rPr>
        <w:t> </w:t>
      </w:r>
      <w:r>
        <w:rPr>
          <w:color w:val="FF0000"/>
          <w:spacing w:val="-2"/>
        </w:rPr>
        <w:t>AMBIENTE</w:t>
      </w:r>
    </w:p>
    <w:p>
      <w:pPr>
        <w:pStyle w:val="BodyText"/>
        <w:rPr>
          <w:b/>
        </w:rPr>
      </w:pPr>
    </w:p>
    <w:p>
      <w:pPr>
        <w:pStyle w:val="BodyText"/>
        <w:spacing w:before="3"/>
        <w:rPr>
          <w:b/>
        </w:rPr>
      </w:pPr>
    </w:p>
    <w:p>
      <w:pPr>
        <w:pStyle w:val="BodyText"/>
        <w:spacing w:before="1"/>
        <w:ind w:left="140" w:right="141"/>
        <w:jc w:val="both"/>
      </w:pPr>
      <w:r>
        <w:rPr>
          <w:rFonts w:ascii="Arial Black" w:hAnsi="Arial Black"/>
        </w:rPr>
        <w:t>Durante </w:t>
      </w:r>
      <w:r>
        <w:rPr/>
        <w:t>2014 la FCM ha continuado con su apoyo a un modelo de Isla que permita compatibilizar</w:t>
      </w:r>
      <w:r>
        <w:rPr>
          <w:spacing w:val="40"/>
        </w:rPr>
        <w:t> </w:t>
      </w:r>
      <w:r>
        <w:rPr/>
        <w:t>el bienestar de la población con la conservación del patrimonio natural y cultural de Lanzarote. La FCM apuesta por un desarrollo integrado de las infraestructuras y del turismo, y por un equilibrio ambiental, territorial y social.</w:t>
      </w:r>
    </w:p>
    <w:p>
      <w:pPr>
        <w:pStyle w:val="BodyText"/>
        <w:spacing w:after="0"/>
        <w:jc w:val="both"/>
        <w:sectPr>
          <w:pgSz w:w="11910" w:h="16840"/>
          <w:pgMar w:header="0" w:footer="1061" w:top="1420" w:bottom="1260" w:left="1275" w:right="1275"/>
        </w:sectPr>
      </w:pPr>
    </w:p>
    <w:p>
      <w:pPr>
        <w:pStyle w:val="Heading1"/>
        <w:spacing w:before="88"/>
        <w:ind w:right="136"/>
        <w:jc w:val="both"/>
      </w:pPr>
      <w:r>
        <w:rPr/>
        <w:t>ACCIONES CONTRA EL PROYECTO DE PROSPECCIONES PETROLÍFERAS EN AGUAS CERCANAS A CANARIAS</w:t>
      </w:r>
    </w:p>
    <w:p>
      <w:pPr>
        <w:pStyle w:val="BodyText"/>
        <w:rPr>
          <w:b/>
        </w:rPr>
      </w:pPr>
    </w:p>
    <w:p>
      <w:pPr>
        <w:pStyle w:val="BodyText"/>
        <w:ind w:left="140" w:right="136"/>
        <w:jc w:val="both"/>
      </w:pPr>
      <w:r>
        <w:rPr/>
        <w:t>Durante 2014, la FCM continuó llevando a cabo diversas actuaciones en contra de las prospecciones petrolíferas en aguas cercanas a Canarias. Se mantuvieron reuniones y encuentros con la Comisión Insular contra las Prospecciones Petrolíferas y a favor de las Energías Renovables y con la Plataforma por un Nuevo Modelo Energético. También se apoyó públicamente a las diversas manifestaciones ciudadanas que se celebraron en la Isla por medio de comunicados,</w:t>
      </w:r>
      <w:r>
        <w:rPr>
          <w:spacing w:val="-1"/>
        </w:rPr>
        <w:t> </w:t>
      </w:r>
      <w:r>
        <w:rPr/>
        <w:t>posicionamientos y distribución de camisetas, pegatinas y pins. Por otra parte, se atendió a una decena de medios de comunicación (prensa, radio y televisión) nacionales y extranjeros, para informar sobre este asunto y se participó en una mesa redonda, el 17 de julio, dentro de los </w:t>
      </w:r>
      <w:r>
        <w:rPr>
          <w:i/>
        </w:rPr>
        <w:t>Jueves Históricos </w:t>
      </w:r>
      <w:r>
        <w:rPr/>
        <w:t>que celebra el municipio de San </w:t>
      </w:r>
      <w:r>
        <w:rPr>
          <w:spacing w:val="-2"/>
        </w:rPr>
        <w:t>Bartolomé.</w:t>
      </w:r>
    </w:p>
    <w:p>
      <w:pPr>
        <w:pStyle w:val="BodyText"/>
        <w:spacing w:before="1"/>
      </w:pPr>
    </w:p>
    <w:p>
      <w:pPr>
        <w:pStyle w:val="Heading3"/>
        <w:rPr>
          <w:i/>
        </w:rPr>
      </w:pPr>
      <w:r>
        <w:rPr>
          <w:i/>
        </w:rPr>
        <w:t>41.000</w:t>
      </w:r>
      <w:r>
        <w:rPr>
          <w:i/>
          <w:spacing w:val="-7"/>
        </w:rPr>
        <w:t> </w:t>
      </w:r>
      <w:r>
        <w:rPr>
          <w:i/>
        </w:rPr>
        <w:t>firmas</w:t>
      </w:r>
      <w:r>
        <w:rPr>
          <w:i/>
          <w:spacing w:val="-7"/>
        </w:rPr>
        <w:t> </w:t>
      </w:r>
      <w:r>
        <w:rPr>
          <w:i/>
        </w:rPr>
        <w:t>contra</w:t>
      </w:r>
      <w:r>
        <w:rPr>
          <w:i/>
          <w:spacing w:val="-8"/>
        </w:rPr>
        <w:t> </w:t>
      </w:r>
      <w:r>
        <w:rPr>
          <w:i/>
        </w:rPr>
        <w:t>las</w:t>
      </w:r>
      <w:r>
        <w:rPr>
          <w:i/>
          <w:spacing w:val="-7"/>
        </w:rPr>
        <w:t> </w:t>
      </w:r>
      <w:r>
        <w:rPr>
          <w:i/>
          <w:spacing w:val="-2"/>
        </w:rPr>
        <w:t>prospecciones</w:t>
      </w:r>
    </w:p>
    <w:p>
      <w:pPr>
        <w:pStyle w:val="BodyText"/>
        <w:spacing w:before="1"/>
        <w:rPr>
          <w:b/>
          <w:i/>
        </w:rPr>
      </w:pPr>
    </w:p>
    <w:p>
      <w:pPr>
        <w:pStyle w:val="BodyText"/>
        <w:ind w:left="3563" w:right="131"/>
        <w:jc w:val="both"/>
      </w:pPr>
      <w:r>
        <w:rPr/>
        <w:drawing>
          <wp:anchor distT="0" distB="0" distL="0" distR="0" allowOverlap="1" layoutInCell="1" locked="0" behindDoc="0" simplePos="0" relativeHeight="15742464">
            <wp:simplePos x="0" y="0"/>
            <wp:positionH relativeFrom="page">
              <wp:posOffset>908303</wp:posOffset>
            </wp:positionH>
            <wp:positionV relativeFrom="paragraph">
              <wp:posOffset>12154</wp:posOffset>
            </wp:positionV>
            <wp:extent cx="2048256" cy="1368552"/>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33" cstate="print"/>
                    <a:stretch>
                      <a:fillRect/>
                    </a:stretch>
                  </pic:blipFill>
                  <pic:spPr>
                    <a:xfrm>
                      <a:off x="0" y="0"/>
                      <a:ext cx="2048256" cy="1368552"/>
                    </a:xfrm>
                    <a:prstGeom prst="rect">
                      <a:avLst/>
                    </a:prstGeom>
                  </pic:spPr>
                </pic:pic>
              </a:graphicData>
            </a:graphic>
          </wp:anchor>
        </w:drawing>
      </w:r>
      <w:r>
        <w:rPr/>
        <w:t>El 27 de marzo, en un acto público en Taro de Tahíche, el director de la FCM, Fernando Gómez Aguilera, informó que se habían logrado recoger 41.000 firmas en contra</w:t>
      </w:r>
      <w:r>
        <w:rPr>
          <w:spacing w:val="-1"/>
        </w:rPr>
        <w:t> </w:t>
      </w:r>
      <w:r>
        <w:rPr/>
        <w:t>de la</w:t>
      </w:r>
      <w:r>
        <w:rPr>
          <w:spacing w:val="-1"/>
        </w:rPr>
        <w:t> </w:t>
      </w:r>
      <w:r>
        <w:rPr/>
        <w:t>instalación de las plataformas petrolíferas y a favor de un modelo</w:t>
      </w:r>
      <w:r>
        <w:rPr>
          <w:spacing w:val="40"/>
        </w:rPr>
        <w:t> </w:t>
      </w:r>
      <w:r>
        <w:rPr/>
        <w:t>energético basado en energías limpias, en el periodo comprendido entre mayo de 2012 a marzo de 2014. Las firmas se obtuvieron a partir de la red de simpatizantes de la FCM y también en el museo de la Fundación, donde se proporcionaba</w:t>
      </w:r>
    </w:p>
    <w:p>
      <w:pPr>
        <w:pStyle w:val="BodyText"/>
        <w:ind w:left="140" w:right="137"/>
        <w:jc w:val="both"/>
      </w:pPr>
      <w:r>
        <w:rPr/>
        <w:t>información en cinco idiomas (español, inglés, francés, alemán e italiano) de los manifiestos </w:t>
      </w:r>
      <w:r>
        <w:rPr>
          <w:i/>
        </w:rPr>
        <w:t>No a las</w:t>
      </w:r>
      <w:r>
        <w:rPr>
          <w:i/>
        </w:rPr>
        <w:t> petroleras, sí a las renovables </w:t>
      </w:r>
      <w:r>
        <w:rPr/>
        <w:t>y </w:t>
      </w:r>
      <w:r>
        <w:rPr>
          <w:i/>
        </w:rPr>
        <w:t>Rechazo a las prospecciones petrolíferas</w:t>
      </w:r>
      <w:r>
        <w:rPr/>
        <w:t>. Entre los firmantes hay personas de cincuenta países diferentes. Las firmas se</w:t>
      </w:r>
      <w:r>
        <w:rPr>
          <w:spacing w:val="-1"/>
        </w:rPr>
        <w:t> </w:t>
      </w:r>
      <w:r>
        <w:rPr/>
        <w:t>enviaron al presidente del Gobierno español; al ministro de Energía, Industria y Turismo; a los portavoces de los partidos políticos representados en el Parlamento nacional; al Parlamento europeo y a la compañía Repsol.</w:t>
      </w:r>
    </w:p>
    <w:p>
      <w:pPr>
        <w:pStyle w:val="BodyText"/>
        <w:ind w:left="140" w:right="135"/>
        <w:jc w:val="both"/>
      </w:pPr>
      <w:r>
        <w:rPr/>
        <w:t>Gómez Aguilera valoró, durante su intervención, la amplia tarea de difusión del conflicto de las prospecciones para sensibilizar a los ciudadanos y,</w:t>
      </w:r>
      <w:r>
        <w:rPr>
          <w:spacing w:val="-2"/>
        </w:rPr>
        <w:t> </w:t>
      </w:r>
      <w:r>
        <w:rPr/>
        <w:t>en particular,</w:t>
      </w:r>
      <w:r>
        <w:rPr>
          <w:spacing w:val="-2"/>
        </w:rPr>
        <w:t> </w:t>
      </w:r>
      <w:r>
        <w:rPr/>
        <w:t>a los visitantes del museo de la FCM, y constató la existencia de una percepción espontánea muy generalizada de que Lanzarote y las prospecciones petrolíferas no resultan compatibles en el imaginario de los turistas. Además, renovó públicamente el rechazo de la FCM a las prospecciones basándose en seis argumentos: que el suministro de agua en Lanzarote procede de la desalinización de agua del mar, la incompatibilidad del modelo turístico de Lanzarote con la industria petrolera, la extraordinaria acumulación de legitimidad democrática institucional y social en contra del proyecto, que las prospecciones constituyen una amenaza para el rico patrimonio natural terrestre y marino, el riesgo de eventuales vertidos y daños ambientales frente al principio de precaución y, finalmente, porque el Archipiélago puede configurarse como una plataforma estratégica de I+D en el ámbito de las energías limpias.</w:t>
      </w:r>
    </w:p>
    <w:p>
      <w:pPr>
        <w:pStyle w:val="Heading3"/>
        <w:spacing w:before="275"/>
        <w:jc w:val="both"/>
        <w:rPr>
          <w:i/>
        </w:rPr>
      </w:pPr>
      <w:r>
        <w:rPr>
          <w:i/>
        </w:rPr>
        <w:t>Apoyo</w:t>
      </w:r>
      <w:r>
        <w:rPr>
          <w:i/>
          <w:spacing w:val="-8"/>
        </w:rPr>
        <w:t> </w:t>
      </w:r>
      <w:r>
        <w:rPr>
          <w:i/>
        </w:rPr>
        <w:t>a</w:t>
      </w:r>
      <w:r>
        <w:rPr>
          <w:i/>
          <w:spacing w:val="-6"/>
        </w:rPr>
        <w:t> </w:t>
      </w:r>
      <w:r>
        <w:rPr>
          <w:i/>
        </w:rPr>
        <w:t>las</w:t>
      </w:r>
      <w:r>
        <w:rPr>
          <w:i/>
          <w:spacing w:val="-5"/>
        </w:rPr>
        <w:t> </w:t>
      </w:r>
      <w:r>
        <w:rPr>
          <w:i/>
        </w:rPr>
        <w:t>manifestaciones</w:t>
      </w:r>
      <w:r>
        <w:rPr>
          <w:i/>
          <w:spacing w:val="-7"/>
        </w:rPr>
        <w:t> </w:t>
      </w:r>
      <w:r>
        <w:rPr>
          <w:i/>
        </w:rPr>
        <w:t>y</w:t>
      </w:r>
      <w:r>
        <w:rPr>
          <w:i/>
          <w:spacing w:val="-6"/>
        </w:rPr>
        <w:t> </w:t>
      </w:r>
      <w:r>
        <w:rPr>
          <w:i/>
        </w:rPr>
        <w:t>a</w:t>
      </w:r>
      <w:r>
        <w:rPr>
          <w:i/>
          <w:spacing w:val="-6"/>
        </w:rPr>
        <w:t> </w:t>
      </w:r>
      <w:r>
        <w:rPr>
          <w:i/>
          <w:spacing w:val="-2"/>
        </w:rPr>
        <w:t>Greenpeace</w:t>
      </w:r>
    </w:p>
    <w:p>
      <w:pPr>
        <w:pStyle w:val="BodyText"/>
        <w:rPr>
          <w:b/>
          <w:i/>
        </w:rPr>
      </w:pPr>
    </w:p>
    <w:p>
      <w:pPr>
        <w:pStyle w:val="BodyText"/>
        <w:ind w:left="140" w:right="139"/>
        <w:jc w:val="both"/>
      </w:pPr>
      <w:r>
        <w:rPr/>
        <w:t>La FCM apoyó y participó activamente en las manifestaciones convocadas en Arrecife el 22 marzo, 7</w:t>
      </w:r>
      <w:r>
        <w:rPr>
          <w:spacing w:val="40"/>
        </w:rPr>
        <w:t> </w:t>
      </w:r>
      <w:r>
        <w:rPr/>
        <w:t>de junio y 18 de octubre. En diversos pronunciamientos se criticaron distintos aspectos del procedimiento para permitir los sondeos, como la concesión de la Declaración de Impacto Ambiental positiva, calificada como de “dudoso rigor científico y apoyada en una tramitación confusa e inadecuada” o el rechazo a la concesión definitiva de los permisos. Además, la FCM hizo pública su condena enérgica a la “desproporcionada actuación de efectivos de la Armada española contra activistas de</w:t>
      </w:r>
      <w:r>
        <w:rPr>
          <w:spacing w:val="-1"/>
        </w:rPr>
        <w:t> </w:t>
      </w:r>
      <w:r>
        <w:rPr/>
        <w:t>Greenpeace</w:t>
      </w:r>
      <w:r>
        <w:rPr>
          <w:spacing w:val="-2"/>
        </w:rPr>
        <w:t> </w:t>
      </w:r>
      <w:r>
        <w:rPr/>
        <w:t>en</w:t>
      </w:r>
      <w:r>
        <w:rPr>
          <w:spacing w:val="-1"/>
        </w:rPr>
        <w:t> </w:t>
      </w:r>
      <w:r>
        <w:rPr/>
        <w:t>aguas canarias,</w:t>
      </w:r>
      <w:r>
        <w:rPr>
          <w:spacing w:val="-5"/>
        </w:rPr>
        <w:t> </w:t>
      </w:r>
      <w:r>
        <w:rPr/>
        <w:t>frente</w:t>
      </w:r>
      <w:r>
        <w:rPr>
          <w:spacing w:val="-2"/>
        </w:rPr>
        <w:t> </w:t>
      </w:r>
      <w:r>
        <w:rPr/>
        <w:t>a</w:t>
      </w:r>
      <w:r>
        <w:rPr>
          <w:spacing w:val="-2"/>
        </w:rPr>
        <w:t> </w:t>
      </w:r>
      <w:r>
        <w:rPr/>
        <w:t>la plataforma</w:t>
      </w:r>
      <w:r>
        <w:rPr>
          <w:spacing w:val="-3"/>
        </w:rPr>
        <w:t> </w:t>
      </w:r>
      <w:r>
        <w:rPr/>
        <w:t>petrolífera</w:t>
      </w:r>
      <w:r>
        <w:rPr>
          <w:spacing w:val="-2"/>
        </w:rPr>
        <w:t> </w:t>
      </w:r>
      <w:r>
        <w:rPr>
          <w:i/>
        </w:rPr>
        <w:t>Rowan</w:t>
      </w:r>
      <w:r>
        <w:rPr>
          <w:i/>
          <w:spacing w:val="-1"/>
        </w:rPr>
        <w:t> </w:t>
      </w:r>
      <w:r>
        <w:rPr>
          <w:i/>
        </w:rPr>
        <w:t>Renaissance”.</w:t>
      </w:r>
      <w:r>
        <w:rPr>
          <w:i/>
          <w:spacing w:val="-5"/>
        </w:rPr>
        <w:t> </w:t>
      </w:r>
      <w:r>
        <w:rPr/>
        <w:t>La actuación</w:t>
      </w:r>
      <w:r>
        <w:rPr>
          <w:spacing w:val="37"/>
        </w:rPr>
        <w:t> </w:t>
      </w:r>
      <w:r>
        <w:rPr/>
        <w:t>de</w:t>
      </w:r>
      <w:r>
        <w:rPr>
          <w:spacing w:val="37"/>
        </w:rPr>
        <w:t> </w:t>
      </w:r>
      <w:r>
        <w:rPr/>
        <w:t>la</w:t>
      </w:r>
      <w:r>
        <w:rPr>
          <w:spacing w:val="27"/>
        </w:rPr>
        <w:t> </w:t>
      </w:r>
      <w:r>
        <w:rPr/>
        <w:t>Armada</w:t>
      </w:r>
      <w:r>
        <w:rPr>
          <w:spacing w:val="37"/>
        </w:rPr>
        <w:t> </w:t>
      </w:r>
      <w:r>
        <w:rPr/>
        <w:t>contra</w:t>
      </w:r>
      <w:r>
        <w:rPr>
          <w:spacing w:val="36"/>
        </w:rPr>
        <w:t> </w:t>
      </w:r>
      <w:r>
        <w:rPr/>
        <w:t>los</w:t>
      </w:r>
      <w:r>
        <w:rPr>
          <w:spacing w:val="39"/>
        </w:rPr>
        <w:t> </w:t>
      </w:r>
      <w:r>
        <w:rPr/>
        <w:t>activistas</w:t>
      </w:r>
      <w:r>
        <w:rPr>
          <w:spacing w:val="39"/>
        </w:rPr>
        <w:t> </w:t>
      </w:r>
      <w:r>
        <w:rPr/>
        <w:t>del</w:t>
      </w:r>
      <w:r>
        <w:rPr>
          <w:spacing w:val="37"/>
        </w:rPr>
        <w:t> </w:t>
      </w:r>
      <w:r>
        <w:rPr/>
        <w:t>barco</w:t>
      </w:r>
      <w:r>
        <w:rPr>
          <w:spacing w:val="27"/>
        </w:rPr>
        <w:t> </w:t>
      </w:r>
      <w:r>
        <w:rPr>
          <w:i/>
        </w:rPr>
        <w:t>Arctic</w:t>
      </w:r>
      <w:r>
        <w:rPr>
          <w:i/>
          <w:spacing w:val="38"/>
        </w:rPr>
        <w:t> </w:t>
      </w:r>
      <w:r>
        <w:rPr>
          <w:i/>
        </w:rPr>
        <w:t>Sunrise,</w:t>
      </w:r>
      <w:r>
        <w:rPr>
          <w:i/>
          <w:spacing w:val="34"/>
        </w:rPr>
        <w:t> </w:t>
      </w:r>
      <w:r>
        <w:rPr>
          <w:i/>
        </w:rPr>
        <w:t>q</w:t>
      </w:r>
      <w:r>
        <w:rPr/>
        <w:t>ue</w:t>
      </w:r>
      <w:r>
        <w:rPr>
          <w:spacing w:val="37"/>
        </w:rPr>
        <w:t> </w:t>
      </w:r>
      <w:r>
        <w:rPr/>
        <w:t>pretendían</w:t>
      </w:r>
      <w:r>
        <w:rPr>
          <w:spacing w:val="37"/>
        </w:rPr>
        <w:t> </w:t>
      </w:r>
      <w:r>
        <w:rPr/>
        <w:t>denunciar</w:t>
      </w:r>
      <w:r>
        <w:rPr>
          <w:spacing w:val="38"/>
        </w:rPr>
        <w:t> </w:t>
      </w:r>
      <w:r>
        <w:rPr/>
        <w:t>el</w:t>
      </w:r>
    </w:p>
    <w:p>
      <w:pPr>
        <w:pStyle w:val="BodyText"/>
        <w:spacing w:after="0"/>
        <w:jc w:val="both"/>
        <w:sectPr>
          <w:pgSz w:w="11910" w:h="16840"/>
          <w:pgMar w:header="0" w:footer="1061" w:top="1420" w:bottom="1260" w:left="1275" w:right="1275"/>
        </w:sectPr>
      </w:pPr>
    </w:p>
    <w:p>
      <w:pPr>
        <w:pStyle w:val="BodyText"/>
        <w:spacing w:before="88"/>
        <w:ind w:left="140" w:right="135"/>
        <w:jc w:val="both"/>
      </w:pPr>
      <w:r>
        <w:rPr/>
        <w:t>comienzo de las prospecciones, se saldó con varios heridos. De forma paralela al rechazo al uso de la fuerza por parte del Gobierno de España “poniendo en riesgo la vida de los activistas ambientales que intentaban protestar pacíficamente por los sondeos y defender los intereses ecológicos, económicos y sociales de Canarias, amenazados por Repsol”, se hizo público el agradecimiento a la asociación ecologista Greenpeace por su defensa de las aguas y el patrimonio medioambiental y socioeconómico de los ciudadanos de Canarias.</w:t>
      </w:r>
    </w:p>
    <w:p>
      <w:pPr>
        <w:pStyle w:val="BodyText"/>
        <w:spacing w:before="2"/>
      </w:pPr>
    </w:p>
    <w:p>
      <w:pPr>
        <w:pStyle w:val="Heading3"/>
        <w:spacing w:before="1"/>
        <w:rPr>
          <w:i/>
        </w:rPr>
      </w:pPr>
      <w:r>
        <w:rPr>
          <w:i/>
        </w:rPr>
        <w:t>Presentación</w:t>
      </w:r>
      <w:r>
        <w:rPr>
          <w:i/>
          <w:spacing w:val="-11"/>
        </w:rPr>
        <w:t> </w:t>
      </w:r>
      <w:r>
        <w:rPr>
          <w:i/>
        </w:rPr>
        <w:t>de</w:t>
      </w:r>
      <w:r>
        <w:rPr>
          <w:i/>
          <w:spacing w:val="-9"/>
        </w:rPr>
        <w:t> </w:t>
      </w:r>
      <w:r>
        <w:rPr>
          <w:i/>
        </w:rPr>
        <w:t>un</w:t>
      </w:r>
      <w:r>
        <w:rPr>
          <w:i/>
          <w:spacing w:val="-10"/>
        </w:rPr>
        <w:t> </w:t>
      </w:r>
      <w:r>
        <w:rPr>
          <w:i/>
        </w:rPr>
        <w:t>Incidente</w:t>
      </w:r>
      <w:r>
        <w:rPr>
          <w:i/>
          <w:spacing w:val="-8"/>
        </w:rPr>
        <w:t> </w:t>
      </w:r>
      <w:r>
        <w:rPr>
          <w:i/>
        </w:rPr>
        <w:t>de</w:t>
      </w:r>
      <w:r>
        <w:rPr>
          <w:i/>
          <w:spacing w:val="-9"/>
        </w:rPr>
        <w:t> </w:t>
      </w:r>
      <w:r>
        <w:rPr>
          <w:i/>
        </w:rPr>
        <w:t>nulidad</w:t>
      </w:r>
      <w:r>
        <w:rPr>
          <w:i/>
          <w:spacing w:val="-10"/>
        </w:rPr>
        <w:t> </w:t>
      </w:r>
      <w:r>
        <w:rPr>
          <w:i/>
        </w:rPr>
        <w:t>contra</w:t>
      </w:r>
      <w:r>
        <w:rPr>
          <w:i/>
          <w:spacing w:val="-8"/>
        </w:rPr>
        <w:t> </w:t>
      </w:r>
      <w:r>
        <w:rPr>
          <w:i/>
        </w:rPr>
        <w:t>la</w:t>
      </w:r>
      <w:r>
        <w:rPr>
          <w:i/>
          <w:spacing w:val="-5"/>
        </w:rPr>
        <w:t> </w:t>
      </w:r>
      <w:r>
        <w:rPr>
          <w:i/>
        </w:rPr>
        <w:t>sentencia</w:t>
      </w:r>
      <w:r>
        <w:rPr>
          <w:i/>
          <w:spacing w:val="-8"/>
        </w:rPr>
        <w:t> </w:t>
      </w:r>
      <w:r>
        <w:rPr>
          <w:i/>
        </w:rPr>
        <w:t>del</w:t>
      </w:r>
      <w:r>
        <w:rPr>
          <w:i/>
          <w:spacing w:val="-11"/>
        </w:rPr>
        <w:t> </w:t>
      </w:r>
      <w:r>
        <w:rPr>
          <w:i/>
        </w:rPr>
        <w:t>Tribunal</w:t>
      </w:r>
      <w:r>
        <w:rPr>
          <w:i/>
          <w:spacing w:val="-7"/>
        </w:rPr>
        <w:t> </w:t>
      </w:r>
      <w:r>
        <w:rPr>
          <w:i/>
          <w:spacing w:val="-2"/>
        </w:rPr>
        <w:t>Supremo</w:t>
      </w:r>
    </w:p>
    <w:p>
      <w:pPr>
        <w:pStyle w:val="BodyText"/>
        <w:spacing w:before="271"/>
        <w:ind w:left="140" w:right="140"/>
        <w:jc w:val="both"/>
      </w:pPr>
      <w:r>
        <w:rPr/>
        <w:t>El rechazo a las prospecciones se completó con la vía judicial, presentando ante el Tribunal Supremo en</w:t>
      </w:r>
      <w:r>
        <w:rPr>
          <w:spacing w:val="-2"/>
        </w:rPr>
        <w:t> </w:t>
      </w:r>
      <w:r>
        <w:rPr/>
        <w:t>el</w:t>
      </w:r>
      <w:r>
        <w:rPr>
          <w:spacing w:val="-3"/>
        </w:rPr>
        <w:t> </w:t>
      </w:r>
      <w:r>
        <w:rPr/>
        <w:t>mes</w:t>
      </w:r>
      <w:r>
        <w:rPr>
          <w:spacing w:val="-2"/>
        </w:rPr>
        <w:t> </w:t>
      </w:r>
      <w:r>
        <w:rPr/>
        <w:t>de</w:t>
      </w:r>
      <w:r>
        <w:rPr>
          <w:spacing w:val="-2"/>
        </w:rPr>
        <w:t> </w:t>
      </w:r>
      <w:r>
        <w:rPr/>
        <w:t>septiembre</w:t>
      </w:r>
      <w:r>
        <w:rPr>
          <w:spacing w:val="-3"/>
        </w:rPr>
        <w:t> </w:t>
      </w:r>
      <w:r>
        <w:rPr/>
        <w:t>un</w:t>
      </w:r>
      <w:r>
        <w:rPr>
          <w:spacing w:val="-2"/>
        </w:rPr>
        <w:t> </w:t>
      </w:r>
      <w:r>
        <w:rPr/>
        <w:t>Incidente</w:t>
      </w:r>
      <w:r>
        <w:rPr>
          <w:spacing w:val="-3"/>
        </w:rPr>
        <w:t> </w:t>
      </w:r>
      <w:r>
        <w:rPr/>
        <w:t>de</w:t>
      </w:r>
      <w:r>
        <w:rPr>
          <w:spacing w:val="-2"/>
        </w:rPr>
        <w:t> </w:t>
      </w:r>
      <w:r>
        <w:rPr/>
        <w:t>nulidad</w:t>
      </w:r>
      <w:r>
        <w:rPr>
          <w:spacing w:val="-1"/>
        </w:rPr>
        <w:t> </w:t>
      </w:r>
      <w:r>
        <w:rPr/>
        <w:t>de</w:t>
      </w:r>
      <w:r>
        <w:rPr>
          <w:spacing w:val="-2"/>
        </w:rPr>
        <w:t> </w:t>
      </w:r>
      <w:r>
        <w:rPr/>
        <w:t>actuaciones</w:t>
      </w:r>
      <w:r>
        <w:rPr>
          <w:spacing w:val="-2"/>
        </w:rPr>
        <w:t> </w:t>
      </w:r>
      <w:r>
        <w:rPr/>
        <w:t>contra</w:t>
      </w:r>
      <w:r>
        <w:rPr>
          <w:spacing w:val="-3"/>
        </w:rPr>
        <w:t> </w:t>
      </w:r>
      <w:r>
        <w:rPr/>
        <w:t>la</w:t>
      </w:r>
      <w:r>
        <w:rPr>
          <w:spacing w:val="-3"/>
        </w:rPr>
        <w:t> </w:t>
      </w:r>
      <w:r>
        <w:rPr/>
        <w:t>sentencia</w:t>
      </w:r>
      <w:r>
        <w:rPr>
          <w:spacing w:val="-3"/>
        </w:rPr>
        <w:t> </w:t>
      </w:r>
      <w:r>
        <w:rPr/>
        <w:t>de</w:t>
      </w:r>
      <w:r>
        <w:rPr>
          <w:spacing w:val="-2"/>
        </w:rPr>
        <w:t> </w:t>
      </w:r>
      <w:r>
        <w:rPr/>
        <w:t>este</w:t>
      </w:r>
      <w:r>
        <w:rPr>
          <w:spacing w:val="-7"/>
        </w:rPr>
        <w:t> </w:t>
      </w:r>
      <w:r>
        <w:rPr/>
        <w:t>Tribunal</w:t>
      </w:r>
      <w:r>
        <w:rPr>
          <w:spacing w:val="-3"/>
        </w:rPr>
        <w:t> </w:t>
      </w:r>
      <w:r>
        <w:rPr/>
        <w:t>de 30 de junio por la que se desestimaba el recurso contencioso administrativo interpuesto por la FCM contra el Real Decreto 547/2012, de convalidación de los permisos de investigación de hidrocarburos Canarias 1 a 9. Los servicios jurídicos de la FCM sostenían, en dicho Incidente, la existencia de infracciones procesales que habrían vulnerado derechos fundamentales reconocidos en la</w:t>
      </w:r>
      <w:r>
        <w:rPr>
          <w:spacing w:val="40"/>
        </w:rPr>
        <w:t> </w:t>
      </w:r>
      <w:r>
        <w:rPr/>
        <w:t>Constitución, como el derecho a la tutela judicial efectiva. El Incidente fue admitido a trámite.</w:t>
      </w:r>
    </w:p>
    <w:p>
      <w:pPr>
        <w:pStyle w:val="BodyText"/>
      </w:pPr>
    </w:p>
    <w:p>
      <w:pPr>
        <w:pStyle w:val="BodyText"/>
        <w:spacing w:before="3"/>
      </w:pPr>
    </w:p>
    <w:p>
      <w:pPr>
        <w:pStyle w:val="Heading1"/>
      </w:pPr>
      <w:r>
        <w:rPr/>
        <w:t>OTROS</w:t>
      </w:r>
      <w:r>
        <w:rPr>
          <w:spacing w:val="-9"/>
        </w:rPr>
        <w:t> </w:t>
      </w:r>
      <w:r>
        <w:rPr>
          <w:spacing w:val="-2"/>
        </w:rPr>
        <w:t>POSICIONAMIENTOS</w:t>
      </w:r>
    </w:p>
    <w:p>
      <w:pPr>
        <w:pStyle w:val="Heading3"/>
        <w:spacing w:before="272"/>
        <w:rPr>
          <w:i/>
        </w:rPr>
      </w:pPr>
      <w:r>
        <w:rPr>
          <w:i/>
        </w:rPr>
        <w:t>Aparcamiento</w:t>
      </w:r>
      <w:r>
        <w:rPr>
          <w:i/>
          <w:spacing w:val="-13"/>
        </w:rPr>
        <w:t> </w:t>
      </w:r>
      <w:r>
        <w:rPr>
          <w:i/>
        </w:rPr>
        <w:t>Islas</w:t>
      </w:r>
      <w:r>
        <w:rPr>
          <w:i/>
          <w:spacing w:val="-10"/>
        </w:rPr>
        <w:t> </w:t>
      </w:r>
      <w:r>
        <w:rPr>
          <w:i/>
          <w:spacing w:val="-2"/>
        </w:rPr>
        <w:t>Canarias</w:t>
      </w:r>
    </w:p>
    <w:p>
      <w:pPr>
        <w:pStyle w:val="BodyText"/>
        <w:spacing w:before="1"/>
        <w:rPr>
          <w:b/>
          <w:i/>
        </w:rPr>
      </w:pPr>
    </w:p>
    <w:p>
      <w:pPr>
        <w:pStyle w:val="BodyText"/>
        <w:ind w:left="140" w:right="136"/>
        <w:jc w:val="both"/>
      </w:pPr>
      <w:r>
        <w:rPr/>
        <w:t>La sección primera de la Sala de lo contencioso administrativo del Tribunal Supremo notificó el 14 de abril a la FCM un auto por el que se inadmitía el recurso de casación planteado contra el auto de 7 de marzo de 2013 del Tribunal Superior de Justicia de Canarias (TSJC) que acordó el archivo de las actuaciones del incidente de ejecución de la sentencia que anuló la licencia de obras y apertura concedida por el Ayuntamiento de Arrecife a la entidad Parque Islas Canarias S. L., para construir en 2002 el aparcamiento del mismo nombre. Con esa resolución se cerró una controversia jurídica entablada por la FCM cuando el Ayuntamiento de Arrecife tomó la decisión de destruir el antiguo parque, obra de César Manrique, para construir un aparcamiento subterráneo privado de 917 plazas,</w:t>
      </w:r>
      <w:r>
        <w:rPr>
          <w:spacing w:val="40"/>
        </w:rPr>
        <w:t> </w:t>
      </w:r>
      <w:r>
        <w:rPr/>
        <w:t>en un procedimiento administrativo irregular que acabó siendo declarado ilegal por los tribunales.</w:t>
      </w:r>
    </w:p>
    <w:p>
      <w:pPr>
        <w:pStyle w:val="BodyText"/>
        <w:spacing w:before="2"/>
      </w:pPr>
    </w:p>
    <w:p>
      <w:pPr>
        <w:pStyle w:val="Heading3"/>
        <w:rPr>
          <w:i/>
        </w:rPr>
      </w:pPr>
      <w:r>
        <w:rPr>
          <w:i/>
        </w:rPr>
        <w:t>Alegaciones</w:t>
      </w:r>
      <w:r>
        <w:rPr>
          <w:i/>
          <w:spacing w:val="-8"/>
        </w:rPr>
        <w:t> </w:t>
      </w:r>
      <w:r>
        <w:rPr>
          <w:i/>
        </w:rPr>
        <w:t>al</w:t>
      </w:r>
      <w:r>
        <w:rPr>
          <w:i/>
          <w:spacing w:val="-10"/>
        </w:rPr>
        <w:t> </w:t>
      </w:r>
      <w:r>
        <w:rPr>
          <w:i/>
        </w:rPr>
        <w:t>Proyecto</w:t>
      </w:r>
      <w:r>
        <w:rPr>
          <w:i/>
          <w:spacing w:val="-10"/>
        </w:rPr>
        <w:t> </w:t>
      </w:r>
      <w:r>
        <w:rPr>
          <w:i/>
        </w:rPr>
        <w:t>de</w:t>
      </w:r>
      <w:r>
        <w:rPr>
          <w:i/>
          <w:spacing w:val="-8"/>
        </w:rPr>
        <w:t> </w:t>
      </w:r>
      <w:r>
        <w:rPr>
          <w:i/>
        </w:rPr>
        <w:t>acondicionamiento</w:t>
      </w:r>
      <w:r>
        <w:rPr>
          <w:i/>
          <w:spacing w:val="-10"/>
        </w:rPr>
        <w:t> </w:t>
      </w:r>
      <w:r>
        <w:rPr>
          <w:i/>
        </w:rPr>
        <w:t>de</w:t>
      </w:r>
      <w:r>
        <w:rPr>
          <w:i/>
          <w:spacing w:val="-9"/>
        </w:rPr>
        <w:t> </w:t>
      </w:r>
      <w:r>
        <w:rPr>
          <w:i/>
        </w:rPr>
        <w:t>la</w:t>
      </w:r>
      <w:r>
        <w:rPr>
          <w:i/>
          <w:spacing w:val="-4"/>
        </w:rPr>
        <w:t> </w:t>
      </w:r>
      <w:r>
        <w:rPr>
          <w:i/>
        </w:rPr>
        <w:t>playa</w:t>
      </w:r>
      <w:r>
        <w:rPr>
          <w:i/>
          <w:spacing w:val="-6"/>
        </w:rPr>
        <w:t> </w:t>
      </w:r>
      <w:r>
        <w:rPr>
          <w:i/>
        </w:rPr>
        <w:t>de</w:t>
      </w:r>
      <w:r>
        <w:rPr>
          <w:i/>
          <w:spacing w:val="-9"/>
        </w:rPr>
        <w:t> </w:t>
      </w:r>
      <w:r>
        <w:rPr>
          <w:i/>
        </w:rPr>
        <w:t>Las</w:t>
      </w:r>
      <w:r>
        <w:rPr>
          <w:i/>
          <w:spacing w:val="-8"/>
        </w:rPr>
        <w:t> </w:t>
      </w:r>
      <w:r>
        <w:rPr>
          <w:i/>
          <w:spacing w:val="-2"/>
        </w:rPr>
        <w:t>Coloradas</w:t>
      </w:r>
    </w:p>
    <w:p>
      <w:pPr>
        <w:pStyle w:val="BodyText"/>
        <w:spacing w:before="1"/>
        <w:rPr>
          <w:b/>
          <w:i/>
        </w:rPr>
      </w:pPr>
    </w:p>
    <w:p>
      <w:pPr>
        <w:pStyle w:val="BodyText"/>
        <w:ind w:left="140" w:right="135"/>
        <w:jc w:val="both"/>
      </w:pPr>
      <w:r>
        <w:rPr/>
        <w:t>La FCM</w:t>
      </w:r>
      <w:r>
        <w:rPr>
          <w:spacing w:val="-3"/>
        </w:rPr>
        <w:t> </w:t>
      </w:r>
      <w:r>
        <w:rPr/>
        <w:t>presentó</w:t>
      </w:r>
      <w:r>
        <w:rPr>
          <w:spacing w:val="-1"/>
        </w:rPr>
        <w:t> </w:t>
      </w:r>
      <w:r>
        <w:rPr/>
        <w:t>alegaciones al</w:t>
      </w:r>
      <w:r>
        <w:rPr>
          <w:spacing w:val="-2"/>
        </w:rPr>
        <w:t> </w:t>
      </w:r>
      <w:r>
        <w:rPr/>
        <w:t>Proyecto</w:t>
      </w:r>
      <w:r>
        <w:rPr>
          <w:spacing w:val="-1"/>
        </w:rPr>
        <w:t> </w:t>
      </w:r>
      <w:r>
        <w:rPr/>
        <w:t>de acondicionamiento</w:t>
      </w:r>
      <w:r>
        <w:rPr>
          <w:spacing w:val="-1"/>
        </w:rPr>
        <w:t> </w:t>
      </w:r>
      <w:r>
        <w:rPr/>
        <w:t>y mejora</w:t>
      </w:r>
      <w:r>
        <w:rPr>
          <w:spacing w:val="-1"/>
        </w:rPr>
        <w:t> </w:t>
      </w:r>
      <w:r>
        <w:rPr/>
        <w:t>de la</w:t>
      </w:r>
      <w:r>
        <w:rPr>
          <w:spacing w:val="-1"/>
        </w:rPr>
        <w:t> </w:t>
      </w:r>
      <w:r>
        <w:rPr/>
        <w:t>playa</w:t>
      </w:r>
      <w:r>
        <w:rPr>
          <w:spacing w:val="-1"/>
        </w:rPr>
        <w:t> </w:t>
      </w:r>
      <w:r>
        <w:rPr/>
        <w:t>de Las Coloradas (Yaiza-Lanzarote), sometido a información pública. Con ese proyecto, propuesto por la promotora Fitonovo, se pretendía dragar el Charco de Los Clicos, en El Golfo, y utilizar la arena obtenida para crear una playa artificial en la playa de Las Coloradas o de Afe, que se vería así sometida a un uso intensivo de explotación turística. Las alegaciones se basan en cuatro argumentos fundamentales. En primer lugar, la vinculación de ambos proyectos desborda las condiciones de la autorización y la declaración de impacto ambiental. En segundo lugar, existen en Las Coloradas valores geológicos, geomorfológicos, biológicos y paisajísticos, además de restos arqueológicos muy próximos que se verían amenazados o incrementarían su alteración con la creación de una playa artificial y su explotación turística. La FCM también considera que, en todo caso, sería necesario someter el</w:t>
      </w:r>
      <w:r>
        <w:rPr>
          <w:spacing w:val="80"/>
        </w:rPr>
        <w:t> </w:t>
      </w:r>
      <w:r>
        <w:rPr/>
        <w:t>proyecto de acondicionamiento y mejora de la playa de Las Coloradas a una evaluación de impacto ambiental, y por último, se señalaba que se trataría de una intervención excesiva en una playa de significados valores naturales, convirtiéndola de hecho en una playa artificial sometida a un uso</w:t>
      </w:r>
      <w:r>
        <w:rPr>
          <w:spacing w:val="80"/>
        </w:rPr>
        <w:t> </w:t>
      </w:r>
      <w:r>
        <w:rPr/>
        <w:t>turístico intensivo y, en buena medida, privatizado. La FCM sugería que se preservara la playa de Las Coloradas</w:t>
      </w:r>
      <w:r>
        <w:rPr>
          <w:spacing w:val="17"/>
        </w:rPr>
        <w:t> </w:t>
      </w:r>
      <w:r>
        <w:rPr/>
        <w:t>en</w:t>
      </w:r>
      <w:r>
        <w:rPr>
          <w:spacing w:val="16"/>
        </w:rPr>
        <w:t> </w:t>
      </w:r>
      <w:r>
        <w:rPr/>
        <w:t>su</w:t>
      </w:r>
      <w:r>
        <w:rPr>
          <w:spacing w:val="16"/>
        </w:rPr>
        <w:t> </w:t>
      </w:r>
      <w:r>
        <w:rPr/>
        <w:t>estado</w:t>
      </w:r>
      <w:r>
        <w:rPr>
          <w:spacing w:val="17"/>
        </w:rPr>
        <w:t> </w:t>
      </w:r>
      <w:r>
        <w:rPr/>
        <w:t>natural, favoreciendo</w:t>
      </w:r>
      <w:r>
        <w:rPr>
          <w:spacing w:val="18"/>
        </w:rPr>
        <w:t> </w:t>
      </w:r>
      <w:r>
        <w:rPr/>
        <w:t>una</w:t>
      </w:r>
      <w:r>
        <w:rPr>
          <w:spacing w:val="17"/>
        </w:rPr>
        <w:t> </w:t>
      </w:r>
      <w:r>
        <w:rPr/>
        <w:t>estricta</w:t>
      </w:r>
      <w:r>
        <w:rPr>
          <w:spacing w:val="16"/>
        </w:rPr>
        <w:t> </w:t>
      </w:r>
      <w:r>
        <w:rPr/>
        <w:t>campaña</w:t>
      </w:r>
      <w:r>
        <w:rPr>
          <w:spacing w:val="18"/>
        </w:rPr>
        <w:t> </w:t>
      </w:r>
      <w:r>
        <w:rPr/>
        <w:t>de</w:t>
      </w:r>
      <w:r>
        <w:rPr>
          <w:spacing w:val="16"/>
        </w:rPr>
        <w:t> </w:t>
      </w:r>
      <w:r>
        <w:rPr/>
        <w:t>limpieza</w:t>
      </w:r>
      <w:r>
        <w:rPr>
          <w:spacing w:val="16"/>
        </w:rPr>
        <w:t> </w:t>
      </w:r>
      <w:r>
        <w:rPr/>
        <w:t>y/o</w:t>
      </w:r>
      <w:r>
        <w:rPr>
          <w:spacing w:val="16"/>
        </w:rPr>
        <w:t> </w:t>
      </w:r>
      <w:r>
        <w:rPr/>
        <w:t>un</w:t>
      </w:r>
      <w:r>
        <w:rPr>
          <w:spacing w:val="16"/>
        </w:rPr>
        <w:t> </w:t>
      </w:r>
      <w:r>
        <w:rPr/>
        <w:t>plan</w:t>
      </w:r>
      <w:r>
        <w:rPr>
          <w:spacing w:val="16"/>
        </w:rPr>
        <w:t> </w:t>
      </w:r>
      <w:r>
        <w:rPr/>
        <w:t>científico</w:t>
      </w:r>
    </w:p>
    <w:p>
      <w:pPr>
        <w:pStyle w:val="BodyText"/>
        <w:spacing w:after="0"/>
        <w:jc w:val="both"/>
        <w:sectPr>
          <w:pgSz w:w="11910" w:h="16840"/>
          <w:pgMar w:header="0" w:footer="1061" w:top="1420" w:bottom="1260" w:left="1275" w:right="1275"/>
        </w:sectPr>
      </w:pPr>
    </w:p>
    <w:p>
      <w:pPr>
        <w:pStyle w:val="BodyText"/>
        <w:spacing w:before="88"/>
        <w:ind w:left="140"/>
      </w:pPr>
      <w:r>
        <w:rPr/>
        <w:t>de</w:t>
      </w:r>
      <w:r>
        <w:rPr>
          <w:spacing w:val="22"/>
        </w:rPr>
        <w:t> </w:t>
      </w:r>
      <w:r>
        <w:rPr/>
        <w:t>restauración</w:t>
      </w:r>
      <w:r>
        <w:rPr>
          <w:spacing w:val="22"/>
        </w:rPr>
        <w:t> </w:t>
      </w:r>
      <w:r>
        <w:rPr/>
        <w:t>ambiental</w:t>
      </w:r>
      <w:r>
        <w:rPr>
          <w:spacing w:val="20"/>
        </w:rPr>
        <w:t> </w:t>
      </w:r>
      <w:r>
        <w:rPr/>
        <w:t>que</w:t>
      </w:r>
      <w:r>
        <w:rPr>
          <w:spacing w:val="23"/>
        </w:rPr>
        <w:t> </w:t>
      </w:r>
      <w:r>
        <w:rPr/>
        <w:t>no</w:t>
      </w:r>
      <w:r>
        <w:rPr>
          <w:spacing w:val="22"/>
        </w:rPr>
        <w:t> </w:t>
      </w:r>
      <w:r>
        <w:rPr/>
        <w:t>altere</w:t>
      </w:r>
      <w:r>
        <w:rPr>
          <w:spacing w:val="21"/>
        </w:rPr>
        <w:t> </w:t>
      </w:r>
      <w:r>
        <w:rPr/>
        <w:t>los</w:t>
      </w:r>
      <w:r>
        <w:rPr>
          <w:spacing w:val="23"/>
        </w:rPr>
        <w:t> </w:t>
      </w:r>
      <w:r>
        <w:rPr/>
        <w:t>valores</w:t>
      </w:r>
      <w:r>
        <w:rPr>
          <w:spacing w:val="23"/>
        </w:rPr>
        <w:t> </w:t>
      </w:r>
      <w:r>
        <w:rPr/>
        <w:t>naturales</w:t>
      </w:r>
      <w:r>
        <w:rPr>
          <w:spacing w:val="23"/>
        </w:rPr>
        <w:t> </w:t>
      </w:r>
      <w:r>
        <w:rPr/>
        <w:t>y</w:t>
      </w:r>
      <w:r>
        <w:rPr>
          <w:spacing w:val="22"/>
        </w:rPr>
        <w:t> </w:t>
      </w:r>
      <w:r>
        <w:rPr/>
        <w:t>patrimoniales</w:t>
      </w:r>
      <w:r>
        <w:rPr>
          <w:spacing w:val="23"/>
        </w:rPr>
        <w:t> </w:t>
      </w:r>
      <w:r>
        <w:rPr/>
        <w:t>ni</w:t>
      </w:r>
      <w:r>
        <w:rPr>
          <w:spacing w:val="20"/>
        </w:rPr>
        <w:t> </w:t>
      </w:r>
      <w:r>
        <w:rPr/>
        <w:t>de</w:t>
      </w:r>
      <w:r>
        <w:rPr>
          <w:spacing w:val="22"/>
        </w:rPr>
        <w:t> </w:t>
      </w:r>
      <w:r>
        <w:rPr/>
        <w:t>la</w:t>
      </w:r>
      <w:r>
        <w:rPr>
          <w:spacing w:val="21"/>
        </w:rPr>
        <w:t> </w:t>
      </w:r>
      <w:r>
        <w:rPr/>
        <w:t>playa</w:t>
      </w:r>
      <w:r>
        <w:rPr>
          <w:spacing w:val="21"/>
        </w:rPr>
        <w:t> </w:t>
      </w:r>
      <w:r>
        <w:rPr/>
        <w:t>ni</w:t>
      </w:r>
      <w:r>
        <w:rPr>
          <w:spacing w:val="20"/>
        </w:rPr>
        <w:t> </w:t>
      </w:r>
      <w:r>
        <w:rPr/>
        <w:t>de</w:t>
      </w:r>
      <w:r>
        <w:rPr>
          <w:spacing w:val="22"/>
        </w:rPr>
        <w:t> </w:t>
      </w:r>
      <w:r>
        <w:rPr/>
        <w:t>su entorno marino y terrestre y facilite un uso público de moderada intensidad.</w:t>
      </w:r>
    </w:p>
    <w:p>
      <w:pPr>
        <w:pStyle w:val="BodyText"/>
      </w:pPr>
    </w:p>
    <w:p>
      <w:pPr>
        <w:pStyle w:val="Heading3"/>
        <w:rPr>
          <w:i/>
        </w:rPr>
      </w:pPr>
      <w:r>
        <w:rPr>
          <w:i/>
        </w:rPr>
        <w:t>Alegaciones</w:t>
      </w:r>
      <w:r>
        <w:rPr>
          <w:i/>
          <w:spacing w:val="-8"/>
        </w:rPr>
        <w:t> </w:t>
      </w:r>
      <w:r>
        <w:rPr>
          <w:i/>
        </w:rPr>
        <w:t>al</w:t>
      </w:r>
      <w:r>
        <w:rPr>
          <w:i/>
          <w:spacing w:val="-9"/>
        </w:rPr>
        <w:t> </w:t>
      </w:r>
      <w:r>
        <w:rPr>
          <w:i/>
        </w:rPr>
        <w:t>Proyecto</w:t>
      </w:r>
      <w:r>
        <w:rPr>
          <w:i/>
          <w:spacing w:val="-9"/>
        </w:rPr>
        <w:t> </w:t>
      </w:r>
      <w:r>
        <w:rPr>
          <w:i/>
        </w:rPr>
        <w:t>de</w:t>
      </w:r>
      <w:r>
        <w:rPr>
          <w:i/>
          <w:spacing w:val="-8"/>
        </w:rPr>
        <w:t> </w:t>
      </w:r>
      <w:r>
        <w:rPr>
          <w:i/>
        </w:rPr>
        <w:t>concesión</w:t>
      </w:r>
      <w:r>
        <w:rPr>
          <w:i/>
          <w:spacing w:val="-9"/>
        </w:rPr>
        <w:t> </w:t>
      </w:r>
      <w:r>
        <w:rPr>
          <w:i/>
        </w:rPr>
        <w:t>para</w:t>
      </w:r>
      <w:r>
        <w:rPr>
          <w:i/>
          <w:spacing w:val="-6"/>
        </w:rPr>
        <w:t> </w:t>
      </w:r>
      <w:r>
        <w:rPr>
          <w:i/>
        </w:rPr>
        <w:t>la</w:t>
      </w:r>
      <w:r>
        <w:rPr>
          <w:i/>
          <w:spacing w:val="-8"/>
        </w:rPr>
        <w:t> </w:t>
      </w:r>
      <w:r>
        <w:rPr>
          <w:i/>
        </w:rPr>
        <w:t>ocupación</w:t>
      </w:r>
      <w:r>
        <w:rPr>
          <w:i/>
          <w:spacing w:val="-9"/>
        </w:rPr>
        <w:t> </w:t>
      </w:r>
      <w:r>
        <w:rPr>
          <w:i/>
        </w:rPr>
        <w:t>de</w:t>
      </w:r>
      <w:r>
        <w:rPr>
          <w:i/>
          <w:spacing w:val="-8"/>
        </w:rPr>
        <w:t> </w:t>
      </w:r>
      <w:r>
        <w:rPr>
          <w:i/>
        </w:rPr>
        <w:t>la</w:t>
      </w:r>
      <w:r>
        <w:rPr>
          <w:i/>
          <w:spacing w:val="-3"/>
        </w:rPr>
        <w:t> </w:t>
      </w:r>
      <w:r>
        <w:rPr>
          <w:i/>
        </w:rPr>
        <w:t>playa</w:t>
      </w:r>
      <w:r>
        <w:rPr>
          <w:i/>
          <w:spacing w:val="-6"/>
        </w:rPr>
        <w:t> </w:t>
      </w:r>
      <w:r>
        <w:rPr>
          <w:i/>
        </w:rPr>
        <w:t>de</w:t>
      </w:r>
      <w:r>
        <w:rPr>
          <w:i/>
          <w:spacing w:val="-8"/>
        </w:rPr>
        <w:t> </w:t>
      </w:r>
      <w:r>
        <w:rPr>
          <w:i/>
          <w:spacing w:val="-2"/>
        </w:rPr>
        <w:t>Berrugo</w:t>
      </w:r>
    </w:p>
    <w:p>
      <w:pPr>
        <w:pStyle w:val="BodyText"/>
        <w:spacing w:before="1"/>
        <w:rPr>
          <w:b/>
          <w:i/>
        </w:rPr>
      </w:pPr>
    </w:p>
    <w:p>
      <w:pPr>
        <w:pStyle w:val="BodyText"/>
        <w:ind w:left="140" w:right="135"/>
        <w:jc w:val="both"/>
      </w:pPr>
      <w:r>
        <w:rPr/>
        <w:t>El 21 de enero, la FCM presentó alegaciones ante la Dirección General de Sostenibilidad de la Costa y del Mar sobre el Proyecto de concesión para la ocupación y utilización del dominio público marítimo terrestre con la regeneración y estabilización de la playa de Berrugo, en Playa Blanca, por parte de la compañía Patuso S.L. La superficie de la concesión abarcaría más de 100.000 metros cuadrados de dominio público, instalándose 600 hamacas, 300 sombrillas, un quiosco, una terraza y juguetes náuticos, cubriendo con más de 120.000 metros cúbicos de arena un significativo tramo de costa entre el puerto deportivo Marina Rubicón y Playa Dorada. La FCM consideraba improcedente que el periodo de exposición pública</w:t>
      </w:r>
      <w:r>
        <w:rPr>
          <w:spacing w:val="-1"/>
        </w:rPr>
        <w:t> </w:t>
      </w:r>
      <w:r>
        <w:rPr/>
        <w:t>fuera</w:t>
      </w:r>
      <w:r>
        <w:rPr>
          <w:spacing w:val="-1"/>
        </w:rPr>
        <w:t> </w:t>
      </w:r>
      <w:r>
        <w:rPr/>
        <w:t>tan sólo</w:t>
      </w:r>
      <w:r>
        <w:rPr>
          <w:spacing w:val="-1"/>
        </w:rPr>
        <w:t> </w:t>
      </w:r>
      <w:r>
        <w:rPr/>
        <w:t>de veinte</w:t>
      </w:r>
      <w:r>
        <w:rPr>
          <w:spacing w:val="-1"/>
        </w:rPr>
        <w:t> </w:t>
      </w:r>
      <w:r>
        <w:rPr/>
        <w:t>días, sin</w:t>
      </w:r>
      <w:r>
        <w:rPr>
          <w:spacing w:val="-1"/>
        </w:rPr>
        <w:t> </w:t>
      </w:r>
      <w:r>
        <w:rPr/>
        <w:t>tener posibilidad de debate</w:t>
      </w:r>
      <w:r>
        <w:rPr>
          <w:spacing w:val="-1"/>
        </w:rPr>
        <w:t> </w:t>
      </w:r>
      <w:r>
        <w:rPr/>
        <w:t>social</w:t>
      </w:r>
      <w:r>
        <w:rPr>
          <w:spacing w:val="-2"/>
        </w:rPr>
        <w:t> </w:t>
      </w:r>
      <w:r>
        <w:rPr/>
        <w:t>y sin</w:t>
      </w:r>
      <w:r>
        <w:rPr>
          <w:spacing w:val="-1"/>
        </w:rPr>
        <w:t> </w:t>
      </w:r>
      <w:r>
        <w:rPr/>
        <w:t>dar lugar a un análisis más pormenorizado del proyecto. En las alegaciones solicitaba que, previamente a cualquier autorización, se llevara a cabo una evaluación ambiental que tuviera en cuenta los importantes efectos sensibles que sobre la arena, la plataforma costera, los fondos marinos, el paisaje</w:t>
      </w:r>
      <w:r>
        <w:rPr>
          <w:spacing w:val="40"/>
        </w:rPr>
        <w:t> </w:t>
      </w:r>
      <w:r>
        <w:rPr/>
        <w:t>y los ecosistemas del lugar provocaría la creación de la playa artificial.</w:t>
      </w:r>
      <w:r>
        <w:rPr>
          <w:spacing w:val="-6"/>
        </w:rPr>
        <w:t> </w:t>
      </w:r>
      <w:r>
        <w:rPr/>
        <w:t>También se pedía que, mientras tanto, se denegara la concesión.</w:t>
      </w:r>
    </w:p>
    <w:p>
      <w:pPr>
        <w:pStyle w:val="Heading3"/>
        <w:spacing w:before="275"/>
        <w:rPr>
          <w:i/>
        </w:rPr>
      </w:pPr>
      <w:r>
        <w:rPr>
          <w:i/>
        </w:rPr>
        <w:t>Sugerencias</w:t>
      </w:r>
      <w:r>
        <w:rPr>
          <w:i/>
          <w:spacing w:val="-7"/>
        </w:rPr>
        <w:t> </w:t>
      </w:r>
      <w:r>
        <w:rPr>
          <w:i/>
        </w:rPr>
        <w:t>al</w:t>
      </w:r>
      <w:r>
        <w:rPr>
          <w:i/>
          <w:spacing w:val="-10"/>
        </w:rPr>
        <w:t> </w:t>
      </w:r>
      <w:r>
        <w:rPr>
          <w:i/>
        </w:rPr>
        <w:t>Plan</w:t>
      </w:r>
      <w:r>
        <w:rPr>
          <w:i/>
          <w:spacing w:val="-9"/>
        </w:rPr>
        <w:t> </w:t>
      </w:r>
      <w:r>
        <w:rPr>
          <w:i/>
        </w:rPr>
        <w:t>Insular</w:t>
      </w:r>
      <w:r>
        <w:rPr>
          <w:i/>
          <w:spacing w:val="-3"/>
        </w:rPr>
        <w:t> </w:t>
      </w:r>
      <w:r>
        <w:rPr>
          <w:i/>
        </w:rPr>
        <w:t>de</w:t>
      </w:r>
      <w:r>
        <w:rPr>
          <w:i/>
          <w:spacing w:val="-9"/>
        </w:rPr>
        <w:t> </w:t>
      </w:r>
      <w:r>
        <w:rPr>
          <w:i/>
        </w:rPr>
        <w:t>Transporte</w:t>
      </w:r>
      <w:r>
        <w:rPr>
          <w:i/>
          <w:spacing w:val="-8"/>
        </w:rPr>
        <w:t> </w:t>
      </w:r>
      <w:r>
        <w:rPr>
          <w:i/>
        </w:rPr>
        <w:t>y</w:t>
      </w:r>
      <w:r>
        <w:rPr>
          <w:i/>
          <w:spacing w:val="-7"/>
        </w:rPr>
        <w:t> </w:t>
      </w:r>
      <w:r>
        <w:rPr>
          <w:i/>
        </w:rPr>
        <w:t>Movilidad</w:t>
      </w:r>
      <w:r>
        <w:rPr>
          <w:i/>
          <w:spacing w:val="-9"/>
        </w:rPr>
        <w:t> </w:t>
      </w:r>
      <w:r>
        <w:rPr>
          <w:i/>
        </w:rPr>
        <w:t>sostenible</w:t>
      </w:r>
      <w:r>
        <w:rPr>
          <w:i/>
          <w:spacing w:val="-8"/>
        </w:rPr>
        <w:t> </w:t>
      </w:r>
      <w:r>
        <w:rPr>
          <w:i/>
        </w:rPr>
        <w:t>de</w:t>
      </w:r>
      <w:r>
        <w:rPr>
          <w:i/>
          <w:spacing w:val="-9"/>
        </w:rPr>
        <w:t> </w:t>
      </w:r>
      <w:r>
        <w:rPr>
          <w:i/>
        </w:rPr>
        <w:t>Lanzarote</w:t>
      </w:r>
      <w:r>
        <w:rPr>
          <w:i/>
          <w:spacing w:val="-7"/>
        </w:rPr>
        <w:t> </w:t>
      </w:r>
      <w:r>
        <w:rPr>
          <w:i/>
        </w:rPr>
        <w:t>y</w:t>
      </w:r>
      <w:r>
        <w:rPr>
          <w:i/>
          <w:spacing w:val="-8"/>
        </w:rPr>
        <w:t> </w:t>
      </w:r>
      <w:r>
        <w:rPr>
          <w:i/>
        </w:rPr>
        <w:t>La</w:t>
      </w:r>
      <w:r>
        <w:rPr>
          <w:i/>
          <w:spacing w:val="-9"/>
        </w:rPr>
        <w:t> </w:t>
      </w:r>
      <w:r>
        <w:rPr>
          <w:i/>
          <w:spacing w:val="-2"/>
        </w:rPr>
        <w:t>Graciosa</w:t>
      </w:r>
    </w:p>
    <w:p>
      <w:pPr>
        <w:pStyle w:val="BodyText"/>
        <w:rPr>
          <w:b/>
          <w:i/>
        </w:rPr>
      </w:pPr>
    </w:p>
    <w:p>
      <w:pPr>
        <w:pStyle w:val="BodyText"/>
        <w:spacing w:before="1"/>
        <w:ind w:left="140" w:right="138"/>
        <w:jc w:val="both"/>
      </w:pPr>
      <w:r>
        <w:rPr/>
        <w:t>El 16 de junio, la FCM presentó ante el Cabildo insular de Lanzarote sugerencias al Plan Insular de Transporte y Movilidad sostenible de Lanzarote y La Graciosa. El objetivo del Plan es el de reducir el impacto negativo del tráfico favoreciendo el transporte público, el coche eléctrico, la bicicleta o el caminar. La FCM solicitaba que se apliquen las políticas de cambio de modelo de forma urgente. También señalaba que falta por hacer un estudio de la accesibilidad de la población insular sin depender del coche, teniendo en cuenta el importante hábitat disperso. Se pide que el Plan de infraestructuras peatonales debería mejorar la situación de peligrosidad actual, y que sus actuaciones son las que deberían centrar la política de inversiones en la próxima década, en lugar de continuar desarrollando carreteras rápidas. También se sugería reforzar el atractivo del conjunto del transporte colectivo, creando una verdadera red integrada entre los servicios interurbanos y el transporte urbano de</w:t>
      </w:r>
      <w:r>
        <w:rPr>
          <w:spacing w:val="-10"/>
        </w:rPr>
        <w:t> </w:t>
      </w:r>
      <w:r>
        <w:rPr/>
        <w:t>Arrecife.</w:t>
      </w:r>
      <w:r>
        <w:rPr>
          <w:spacing w:val="-3"/>
        </w:rPr>
        <w:t> </w:t>
      </w:r>
      <w:r>
        <w:rPr/>
        <w:t>En</w:t>
      </w:r>
      <w:r>
        <w:rPr>
          <w:spacing w:val="-1"/>
        </w:rPr>
        <w:t> </w:t>
      </w:r>
      <w:r>
        <w:rPr/>
        <w:t>cuanto</w:t>
      </w:r>
      <w:r>
        <w:rPr>
          <w:spacing w:val="-1"/>
        </w:rPr>
        <w:t> </w:t>
      </w:r>
      <w:r>
        <w:rPr/>
        <w:t>al</w:t>
      </w:r>
      <w:r>
        <w:rPr>
          <w:spacing w:val="-2"/>
        </w:rPr>
        <w:t> </w:t>
      </w:r>
      <w:r>
        <w:rPr/>
        <w:t>servicio</w:t>
      </w:r>
      <w:r>
        <w:rPr>
          <w:spacing w:val="-1"/>
        </w:rPr>
        <w:t> </w:t>
      </w:r>
      <w:r>
        <w:rPr/>
        <w:t>de taxi,</w:t>
      </w:r>
      <w:r>
        <w:rPr>
          <w:spacing w:val="-4"/>
        </w:rPr>
        <w:t> </w:t>
      </w:r>
      <w:r>
        <w:rPr/>
        <w:t>se</w:t>
      </w:r>
      <w:r>
        <w:rPr>
          <w:spacing w:val="-1"/>
        </w:rPr>
        <w:t> </w:t>
      </w:r>
      <w:r>
        <w:rPr/>
        <w:t>pedía</w:t>
      </w:r>
      <w:r>
        <w:rPr>
          <w:spacing w:val="-1"/>
        </w:rPr>
        <w:t> </w:t>
      </w:r>
      <w:r>
        <w:rPr/>
        <w:t>la creación de un área única</w:t>
      </w:r>
      <w:r>
        <w:rPr>
          <w:spacing w:val="-1"/>
        </w:rPr>
        <w:t> </w:t>
      </w:r>
      <w:r>
        <w:rPr/>
        <w:t>para</w:t>
      </w:r>
      <w:r>
        <w:rPr>
          <w:spacing w:val="-1"/>
        </w:rPr>
        <w:t> </w:t>
      </w:r>
      <w:r>
        <w:rPr/>
        <w:t>la</w:t>
      </w:r>
      <w:r>
        <w:rPr>
          <w:spacing w:val="-1"/>
        </w:rPr>
        <w:t> </w:t>
      </w:r>
      <w:r>
        <w:rPr/>
        <w:t>Isla.</w:t>
      </w:r>
      <w:r>
        <w:rPr>
          <w:spacing w:val="-3"/>
        </w:rPr>
        <w:t> </w:t>
      </w:r>
      <w:r>
        <w:rPr/>
        <w:t>Finalmente, se sugería limitar los vehículos que hay actualmente en La Graciosa y crear una red urbana para ciclistas basada en carriles bici a lo largo de los ejes de tráfico que atraviesan zonas urbanas.</w:t>
      </w:r>
    </w:p>
    <w:p>
      <w:pPr>
        <w:pStyle w:val="Heading3"/>
        <w:spacing w:before="274"/>
        <w:rPr>
          <w:i/>
        </w:rPr>
      </w:pPr>
      <w:r>
        <w:rPr>
          <w:i/>
        </w:rPr>
        <w:t>Alegaciones</w:t>
      </w:r>
      <w:r>
        <w:rPr>
          <w:i/>
          <w:spacing w:val="-12"/>
        </w:rPr>
        <w:t> </w:t>
      </w:r>
      <w:r>
        <w:rPr>
          <w:i/>
        </w:rPr>
        <w:t>al</w:t>
      </w:r>
      <w:r>
        <w:rPr>
          <w:i/>
          <w:spacing w:val="-11"/>
        </w:rPr>
        <w:t> </w:t>
      </w:r>
      <w:r>
        <w:rPr>
          <w:i/>
        </w:rPr>
        <w:t>Plan</w:t>
      </w:r>
      <w:r>
        <w:rPr>
          <w:i/>
          <w:spacing w:val="-9"/>
        </w:rPr>
        <w:t> </w:t>
      </w:r>
      <w:r>
        <w:rPr>
          <w:i/>
        </w:rPr>
        <w:t>General</w:t>
      </w:r>
      <w:r>
        <w:rPr>
          <w:i/>
          <w:spacing w:val="-4"/>
        </w:rPr>
        <w:t> </w:t>
      </w:r>
      <w:r>
        <w:rPr>
          <w:i/>
        </w:rPr>
        <w:t>de</w:t>
      </w:r>
      <w:r>
        <w:rPr>
          <w:i/>
          <w:spacing w:val="-9"/>
        </w:rPr>
        <w:t> </w:t>
      </w:r>
      <w:r>
        <w:rPr>
          <w:i/>
        </w:rPr>
        <w:t>Ordenación</w:t>
      </w:r>
      <w:r>
        <w:rPr>
          <w:i/>
          <w:spacing w:val="-11"/>
        </w:rPr>
        <w:t> </w:t>
      </w:r>
      <w:r>
        <w:rPr>
          <w:i/>
        </w:rPr>
        <w:t>Supletorio</w:t>
      </w:r>
      <w:r>
        <w:rPr>
          <w:i/>
          <w:spacing w:val="-10"/>
        </w:rPr>
        <w:t> </w:t>
      </w:r>
      <w:r>
        <w:rPr>
          <w:i/>
        </w:rPr>
        <w:t>de</w:t>
      </w:r>
      <w:r>
        <w:rPr>
          <w:i/>
          <w:spacing w:val="-13"/>
        </w:rPr>
        <w:t> </w:t>
      </w:r>
      <w:r>
        <w:rPr>
          <w:i/>
          <w:spacing w:val="-2"/>
        </w:rPr>
        <w:t>Arrecife</w:t>
      </w:r>
    </w:p>
    <w:p>
      <w:pPr>
        <w:pStyle w:val="BodyText"/>
        <w:spacing w:before="1"/>
        <w:rPr>
          <w:b/>
          <w:i/>
        </w:rPr>
      </w:pPr>
    </w:p>
    <w:p>
      <w:pPr>
        <w:pStyle w:val="BodyText"/>
        <w:ind w:left="140" w:right="136"/>
        <w:jc w:val="both"/>
      </w:pPr>
      <w:r>
        <w:rPr/>
        <w:t>En el mes de octubre la FCM presentó alegaciones ante la Consejería de Obras Públicas,</w:t>
      </w:r>
      <w:r>
        <w:rPr>
          <w:spacing w:val="-2"/>
        </w:rPr>
        <w:t> </w:t>
      </w:r>
      <w:r>
        <w:rPr/>
        <w:t>Transportes</w:t>
      </w:r>
      <w:r>
        <w:rPr>
          <w:spacing w:val="40"/>
        </w:rPr>
        <w:t> </w:t>
      </w:r>
      <w:r>
        <w:rPr/>
        <w:t>y Política Territorial del Gobierno de Canarias al documento de aprobación inicial del Plan General de Ordenación Supletorio de Arrecife. En ellas, consideraba, en primer lugar, que el hecho de haber elegido este tipo de tramitación supletoria, excepcional, y bajo el control del Gobierno y no del Ayuntamiento hace que haya menos control democrático y participación pública y más opacidad. La FCM considera que este planeamiento no tiene ambición ni vocación de futuro y que deja sin resolver,</w:t>
      </w:r>
      <w:r>
        <w:rPr>
          <w:spacing w:val="40"/>
        </w:rPr>
        <w:t> </w:t>
      </w:r>
      <w:r>
        <w:rPr/>
        <w:t>a expensas de lo</w:t>
      </w:r>
      <w:r>
        <w:rPr>
          <w:spacing w:val="-3"/>
        </w:rPr>
        <w:t> </w:t>
      </w:r>
      <w:r>
        <w:rPr/>
        <w:t>que planteen sus propietarios,</w:t>
      </w:r>
      <w:r>
        <w:rPr>
          <w:spacing w:val="-2"/>
        </w:rPr>
        <w:t> </w:t>
      </w:r>
      <w:r>
        <w:rPr/>
        <w:t>las</w:t>
      </w:r>
      <w:r>
        <w:rPr>
          <w:spacing w:val="-1"/>
        </w:rPr>
        <w:t> </w:t>
      </w:r>
      <w:r>
        <w:rPr/>
        <w:t>grandes bolsas de</w:t>
      </w:r>
      <w:r>
        <w:rPr>
          <w:spacing w:val="-2"/>
        </w:rPr>
        <w:t> </w:t>
      </w:r>
      <w:r>
        <w:rPr/>
        <w:t>suelo</w:t>
      </w:r>
      <w:r>
        <w:rPr>
          <w:spacing w:val="-3"/>
        </w:rPr>
        <w:t> </w:t>
      </w:r>
      <w:r>
        <w:rPr/>
        <w:t>como el Islote</w:t>
      </w:r>
      <w:r>
        <w:rPr>
          <w:spacing w:val="-3"/>
        </w:rPr>
        <w:t> </w:t>
      </w:r>
      <w:r>
        <w:rPr/>
        <w:t>del Francés o Garavilla.</w:t>
      </w:r>
      <w:r>
        <w:rPr>
          <w:spacing w:val="-1"/>
        </w:rPr>
        <w:t> </w:t>
      </w:r>
      <w:r>
        <w:rPr/>
        <w:t>En las alegaciones</w:t>
      </w:r>
      <w:r>
        <w:rPr>
          <w:spacing w:val="-1"/>
        </w:rPr>
        <w:t> </w:t>
      </w:r>
      <w:r>
        <w:rPr/>
        <w:t>se advertía que</w:t>
      </w:r>
      <w:r>
        <w:rPr>
          <w:spacing w:val="-1"/>
        </w:rPr>
        <w:t> </w:t>
      </w:r>
      <w:r>
        <w:rPr/>
        <w:t>no ha</w:t>
      </w:r>
      <w:r>
        <w:rPr>
          <w:spacing w:val="-2"/>
        </w:rPr>
        <w:t> </w:t>
      </w:r>
      <w:r>
        <w:rPr/>
        <w:t>habido apenas debate</w:t>
      </w:r>
      <w:r>
        <w:rPr>
          <w:spacing w:val="-3"/>
        </w:rPr>
        <w:t> </w:t>
      </w:r>
      <w:r>
        <w:rPr/>
        <w:t>sobre el modelo</w:t>
      </w:r>
      <w:r>
        <w:rPr>
          <w:spacing w:val="-3"/>
        </w:rPr>
        <w:t> </w:t>
      </w:r>
      <w:r>
        <w:rPr/>
        <w:t>de ciudad hacia el que se quiere avanzar y se aseguraba que el Plan se inspira en el temor a la confrontación democrática. La FCM solicita una amplia concertación entre el sector público y el privado y consenso político para este documento. En el Plan se prevé un aumento de población de cerca de 20.000 habitantes pero no se justifica. Ese cálculo parece encaminado a atender las expectativas de los propietarios de grandes bolsas de suelo en la ciudad con fines estrictamente inmobiliarios.</w:t>
      </w:r>
    </w:p>
    <w:p>
      <w:pPr>
        <w:pStyle w:val="BodyText"/>
        <w:spacing w:after="0"/>
        <w:jc w:val="both"/>
        <w:sectPr>
          <w:pgSz w:w="11910" w:h="16840"/>
          <w:pgMar w:header="0" w:footer="1061" w:top="1420" w:bottom="1260" w:left="1275" w:right="1275"/>
        </w:sectPr>
      </w:pPr>
    </w:p>
    <w:p>
      <w:pPr>
        <w:pStyle w:val="BodyText"/>
        <w:spacing w:before="88"/>
        <w:ind w:left="140" w:right="135"/>
        <w:jc w:val="both"/>
      </w:pPr>
      <w:r>
        <w:rPr/>
        <w:t>En las alegaciones se hace un gran número de propuestas sobre el frente litoral de la ciudad, en las</w:t>
      </w:r>
      <w:r>
        <w:rPr>
          <w:spacing w:val="40"/>
        </w:rPr>
        <w:t> </w:t>
      </w:r>
      <w:r>
        <w:rPr/>
        <w:t>que se solicita que se reserve este espacio preferentemente para el transporte público y para los peatones, que el Islote del Francés se convierta en un espacio público y que se haga un gran paseo marítimo entre las Salinas de Naos y La Concha. Sobre la circunvalación de Arrecife se dice que se debe reconvertir en una avenida urbana.</w:t>
      </w:r>
    </w:p>
    <w:p>
      <w:pPr>
        <w:pStyle w:val="BodyText"/>
        <w:spacing w:before="1"/>
        <w:ind w:left="140" w:right="139"/>
        <w:jc w:val="both"/>
      </w:pPr>
      <w:r>
        <w:rPr/>
        <w:t>La FCM sostiene que este documento puede conllevar consecuencias judiciales porque no se ajusta al Plan Insular de Ordenación en vigor y porque elimina la protección ambiental de suelo rústico junto al cementerio o en La Bufona.</w:t>
      </w:r>
    </w:p>
    <w:p>
      <w:pPr>
        <w:pStyle w:val="BodyText"/>
      </w:pPr>
    </w:p>
    <w:p>
      <w:pPr>
        <w:pStyle w:val="BodyText"/>
        <w:spacing w:before="1"/>
      </w:pPr>
    </w:p>
    <w:p>
      <w:pPr>
        <w:pStyle w:val="Heading1"/>
        <w:jc w:val="both"/>
      </w:pPr>
      <w:r>
        <w:rPr>
          <w:spacing w:val="-4"/>
        </w:rPr>
        <w:t>PARTICIPACIÓN</w:t>
      </w:r>
      <w:r>
        <w:rPr>
          <w:spacing w:val="5"/>
        </w:rPr>
        <w:t> </w:t>
      </w:r>
      <w:r>
        <w:rPr>
          <w:spacing w:val="-2"/>
        </w:rPr>
        <w:t>INSTITUCIONAL</w:t>
      </w:r>
    </w:p>
    <w:p>
      <w:pPr>
        <w:pStyle w:val="BodyText"/>
        <w:spacing w:before="272"/>
        <w:ind w:left="140" w:right="139"/>
        <w:jc w:val="both"/>
      </w:pPr>
      <w:r>
        <w:rPr/>
        <w:t>La FCM participó en una reunión del Patronato Insular de Espacios Naturales y Protegidos de Lanzarote, que se celebró el 22 de mayo. En dicha reunión se debatió sobre varios proyectos de recuperación, restauración y mejora del patrimonio rural, del área recreativa de El Bosquecillo, de la Caldera del Cuervo o del Risco de Famara. También se trató sobre la producción de plantas en el</w:t>
      </w:r>
      <w:r>
        <w:rPr>
          <w:spacing w:val="40"/>
        </w:rPr>
        <w:t> </w:t>
      </w:r>
      <w:r>
        <w:rPr/>
        <w:t>vivero forestal de Haría, la restauración hidrológica y la lucha contra la erosión en Teguise, la mejora</w:t>
      </w:r>
      <w:r>
        <w:rPr>
          <w:spacing w:val="40"/>
        </w:rPr>
        <w:t> </w:t>
      </w:r>
      <w:r>
        <w:rPr/>
        <w:t>del paisaje en el Parque natural de Los Volcanes y la señalización, información y restauración para senderos autoguiados en enclaves de gran importancia natural y paisajística en Tinajo y Haría.</w:t>
      </w:r>
    </w:p>
    <w:p>
      <w:pPr>
        <w:pStyle w:val="BodyText"/>
        <w:spacing w:before="275"/>
        <w:ind w:left="140" w:right="134"/>
        <w:jc w:val="both"/>
      </w:pPr>
      <w:r>
        <w:rPr/>
        <w:t>También forma parte del Consejo de la Reserva de la Biosfera y en 2014 asistió a dos sesiones, los días 26 de marzo y 15 de octubre. En la primera de ellas, celebrada en el Centro cívico El Fondeadero de Puerto del Carmen, se expuso el Plan de acción del municipio de Tías en el marco de la Estrategia Lanzarote 2020, se aprobó la adhesión de Lanzarote al Club de producto turístico Reservas de la Biosfera españolas, promovido por Tourespaña; se debatió sobre la situación del Plan Insular de Ordenación tras la aprobación de la Ley de Renovación y Modernización Turística de Canarias y se habló sobre los premios Referentes de la Biosfera 2014, entre otros asuntos.</w:t>
      </w:r>
    </w:p>
    <w:p>
      <w:pPr>
        <w:pStyle w:val="BodyText"/>
        <w:spacing w:before="2"/>
        <w:ind w:left="140" w:right="141"/>
        <w:jc w:val="both"/>
      </w:pPr>
      <w:r>
        <w:rPr/>
        <w:t>En la segunda sesión, celebrada en el Centro cívico de Playa Honda, se expuso el Plan de acción del municipio de San Bartolomé en el marco de la Estrategia Lanzarote 2020, se debatió sobre el papel de la</w:t>
      </w:r>
      <w:r>
        <w:rPr>
          <w:spacing w:val="-2"/>
        </w:rPr>
        <w:t> </w:t>
      </w:r>
      <w:r>
        <w:rPr/>
        <w:t>Reserva</w:t>
      </w:r>
      <w:r>
        <w:rPr>
          <w:spacing w:val="-2"/>
        </w:rPr>
        <w:t> </w:t>
      </w:r>
      <w:r>
        <w:rPr/>
        <w:t>ante</w:t>
      </w:r>
      <w:r>
        <w:rPr>
          <w:spacing w:val="-2"/>
        </w:rPr>
        <w:t> </w:t>
      </w:r>
      <w:r>
        <w:rPr/>
        <w:t>el nuevo</w:t>
      </w:r>
      <w:r>
        <w:rPr>
          <w:spacing w:val="-2"/>
        </w:rPr>
        <w:t> </w:t>
      </w:r>
      <w:r>
        <w:rPr/>
        <w:t>modelo</w:t>
      </w:r>
      <w:r>
        <w:rPr>
          <w:spacing w:val="-2"/>
        </w:rPr>
        <w:t> </w:t>
      </w:r>
      <w:r>
        <w:rPr/>
        <w:t>energético</w:t>
      </w:r>
      <w:r>
        <w:rPr>
          <w:spacing w:val="-2"/>
        </w:rPr>
        <w:t> </w:t>
      </w:r>
      <w:r>
        <w:rPr/>
        <w:t>de</w:t>
      </w:r>
      <w:r>
        <w:rPr>
          <w:spacing w:val="-1"/>
        </w:rPr>
        <w:t> </w:t>
      </w:r>
      <w:r>
        <w:rPr/>
        <w:t>Lanzarote,</w:t>
      </w:r>
      <w:r>
        <w:rPr>
          <w:spacing w:val="-4"/>
        </w:rPr>
        <w:t> </w:t>
      </w:r>
      <w:r>
        <w:rPr/>
        <w:t>se trató</w:t>
      </w:r>
      <w:r>
        <w:rPr>
          <w:spacing w:val="-2"/>
        </w:rPr>
        <w:t> </w:t>
      </w:r>
      <w:r>
        <w:rPr/>
        <w:t>el Plan</w:t>
      </w:r>
      <w:r>
        <w:rPr>
          <w:spacing w:val="-1"/>
        </w:rPr>
        <w:t> </w:t>
      </w:r>
      <w:r>
        <w:rPr/>
        <w:t>de comunicación,</w:t>
      </w:r>
      <w:r>
        <w:rPr>
          <w:spacing w:val="-3"/>
        </w:rPr>
        <w:t> </w:t>
      </w:r>
      <w:r>
        <w:rPr/>
        <w:t>promoción e integración de la Estrategia Lanzarote 2020 y se plantearon las nominaciones a los premios Referentes de la Biosfera 2014.</w:t>
      </w:r>
    </w:p>
    <w:p>
      <w:pPr>
        <w:pStyle w:val="BodyText"/>
      </w:pPr>
    </w:p>
    <w:p>
      <w:pPr>
        <w:pStyle w:val="BodyText"/>
        <w:spacing w:before="2"/>
      </w:pPr>
    </w:p>
    <w:p>
      <w:pPr>
        <w:pStyle w:val="Heading1"/>
        <w:jc w:val="both"/>
      </w:pPr>
      <w:r>
        <w:rPr/>
        <w:t>OTRAS</w:t>
      </w:r>
      <w:r>
        <w:rPr>
          <w:spacing w:val="-12"/>
        </w:rPr>
        <w:t> </w:t>
      </w:r>
      <w:r>
        <w:rPr>
          <w:spacing w:val="-2"/>
        </w:rPr>
        <w:t>ACTIVIDADES</w:t>
      </w:r>
    </w:p>
    <w:p>
      <w:pPr>
        <w:pStyle w:val="Heading3"/>
        <w:spacing w:before="272"/>
        <w:jc w:val="both"/>
        <w:rPr>
          <w:i/>
        </w:rPr>
      </w:pPr>
      <w:r>
        <w:rPr>
          <w:i/>
        </w:rPr>
        <w:t>Charla</w:t>
      </w:r>
      <w:r>
        <w:rPr>
          <w:i/>
          <w:spacing w:val="-5"/>
        </w:rPr>
        <w:t> </w:t>
      </w:r>
      <w:r>
        <w:rPr>
          <w:i/>
        </w:rPr>
        <w:t>en</w:t>
      </w:r>
      <w:r>
        <w:rPr>
          <w:i/>
          <w:spacing w:val="-5"/>
        </w:rPr>
        <w:t> </w:t>
      </w:r>
      <w:r>
        <w:rPr>
          <w:i/>
        </w:rPr>
        <w:t>el</w:t>
      </w:r>
      <w:r>
        <w:rPr>
          <w:i/>
          <w:spacing w:val="-6"/>
        </w:rPr>
        <w:t> </w:t>
      </w:r>
      <w:r>
        <w:rPr>
          <w:i/>
        </w:rPr>
        <w:t>IES</w:t>
      </w:r>
      <w:r>
        <w:rPr>
          <w:i/>
          <w:spacing w:val="-7"/>
        </w:rPr>
        <w:t> </w:t>
      </w:r>
      <w:r>
        <w:rPr>
          <w:i/>
        </w:rPr>
        <w:t>César</w:t>
      </w:r>
      <w:r>
        <w:rPr>
          <w:i/>
          <w:spacing w:val="-2"/>
        </w:rPr>
        <w:t> Manrique</w:t>
      </w:r>
    </w:p>
    <w:p>
      <w:pPr>
        <w:pStyle w:val="BodyText"/>
        <w:spacing w:before="1"/>
        <w:rPr>
          <w:b/>
          <w:i/>
        </w:rPr>
      </w:pPr>
    </w:p>
    <w:p>
      <w:pPr>
        <w:pStyle w:val="BodyText"/>
        <w:ind w:left="140" w:right="135"/>
        <w:jc w:val="both"/>
      </w:pPr>
      <w:r>
        <w:rPr/>
        <w:t>El 9 de abril, Idoya Delgado impartió una charla sobre César Manrique en el Instituto de Enseñanza Secundaria César Manrique, de Arrecife, con motivo de la celebración de la Semana Cultural de este centro educativo.</w:t>
      </w:r>
    </w:p>
    <w:p>
      <w:pPr>
        <w:pStyle w:val="BodyText"/>
        <w:spacing w:before="2"/>
      </w:pPr>
    </w:p>
    <w:p>
      <w:pPr>
        <w:pStyle w:val="Heading3"/>
        <w:spacing w:before="1"/>
        <w:jc w:val="both"/>
        <w:rPr>
          <w:i/>
        </w:rPr>
      </w:pPr>
      <w:r>
        <w:rPr>
          <w:i/>
        </w:rPr>
        <w:t>Programa</w:t>
      </w:r>
      <w:r>
        <w:rPr>
          <w:i/>
          <w:spacing w:val="-11"/>
        </w:rPr>
        <w:t> </w:t>
      </w:r>
      <w:r>
        <w:rPr>
          <w:i/>
        </w:rPr>
        <w:t>Canarias</w:t>
      </w:r>
      <w:r>
        <w:rPr>
          <w:i/>
          <w:spacing w:val="-9"/>
        </w:rPr>
        <w:t> </w:t>
      </w:r>
      <w:r>
        <w:rPr>
          <w:i/>
        </w:rPr>
        <w:t>Mediodía</w:t>
      </w:r>
      <w:r>
        <w:rPr>
          <w:i/>
          <w:spacing w:val="-10"/>
        </w:rPr>
        <w:t> </w:t>
      </w:r>
      <w:r>
        <w:rPr>
          <w:i/>
        </w:rPr>
        <w:t>de</w:t>
      </w:r>
      <w:r>
        <w:rPr>
          <w:i/>
          <w:spacing w:val="-7"/>
        </w:rPr>
        <w:t> </w:t>
      </w:r>
      <w:r>
        <w:rPr>
          <w:i/>
          <w:spacing w:val="-5"/>
        </w:rPr>
        <w:t>RNE</w:t>
      </w:r>
    </w:p>
    <w:p>
      <w:pPr>
        <w:pStyle w:val="BodyText"/>
        <w:spacing w:before="271"/>
        <w:ind w:left="140" w:right="140"/>
        <w:jc w:val="both"/>
      </w:pPr>
      <w:r>
        <w:rPr/>
        <w:t>El</w:t>
      </w:r>
      <w:r>
        <w:rPr>
          <w:spacing w:val="-5"/>
        </w:rPr>
        <w:t> </w:t>
      </w:r>
      <w:r>
        <w:rPr/>
        <w:t>10</w:t>
      </w:r>
      <w:r>
        <w:rPr>
          <w:spacing w:val="-2"/>
        </w:rPr>
        <w:t> </w:t>
      </w:r>
      <w:r>
        <w:rPr/>
        <w:t>de</w:t>
      </w:r>
      <w:r>
        <w:rPr>
          <w:spacing w:val="-2"/>
        </w:rPr>
        <w:t> </w:t>
      </w:r>
      <w:r>
        <w:rPr/>
        <w:t>abril,</w:t>
      </w:r>
      <w:r>
        <w:rPr>
          <w:spacing w:val="-6"/>
        </w:rPr>
        <w:t> </w:t>
      </w:r>
      <w:r>
        <w:rPr/>
        <w:t>Idoya</w:t>
      </w:r>
      <w:r>
        <w:rPr>
          <w:spacing w:val="-3"/>
        </w:rPr>
        <w:t> </w:t>
      </w:r>
      <w:r>
        <w:rPr/>
        <w:t>Delgado</w:t>
      </w:r>
      <w:r>
        <w:rPr>
          <w:spacing w:val="-1"/>
        </w:rPr>
        <w:t> </w:t>
      </w:r>
      <w:r>
        <w:rPr/>
        <w:t>participó</w:t>
      </w:r>
      <w:r>
        <w:rPr>
          <w:spacing w:val="-2"/>
        </w:rPr>
        <w:t> </w:t>
      </w:r>
      <w:r>
        <w:rPr/>
        <w:t>en</w:t>
      </w:r>
      <w:r>
        <w:rPr>
          <w:spacing w:val="-2"/>
        </w:rPr>
        <w:t> </w:t>
      </w:r>
      <w:r>
        <w:rPr/>
        <w:t>el</w:t>
      </w:r>
      <w:r>
        <w:rPr>
          <w:spacing w:val="-4"/>
        </w:rPr>
        <w:t> </w:t>
      </w:r>
      <w:r>
        <w:rPr/>
        <w:t>programa</w:t>
      </w:r>
      <w:r>
        <w:rPr>
          <w:spacing w:val="-3"/>
        </w:rPr>
        <w:t> </w:t>
      </w:r>
      <w:r>
        <w:rPr>
          <w:i/>
        </w:rPr>
        <w:t>Canarias</w:t>
      </w:r>
      <w:r>
        <w:rPr>
          <w:i/>
          <w:spacing w:val="-2"/>
        </w:rPr>
        <w:t> </w:t>
      </w:r>
      <w:r>
        <w:rPr>
          <w:i/>
        </w:rPr>
        <w:t>Mediodí</w:t>
      </w:r>
      <w:r>
        <w:rPr/>
        <w:t>a</w:t>
      </w:r>
      <w:r>
        <w:rPr>
          <w:spacing w:val="-3"/>
        </w:rPr>
        <w:t> </w:t>
      </w:r>
      <w:r>
        <w:rPr/>
        <w:t>de</w:t>
      </w:r>
      <w:r>
        <w:rPr>
          <w:spacing w:val="-2"/>
        </w:rPr>
        <w:t> </w:t>
      </w:r>
      <w:r>
        <w:rPr/>
        <w:t>Radio</w:t>
      </w:r>
      <w:r>
        <w:rPr>
          <w:spacing w:val="-3"/>
        </w:rPr>
        <w:t> </w:t>
      </w:r>
      <w:r>
        <w:rPr/>
        <w:t>Nacional</w:t>
      </w:r>
      <w:r>
        <w:rPr>
          <w:spacing w:val="-2"/>
        </w:rPr>
        <w:t> </w:t>
      </w:r>
      <w:r>
        <w:rPr/>
        <w:t>de</w:t>
      </w:r>
      <w:r>
        <w:rPr>
          <w:spacing w:val="-2"/>
        </w:rPr>
        <w:t> </w:t>
      </w:r>
      <w:r>
        <w:rPr/>
        <w:t>España (RNE), que celebraba los 50 años de emisión en Canarias. En el programa se habló sobre los últimos 50 años en la Isla desde la perspectiva de César Manrique, con sonidos y entrevistas del archivo</w:t>
      </w:r>
      <w:r>
        <w:rPr>
          <w:spacing w:val="40"/>
        </w:rPr>
        <w:t> </w:t>
      </w:r>
      <w:r>
        <w:rPr/>
        <w:t>sonoro de RNE.</w:t>
      </w:r>
    </w:p>
    <w:p>
      <w:pPr>
        <w:pStyle w:val="BodyText"/>
        <w:spacing w:after="0"/>
        <w:jc w:val="both"/>
        <w:sectPr>
          <w:pgSz w:w="11910" w:h="16840"/>
          <w:pgMar w:header="0" w:footer="1061" w:top="1420" w:bottom="1260" w:left="1275" w:right="1275"/>
        </w:sectPr>
      </w:pPr>
    </w:p>
    <w:p>
      <w:pPr>
        <w:pStyle w:val="Heading3"/>
        <w:spacing w:before="89"/>
        <w:rPr>
          <w:i/>
        </w:rPr>
      </w:pPr>
      <w:r>
        <w:rPr>
          <w:i/>
        </w:rPr>
        <w:t>Campaña</w:t>
      </w:r>
      <w:r>
        <w:rPr>
          <w:i/>
          <w:spacing w:val="-8"/>
        </w:rPr>
        <w:t> </w:t>
      </w:r>
      <w:r>
        <w:rPr>
          <w:i/>
        </w:rPr>
        <w:t>de</w:t>
      </w:r>
      <w:r>
        <w:rPr>
          <w:i/>
          <w:spacing w:val="-8"/>
        </w:rPr>
        <w:t> </w:t>
      </w:r>
      <w:r>
        <w:rPr>
          <w:i/>
        </w:rPr>
        <w:t>limpieza</w:t>
      </w:r>
      <w:r>
        <w:rPr>
          <w:i/>
          <w:spacing w:val="-7"/>
        </w:rPr>
        <w:t> </w:t>
      </w:r>
      <w:r>
        <w:rPr>
          <w:i/>
        </w:rPr>
        <w:t>de</w:t>
      </w:r>
      <w:r>
        <w:rPr>
          <w:i/>
          <w:spacing w:val="-9"/>
        </w:rPr>
        <w:t> </w:t>
      </w:r>
      <w:r>
        <w:rPr>
          <w:i/>
        </w:rPr>
        <w:t>la</w:t>
      </w:r>
      <w:r>
        <w:rPr>
          <w:i/>
          <w:spacing w:val="-7"/>
        </w:rPr>
        <w:t> </w:t>
      </w:r>
      <w:r>
        <w:rPr>
          <w:i/>
        </w:rPr>
        <w:t>Caldera</w:t>
      </w:r>
      <w:r>
        <w:rPr>
          <w:i/>
          <w:spacing w:val="-7"/>
        </w:rPr>
        <w:t> </w:t>
      </w:r>
      <w:r>
        <w:rPr>
          <w:i/>
        </w:rPr>
        <w:t>de</w:t>
      </w:r>
      <w:r>
        <w:rPr>
          <w:i/>
          <w:spacing w:val="-3"/>
        </w:rPr>
        <w:t> </w:t>
      </w:r>
      <w:r>
        <w:rPr>
          <w:i/>
        </w:rPr>
        <w:t>los</w:t>
      </w:r>
      <w:r>
        <w:rPr>
          <w:i/>
          <w:spacing w:val="-9"/>
        </w:rPr>
        <w:t> </w:t>
      </w:r>
      <w:r>
        <w:rPr>
          <w:i/>
          <w:spacing w:val="-2"/>
        </w:rPr>
        <w:t>Cuervos</w:t>
      </w:r>
    </w:p>
    <w:p>
      <w:pPr>
        <w:pStyle w:val="BodyText"/>
        <w:rPr>
          <w:b/>
          <w:i/>
        </w:rPr>
      </w:pPr>
    </w:p>
    <w:p>
      <w:pPr>
        <w:pStyle w:val="BodyText"/>
        <w:spacing w:before="1"/>
        <w:ind w:left="2022" w:right="135"/>
        <w:jc w:val="both"/>
      </w:pPr>
      <w:r>
        <w:rPr/>
        <w:drawing>
          <wp:anchor distT="0" distB="0" distL="0" distR="0" allowOverlap="1" layoutInCell="1" locked="0" behindDoc="0" simplePos="0" relativeHeight="15742976">
            <wp:simplePos x="0" y="0"/>
            <wp:positionH relativeFrom="page">
              <wp:posOffset>902208</wp:posOffset>
            </wp:positionH>
            <wp:positionV relativeFrom="paragraph">
              <wp:posOffset>-2909</wp:posOffset>
            </wp:positionV>
            <wp:extent cx="1078992" cy="719327"/>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34" cstate="print"/>
                    <a:stretch>
                      <a:fillRect/>
                    </a:stretch>
                  </pic:blipFill>
                  <pic:spPr>
                    <a:xfrm>
                      <a:off x="0" y="0"/>
                      <a:ext cx="1078992" cy="719327"/>
                    </a:xfrm>
                    <a:prstGeom prst="rect">
                      <a:avLst/>
                    </a:prstGeom>
                  </pic:spPr>
                </pic:pic>
              </a:graphicData>
            </a:graphic>
          </wp:anchor>
        </w:drawing>
      </w:r>
      <w:r>
        <w:rPr/>
        <w:t>El 28 de abril, el Departamento colaboró con un grupo de empresarios y guías turísticos en la Campaña de concienciación y limpieza del espacio de la Caldera de los Cuervos (Tinajo), mediante la divulgación de una charla sobre los ecosistemas volcánicos, su fragilidad y su biodiversidad.</w:t>
      </w:r>
    </w:p>
    <w:p>
      <w:pPr>
        <w:pStyle w:val="BodyText"/>
      </w:pPr>
    </w:p>
    <w:p>
      <w:pPr>
        <w:pStyle w:val="Heading3"/>
        <w:spacing w:before="1"/>
        <w:rPr>
          <w:i/>
        </w:rPr>
      </w:pPr>
      <w:r>
        <w:rPr>
          <w:i/>
        </w:rPr>
        <w:t>Faro</w:t>
      </w:r>
      <w:r>
        <w:rPr>
          <w:i/>
          <w:spacing w:val="-11"/>
        </w:rPr>
        <w:t> </w:t>
      </w:r>
      <w:r>
        <w:rPr>
          <w:i/>
        </w:rPr>
        <w:t>de</w:t>
      </w:r>
      <w:r>
        <w:rPr>
          <w:i/>
          <w:spacing w:val="-7"/>
        </w:rPr>
        <w:t> </w:t>
      </w:r>
      <w:r>
        <w:rPr>
          <w:i/>
        </w:rPr>
        <w:t>Punta</w:t>
      </w:r>
      <w:r>
        <w:rPr>
          <w:i/>
          <w:spacing w:val="-7"/>
        </w:rPr>
        <w:t> </w:t>
      </w:r>
      <w:r>
        <w:rPr>
          <w:i/>
        </w:rPr>
        <w:t>Delgada,</w:t>
      </w:r>
      <w:r>
        <w:rPr>
          <w:i/>
          <w:spacing w:val="-14"/>
        </w:rPr>
        <w:t> </w:t>
      </w:r>
      <w:r>
        <w:rPr>
          <w:i/>
          <w:spacing w:val="-2"/>
        </w:rPr>
        <w:t>Alegranza</w:t>
      </w:r>
    </w:p>
    <w:p>
      <w:pPr>
        <w:pStyle w:val="BodyText"/>
        <w:spacing w:before="271"/>
        <w:ind w:left="140" w:right="139"/>
        <w:jc w:val="both"/>
      </w:pPr>
      <w:r>
        <w:rPr/>
        <w:t>El 4 de junio tuvo lugar una reunión con el presidente de Autoridad Portuaria de Las Palmas, Luis Ibarra, en la que se trató sobre la protección del Islote de</w:t>
      </w:r>
      <w:r>
        <w:rPr>
          <w:spacing w:val="-5"/>
        </w:rPr>
        <w:t> </w:t>
      </w:r>
      <w:r>
        <w:rPr/>
        <w:t>Alegranza y se avanzó en la redacción de un convenio de colaboración para rehabilitar el Faro de Punta Delgada y para la conservación de la biodiversidad del Parque Natural del Archipiélago Chinijo. A la reunión asistieron representantes de WWF (Fondo Mundial para la Naturaleza), SEO/Birdlife (Sociedad Española de Ornitología) y de la Estación</w:t>
      </w:r>
      <w:r>
        <w:rPr>
          <w:spacing w:val="-1"/>
        </w:rPr>
        <w:t> </w:t>
      </w:r>
      <w:r>
        <w:rPr/>
        <w:t>Biológica</w:t>
      </w:r>
      <w:r>
        <w:rPr>
          <w:spacing w:val="-2"/>
        </w:rPr>
        <w:t> </w:t>
      </w:r>
      <w:r>
        <w:rPr/>
        <w:t>de</w:t>
      </w:r>
      <w:r>
        <w:rPr>
          <w:spacing w:val="-1"/>
        </w:rPr>
        <w:t> </w:t>
      </w:r>
      <w:r>
        <w:rPr/>
        <w:t>Doñana. Estas organizaciones,</w:t>
      </w:r>
      <w:r>
        <w:rPr>
          <w:spacing w:val="-5"/>
        </w:rPr>
        <w:t> </w:t>
      </w:r>
      <w:r>
        <w:rPr/>
        <w:t>junto</w:t>
      </w:r>
      <w:r>
        <w:rPr>
          <w:spacing w:val="-2"/>
        </w:rPr>
        <w:t> </w:t>
      </w:r>
      <w:r>
        <w:rPr/>
        <w:t>con</w:t>
      </w:r>
      <w:r>
        <w:rPr>
          <w:spacing w:val="-1"/>
        </w:rPr>
        <w:t> </w:t>
      </w:r>
      <w:r>
        <w:rPr/>
        <w:t>la</w:t>
      </w:r>
      <w:r>
        <w:rPr>
          <w:spacing w:val="-2"/>
        </w:rPr>
        <w:t> </w:t>
      </w:r>
      <w:r>
        <w:rPr/>
        <w:t>FCM,</w:t>
      </w:r>
      <w:r>
        <w:rPr>
          <w:spacing w:val="-1"/>
        </w:rPr>
        <w:t> </w:t>
      </w:r>
      <w:r>
        <w:rPr/>
        <w:t>habían</w:t>
      </w:r>
      <w:r>
        <w:rPr>
          <w:spacing w:val="-1"/>
        </w:rPr>
        <w:t> </w:t>
      </w:r>
      <w:r>
        <w:rPr/>
        <w:t>solicitado a</w:t>
      </w:r>
      <w:r>
        <w:rPr>
          <w:spacing w:val="-2"/>
        </w:rPr>
        <w:t> </w:t>
      </w:r>
      <w:r>
        <w:rPr/>
        <w:t>la</w:t>
      </w:r>
      <w:r>
        <w:rPr>
          <w:spacing w:val="-7"/>
        </w:rPr>
        <w:t> </w:t>
      </w:r>
      <w:r>
        <w:rPr/>
        <w:t>Autoridad Portuaria que se garantizara el uso público del Faro destinándolo tras su restauración a las labores de conservación de los valores naturales del espacio y que no se convirtiera en un hotel, tal y como había previsto la Autoridad Portuaria, que finalmente accedió a la petición.</w:t>
      </w:r>
    </w:p>
    <w:p>
      <w:pPr>
        <w:pStyle w:val="BodyText"/>
        <w:spacing w:before="2"/>
      </w:pPr>
    </w:p>
    <w:p>
      <w:pPr>
        <w:pStyle w:val="Heading3"/>
        <w:rPr>
          <w:i/>
        </w:rPr>
      </w:pPr>
      <w:r>
        <w:rPr>
          <w:i/>
        </w:rPr>
        <w:t>Festival</w:t>
      </w:r>
      <w:r>
        <w:rPr>
          <w:i/>
          <w:spacing w:val="-10"/>
        </w:rPr>
        <w:t> </w:t>
      </w:r>
      <w:r>
        <w:rPr>
          <w:i/>
        </w:rPr>
        <w:t>Internacional</w:t>
      </w:r>
      <w:r>
        <w:rPr>
          <w:i/>
          <w:spacing w:val="-11"/>
        </w:rPr>
        <w:t> </w:t>
      </w:r>
      <w:r>
        <w:rPr>
          <w:i/>
        </w:rPr>
        <w:t>de</w:t>
      </w:r>
      <w:r>
        <w:rPr>
          <w:i/>
          <w:spacing w:val="-10"/>
        </w:rPr>
        <w:t> </w:t>
      </w:r>
      <w:r>
        <w:rPr>
          <w:i/>
        </w:rPr>
        <w:t>Cine</w:t>
      </w:r>
      <w:r>
        <w:rPr>
          <w:i/>
          <w:spacing w:val="-10"/>
        </w:rPr>
        <w:t> </w:t>
      </w:r>
      <w:r>
        <w:rPr>
          <w:i/>
        </w:rPr>
        <w:t>Medioambiental</w:t>
      </w:r>
      <w:r>
        <w:rPr>
          <w:i/>
          <w:spacing w:val="-10"/>
        </w:rPr>
        <w:t> </w:t>
      </w:r>
      <w:r>
        <w:rPr>
          <w:i/>
        </w:rPr>
        <w:t>de</w:t>
      </w:r>
      <w:r>
        <w:rPr>
          <w:i/>
          <w:spacing w:val="-5"/>
        </w:rPr>
        <w:t> </w:t>
      </w:r>
      <w:r>
        <w:rPr>
          <w:i/>
        </w:rPr>
        <w:t>Canarias</w:t>
      </w:r>
      <w:r>
        <w:rPr>
          <w:i/>
          <w:spacing w:val="-8"/>
        </w:rPr>
        <w:t> </w:t>
      </w:r>
      <w:r>
        <w:rPr>
          <w:i/>
          <w:spacing w:val="-2"/>
        </w:rPr>
        <w:t>(FICMEC)</w:t>
      </w:r>
    </w:p>
    <w:p>
      <w:pPr>
        <w:pStyle w:val="BodyText"/>
        <w:rPr>
          <w:b/>
          <w:i/>
        </w:rPr>
      </w:pPr>
    </w:p>
    <w:p>
      <w:pPr>
        <w:pStyle w:val="BodyText"/>
        <w:spacing w:before="1"/>
        <w:ind w:left="1974" w:right="135"/>
        <w:jc w:val="both"/>
      </w:pPr>
      <w:r>
        <w:rPr/>
        <w:drawing>
          <wp:anchor distT="0" distB="0" distL="0" distR="0" allowOverlap="1" layoutInCell="1" locked="0" behindDoc="0" simplePos="0" relativeHeight="15743488">
            <wp:simplePos x="0" y="0"/>
            <wp:positionH relativeFrom="page">
              <wp:posOffset>911352</wp:posOffset>
            </wp:positionH>
            <wp:positionV relativeFrom="paragraph">
              <wp:posOffset>6215</wp:posOffset>
            </wp:positionV>
            <wp:extent cx="1036320" cy="2200655"/>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35" cstate="print"/>
                    <a:stretch>
                      <a:fillRect/>
                    </a:stretch>
                  </pic:blipFill>
                  <pic:spPr>
                    <a:xfrm>
                      <a:off x="0" y="0"/>
                      <a:ext cx="1036320" cy="2200655"/>
                    </a:xfrm>
                    <a:prstGeom prst="rect">
                      <a:avLst/>
                    </a:prstGeom>
                  </pic:spPr>
                </pic:pic>
              </a:graphicData>
            </a:graphic>
          </wp:anchor>
        </w:drawing>
      </w:r>
      <w:r>
        <w:rPr/>
        <w:t>El 12 de junio,</w:t>
      </w:r>
      <w:r>
        <w:rPr>
          <w:spacing w:val="-1"/>
        </w:rPr>
        <w:t> </w:t>
      </w:r>
      <w:r>
        <w:rPr/>
        <w:t>en la sala José Saramago de</w:t>
      </w:r>
      <w:r>
        <w:rPr>
          <w:spacing w:val="-7"/>
        </w:rPr>
        <w:t> </w:t>
      </w:r>
      <w:r>
        <w:rPr/>
        <w:t>Arrecife,</w:t>
      </w:r>
      <w:r>
        <w:rPr>
          <w:spacing w:val="-1"/>
        </w:rPr>
        <w:t> </w:t>
      </w:r>
      <w:r>
        <w:rPr/>
        <w:t>se proyectaron dos películas presentadas en el Festival Internacional de Cine Medioambiental de Canarias (FICMEC) de Garachico</w:t>
      </w:r>
      <w:r>
        <w:rPr>
          <w:spacing w:val="-1"/>
        </w:rPr>
        <w:t> </w:t>
      </w:r>
      <w:r>
        <w:rPr/>
        <w:t>(Tenerife). El público pudo ver el documental </w:t>
      </w:r>
      <w:r>
        <w:rPr>
          <w:i/>
        </w:rPr>
        <w:t>A</w:t>
      </w:r>
      <w:r>
        <w:rPr>
          <w:i/>
          <w:spacing w:val="-12"/>
        </w:rPr>
        <w:t> </w:t>
      </w:r>
      <w:r>
        <w:rPr>
          <w:i/>
        </w:rPr>
        <w:t>la sombra</w:t>
      </w:r>
      <w:r>
        <w:rPr>
          <w:i/>
        </w:rPr>
        <w:t> de los volcanes</w:t>
      </w:r>
      <w:r>
        <w:rPr/>
        <w:t>, del realizador canario Pedro Felipe Acosta y el largometraje de ficción </w:t>
      </w:r>
      <w:r>
        <w:rPr>
          <w:i/>
        </w:rPr>
        <w:t>Beasts of the southern wild</w:t>
      </w:r>
      <w:r>
        <w:rPr/>
        <w:t>, del director Benh Zeitlin.</w:t>
      </w:r>
    </w:p>
    <w:p>
      <w:pPr>
        <w:pStyle w:val="BodyText"/>
        <w:ind w:left="1974" w:right="135"/>
        <w:jc w:val="both"/>
      </w:pPr>
      <w:r>
        <w:rPr/>
        <w:drawing>
          <wp:anchor distT="0" distB="0" distL="0" distR="0" allowOverlap="1" layoutInCell="1" locked="0" behindDoc="0" simplePos="0" relativeHeight="15744000">
            <wp:simplePos x="0" y="0"/>
            <wp:positionH relativeFrom="page">
              <wp:posOffset>4322064</wp:posOffset>
            </wp:positionH>
            <wp:positionV relativeFrom="paragraph">
              <wp:posOffset>777134</wp:posOffset>
            </wp:positionV>
            <wp:extent cx="2331719" cy="1621536"/>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36" cstate="print"/>
                    <a:stretch>
                      <a:fillRect/>
                    </a:stretch>
                  </pic:blipFill>
                  <pic:spPr>
                    <a:xfrm>
                      <a:off x="0" y="0"/>
                      <a:ext cx="2331719" cy="1621536"/>
                    </a:xfrm>
                    <a:prstGeom prst="rect">
                      <a:avLst/>
                    </a:prstGeom>
                  </pic:spPr>
                </pic:pic>
              </a:graphicData>
            </a:graphic>
          </wp:anchor>
        </w:drawing>
      </w:r>
      <w:r>
        <w:rPr/>
        <w:t>Antes de la proyección, el conservador jefe de la FCM, Fernando Ruiz, agradeció al director del Festival, David Baute, su disponibilidad para que la isla de</w:t>
      </w:r>
      <w:r>
        <w:rPr>
          <w:spacing w:val="40"/>
        </w:rPr>
        <w:t> </w:t>
      </w:r>
      <w:r>
        <w:rPr/>
        <w:t>Lanzarote pueda disfrutar de algunas de la proyecciones de este encuentro “que recoge el testigo del festival pionero en España de cine</w:t>
      </w:r>
      <w:r>
        <w:rPr>
          <w:spacing w:val="-2"/>
        </w:rPr>
        <w:t> </w:t>
      </w:r>
      <w:r>
        <w:rPr/>
        <w:t>medioambiental que fue el de</w:t>
      </w:r>
      <w:r>
        <w:rPr>
          <w:spacing w:val="80"/>
        </w:rPr>
        <w:t> </w:t>
      </w:r>
      <w:r>
        <w:rPr/>
        <w:t>Puerto</w:t>
      </w:r>
      <w:r>
        <w:rPr>
          <w:spacing w:val="80"/>
        </w:rPr>
        <w:t> </w:t>
      </w:r>
      <w:r>
        <w:rPr/>
        <w:t>de</w:t>
      </w:r>
      <w:r>
        <w:rPr>
          <w:spacing w:val="80"/>
        </w:rPr>
        <w:t> </w:t>
      </w:r>
      <w:r>
        <w:rPr/>
        <w:t>la</w:t>
      </w:r>
      <w:r>
        <w:rPr>
          <w:spacing w:val="80"/>
        </w:rPr>
        <w:t> </w:t>
      </w:r>
      <w:r>
        <w:rPr/>
        <w:t>Cruz”,</w:t>
      </w:r>
      <w:r>
        <w:rPr>
          <w:spacing w:val="80"/>
        </w:rPr>
        <w:t> </w:t>
      </w:r>
      <w:r>
        <w:rPr/>
        <w:t>en</w:t>
      </w:r>
      <w:r>
        <w:rPr>
          <w:spacing w:val="80"/>
        </w:rPr>
        <w:t> </w:t>
      </w:r>
      <w:r>
        <w:rPr/>
        <w:t>el</w:t>
      </w:r>
      <w:r>
        <w:rPr>
          <w:spacing w:val="80"/>
        </w:rPr>
        <w:t> </w:t>
      </w:r>
      <w:r>
        <w:rPr/>
        <w:t>que</w:t>
      </w:r>
    </w:p>
    <w:p>
      <w:pPr>
        <w:pStyle w:val="BodyText"/>
        <w:spacing w:before="1"/>
        <w:ind w:left="1974" w:right="4000"/>
        <w:jc w:val="both"/>
      </w:pPr>
      <w:r>
        <w:rPr/>
        <w:t>colaboró César Manrique y que desapareció en el año 2009. El propio Baute</w:t>
      </w:r>
      <w:r>
        <w:rPr>
          <w:spacing w:val="24"/>
        </w:rPr>
        <w:t> </w:t>
      </w:r>
      <w:r>
        <w:rPr/>
        <w:t>mostró</w:t>
      </w:r>
      <w:r>
        <w:rPr>
          <w:spacing w:val="25"/>
        </w:rPr>
        <w:t> </w:t>
      </w:r>
      <w:r>
        <w:rPr/>
        <w:t>su</w:t>
      </w:r>
      <w:r>
        <w:rPr>
          <w:spacing w:val="24"/>
        </w:rPr>
        <w:t> </w:t>
      </w:r>
      <w:r>
        <w:rPr/>
        <w:t>agradecimiento</w:t>
      </w:r>
      <w:r>
        <w:rPr>
          <w:spacing w:val="25"/>
        </w:rPr>
        <w:t> </w:t>
      </w:r>
      <w:r>
        <w:rPr/>
        <w:t>a</w:t>
      </w:r>
      <w:r>
        <w:rPr>
          <w:spacing w:val="25"/>
        </w:rPr>
        <w:t> </w:t>
      </w:r>
      <w:r>
        <w:rPr>
          <w:spacing w:val="-5"/>
        </w:rPr>
        <w:t>la</w:t>
      </w:r>
    </w:p>
    <w:p>
      <w:pPr>
        <w:pStyle w:val="BodyText"/>
        <w:ind w:left="140" w:right="4005"/>
        <w:jc w:val="both"/>
      </w:pPr>
      <w:r>
        <w:rPr/>
        <w:t>FCM por el hecho de que el Festival pueda tener una sede en Lanzarote y reconoció a Manrique como impulsor del primer festival de estas características en 1982. El director del FICMEC aseguró que su intención es la de reforzar el festival en Tenerife y lograr que en Lanzarote pueda tener proyecciones y actividades paralelas en las próximas </w:t>
      </w:r>
      <w:r>
        <w:rPr>
          <w:spacing w:val="-2"/>
        </w:rPr>
        <w:t>ediciones.</w:t>
      </w:r>
    </w:p>
    <w:p>
      <w:pPr>
        <w:pStyle w:val="BodyText"/>
      </w:pPr>
    </w:p>
    <w:p>
      <w:pPr>
        <w:pStyle w:val="Heading3"/>
        <w:rPr>
          <w:i/>
        </w:rPr>
      </w:pPr>
      <w:r>
        <w:rPr>
          <w:i/>
        </w:rPr>
        <w:t>Apoyo</w:t>
      </w:r>
      <w:r>
        <w:rPr>
          <w:i/>
          <w:spacing w:val="-7"/>
        </w:rPr>
        <w:t> </w:t>
      </w:r>
      <w:r>
        <w:rPr>
          <w:i/>
        </w:rPr>
        <w:t>a</w:t>
      </w:r>
      <w:r>
        <w:rPr>
          <w:i/>
          <w:spacing w:val="-5"/>
        </w:rPr>
        <w:t> </w:t>
      </w:r>
      <w:r>
        <w:rPr>
          <w:i/>
        </w:rPr>
        <w:t>los</w:t>
      </w:r>
      <w:r>
        <w:rPr>
          <w:i/>
          <w:spacing w:val="-7"/>
        </w:rPr>
        <w:t> </w:t>
      </w:r>
      <w:r>
        <w:rPr>
          <w:i/>
        </w:rPr>
        <w:t>vecinos</w:t>
      </w:r>
      <w:r>
        <w:rPr>
          <w:i/>
          <w:spacing w:val="-6"/>
        </w:rPr>
        <w:t> </w:t>
      </w:r>
      <w:r>
        <w:rPr>
          <w:i/>
        </w:rPr>
        <w:t>de</w:t>
      </w:r>
      <w:r>
        <w:rPr>
          <w:i/>
          <w:spacing w:val="-6"/>
        </w:rPr>
        <w:t> </w:t>
      </w:r>
      <w:r>
        <w:rPr>
          <w:i/>
        </w:rPr>
        <w:t>La</w:t>
      </w:r>
      <w:r>
        <w:rPr>
          <w:i/>
          <w:spacing w:val="-6"/>
        </w:rPr>
        <w:t> </w:t>
      </w:r>
      <w:r>
        <w:rPr>
          <w:i/>
          <w:spacing w:val="-2"/>
        </w:rPr>
        <w:t>Degollada</w:t>
      </w:r>
    </w:p>
    <w:p>
      <w:pPr>
        <w:pStyle w:val="BodyText"/>
        <w:spacing w:before="271"/>
        <w:ind w:left="140" w:right="139"/>
        <w:jc w:val="both"/>
      </w:pPr>
      <w:r>
        <w:rPr/>
        <w:t>Durante el año 2014 se mantuvieron reuniones con miembros de la Asociación de vecinos Los Majos</w:t>
      </w:r>
      <w:r>
        <w:rPr>
          <w:spacing w:val="40"/>
        </w:rPr>
        <w:t> </w:t>
      </w:r>
      <w:r>
        <w:rPr/>
        <w:t>de La Degollada y se envió una carta de apoyo ante su preocupación por la posibilidad de que en el pueblo se pueda instalar una machacadora de áridos.</w:t>
      </w:r>
    </w:p>
    <w:p>
      <w:pPr>
        <w:pStyle w:val="BodyText"/>
        <w:spacing w:after="0"/>
        <w:jc w:val="both"/>
        <w:sectPr>
          <w:pgSz w:w="11910" w:h="16840"/>
          <w:pgMar w:header="0" w:footer="1061" w:top="1420" w:bottom="1260" w:left="1275" w:right="1275"/>
        </w:sectPr>
      </w:pPr>
    </w:p>
    <w:p>
      <w:pPr>
        <w:pStyle w:val="Heading1"/>
        <w:spacing w:before="88"/>
        <w:ind w:left="4864"/>
      </w:pPr>
      <w:r>
        <w:rPr>
          <w:color w:val="FF0000"/>
          <w:spacing w:val="-2"/>
        </w:rPr>
        <w:t>DEPARTAMENTO</w:t>
      </w:r>
      <w:r>
        <w:rPr>
          <w:color w:val="FF0000"/>
          <w:spacing w:val="-10"/>
        </w:rPr>
        <w:t> </w:t>
      </w:r>
      <w:r>
        <w:rPr>
          <w:color w:val="FF0000"/>
          <w:spacing w:val="-2"/>
        </w:rPr>
        <w:t>DE</w:t>
      </w:r>
      <w:r>
        <w:rPr>
          <w:color w:val="FF0000"/>
          <w:spacing w:val="-12"/>
        </w:rPr>
        <w:t> </w:t>
      </w:r>
      <w:r>
        <w:rPr>
          <w:color w:val="FF0000"/>
          <w:spacing w:val="-2"/>
        </w:rPr>
        <w:t>ARCHIVO</w:t>
      </w:r>
      <w:r>
        <w:rPr>
          <w:color w:val="FF0000"/>
          <w:spacing w:val="-12"/>
        </w:rPr>
        <w:t> </w:t>
      </w:r>
      <w:r>
        <w:rPr>
          <w:color w:val="FF0000"/>
          <w:spacing w:val="-2"/>
        </w:rPr>
        <w:t>Y</w:t>
      </w:r>
      <w:r>
        <w:rPr>
          <w:color w:val="FF0000"/>
          <w:spacing w:val="-11"/>
        </w:rPr>
        <w:t> </w:t>
      </w:r>
      <w:r>
        <w:rPr>
          <w:color w:val="FF0000"/>
          <w:spacing w:val="-2"/>
        </w:rPr>
        <w:t>BIBLIOTECA</w:t>
      </w:r>
    </w:p>
    <w:p>
      <w:pPr>
        <w:pStyle w:val="BodyText"/>
        <w:rPr>
          <w:b/>
        </w:rPr>
      </w:pPr>
    </w:p>
    <w:p>
      <w:pPr>
        <w:pStyle w:val="BodyText"/>
        <w:spacing w:before="4"/>
        <w:rPr>
          <w:b/>
        </w:rPr>
      </w:pPr>
    </w:p>
    <w:p>
      <w:pPr>
        <w:pStyle w:val="BodyText"/>
        <w:ind w:left="140" w:right="139"/>
        <w:jc w:val="both"/>
      </w:pPr>
      <w:r>
        <w:rPr>
          <w:rFonts w:ascii="Arial Black" w:hAnsi="Arial Black"/>
        </w:rPr>
        <w:t>La </w:t>
      </w:r>
      <w:r>
        <w:rPr/>
        <w:t>Biblioteca y Centro de Documentación de la Fundación César Manrique tiene como misión</w:t>
      </w:r>
      <w:r>
        <w:rPr>
          <w:spacing w:val="40"/>
        </w:rPr>
        <w:t> </w:t>
      </w:r>
      <w:r>
        <w:rPr/>
        <w:t>recopilar y conservar toda la información relacionada con la vida y obra de César Manrique. En base a este objetivo, en 1999 se inició la puesta en marcha de la Biblioteca Específica Manrique, comenzando en el año 2004 con la primera fase de referenciación y digitalización del archivo personal de César Manrique. Se pretende así garantizar la conservación y posibilitar la consulta de dicho material. La Biblioteca se ha especializado además en publicaciones sobre Arte-Naturaleza-Arte Público, Arte contemporáneo y Territorio y Medio Ambiente (especialmente de Canarias).</w:t>
      </w:r>
    </w:p>
    <w:p>
      <w:pPr>
        <w:pStyle w:val="BodyText"/>
        <w:spacing w:before="273"/>
      </w:pPr>
    </w:p>
    <w:p>
      <w:pPr>
        <w:pStyle w:val="Heading1"/>
        <w:spacing w:before="1"/>
      </w:pPr>
      <w:r>
        <w:rPr/>
        <w:t>BIBLIOTECA</w:t>
      </w:r>
      <w:r>
        <w:rPr>
          <w:spacing w:val="-14"/>
        </w:rPr>
        <w:t> </w:t>
      </w:r>
      <w:r>
        <w:rPr/>
        <w:t>DE</w:t>
      </w:r>
      <w:r>
        <w:rPr>
          <w:spacing w:val="-14"/>
        </w:rPr>
        <w:t> </w:t>
      </w:r>
      <w:r>
        <w:rPr/>
        <w:t>ARTE</w:t>
      </w:r>
      <w:r>
        <w:rPr>
          <w:spacing w:val="-11"/>
        </w:rPr>
        <w:t> </w:t>
      </w:r>
      <w:r>
        <w:rPr>
          <w:spacing w:val="-2"/>
        </w:rPr>
        <w:t>CONTEMPORÁNEO</w:t>
      </w:r>
    </w:p>
    <w:p>
      <w:pPr>
        <w:pStyle w:val="BodyText"/>
        <w:spacing w:before="271"/>
        <w:ind w:left="140" w:right="137"/>
        <w:jc w:val="both"/>
      </w:pPr>
      <w:r>
        <w:rPr/>
        <w:t>Esta sección recoge el material documental especializado en arte contemporáneo en sus distintas disciplinas: pintura, escultura, arquitectura, fotografía... El número de ejemplares catalogados hasta el momento asciende a 3.334. La base de datos de autoridades cuenta con 3.300 entradas de artistas.</w:t>
      </w:r>
    </w:p>
    <w:p>
      <w:pPr>
        <w:pStyle w:val="BodyText"/>
        <w:spacing w:line="242" w:lineRule="auto"/>
        <w:ind w:left="140" w:right="142"/>
        <w:jc w:val="both"/>
      </w:pPr>
      <w:r>
        <w:rPr/>
        <w:t>Se continuó también con el proceso de recepción y</w:t>
      </w:r>
      <w:r>
        <w:rPr>
          <w:spacing w:val="-3"/>
        </w:rPr>
        <w:t> </w:t>
      </w:r>
      <w:r>
        <w:rPr/>
        <w:t>catalogación</w:t>
      </w:r>
      <w:r>
        <w:rPr>
          <w:spacing w:val="-3"/>
        </w:rPr>
        <w:t> </w:t>
      </w:r>
      <w:r>
        <w:rPr/>
        <w:t>de los ejemplares de revistas y diarios a los que la FCM está suscrita.</w:t>
      </w:r>
    </w:p>
    <w:p>
      <w:pPr>
        <w:pStyle w:val="Heading3"/>
        <w:spacing w:before="274"/>
        <w:jc w:val="both"/>
        <w:rPr>
          <w:i/>
        </w:rPr>
      </w:pPr>
      <w:r>
        <w:rPr>
          <w:i/>
        </w:rPr>
        <w:t>Programa</w:t>
      </w:r>
      <w:r>
        <w:rPr>
          <w:i/>
          <w:spacing w:val="-10"/>
        </w:rPr>
        <w:t> </w:t>
      </w:r>
      <w:r>
        <w:rPr>
          <w:i/>
        </w:rPr>
        <w:t>de</w:t>
      </w:r>
      <w:r>
        <w:rPr>
          <w:i/>
          <w:spacing w:val="-10"/>
        </w:rPr>
        <w:t> </w:t>
      </w:r>
      <w:r>
        <w:rPr>
          <w:i/>
        </w:rPr>
        <w:t>Intercambio</w:t>
      </w:r>
      <w:r>
        <w:rPr>
          <w:i/>
          <w:spacing w:val="-7"/>
        </w:rPr>
        <w:t> </w:t>
      </w:r>
      <w:r>
        <w:rPr>
          <w:i/>
        </w:rPr>
        <w:t>de</w:t>
      </w:r>
      <w:r>
        <w:rPr>
          <w:i/>
          <w:spacing w:val="-10"/>
        </w:rPr>
        <w:t> </w:t>
      </w:r>
      <w:r>
        <w:rPr>
          <w:i/>
          <w:spacing w:val="-2"/>
        </w:rPr>
        <w:t>publicaciones</w:t>
      </w:r>
    </w:p>
    <w:p>
      <w:pPr>
        <w:pStyle w:val="BodyText"/>
        <w:spacing w:before="272"/>
        <w:ind w:left="140" w:right="135"/>
        <w:jc w:val="both"/>
      </w:pPr>
      <w:r>
        <w:rPr/>
        <w:t>El fondo documental de esta sección</w:t>
      </w:r>
      <w:r>
        <w:rPr>
          <w:spacing w:val="-2"/>
        </w:rPr>
        <w:t> </w:t>
      </w:r>
      <w:r>
        <w:rPr/>
        <w:t>especializada en</w:t>
      </w:r>
      <w:r>
        <w:rPr>
          <w:spacing w:val="-2"/>
        </w:rPr>
        <w:t> </w:t>
      </w:r>
      <w:r>
        <w:rPr/>
        <w:t>arte contemporáneo</w:t>
      </w:r>
      <w:r>
        <w:rPr>
          <w:spacing w:val="-1"/>
        </w:rPr>
        <w:t> </w:t>
      </w:r>
      <w:r>
        <w:rPr/>
        <w:t>se nutre</w:t>
      </w:r>
      <w:r>
        <w:rPr>
          <w:spacing w:val="-3"/>
        </w:rPr>
        <w:t> </w:t>
      </w:r>
      <w:r>
        <w:rPr/>
        <w:t>principalmente con la entrada de ejemplares a través del programa de intercambio de publicaciones con otros centros e </w:t>
      </w:r>
      <w:r>
        <w:rPr>
          <w:spacing w:val="-2"/>
        </w:rPr>
        <w:t>instituciones.</w:t>
      </w:r>
    </w:p>
    <w:p>
      <w:pPr>
        <w:pStyle w:val="BodyText"/>
      </w:pPr>
    </w:p>
    <w:p>
      <w:pPr>
        <w:pStyle w:val="BodyText"/>
      </w:pPr>
    </w:p>
    <w:p>
      <w:pPr>
        <w:pStyle w:val="Heading1"/>
      </w:pPr>
      <w:r>
        <w:rPr>
          <w:spacing w:val="-2"/>
        </w:rPr>
        <w:t>BIBLIOTECA</w:t>
      </w:r>
      <w:r>
        <w:rPr>
          <w:spacing w:val="-3"/>
        </w:rPr>
        <w:t> </w:t>
      </w:r>
      <w:r>
        <w:rPr>
          <w:spacing w:val="-2"/>
        </w:rPr>
        <w:t>DE</w:t>
      </w:r>
      <w:r>
        <w:rPr>
          <w:spacing w:val="-1"/>
        </w:rPr>
        <w:t> </w:t>
      </w:r>
      <w:r>
        <w:rPr>
          <w:spacing w:val="-2"/>
        </w:rPr>
        <w:t>TERRITORIO</w:t>
      </w:r>
      <w:r>
        <w:rPr>
          <w:spacing w:val="-4"/>
        </w:rPr>
        <w:t> </w:t>
      </w:r>
      <w:r>
        <w:rPr>
          <w:spacing w:val="-2"/>
        </w:rPr>
        <w:t>Y MEDIO</w:t>
      </w:r>
      <w:r>
        <w:rPr>
          <w:spacing w:val="-4"/>
        </w:rPr>
        <w:t> </w:t>
      </w:r>
      <w:r>
        <w:rPr>
          <w:spacing w:val="-2"/>
        </w:rPr>
        <w:t>AMBIENTE</w:t>
      </w:r>
    </w:p>
    <w:p>
      <w:pPr>
        <w:pStyle w:val="BodyText"/>
        <w:spacing w:before="2"/>
        <w:rPr>
          <w:b/>
        </w:rPr>
      </w:pPr>
    </w:p>
    <w:p>
      <w:pPr>
        <w:pStyle w:val="BodyText"/>
        <w:ind w:left="140" w:right="140"/>
        <w:jc w:val="both"/>
      </w:pPr>
      <w:r>
        <w:rPr/>
        <w:t>Esta sección recoge material documental especializado en territorio y medio ambiente, especialmente de Canarias. Cuenta también con material dedicado al medio ambiente y a la ecología, a nivel general, y a la educación ambiental. El número de ejemplares catalogados asciende a 477. Existe también un fondo de publicaciones periódicas especializadas en esta temática.</w:t>
      </w:r>
    </w:p>
    <w:p>
      <w:pPr>
        <w:pStyle w:val="BodyText"/>
        <w:spacing w:before="274"/>
      </w:pPr>
    </w:p>
    <w:p>
      <w:pPr>
        <w:pStyle w:val="Heading1"/>
      </w:pPr>
      <w:r>
        <w:rPr>
          <w:spacing w:val="-2"/>
        </w:rPr>
        <w:t>BIBLIOTECA ESPECÍFICA MANRIQUE</w:t>
      </w:r>
    </w:p>
    <w:p>
      <w:pPr>
        <w:pStyle w:val="BodyText"/>
        <w:spacing w:before="1"/>
        <w:rPr>
          <w:b/>
        </w:rPr>
      </w:pPr>
    </w:p>
    <w:p>
      <w:pPr>
        <w:pStyle w:val="BodyText"/>
        <w:ind w:left="140" w:right="140"/>
        <w:jc w:val="both"/>
      </w:pPr>
      <w:r>
        <w:rPr/>
        <w:t>El proyecto, iniciado en 1999, consiste en digitalizar, referenciar y archivar toda la documentación que posee la FCM sobre el artista y la que continúa generándose, de modo que toda la información sobre César Manrique, independientemente de su formato o tipología, pueda ser consultada conjuntamente. La documentación que recoge esta Biblioteca Específica Manrique se encuentra actualmente desglosada en dos grandes bloques:</w:t>
      </w:r>
    </w:p>
    <w:p>
      <w:pPr>
        <w:pStyle w:val="Heading3"/>
        <w:spacing w:before="275"/>
        <w:jc w:val="both"/>
        <w:rPr>
          <w:i/>
        </w:rPr>
      </w:pPr>
      <w:r>
        <w:rPr>
          <w:i/>
        </w:rPr>
        <w:t>Biblioteca</w:t>
      </w:r>
      <w:r>
        <w:rPr>
          <w:i/>
          <w:spacing w:val="-8"/>
        </w:rPr>
        <w:t> </w:t>
      </w:r>
      <w:r>
        <w:rPr>
          <w:i/>
        </w:rPr>
        <w:t>Manrique</w:t>
      </w:r>
      <w:r>
        <w:rPr>
          <w:i/>
          <w:spacing w:val="-11"/>
        </w:rPr>
        <w:t> </w:t>
      </w:r>
      <w:r>
        <w:rPr>
          <w:i/>
        </w:rPr>
        <w:t>de</w:t>
      </w:r>
      <w:r>
        <w:rPr>
          <w:i/>
          <w:spacing w:val="-6"/>
        </w:rPr>
        <w:t> </w:t>
      </w:r>
      <w:r>
        <w:rPr>
          <w:i/>
        </w:rPr>
        <w:t>la</w:t>
      </w:r>
      <w:r>
        <w:rPr>
          <w:i/>
          <w:spacing w:val="-10"/>
        </w:rPr>
        <w:t> </w:t>
      </w:r>
      <w:r>
        <w:rPr>
          <w:i/>
          <w:spacing w:val="-5"/>
        </w:rPr>
        <w:t>FCM</w:t>
      </w:r>
    </w:p>
    <w:p>
      <w:pPr>
        <w:pStyle w:val="BodyText"/>
        <w:rPr>
          <w:b/>
          <w:i/>
        </w:rPr>
      </w:pPr>
    </w:p>
    <w:p>
      <w:pPr>
        <w:pStyle w:val="BodyText"/>
        <w:spacing w:before="1"/>
        <w:ind w:left="140" w:right="137"/>
        <w:jc w:val="both"/>
      </w:pPr>
      <w:r>
        <w:rPr/>
        <w:t>La base de datos de esta Biblioteca la conforman descripciones documentales del material que posee</w:t>
      </w:r>
      <w:r>
        <w:rPr>
          <w:spacing w:val="40"/>
        </w:rPr>
        <w:t> </w:t>
      </w:r>
      <w:r>
        <w:rPr/>
        <w:t>la institución sobre su fundador: artículos de diarios y revistas aparecidos en medios de comunicación con carácter insular, regional, nacional e internacional, desde 1940 hasta 1992. Hay 4.593 registros; catálogos de exposiciones individuales y colectivas de Manrique; 216 monografías y publicaciones en</w:t>
      </w:r>
    </w:p>
    <w:p>
      <w:pPr>
        <w:pStyle w:val="BodyText"/>
        <w:spacing w:after="0"/>
        <w:jc w:val="both"/>
        <w:sectPr>
          <w:pgSz w:w="11910" w:h="16840"/>
          <w:pgMar w:header="0" w:footer="1061" w:top="1420" w:bottom="1260" w:left="1275" w:right="1275"/>
        </w:sectPr>
      </w:pPr>
    </w:p>
    <w:p>
      <w:pPr>
        <w:pStyle w:val="BodyText"/>
        <w:spacing w:before="88"/>
        <w:ind w:left="140" w:right="141"/>
        <w:jc w:val="both"/>
      </w:pPr>
      <w:r>
        <w:rPr/>
        <w:t>las que se hace referencia a César Manrique; cintas de vídeo y casete de programas de radio y televisión en los que participó el artista y el archivo fotográfico.</w:t>
      </w:r>
    </w:p>
    <w:p>
      <w:pPr>
        <w:pStyle w:val="BodyText"/>
      </w:pPr>
    </w:p>
    <w:p>
      <w:pPr>
        <w:pStyle w:val="Heading3"/>
        <w:jc w:val="both"/>
        <w:rPr>
          <w:i/>
        </w:rPr>
      </w:pPr>
      <w:r>
        <w:rPr>
          <w:i/>
        </w:rPr>
        <w:t>Archivo</w:t>
      </w:r>
      <w:r>
        <w:rPr>
          <w:i/>
          <w:spacing w:val="-8"/>
        </w:rPr>
        <w:t> </w:t>
      </w:r>
      <w:r>
        <w:rPr>
          <w:i/>
        </w:rPr>
        <w:t>Personal</w:t>
      </w:r>
      <w:r>
        <w:rPr>
          <w:i/>
          <w:spacing w:val="-8"/>
        </w:rPr>
        <w:t> </w:t>
      </w:r>
      <w:r>
        <w:rPr>
          <w:i/>
        </w:rPr>
        <w:t>de</w:t>
      </w:r>
      <w:r>
        <w:rPr>
          <w:i/>
          <w:spacing w:val="-8"/>
        </w:rPr>
        <w:t> </w:t>
      </w:r>
      <w:r>
        <w:rPr>
          <w:i/>
        </w:rPr>
        <w:t>César</w:t>
      </w:r>
      <w:r>
        <w:rPr>
          <w:i/>
          <w:spacing w:val="-5"/>
        </w:rPr>
        <w:t> </w:t>
      </w:r>
      <w:r>
        <w:rPr>
          <w:i/>
          <w:spacing w:val="-2"/>
        </w:rPr>
        <w:t>Manrique</w:t>
      </w:r>
    </w:p>
    <w:p>
      <w:pPr>
        <w:pStyle w:val="BodyText"/>
        <w:spacing w:before="1"/>
        <w:rPr>
          <w:b/>
          <w:i/>
        </w:rPr>
      </w:pPr>
    </w:p>
    <w:p>
      <w:pPr>
        <w:pStyle w:val="BodyText"/>
        <w:ind w:left="140" w:right="136"/>
        <w:jc w:val="both"/>
      </w:pPr>
      <w:r>
        <w:rPr/>
        <w:t>A comienzos del año de 2004 el Departamento pone en marcha el proyecto Archivo virtual César Manrique, que</w:t>
      </w:r>
      <w:r>
        <w:rPr>
          <w:spacing w:val="-1"/>
        </w:rPr>
        <w:t> </w:t>
      </w:r>
      <w:r>
        <w:rPr/>
        <w:t>consiste en digitalizar y</w:t>
      </w:r>
      <w:r>
        <w:rPr>
          <w:spacing w:val="-2"/>
        </w:rPr>
        <w:t> </w:t>
      </w:r>
      <w:r>
        <w:rPr/>
        <w:t>referenciar toda la documentación que forma el archivo personal del artista. Hasta el momento se ha procedido a la digitalización y referenciación de 1.975 documentos del archivo personal, que incluye correspondencia con personalidades del mundo del arte y la cultura, correspondencia personal, manuscritos, entrevistas, textos escritos por Manrique y propuestas para nuevos proyectos. Todos los documentos podrán ser localizados de forma ágil y sencilla a través de pantallas de búsqueda precisas, en las que se podrá incluir cualquiera de los valores y realizar todas</w:t>
      </w:r>
      <w:r>
        <w:rPr>
          <w:spacing w:val="40"/>
        </w:rPr>
        <w:t> </w:t>
      </w:r>
      <w:r>
        <w:rPr/>
        <w:t>las combinaciones que sean necesarias, restringiendo así el resultado final.</w:t>
      </w:r>
      <w:r>
        <w:rPr>
          <w:spacing w:val="-2"/>
        </w:rPr>
        <w:t> </w:t>
      </w:r>
      <w:r>
        <w:rPr/>
        <w:t>A partir de este resultado</w:t>
      </w:r>
      <w:r>
        <w:rPr>
          <w:spacing w:val="40"/>
        </w:rPr>
        <w:t> </w:t>
      </w:r>
      <w:r>
        <w:rPr/>
        <w:t>se podrá acceder directamente a la ficha con los datos de cada documento, así como a la imagen </w:t>
      </w:r>
      <w:r>
        <w:rPr>
          <w:spacing w:val="-2"/>
        </w:rPr>
        <w:t>digitalizada.</w:t>
      </w:r>
    </w:p>
    <w:p>
      <w:pPr>
        <w:pStyle w:val="BodyText"/>
        <w:spacing w:before="1"/>
        <w:ind w:left="140" w:right="138"/>
        <w:jc w:val="both"/>
      </w:pPr>
      <w:r>
        <w:rPr/>
        <w:t>Hasta el momento se ha finalizado la catalogación, digitalización y archivo de 10.184 imágenes pertenecientes al Archivo personal de César Manrique; 2.460 documentos y manuscritos y 4.593 registros bibliográficos de artículos de prensa, desde 1944 hasta 1992, que hacen referencia a César Manrique o a su obra.</w:t>
      </w:r>
    </w:p>
    <w:p>
      <w:pPr>
        <w:pStyle w:val="BodyText"/>
        <w:ind w:left="140" w:right="134"/>
        <w:jc w:val="both"/>
      </w:pPr>
      <w:r>
        <w:rPr/>
        <w:t>Durante el año 2014 se incorporó al archivo de la FCM todo el material que sobre César Manrique se encontraba depositado en el que fuera el antiguo estudio del artista en</w:t>
      </w:r>
      <w:r>
        <w:rPr>
          <w:spacing w:val="-6"/>
        </w:rPr>
        <w:t> </w:t>
      </w:r>
      <w:r>
        <w:rPr/>
        <w:t>Arrecife: catálogos originales de exposiciones individuales y colectivas en las que participó el artista y/o alguna de sus obras; un gran número</w:t>
      </w:r>
      <w:r>
        <w:rPr>
          <w:spacing w:val="-3"/>
        </w:rPr>
        <w:t> </w:t>
      </w:r>
      <w:r>
        <w:rPr/>
        <w:t>de</w:t>
      </w:r>
      <w:r>
        <w:rPr>
          <w:spacing w:val="-2"/>
        </w:rPr>
        <w:t> </w:t>
      </w:r>
      <w:r>
        <w:rPr/>
        <w:t>ejemplares</w:t>
      </w:r>
      <w:r>
        <w:rPr>
          <w:spacing w:val="-1"/>
        </w:rPr>
        <w:t> </w:t>
      </w:r>
      <w:r>
        <w:rPr/>
        <w:t>de</w:t>
      </w:r>
      <w:r>
        <w:rPr>
          <w:spacing w:val="-2"/>
        </w:rPr>
        <w:t> </w:t>
      </w:r>
      <w:r>
        <w:rPr/>
        <w:t>revistas</w:t>
      </w:r>
      <w:r>
        <w:rPr>
          <w:spacing w:val="-1"/>
        </w:rPr>
        <w:t> </w:t>
      </w:r>
      <w:r>
        <w:rPr/>
        <w:t>nacionales</w:t>
      </w:r>
      <w:r>
        <w:rPr>
          <w:spacing w:val="-1"/>
        </w:rPr>
        <w:t> </w:t>
      </w:r>
      <w:r>
        <w:rPr/>
        <w:t>e</w:t>
      </w:r>
      <w:r>
        <w:rPr>
          <w:spacing w:val="-3"/>
        </w:rPr>
        <w:t> </w:t>
      </w:r>
      <w:r>
        <w:rPr/>
        <w:t>internacionales</w:t>
      </w:r>
      <w:r>
        <w:rPr>
          <w:spacing w:val="-1"/>
        </w:rPr>
        <w:t> </w:t>
      </w:r>
      <w:r>
        <w:rPr/>
        <w:t>con</w:t>
      </w:r>
      <w:r>
        <w:rPr>
          <w:spacing w:val="-3"/>
        </w:rPr>
        <w:t> </w:t>
      </w:r>
      <w:r>
        <w:rPr/>
        <w:t>artículos</w:t>
      </w:r>
      <w:r>
        <w:rPr>
          <w:spacing w:val="-1"/>
        </w:rPr>
        <w:t> </w:t>
      </w:r>
      <w:r>
        <w:rPr/>
        <w:t>o</w:t>
      </w:r>
      <w:r>
        <w:rPr>
          <w:spacing w:val="-3"/>
        </w:rPr>
        <w:t> </w:t>
      </w:r>
      <w:r>
        <w:rPr/>
        <w:t>reseñas</w:t>
      </w:r>
      <w:r>
        <w:rPr>
          <w:spacing w:val="-2"/>
        </w:rPr>
        <w:t> </w:t>
      </w:r>
      <w:r>
        <w:rPr/>
        <w:t>sobre</w:t>
      </w:r>
      <w:r>
        <w:rPr>
          <w:spacing w:val="-3"/>
        </w:rPr>
        <w:t> </w:t>
      </w:r>
      <w:r>
        <w:rPr/>
        <w:t>Manrique; y numeroso material gráfico (diapositivas, negativos, transparencias y fotografías) de la obra pictórica, escultórica y espacial de César Manrique.</w:t>
      </w:r>
    </w:p>
    <w:p>
      <w:pPr>
        <w:pStyle w:val="BodyText"/>
        <w:ind w:left="140" w:right="135"/>
        <w:jc w:val="both"/>
      </w:pPr>
      <w:r>
        <w:rPr/>
        <w:t>De este nuevo material incorporado se ha realizado la catalogación de 90 catálogos de exposiciones colectivas e individuales de César Manrique y se han catalogado 75 revistas nacionales e internacionales con artículos sobre César Manrique</w:t>
      </w:r>
    </w:p>
    <w:p>
      <w:pPr>
        <w:pStyle w:val="Heading3"/>
        <w:spacing w:before="275"/>
        <w:jc w:val="both"/>
        <w:rPr>
          <w:i/>
        </w:rPr>
      </w:pPr>
      <w:r>
        <w:rPr>
          <w:i/>
        </w:rPr>
        <w:t>Fondos</w:t>
      </w:r>
      <w:r>
        <w:rPr>
          <w:i/>
          <w:spacing w:val="-10"/>
        </w:rPr>
        <w:t> </w:t>
      </w:r>
      <w:r>
        <w:rPr>
          <w:i/>
        </w:rPr>
        <w:t>de</w:t>
      </w:r>
      <w:r>
        <w:rPr>
          <w:i/>
          <w:spacing w:val="-8"/>
        </w:rPr>
        <w:t> </w:t>
      </w:r>
      <w:r>
        <w:rPr>
          <w:i/>
        </w:rPr>
        <w:t>la</w:t>
      </w:r>
      <w:r>
        <w:rPr>
          <w:i/>
          <w:spacing w:val="-8"/>
        </w:rPr>
        <w:t> </w:t>
      </w:r>
      <w:r>
        <w:rPr>
          <w:i/>
        </w:rPr>
        <w:t>colección</w:t>
      </w:r>
      <w:r>
        <w:rPr>
          <w:i/>
          <w:spacing w:val="-10"/>
        </w:rPr>
        <w:t> </w:t>
      </w:r>
      <w:r>
        <w:rPr>
          <w:i/>
          <w:spacing w:val="-5"/>
        </w:rPr>
        <w:t>FCM</w:t>
      </w:r>
    </w:p>
    <w:p>
      <w:pPr>
        <w:pStyle w:val="BodyText"/>
        <w:spacing w:before="1"/>
        <w:rPr>
          <w:b/>
          <w:i/>
        </w:rPr>
      </w:pPr>
    </w:p>
    <w:p>
      <w:pPr>
        <w:pStyle w:val="BodyText"/>
        <w:ind w:left="140" w:right="141"/>
        <w:jc w:val="both"/>
      </w:pPr>
      <w:r>
        <w:rPr/>
        <w:t>A</w:t>
      </w:r>
      <w:r>
        <w:rPr>
          <w:spacing w:val="-5"/>
        </w:rPr>
        <w:t> </w:t>
      </w:r>
      <w:r>
        <w:rPr/>
        <w:t>lo largo del año 2006 se comenzó la digitalización de los fondos</w:t>
      </w:r>
      <w:r>
        <w:rPr>
          <w:spacing w:val="12"/>
        </w:rPr>
        <w:t> </w:t>
      </w:r>
      <w:r>
        <w:rPr/>
        <w:t>de la colección de obras de arte de</w:t>
      </w:r>
      <w:r>
        <w:rPr>
          <w:spacing w:val="40"/>
        </w:rPr>
        <w:t> </w:t>
      </w:r>
      <w:r>
        <w:rPr/>
        <w:t>la Fundación César Manrique para incluirlos en un programa informático que permita su gestión, tarea que hasta el momento cuenta con 758 fichas técnicas asociadas a la imagen de la obra.</w:t>
      </w:r>
    </w:p>
    <w:p>
      <w:pPr>
        <w:pStyle w:val="Heading3"/>
        <w:spacing w:before="273"/>
        <w:jc w:val="both"/>
        <w:rPr>
          <w:i/>
        </w:rPr>
      </w:pPr>
      <w:r>
        <w:rPr>
          <w:i/>
        </w:rPr>
        <w:t>Catalogación</w:t>
      </w:r>
      <w:r>
        <w:rPr>
          <w:i/>
          <w:spacing w:val="-9"/>
        </w:rPr>
        <w:t> </w:t>
      </w:r>
      <w:r>
        <w:rPr>
          <w:i/>
        </w:rPr>
        <w:t>de</w:t>
      </w:r>
      <w:r>
        <w:rPr>
          <w:i/>
          <w:spacing w:val="-7"/>
        </w:rPr>
        <w:t> </w:t>
      </w:r>
      <w:r>
        <w:rPr>
          <w:i/>
        </w:rPr>
        <w:t>la</w:t>
      </w:r>
      <w:r>
        <w:rPr>
          <w:i/>
          <w:spacing w:val="-6"/>
        </w:rPr>
        <w:t> </w:t>
      </w:r>
      <w:r>
        <w:rPr>
          <w:i/>
        </w:rPr>
        <w:t>obra</w:t>
      </w:r>
      <w:r>
        <w:rPr>
          <w:i/>
          <w:spacing w:val="-7"/>
        </w:rPr>
        <w:t> </w:t>
      </w:r>
      <w:r>
        <w:rPr>
          <w:i/>
        </w:rPr>
        <w:t>de</w:t>
      </w:r>
      <w:r>
        <w:rPr>
          <w:i/>
          <w:spacing w:val="-7"/>
        </w:rPr>
        <w:t> </w:t>
      </w:r>
      <w:r>
        <w:rPr>
          <w:i/>
        </w:rPr>
        <w:t>César</w:t>
      </w:r>
      <w:r>
        <w:rPr>
          <w:i/>
          <w:spacing w:val="-5"/>
        </w:rPr>
        <w:t> </w:t>
      </w:r>
      <w:r>
        <w:rPr>
          <w:i/>
          <w:spacing w:val="-2"/>
        </w:rPr>
        <w:t>Manrique</w:t>
      </w:r>
    </w:p>
    <w:p>
      <w:pPr>
        <w:pStyle w:val="BodyText"/>
        <w:spacing w:before="1"/>
        <w:rPr>
          <w:b/>
          <w:i/>
        </w:rPr>
      </w:pPr>
    </w:p>
    <w:p>
      <w:pPr>
        <w:pStyle w:val="BodyText"/>
        <w:ind w:left="140" w:right="136"/>
        <w:jc w:val="both"/>
      </w:pPr>
      <w:r>
        <w:rPr/>
        <w:t>En</w:t>
      </w:r>
      <w:r>
        <w:rPr>
          <w:spacing w:val="-3"/>
        </w:rPr>
        <w:t> </w:t>
      </w:r>
      <w:r>
        <w:rPr/>
        <w:t>2009</w:t>
      </w:r>
      <w:r>
        <w:rPr>
          <w:spacing w:val="-1"/>
        </w:rPr>
        <w:t> </w:t>
      </w:r>
      <w:r>
        <w:rPr/>
        <w:t>se</w:t>
      </w:r>
      <w:r>
        <w:rPr>
          <w:spacing w:val="-3"/>
        </w:rPr>
        <w:t> </w:t>
      </w:r>
      <w:r>
        <w:rPr/>
        <w:t>inició</w:t>
      </w:r>
      <w:r>
        <w:rPr>
          <w:spacing w:val="-3"/>
        </w:rPr>
        <w:t> </w:t>
      </w:r>
      <w:r>
        <w:rPr/>
        <w:t>el</w:t>
      </w:r>
      <w:r>
        <w:rPr>
          <w:spacing w:val="-4"/>
        </w:rPr>
        <w:t> </w:t>
      </w:r>
      <w:r>
        <w:rPr/>
        <w:t>proceso</w:t>
      </w:r>
      <w:r>
        <w:rPr>
          <w:spacing w:val="-3"/>
        </w:rPr>
        <w:t> </w:t>
      </w:r>
      <w:r>
        <w:rPr/>
        <w:t>para</w:t>
      </w:r>
      <w:r>
        <w:rPr>
          <w:spacing w:val="-3"/>
        </w:rPr>
        <w:t> </w:t>
      </w:r>
      <w:r>
        <w:rPr/>
        <w:t>informatizar</w:t>
      </w:r>
      <w:r>
        <w:rPr>
          <w:spacing w:val="-2"/>
        </w:rPr>
        <w:t> </w:t>
      </w:r>
      <w:r>
        <w:rPr/>
        <w:t>los</w:t>
      </w:r>
      <w:r>
        <w:rPr>
          <w:spacing w:val="-1"/>
        </w:rPr>
        <w:t> </w:t>
      </w:r>
      <w:r>
        <w:rPr/>
        <w:t>datos</w:t>
      </w:r>
      <w:r>
        <w:rPr>
          <w:spacing w:val="-2"/>
        </w:rPr>
        <w:t> </w:t>
      </w:r>
      <w:r>
        <w:rPr/>
        <w:t>y</w:t>
      </w:r>
      <w:r>
        <w:rPr>
          <w:spacing w:val="-2"/>
        </w:rPr>
        <w:t> </w:t>
      </w:r>
      <w:r>
        <w:rPr/>
        <w:t>digitalizar</w:t>
      </w:r>
      <w:r>
        <w:rPr>
          <w:spacing w:val="-2"/>
        </w:rPr>
        <w:t> </w:t>
      </w:r>
      <w:r>
        <w:rPr/>
        <w:t>las</w:t>
      </w:r>
      <w:r>
        <w:rPr>
          <w:spacing w:val="-1"/>
        </w:rPr>
        <w:t> </w:t>
      </w:r>
      <w:r>
        <w:rPr/>
        <w:t>imágenes</w:t>
      </w:r>
      <w:r>
        <w:rPr>
          <w:spacing w:val="-2"/>
        </w:rPr>
        <w:t> </w:t>
      </w:r>
      <w:r>
        <w:rPr/>
        <w:t>de</w:t>
      </w:r>
      <w:r>
        <w:rPr>
          <w:spacing w:val="-2"/>
        </w:rPr>
        <w:t> </w:t>
      </w:r>
      <w:r>
        <w:rPr/>
        <w:t>las</w:t>
      </w:r>
      <w:r>
        <w:rPr>
          <w:spacing w:val="-1"/>
        </w:rPr>
        <w:t> </w:t>
      </w:r>
      <w:r>
        <w:rPr/>
        <w:t>obras</w:t>
      </w:r>
      <w:r>
        <w:rPr>
          <w:spacing w:val="-1"/>
        </w:rPr>
        <w:t> </w:t>
      </w:r>
      <w:r>
        <w:rPr/>
        <w:t>de</w:t>
      </w:r>
      <w:r>
        <w:rPr>
          <w:spacing w:val="-2"/>
        </w:rPr>
        <w:t> </w:t>
      </w:r>
      <w:r>
        <w:rPr/>
        <w:t>César Manrique, catalogadas en el proyecto de Isabel Durán, que se desarrolló entre los años 1994 y 2003. Hasta el momento se han informatizado 1.751 fichas de la obra plástica de César Manrique tanto en España como en Europa y</w:t>
      </w:r>
      <w:r>
        <w:rPr>
          <w:spacing w:val="-3"/>
        </w:rPr>
        <w:t> </w:t>
      </w:r>
      <w:r>
        <w:rPr/>
        <w:t>América, así como la digitalización de la imagen de cada obra.</w:t>
      </w:r>
    </w:p>
    <w:p>
      <w:pPr>
        <w:pStyle w:val="BodyText"/>
        <w:spacing w:before="1"/>
      </w:pPr>
    </w:p>
    <w:p>
      <w:pPr>
        <w:pStyle w:val="Heading3"/>
        <w:jc w:val="both"/>
        <w:rPr>
          <w:i/>
        </w:rPr>
      </w:pPr>
      <w:r>
        <w:rPr>
          <w:i/>
        </w:rPr>
        <w:t>Archivo</w:t>
      </w:r>
      <w:r>
        <w:rPr>
          <w:i/>
          <w:spacing w:val="-8"/>
        </w:rPr>
        <w:t> </w:t>
      </w:r>
      <w:r>
        <w:rPr>
          <w:i/>
        </w:rPr>
        <w:t>gráfico</w:t>
      </w:r>
      <w:r>
        <w:rPr>
          <w:i/>
          <w:spacing w:val="-7"/>
        </w:rPr>
        <w:t> </w:t>
      </w:r>
      <w:r>
        <w:rPr>
          <w:i/>
        </w:rPr>
        <w:t>de</w:t>
      </w:r>
      <w:r>
        <w:rPr>
          <w:i/>
          <w:spacing w:val="-7"/>
        </w:rPr>
        <w:t> </w:t>
      </w:r>
      <w:r>
        <w:rPr>
          <w:i/>
        </w:rPr>
        <w:t>la</w:t>
      </w:r>
      <w:r>
        <w:rPr>
          <w:i/>
          <w:spacing w:val="-6"/>
        </w:rPr>
        <w:t> </w:t>
      </w:r>
      <w:r>
        <w:rPr>
          <w:i/>
        </w:rPr>
        <w:t>obra</w:t>
      </w:r>
      <w:r>
        <w:rPr>
          <w:i/>
          <w:spacing w:val="-7"/>
        </w:rPr>
        <w:t> </w:t>
      </w:r>
      <w:r>
        <w:rPr>
          <w:i/>
        </w:rPr>
        <w:t>pública</w:t>
      </w:r>
      <w:r>
        <w:rPr>
          <w:i/>
          <w:spacing w:val="-7"/>
        </w:rPr>
        <w:t> </w:t>
      </w:r>
      <w:r>
        <w:rPr>
          <w:i/>
        </w:rPr>
        <w:t>de</w:t>
      </w:r>
      <w:r>
        <w:rPr>
          <w:i/>
          <w:spacing w:val="-7"/>
        </w:rPr>
        <w:t> </w:t>
      </w:r>
      <w:r>
        <w:rPr>
          <w:i/>
          <w:spacing w:val="-2"/>
        </w:rPr>
        <w:t>Manrique</w:t>
      </w:r>
    </w:p>
    <w:p>
      <w:pPr>
        <w:pStyle w:val="BodyText"/>
        <w:spacing w:before="272"/>
        <w:ind w:left="140" w:right="138"/>
        <w:jc w:val="both"/>
      </w:pPr>
      <w:r>
        <w:rPr/>
        <w:t>Esta sección de la Biblioteca Específica Manrique recoge todo el material gráfico, fotografías, diapositivas y transparencias, sobre la obra espacial o pública del artista. En 2010 se inició el proceso de digitalización y etiquetado de este material, que incluye las siguientes obras: Casa de Manrique,</w:t>
      </w:r>
      <w:r>
        <w:rPr>
          <w:spacing w:val="40"/>
        </w:rPr>
        <w:t> </w:t>
      </w:r>
      <w:r>
        <w:rPr/>
        <w:t>Taro de Tahíche; Casa y estudio de Manrique en Haría; Fundación César Manrique; Jameos del</w:t>
      </w:r>
      <w:r>
        <w:rPr>
          <w:spacing w:val="-5"/>
        </w:rPr>
        <w:t> </w:t>
      </w:r>
      <w:r>
        <w:rPr/>
        <w:t>Agua; Jardín de Cactus; Mirador del Río; Montañas del Fuego y Restaurante El Diablo.</w:t>
      </w:r>
    </w:p>
    <w:p>
      <w:pPr>
        <w:pStyle w:val="BodyText"/>
        <w:spacing w:after="0"/>
        <w:jc w:val="both"/>
        <w:sectPr>
          <w:pgSz w:w="11910" w:h="16840"/>
          <w:pgMar w:header="0" w:footer="1061" w:top="1420" w:bottom="1260" w:left="1275" w:right="1275"/>
        </w:sectPr>
      </w:pPr>
    </w:p>
    <w:p>
      <w:pPr>
        <w:pStyle w:val="Heading1"/>
        <w:spacing w:before="88"/>
        <w:jc w:val="both"/>
      </w:pPr>
      <w:r>
        <w:rPr>
          <w:spacing w:val="-2"/>
        </w:rPr>
        <w:t>CENTRO</w:t>
      </w:r>
      <w:r>
        <w:rPr>
          <w:spacing w:val="-1"/>
        </w:rPr>
        <w:t> </w:t>
      </w:r>
      <w:r>
        <w:rPr>
          <w:spacing w:val="-2"/>
        </w:rPr>
        <w:t>DE</w:t>
      </w:r>
      <w:r>
        <w:rPr>
          <w:spacing w:val="-3"/>
        </w:rPr>
        <w:t> </w:t>
      </w:r>
      <w:r>
        <w:rPr>
          <w:spacing w:val="-2"/>
        </w:rPr>
        <w:t>DOCUMENTACIÓN</w:t>
      </w:r>
      <w:r>
        <w:rPr>
          <w:spacing w:val="-10"/>
        </w:rPr>
        <w:t> </w:t>
      </w:r>
      <w:r>
        <w:rPr>
          <w:spacing w:val="-2"/>
        </w:rPr>
        <w:t>ARTE-NATURALEZA,</w:t>
      </w:r>
      <w:r>
        <w:rPr>
          <w:spacing w:val="-8"/>
        </w:rPr>
        <w:t> </w:t>
      </w:r>
      <w:r>
        <w:rPr>
          <w:spacing w:val="-2"/>
        </w:rPr>
        <w:t>ARTE</w:t>
      </w:r>
      <w:r>
        <w:rPr>
          <w:spacing w:val="-3"/>
        </w:rPr>
        <w:t> </w:t>
      </w:r>
      <w:r>
        <w:rPr>
          <w:spacing w:val="-2"/>
        </w:rPr>
        <w:t>PÚBLICO</w:t>
      </w:r>
    </w:p>
    <w:p>
      <w:pPr>
        <w:pStyle w:val="BodyText"/>
        <w:spacing w:before="1"/>
        <w:rPr>
          <w:b/>
        </w:rPr>
      </w:pPr>
    </w:p>
    <w:p>
      <w:pPr>
        <w:pStyle w:val="BodyText"/>
        <w:spacing w:before="1"/>
        <w:ind w:left="140" w:right="138"/>
        <w:jc w:val="both"/>
        <w:rPr>
          <w:i/>
        </w:rPr>
      </w:pPr>
      <w:r>
        <w:rPr/>
        <w:t>En</w:t>
      </w:r>
      <w:r>
        <w:rPr>
          <w:spacing w:val="-2"/>
        </w:rPr>
        <w:t> </w:t>
      </w:r>
      <w:r>
        <w:rPr/>
        <w:t>el</w:t>
      </w:r>
      <w:r>
        <w:rPr>
          <w:spacing w:val="-3"/>
        </w:rPr>
        <w:t> </w:t>
      </w:r>
      <w:r>
        <w:rPr/>
        <w:t>año 2002 se</w:t>
      </w:r>
      <w:r>
        <w:rPr>
          <w:spacing w:val="-2"/>
        </w:rPr>
        <w:t> </w:t>
      </w:r>
      <w:r>
        <w:rPr/>
        <w:t>puso</w:t>
      </w:r>
      <w:r>
        <w:rPr>
          <w:spacing w:val="-2"/>
        </w:rPr>
        <w:t> </w:t>
      </w:r>
      <w:r>
        <w:rPr/>
        <w:t>en</w:t>
      </w:r>
      <w:r>
        <w:rPr>
          <w:spacing w:val="-1"/>
        </w:rPr>
        <w:t> </w:t>
      </w:r>
      <w:r>
        <w:rPr/>
        <w:t>marcha</w:t>
      </w:r>
      <w:r>
        <w:rPr>
          <w:spacing w:val="-1"/>
        </w:rPr>
        <w:t> </w:t>
      </w:r>
      <w:r>
        <w:rPr/>
        <w:t>la</w:t>
      </w:r>
      <w:r>
        <w:rPr>
          <w:spacing w:val="-2"/>
        </w:rPr>
        <w:t> </w:t>
      </w:r>
      <w:r>
        <w:rPr/>
        <w:t>creación</w:t>
      </w:r>
      <w:r>
        <w:rPr>
          <w:spacing w:val="-1"/>
        </w:rPr>
        <w:t> </w:t>
      </w:r>
      <w:r>
        <w:rPr/>
        <w:t>de</w:t>
      </w:r>
      <w:r>
        <w:rPr>
          <w:spacing w:val="-1"/>
        </w:rPr>
        <w:t> </w:t>
      </w:r>
      <w:r>
        <w:rPr/>
        <w:t>un</w:t>
      </w:r>
      <w:r>
        <w:rPr>
          <w:spacing w:val="-1"/>
        </w:rPr>
        <w:t> </w:t>
      </w:r>
      <w:r>
        <w:rPr/>
        <w:t>centro</w:t>
      </w:r>
      <w:r>
        <w:rPr>
          <w:spacing w:val="-2"/>
        </w:rPr>
        <w:t> </w:t>
      </w:r>
      <w:r>
        <w:rPr/>
        <w:t>de</w:t>
      </w:r>
      <w:r>
        <w:rPr>
          <w:spacing w:val="-1"/>
        </w:rPr>
        <w:t> </w:t>
      </w:r>
      <w:r>
        <w:rPr/>
        <w:t>documentación</w:t>
      </w:r>
      <w:r>
        <w:rPr>
          <w:spacing w:val="-2"/>
        </w:rPr>
        <w:t> </w:t>
      </w:r>
      <w:r>
        <w:rPr/>
        <w:t>cuyo</w:t>
      </w:r>
      <w:r>
        <w:rPr>
          <w:spacing w:val="-2"/>
        </w:rPr>
        <w:t> </w:t>
      </w:r>
      <w:r>
        <w:rPr/>
        <w:t>objetivo</w:t>
      </w:r>
      <w:r>
        <w:rPr>
          <w:spacing w:val="-2"/>
        </w:rPr>
        <w:t> </w:t>
      </w:r>
      <w:r>
        <w:rPr/>
        <w:t>es recoger el material de mayor interés en el campo del arte relacionado con la naturaleza y el arte público. Se trata de un espacio documental específico complementario de las líneas expositivas temporales y de la colección del museo, articulado en torno a la relación entre arte y naturaleza y arte público. Esta</w:t>
      </w:r>
      <w:r>
        <w:rPr>
          <w:spacing w:val="40"/>
        </w:rPr>
        <w:t> </w:t>
      </w:r>
      <w:r>
        <w:rPr/>
        <w:t>sección de la Biblioteca cuenta en sus fondos con 297 monografías especializadas en la materia y las siguientes publicaciones periódicas: </w:t>
      </w:r>
      <w:r>
        <w:rPr>
          <w:i/>
        </w:rPr>
        <w:t>Topos, Landskab, Garten+landschaft.</w:t>
      </w:r>
    </w:p>
    <w:p>
      <w:pPr>
        <w:pStyle w:val="BodyText"/>
        <w:rPr>
          <w:i/>
        </w:rPr>
      </w:pPr>
    </w:p>
    <w:p>
      <w:pPr>
        <w:pStyle w:val="BodyText"/>
        <w:rPr>
          <w:i/>
        </w:rPr>
      </w:pPr>
    </w:p>
    <w:p>
      <w:pPr>
        <w:pStyle w:val="Heading1"/>
        <w:jc w:val="both"/>
      </w:pPr>
      <w:r>
        <w:rPr/>
        <w:t>FONDO</w:t>
      </w:r>
      <w:r>
        <w:rPr>
          <w:spacing w:val="-13"/>
        </w:rPr>
        <w:t> </w:t>
      </w:r>
      <w:r>
        <w:rPr/>
        <w:t>DOCUMENTAL</w:t>
      </w:r>
      <w:r>
        <w:rPr>
          <w:spacing w:val="-13"/>
        </w:rPr>
        <w:t> </w:t>
      </w:r>
      <w:r>
        <w:rPr/>
        <w:t>DE</w:t>
      </w:r>
      <w:r>
        <w:rPr>
          <w:spacing w:val="-13"/>
        </w:rPr>
        <w:t> </w:t>
      </w:r>
      <w:r>
        <w:rPr/>
        <w:t>LA</w:t>
      </w:r>
      <w:r>
        <w:rPr>
          <w:spacing w:val="-13"/>
        </w:rPr>
        <w:t> </w:t>
      </w:r>
      <w:r>
        <w:rPr>
          <w:spacing w:val="-5"/>
        </w:rPr>
        <w:t>FCM</w:t>
      </w:r>
    </w:p>
    <w:p>
      <w:pPr>
        <w:pStyle w:val="Heading3"/>
        <w:spacing w:before="272"/>
        <w:rPr>
          <w:i/>
        </w:rPr>
      </w:pPr>
      <w:r>
        <w:rPr>
          <w:i/>
          <w:spacing w:val="-4"/>
        </w:rPr>
        <w:t>Vaciados</w:t>
      </w:r>
      <w:r>
        <w:rPr>
          <w:i/>
          <w:spacing w:val="2"/>
        </w:rPr>
        <w:t> </w:t>
      </w:r>
      <w:r>
        <w:rPr>
          <w:i/>
          <w:spacing w:val="-2"/>
        </w:rPr>
        <w:t>hemeroteca</w:t>
      </w:r>
    </w:p>
    <w:p>
      <w:pPr>
        <w:pStyle w:val="BodyText"/>
        <w:spacing w:before="1"/>
        <w:rPr>
          <w:b/>
          <w:i/>
        </w:rPr>
      </w:pPr>
    </w:p>
    <w:p>
      <w:pPr>
        <w:pStyle w:val="BodyText"/>
        <w:ind w:left="140" w:right="140"/>
        <w:jc w:val="both"/>
      </w:pPr>
      <w:r>
        <w:rPr/>
        <w:t>Se</w:t>
      </w:r>
      <w:r>
        <w:rPr>
          <w:spacing w:val="-1"/>
        </w:rPr>
        <w:t> </w:t>
      </w:r>
      <w:r>
        <w:rPr/>
        <w:t>ha realizado un vaciado diario</w:t>
      </w:r>
      <w:r>
        <w:rPr>
          <w:spacing w:val="-1"/>
        </w:rPr>
        <w:t> </w:t>
      </w:r>
      <w:r>
        <w:rPr/>
        <w:t>de los artículos que hacen referencia</w:t>
      </w:r>
      <w:r>
        <w:rPr>
          <w:spacing w:val="-1"/>
        </w:rPr>
        <w:t> </w:t>
      </w:r>
      <w:r>
        <w:rPr/>
        <w:t>a</w:t>
      </w:r>
      <w:r>
        <w:rPr>
          <w:spacing w:val="-1"/>
        </w:rPr>
        <w:t> </w:t>
      </w:r>
      <w:r>
        <w:rPr/>
        <w:t>la</w:t>
      </w:r>
      <w:r>
        <w:rPr>
          <w:spacing w:val="-1"/>
        </w:rPr>
        <w:t> </w:t>
      </w:r>
      <w:r>
        <w:rPr/>
        <w:t>FCM, a</w:t>
      </w:r>
      <w:r>
        <w:rPr>
          <w:spacing w:val="-1"/>
        </w:rPr>
        <w:t> </w:t>
      </w:r>
      <w:r>
        <w:rPr/>
        <w:t>César Manrique y a la actualidad ambiental y</w:t>
      </w:r>
      <w:r>
        <w:rPr>
          <w:spacing w:val="-2"/>
        </w:rPr>
        <w:t> </w:t>
      </w:r>
      <w:r>
        <w:rPr/>
        <w:t>cultural de Lanzarote,</w:t>
      </w:r>
      <w:r>
        <w:rPr>
          <w:spacing w:val="-1"/>
        </w:rPr>
        <w:t> </w:t>
      </w:r>
      <w:r>
        <w:rPr/>
        <w:t>aparecidos tanto en la prensa del</w:t>
      </w:r>
      <w:r>
        <w:rPr>
          <w:spacing w:val="-9"/>
        </w:rPr>
        <w:t> </w:t>
      </w:r>
      <w:r>
        <w:rPr/>
        <w:t>Archipiélago como en diarios nacionales, desde 1992 a la actualidad. Con las reseñas obtenidas se elabora anualmente un dossier de prensa que recoge las actividades culturales y medioambientales de la FCM y un archivo general, que recoge la actualidad de Lanzarote, digitalizado y ordenado por temas.</w:t>
      </w:r>
    </w:p>
    <w:p>
      <w:pPr>
        <w:pStyle w:val="Heading3"/>
        <w:spacing w:before="274"/>
        <w:rPr>
          <w:i/>
        </w:rPr>
      </w:pPr>
      <w:r>
        <w:rPr>
          <w:i/>
          <w:spacing w:val="-2"/>
        </w:rPr>
        <w:t>Documentación</w:t>
      </w:r>
      <w:r>
        <w:rPr>
          <w:i/>
          <w:spacing w:val="10"/>
        </w:rPr>
        <w:t> </w:t>
      </w:r>
      <w:r>
        <w:rPr>
          <w:i/>
          <w:spacing w:val="-2"/>
        </w:rPr>
        <w:t>interna</w:t>
      </w:r>
    </w:p>
    <w:p>
      <w:pPr>
        <w:pStyle w:val="BodyText"/>
        <w:spacing w:before="1"/>
        <w:rPr>
          <w:b/>
          <w:i/>
        </w:rPr>
      </w:pPr>
    </w:p>
    <w:p>
      <w:pPr>
        <w:pStyle w:val="BodyText"/>
        <w:ind w:left="140" w:right="140"/>
        <w:jc w:val="both"/>
      </w:pPr>
      <w:r>
        <w:rPr/>
        <w:t>Todos los museos generan una gran cantidad de material impreso y gráfico, de carácter efímero, que proporciona información de primera mano acerca de sus actividades temporales. También es tarea de este</w:t>
      </w:r>
      <w:r>
        <w:rPr>
          <w:spacing w:val="-3"/>
        </w:rPr>
        <w:t> </w:t>
      </w:r>
      <w:r>
        <w:rPr/>
        <w:t>Departamento</w:t>
      </w:r>
      <w:r>
        <w:rPr>
          <w:spacing w:val="-3"/>
        </w:rPr>
        <w:t> </w:t>
      </w:r>
      <w:r>
        <w:rPr/>
        <w:t>la</w:t>
      </w:r>
      <w:r>
        <w:rPr>
          <w:spacing w:val="-3"/>
        </w:rPr>
        <w:t> </w:t>
      </w:r>
      <w:r>
        <w:rPr/>
        <w:t>conservación</w:t>
      </w:r>
      <w:r>
        <w:rPr>
          <w:spacing w:val="-3"/>
        </w:rPr>
        <w:t> </w:t>
      </w:r>
      <w:r>
        <w:rPr/>
        <w:t>de</w:t>
      </w:r>
      <w:r>
        <w:rPr>
          <w:spacing w:val="-2"/>
        </w:rPr>
        <w:t> </w:t>
      </w:r>
      <w:r>
        <w:rPr/>
        <w:t>estas</w:t>
      </w:r>
      <w:r>
        <w:rPr>
          <w:spacing w:val="-1"/>
        </w:rPr>
        <w:t> </w:t>
      </w:r>
      <w:r>
        <w:rPr/>
        <w:t>publicaciones por</w:t>
      </w:r>
      <w:r>
        <w:rPr>
          <w:spacing w:val="-1"/>
        </w:rPr>
        <w:t> </w:t>
      </w:r>
      <w:r>
        <w:rPr/>
        <w:t>la</w:t>
      </w:r>
      <w:r>
        <w:rPr>
          <w:spacing w:val="-3"/>
        </w:rPr>
        <w:t> </w:t>
      </w:r>
      <w:r>
        <w:rPr/>
        <w:t>información</w:t>
      </w:r>
      <w:r>
        <w:rPr>
          <w:spacing w:val="-2"/>
        </w:rPr>
        <w:t> </w:t>
      </w:r>
      <w:r>
        <w:rPr/>
        <w:t>directa</w:t>
      </w:r>
      <w:r>
        <w:rPr>
          <w:spacing w:val="-3"/>
        </w:rPr>
        <w:t> </w:t>
      </w:r>
      <w:r>
        <w:rPr/>
        <w:t>que</w:t>
      </w:r>
      <w:r>
        <w:rPr>
          <w:spacing w:val="-1"/>
        </w:rPr>
        <w:t> </w:t>
      </w:r>
      <w:r>
        <w:rPr/>
        <w:t>aportan</w:t>
      </w:r>
      <w:r>
        <w:rPr>
          <w:spacing w:val="-2"/>
        </w:rPr>
        <w:t> </w:t>
      </w:r>
      <w:r>
        <w:rPr/>
        <w:t>sobre la vida activa de la Institución. Se ha continuado con la tarea de apoyo a los demás departamentos de</w:t>
      </w:r>
      <w:r>
        <w:rPr>
          <w:spacing w:val="40"/>
        </w:rPr>
        <w:t> </w:t>
      </w:r>
      <w:r>
        <w:rPr/>
        <w:t>la FCM proporcionándoles publicaciones, archivo y documentación.</w:t>
      </w:r>
    </w:p>
    <w:p>
      <w:pPr>
        <w:pStyle w:val="Heading3"/>
        <w:spacing w:before="275"/>
        <w:rPr>
          <w:i/>
        </w:rPr>
      </w:pPr>
      <w:r>
        <w:rPr>
          <w:i/>
        </w:rPr>
        <w:t>Atención</w:t>
      </w:r>
      <w:r>
        <w:rPr>
          <w:i/>
          <w:spacing w:val="-8"/>
        </w:rPr>
        <w:t> </w:t>
      </w:r>
      <w:r>
        <w:rPr>
          <w:i/>
        </w:rPr>
        <w:t>de</w:t>
      </w:r>
      <w:r>
        <w:rPr>
          <w:i/>
          <w:spacing w:val="-7"/>
        </w:rPr>
        <w:t> </w:t>
      </w:r>
      <w:r>
        <w:rPr>
          <w:i/>
          <w:spacing w:val="-2"/>
        </w:rPr>
        <w:t>usuarios</w:t>
      </w:r>
    </w:p>
    <w:p>
      <w:pPr>
        <w:pStyle w:val="BodyText"/>
        <w:rPr>
          <w:b/>
          <w:i/>
        </w:rPr>
      </w:pPr>
    </w:p>
    <w:p>
      <w:pPr>
        <w:pStyle w:val="BodyText"/>
        <w:spacing w:before="1"/>
        <w:ind w:left="140" w:right="140"/>
        <w:jc w:val="both"/>
      </w:pPr>
      <w:r>
        <w:rPr/>
        <w:t>Las peticiones de usuarios externos a la FCM para el uso del material documental de la Biblioteca y Centro de Documentación continúan en aumento.</w:t>
      </w:r>
      <w:r>
        <w:rPr>
          <w:spacing w:val="-5"/>
        </w:rPr>
        <w:t> </w:t>
      </w:r>
      <w:r>
        <w:rPr/>
        <w:t>Aunque en principio la Biblioteca de la FCM es sólo para uso interno, las peticiones para la consulta del material son siempre atendidas y se facilita el acceso a los fondos de la colección.</w:t>
      </w:r>
    </w:p>
    <w:p>
      <w:pPr>
        <w:pStyle w:val="BodyText"/>
      </w:pPr>
    </w:p>
    <w:p>
      <w:pPr>
        <w:pStyle w:val="Heading3"/>
        <w:spacing w:before="1"/>
        <w:rPr>
          <w:i/>
        </w:rPr>
      </w:pPr>
      <w:r>
        <w:rPr>
          <w:i/>
        </w:rPr>
        <w:t>Atención</w:t>
      </w:r>
      <w:r>
        <w:rPr>
          <w:i/>
          <w:spacing w:val="-9"/>
        </w:rPr>
        <w:t> </w:t>
      </w:r>
      <w:r>
        <w:rPr>
          <w:i/>
        </w:rPr>
        <w:t>de</w:t>
      </w:r>
      <w:r>
        <w:rPr>
          <w:i/>
          <w:spacing w:val="-8"/>
        </w:rPr>
        <w:t> </w:t>
      </w:r>
      <w:r>
        <w:rPr>
          <w:i/>
        </w:rPr>
        <w:t>las</w:t>
      </w:r>
      <w:r>
        <w:rPr>
          <w:i/>
          <w:spacing w:val="-6"/>
        </w:rPr>
        <w:t> </w:t>
      </w:r>
      <w:r>
        <w:rPr>
          <w:i/>
        </w:rPr>
        <w:t>demandas</w:t>
      </w:r>
      <w:r>
        <w:rPr>
          <w:i/>
          <w:spacing w:val="-7"/>
        </w:rPr>
        <w:t> </w:t>
      </w:r>
      <w:r>
        <w:rPr>
          <w:i/>
        </w:rPr>
        <w:t>del</w:t>
      </w:r>
      <w:r>
        <w:rPr>
          <w:i/>
          <w:spacing w:val="-9"/>
        </w:rPr>
        <w:t> </w:t>
      </w:r>
      <w:r>
        <w:rPr>
          <w:i/>
        </w:rPr>
        <w:t>archivo</w:t>
      </w:r>
      <w:r>
        <w:rPr>
          <w:i/>
          <w:spacing w:val="-8"/>
        </w:rPr>
        <w:t> </w:t>
      </w:r>
      <w:r>
        <w:rPr>
          <w:i/>
        </w:rPr>
        <w:t>gráfico</w:t>
      </w:r>
      <w:r>
        <w:rPr>
          <w:i/>
          <w:spacing w:val="-4"/>
        </w:rPr>
        <w:t> </w:t>
      </w:r>
      <w:r>
        <w:rPr>
          <w:i/>
        </w:rPr>
        <w:t>de</w:t>
      </w:r>
      <w:r>
        <w:rPr>
          <w:i/>
          <w:spacing w:val="-8"/>
        </w:rPr>
        <w:t> </w:t>
      </w:r>
      <w:r>
        <w:rPr>
          <w:i/>
        </w:rPr>
        <w:t>la</w:t>
      </w:r>
      <w:r>
        <w:rPr>
          <w:i/>
          <w:spacing w:val="-3"/>
        </w:rPr>
        <w:t> </w:t>
      </w:r>
      <w:r>
        <w:rPr>
          <w:i/>
          <w:spacing w:val="-5"/>
        </w:rPr>
        <w:t>FCM</w:t>
      </w:r>
    </w:p>
    <w:p>
      <w:pPr>
        <w:pStyle w:val="BodyText"/>
        <w:rPr>
          <w:b/>
          <w:i/>
        </w:rPr>
      </w:pPr>
    </w:p>
    <w:p>
      <w:pPr>
        <w:pStyle w:val="BodyText"/>
        <w:spacing w:before="1"/>
        <w:ind w:left="140" w:right="140"/>
        <w:jc w:val="both"/>
      </w:pPr>
      <w:r>
        <w:rPr/>
        <w:t>Semanalmente</w:t>
      </w:r>
      <w:r>
        <w:rPr>
          <w:spacing w:val="-2"/>
        </w:rPr>
        <w:t> </w:t>
      </w:r>
      <w:r>
        <w:rPr/>
        <w:t>se</w:t>
      </w:r>
      <w:r>
        <w:rPr>
          <w:spacing w:val="-2"/>
        </w:rPr>
        <w:t> </w:t>
      </w:r>
      <w:r>
        <w:rPr/>
        <w:t>reciben peticiones de</w:t>
      </w:r>
      <w:r>
        <w:rPr>
          <w:spacing w:val="-1"/>
        </w:rPr>
        <w:t> </w:t>
      </w:r>
      <w:r>
        <w:rPr/>
        <w:t>material</w:t>
      </w:r>
      <w:r>
        <w:rPr>
          <w:spacing w:val="-3"/>
        </w:rPr>
        <w:t> </w:t>
      </w:r>
      <w:r>
        <w:rPr/>
        <w:t>gráfico</w:t>
      </w:r>
      <w:r>
        <w:rPr>
          <w:spacing w:val="-7"/>
        </w:rPr>
        <w:t> </w:t>
      </w:r>
      <w:r>
        <w:rPr/>
        <w:t>sobre</w:t>
      </w:r>
      <w:r>
        <w:rPr>
          <w:spacing w:val="-2"/>
        </w:rPr>
        <w:t> </w:t>
      </w:r>
      <w:r>
        <w:rPr/>
        <w:t>Manrique y</w:t>
      </w:r>
      <w:r>
        <w:rPr>
          <w:spacing w:val="-1"/>
        </w:rPr>
        <w:t> </w:t>
      </w:r>
      <w:r>
        <w:rPr/>
        <w:t>su</w:t>
      </w:r>
      <w:r>
        <w:rPr>
          <w:spacing w:val="-2"/>
        </w:rPr>
        <w:t> </w:t>
      </w:r>
      <w:r>
        <w:rPr/>
        <w:t>obra,</w:t>
      </w:r>
      <w:r>
        <w:rPr>
          <w:spacing w:val="-4"/>
        </w:rPr>
        <w:t> </w:t>
      </w:r>
      <w:r>
        <w:rPr/>
        <w:t>tanto</w:t>
      </w:r>
      <w:r>
        <w:rPr>
          <w:spacing w:val="-2"/>
        </w:rPr>
        <w:t> </w:t>
      </w:r>
      <w:r>
        <w:rPr/>
        <w:t>pictórica</w:t>
      </w:r>
      <w:r>
        <w:rPr>
          <w:spacing w:val="-2"/>
        </w:rPr>
        <w:t> </w:t>
      </w:r>
      <w:r>
        <w:rPr/>
        <w:t>como pública, provenientes de periodistas de revistas, magazines y diarios tanto nacionales como internacionales, así como de profesionales que solicitan este material para la publicación de artículos</w:t>
      </w:r>
      <w:r>
        <w:rPr>
          <w:spacing w:val="40"/>
        </w:rPr>
        <w:t> </w:t>
      </w:r>
      <w:r>
        <w:rPr/>
        <w:t>en revistas especializadas, monografías, etc.</w:t>
      </w:r>
    </w:p>
    <w:p>
      <w:pPr>
        <w:pStyle w:val="BodyText"/>
      </w:pPr>
    </w:p>
    <w:p>
      <w:pPr>
        <w:pStyle w:val="Heading3"/>
        <w:spacing w:before="1"/>
        <w:rPr>
          <w:i/>
        </w:rPr>
      </w:pPr>
      <w:r>
        <w:rPr>
          <w:i/>
        </w:rPr>
        <w:t>Sección</w:t>
      </w:r>
      <w:r>
        <w:rPr>
          <w:i/>
          <w:spacing w:val="-9"/>
        </w:rPr>
        <w:t> </w:t>
      </w:r>
      <w:r>
        <w:rPr>
          <w:i/>
        </w:rPr>
        <w:t>de</w:t>
      </w:r>
      <w:r>
        <w:rPr>
          <w:i/>
          <w:spacing w:val="-8"/>
        </w:rPr>
        <w:t> </w:t>
      </w:r>
      <w:r>
        <w:rPr>
          <w:i/>
          <w:spacing w:val="-2"/>
        </w:rPr>
        <w:t>audiovisuales</w:t>
      </w:r>
    </w:p>
    <w:p>
      <w:pPr>
        <w:pStyle w:val="BodyText"/>
        <w:spacing w:before="271"/>
        <w:ind w:left="140" w:right="137"/>
        <w:jc w:val="both"/>
      </w:pPr>
      <w:r>
        <w:rPr/>
        <w:t>El fondo audiovisual y gráfico que forma la colección se ha generado de forma espontánea como consecuencia de la propia actividad de la entidad, ya sea como testimonio de sus proyectos o como herramienta de trabajo. La sección cuenta con 345 cintas de vídeo y DVD, 215 de cassete y 203 compact-disc.</w:t>
      </w:r>
      <w:r>
        <w:rPr>
          <w:spacing w:val="-1"/>
        </w:rPr>
        <w:t> </w:t>
      </w:r>
      <w:r>
        <w:rPr/>
        <w:t>El archivo fotográfico lo componen principalmente fotografías de las distintas actividades culturales que organiza la FCM. Han sido agrupadas atendiendo a un criterio cronológico y a una segunda clasificación dependiendo del tipo de actividad (conferencias, cursos, presentación de libros,</w:t>
      </w:r>
    </w:p>
    <w:p>
      <w:pPr>
        <w:pStyle w:val="BodyText"/>
        <w:spacing w:after="0"/>
        <w:jc w:val="both"/>
        <w:sectPr>
          <w:pgSz w:w="11910" w:h="16840"/>
          <w:pgMar w:header="0" w:footer="1061" w:top="1420" w:bottom="1260" w:left="1275" w:right="1275"/>
        </w:sectPr>
      </w:pPr>
    </w:p>
    <w:p>
      <w:pPr>
        <w:pStyle w:val="BodyText"/>
        <w:spacing w:before="88"/>
        <w:ind w:left="140" w:right="137"/>
        <w:jc w:val="both"/>
      </w:pPr>
      <w:r>
        <w:rPr/>
        <w:t>presentación de vídeos, talleres y seminarios).</w:t>
      </w:r>
      <w:r>
        <w:rPr>
          <w:spacing w:val="-1"/>
        </w:rPr>
        <w:t> </w:t>
      </w:r>
      <w:r>
        <w:rPr/>
        <w:t>Actualmente, esta sección la forman 5.500 fotografías. La sección de diapositivas cuenta con 4.700 ejemplares generados por las exposiciones temporales</w:t>
      </w:r>
      <w:r>
        <w:rPr>
          <w:spacing w:val="40"/>
        </w:rPr>
        <w:t> </w:t>
      </w:r>
      <w:r>
        <w:rPr/>
        <w:t>que realiza la FCM y un porcentaje elevado de diapositivas que recogen la obra espacial y pictórica de Manrique. El material ha sido ordenado y archivado atendiendo a una clasificación por materias. Hasta el momento se ha referenciado y digitalizado todo el inventario de la obra de la Colección Fundación César Manrique. Son 491 entradas con 267 imágenes digitalizadas; 157 imágenes con sus correspondientes entradas, de obra de Manrique que no es propiedad de la Fundación César</w:t>
      </w:r>
      <w:r>
        <w:rPr>
          <w:spacing w:val="80"/>
        </w:rPr>
        <w:t> </w:t>
      </w:r>
      <w:r>
        <w:rPr/>
        <w:t>Manrique; y 170 imágenes de la obra espacial de</w:t>
      </w:r>
      <w:r>
        <w:rPr>
          <w:spacing w:val="-2"/>
        </w:rPr>
        <w:t> </w:t>
      </w:r>
      <w:r>
        <w:rPr/>
        <w:t>César</w:t>
      </w:r>
      <w:r>
        <w:rPr>
          <w:spacing w:val="-3"/>
        </w:rPr>
        <w:t> </w:t>
      </w:r>
      <w:r>
        <w:rPr/>
        <w:t>Manrique. En total,</w:t>
      </w:r>
      <w:r>
        <w:rPr>
          <w:spacing w:val="-2"/>
        </w:rPr>
        <w:t> </w:t>
      </w:r>
      <w:r>
        <w:rPr/>
        <w:t>594 imágenes digitalizadas y referenciadas.</w:t>
      </w:r>
    </w:p>
    <w:p>
      <w:pPr>
        <w:pStyle w:val="BodyText"/>
      </w:pPr>
    </w:p>
    <w:p>
      <w:pPr>
        <w:pStyle w:val="BodyText"/>
        <w:spacing w:before="273"/>
      </w:pPr>
    </w:p>
    <w:p>
      <w:pPr>
        <w:pStyle w:val="Heading1"/>
        <w:spacing w:before="1"/>
        <w:ind w:left="0" w:right="137"/>
        <w:jc w:val="right"/>
      </w:pPr>
      <w:r>
        <w:rPr>
          <w:color w:val="FF0000"/>
        </w:rPr>
        <w:t>SERVICIO</w:t>
      </w:r>
      <w:r>
        <w:rPr>
          <w:color w:val="FF0000"/>
          <w:spacing w:val="-9"/>
        </w:rPr>
        <w:t> </w:t>
      </w:r>
      <w:r>
        <w:rPr>
          <w:color w:val="FF0000"/>
        </w:rPr>
        <w:t>DE</w:t>
      </w:r>
      <w:r>
        <w:rPr>
          <w:color w:val="FF0000"/>
          <w:spacing w:val="-14"/>
        </w:rPr>
        <w:t> </w:t>
      </w:r>
      <w:r>
        <w:rPr>
          <w:color w:val="FF0000"/>
          <w:spacing w:val="-2"/>
        </w:rPr>
        <w:t>PUBLICACIONES</w:t>
      </w:r>
    </w:p>
    <w:p>
      <w:pPr>
        <w:pStyle w:val="BodyText"/>
        <w:rPr>
          <w:b/>
        </w:rPr>
      </w:pPr>
    </w:p>
    <w:p>
      <w:pPr>
        <w:pStyle w:val="BodyText"/>
        <w:spacing w:before="10"/>
        <w:rPr>
          <w:b/>
        </w:rPr>
      </w:pPr>
    </w:p>
    <w:p>
      <w:pPr>
        <w:pStyle w:val="BodyText"/>
        <w:spacing w:line="237" w:lineRule="auto"/>
        <w:ind w:left="140" w:right="136"/>
        <w:jc w:val="both"/>
      </w:pPr>
      <w:r>
        <w:rPr>
          <w:rFonts w:ascii="Arial Black" w:hAnsi="Arial Black"/>
        </w:rPr>
        <w:t>Teniendo</w:t>
      </w:r>
      <w:r>
        <w:rPr>
          <w:rFonts w:ascii="Arial Black" w:hAnsi="Arial Black"/>
          <w:spacing w:val="-16"/>
        </w:rPr>
        <w:t> </w:t>
      </w:r>
      <w:r>
        <w:rPr/>
        <w:t>en cuenta su situación periférica, la FCM ha dispuesto la creación de una estrategia de comunicación que dé a conocer sus actividades en puntos geográficamente distantes y establezca un sistema de contactos que impulse el conocimiento y la extensión del proyecto fundacional, así como el diálogo con otras plataformas culturales afines. En este sentido, la labor editorial del Servicio de Publicaciones adquiere especial relevancia.</w:t>
      </w:r>
    </w:p>
    <w:p>
      <w:pPr>
        <w:pStyle w:val="BodyText"/>
      </w:pPr>
    </w:p>
    <w:p>
      <w:pPr>
        <w:pStyle w:val="BodyText"/>
        <w:spacing w:before="4"/>
      </w:pPr>
    </w:p>
    <w:p>
      <w:pPr>
        <w:pStyle w:val="Heading1"/>
        <w:spacing w:before="1"/>
        <w:jc w:val="both"/>
      </w:pPr>
      <w:r>
        <w:rPr/>
        <w:t>LÍNEAS</w:t>
      </w:r>
      <w:r>
        <w:rPr>
          <w:spacing w:val="-13"/>
        </w:rPr>
        <w:t> </w:t>
      </w:r>
      <w:r>
        <w:rPr>
          <w:spacing w:val="-2"/>
        </w:rPr>
        <w:t>EDITORIALES</w:t>
      </w:r>
    </w:p>
    <w:p>
      <w:pPr>
        <w:pStyle w:val="BodyText"/>
        <w:spacing w:before="228"/>
        <w:ind w:left="140" w:right="136"/>
        <w:jc w:val="both"/>
      </w:pPr>
      <w:r>
        <w:rPr/>
        <w:t>En consonancia con los objetivos plásticos, medioambientales y culturales de la FCM, el Servicio de Publicaciones ha trazado una política editorial ligada fundamentalmente a las actividades generadas</w:t>
      </w:r>
      <w:r>
        <w:rPr>
          <w:spacing w:val="40"/>
        </w:rPr>
        <w:t> </w:t>
      </w:r>
      <w:r>
        <w:rPr/>
        <w:t>por la propia institución. Esto no impide, sin embargo, que incluya o colabore en la realización de otras procedentes de fuentes ajenas, ya sea por su interés colectivo o por su sintonía con los propósitos fundacionales. En la actualidad están abiertas diez colecciones:</w:t>
      </w:r>
    </w:p>
    <w:p>
      <w:pPr>
        <w:pStyle w:val="BodyText"/>
        <w:spacing w:before="4"/>
      </w:pP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10"/>
          <w:sz w:val="24"/>
        </w:rPr>
        <w:t> </w:t>
      </w:r>
      <w:r>
        <w:rPr>
          <w:sz w:val="24"/>
        </w:rPr>
        <w:t>“Péñola</w:t>
      </w:r>
      <w:r>
        <w:rPr>
          <w:spacing w:val="-11"/>
          <w:sz w:val="24"/>
        </w:rPr>
        <w:t> </w:t>
      </w:r>
      <w:r>
        <w:rPr>
          <w:spacing w:val="-2"/>
          <w:sz w:val="24"/>
        </w:rPr>
        <w:t>Blanca”</w:t>
      </w: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6"/>
          <w:sz w:val="24"/>
        </w:rPr>
        <w:t> </w:t>
      </w:r>
      <w:r>
        <w:rPr>
          <w:spacing w:val="-2"/>
          <w:sz w:val="24"/>
        </w:rPr>
        <w:t>“Torcusa”</w:t>
      </w: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6"/>
          <w:sz w:val="24"/>
        </w:rPr>
        <w:t> </w:t>
      </w:r>
      <w:r>
        <w:rPr>
          <w:spacing w:val="-2"/>
          <w:sz w:val="24"/>
        </w:rPr>
        <w:t>“Cuadernas”</w:t>
      </w:r>
    </w:p>
    <w:p>
      <w:pPr>
        <w:pStyle w:val="ListParagraph"/>
        <w:numPr>
          <w:ilvl w:val="0"/>
          <w:numId w:val="1"/>
        </w:numPr>
        <w:tabs>
          <w:tab w:pos="259" w:val="left" w:leader="none"/>
        </w:tabs>
        <w:spacing w:line="274" w:lineRule="exact" w:before="3" w:after="0"/>
        <w:ind w:left="259" w:right="0" w:hanging="119"/>
        <w:jc w:val="left"/>
        <w:rPr>
          <w:sz w:val="24"/>
        </w:rPr>
      </w:pPr>
      <w:r>
        <w:rPr>
          <w:sz w:val="24"/>
        </w:rPr>
        <w:t>Colección</w:t>
      </w:r>
      <w:r>
        <w:rPr>
          <w:spacing w:val="-6"/>
          <w:sz w:val="24"/>
        </w:rPr>
        <w:t> </w:t>
      </w:r>
      <w:r>
        <w:rPr>
          <w:spacing w:val="-2"/>
          <w:sz w:val="24"/>
        </w:rPr>
        <w:t>“Manrique”</w:t>
      </w: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6"/>
          <w:sz w:val="24"/>
        </w:rPr>
        <w:t> </w:t>
      </w:r>
      <w:r>
        <w:rPr>
          <w:spacing w:val="-2"/>
          <w:sz w:val="24"/>
        </w:rPr>
        <w:t>“Lugares”</w:t>
      </w:r>
    </w:p>
    <w:p>
      <w:pPr>
        <w:pStyle w:val="ListParagraph"/>
        <w:numPr>
          <w:ilvl w:val="0"/>
          <w:numId w:val="1"/>
        </w:numPr>
        <w:tabs>
          <w:tab w:pos="259" w:val="left" w:leader="none"/>
        </w:tabs>
        <w:spacing w:line="274" w:lineRule="exact" w:before="3" w:after="0"/>
        <w:ind w:left="259" w:right="0" w:hanging="119"/>
        <w:jc w:val="left"/>
        <w:rPr>
          <w:sz w:val="24"/>
        </w:rPr>
      </w:pPr>
      <w:r>
        <w:rPr>
          <w:sz w:val="24"/>
        </w:rPr>
        <w:t>Colección</w:t>
      </w:r>
      <w:r>
        <w:rPr>
          <w:spacing w:val="-9"/>
          <w:sz w:val="24"/>
        </w:rPr>
        <w:t> </w:t>
      </w:r>
      <w:r>
        <w:rPr>
          <w:sz w:val="24"/>
        </w:rPr>
        <w:t>“Economía</w:t>
      </w:r>
      <w:r>
        <w:rPr>
          <w:spacing w:val="-9"/>
          <w:sz w:val="24"/>
        </w:rPr>
        <w:t> </w:t>
      </w:r>
      <w:r>
        <w:rPr>
          <w:i/>
          <w:sz w:val="24"/>
        </w:rPr>
        <w:t>versus</w:t>
      </w:r>
      <w:r>
        <w:rPr>
          <w:i/>
          <w:spacing w:val="-7"/>
          <w:sz w:val="24"/>
        </w:rPr>
        <w:t> </w:t>
      </w:r>
      <w:r>
        <w:rPr>
          <w:spacing w:val="-2"/>
          <w:sz w:val="24"/>
        </w:rPr>
        <w:t>Naturaleza”</w:t>
      </w: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12"/>
          <w:sz w:val="24"/>
        </w:rPr>
        <w:t> </w:t>
      </w:r>
      <w:r>
        <w:rPr>
          <w:sz w:val="24"/>
        </w:rPr>
        <w:t>“Materiales</w:t>
      </w:r>
      <w:r>
        <w:rPr>
          <w:spacing w:val="-10"/>
          <w:sz w:val="24"/>
        </w:rPr>
        <w:t> </w:t>
      </w:r>
      <w:r>
        <w:rPr>
          <w:spacing w:val="-2"/>
          <w:sz w:val="24"/>
        </w:rPr>
        <w:t>educativos”</w:t>
      </w: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6"/>
          <w:sz w:val="24"/>
        </w:rPr>
        <w:t> </w:t>
      </w:r>
      <w:r>
        <w:rPr>
          <w:spacing w:val="-2"/>
          <w:sz w:val="24"/>
        </w:rPr>
        <w:t>“Ensayo”</w:t>
      </w:r>
    </w:p>
    <w:p>
      <w:pPr>
        <w:pStyle w:val="ListParagraph"/>
        <w:numPr>
          <w:ilvl w:val="0"/>
          <w:numId w:val="1"/>
        </w:numPr>
        <w:tabs>
          <w:tab w:pos="259" w:val="left" w:leader="none"/>
        </w:tabs>
        <w:spacing w:line="274" w:lineRule="exact" w:before="3" w:after="0"/>
        <w:ind w:left="259" w:right="0" w:hanging="119"/>
        <w:jc w:val="left"/>
        <w:rPr>
          <w:sz w:val="24"/>
        </w:rPr>
      </w:pPr>
      <w:r>
        <w:rPr>
          <w:sz w:val="24"/>
        </w:rPr>
        <w:t>Colección</w:t>
      </w:r>
      <w:r>
        <w:rPr>
          <w:spacing w:val="-6"/>
          <w:sz w:val="24"/>
        </w:rPr>
        <w:t> </w:t>
      </w:r>
      <w:r>
        <w:rPr>
          <w:spacing w:val="-2"/>
          <w:sz w:val="24"/>
        </w:rPr>
        <w:t>“Catálogos”</w:t>
      </w:r>
    </w:p>
    <w:p>
      <w:pPr>
        <w:pStyle w:val="ListParagraph"/>
        <w:numPr>
          <w:ilvl w:val="0"/>
          <w:numId w:val="1"/>
        </w:numPr>
        <w:tabs>
          <w:tab w:pos="259" w:val="left" w:leader="none"/>
        </w:tabs>
        <w:spacing w:line="274" w:lineRule="exact" w:before="0" w:after="0"/>
        <w:ind w:left="259" w:right="0" w:hanging="119"/>
        <w:jc w:val="left"/>
        <w:rPr>
          <w:sz w:val="24"/>
        </w:rPr>
      </w:pPr>
      <w:r>
        <w:rPr>
          <w:sz w:val="24"/>
        </w:rPr>
        <w:t>Colección</w:t>
      </w:r>
      <w:r>
        <w:rPr>
          <w:spacing w:val="-6"/>
          <w:sz w:val="24"/>
        </w:rPr>
        <w:t> </w:t>
      </w:r>
      <w:r>
        <w:rPr>
          <w:sz w:val="24"/>
        </w:rPr>
        <w:t>“Islas</w:t>
      </w:r>
      <w:r>
        <w:rPr>
          <w:spacing w:val="-6"/>
          <w:sz w:val="24"/>
        </w:rPr>
        <w:t> </w:t>
      </w:r>
      <w:r>
        <w:rPr>
          <w:sz w:val="24"/>
        </w:rPr>
        <w:t>de</w:t>
      </w:r>
      <w:r>
        <w:rPr>
          <w:spacing w:val="-6"/>
          <w:sz w:val="24"/>
        </w:rPr>
        <w:t> </w:t>
      </w:r>
      <w:r>
        <w:rPr>
          <w:spacing w:val="-2"/>
          <w:sz w:val="24"/>
        </w:rPr>
        <w:t>memoria”</w:t>
      </w:r>
    </w:p>
    <w:p>
      <w:pPr>
        <w:pStyle w:val="BodyText"/>
        <w:spacing w:before="1"/>
      </w:pPr>
    </w:p>
    <w:p>
      <w:pPr>
        <w:spacing w:before="0"/>
        <w:ind w:left="140" w:right="146" w:firstLine="0"/>
        <w:jc w:val="both"/>
        <w:rPr>
          <w:b/>
          <w:i/>
          <w:sz w:val="24"/>
        </w:rPr>
      </w:pPr>
      <w:r>
        <w:rPr>
          <w:b/>
          <w:sz w:val="24"/>
        </w:rPr>
        <w:t>Colaboración con el libro </w:t>
      </w:r>
      <w:r>
        <w:rPr>
          <w:b/>
          <w:i/>
          <w:sz w:val="24"/>
        </w:rPr>
        <w:t>Mira el mundo, compréndete en tu mundo. Educación ambiental,</w:t>
      </w:r>
      <w:r>
        <w:rPr>
          <w:b/>
          <w:i/>
          <w:sz w:val="24"/>
        </w:rPr>
        <w:t> inteligencia espiritual y naturaleza</w:t>
      </w:r>
    </w:p>
    <w:p>
      <w:pPr>
        <w:pStyle w:val="BodyText"/>
        <w:spacing w:before="275"/>
        <w:ind w:left="1979" w:right="136"/>
        <w:jc w:val="both"/>
      </w:pPr>
      <w:r>
        <w:rPr/>
        <w:drawing>
          <wp:anchor distT="0" distB="0" distL="0" distR="0" allowOverlap="1" layoutInCell="1" locked="0" behindDoc="0" simplePos="0" relativeHeight="15744512">
            <wp:simplePos x="0" y="0"/>
            <wp:positionH relativeFrom="page">
              <wp:posOffset>917447</wp:posOffset>
            </wp:positionH>
            <wp:positionV relativeFrom="paragraph">
              <wp:posOffset>216743</wp:posOffset>
            </wp:positionV>
            <wp:extent cx="1036319" cy="1082039"/>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37" cstate="print"/>
                    <a:stretch>
                      <a:fillRect/>
                    </a:stretch>
                  </pic:blipFill>
                  <pic:spPr>
                    <a:xfrm>
                      <a:off x="0" y="0"/>
                      <a:ext cx="1036319" cy="1082039"/>
                    </a:xfrm>
                    <a:prstGeom prst="rect">
                      <a:avLst/>
                    </a:prstGeom>
                  </pic:spPr>
                </pic:pic>
              </a:graphicData>
            </a:graphic>
          </wp:anchor>
        </w:drawing>
      </w:r>
      <w:r>
        <w:rPr/>
        <w:t>La FCM colaboró con esta publicación, de los autores Fernando Echarri y Jordi Puig, con ilustraciones de Almudena Redondo, editado por Publicaciones Calle Mayor, y en la que también colaboraban la Universidad de Navarra, la Fundación Félix Rodríguez de la Fuente, la Cátedra de ética ambiental de la Universidad de Alcalá - Fundación Tatiana Pérez de Guzmán el Bueno y la</w:t>
      </w:r>
      <w:r>
        <w:rPr>
          <w:spacing w:val="-1"/>
        </w:rPr>
        <w:t> </w:t>
      </w:r>
      <w:r>
        <w:rPr/>
        <w:t>Asociación Española de Educación Ambiental.</w:t>
      </w:r>
    </w:p>
    <w:p>
      <w:pPr>
        <w:pStyle w:val="BodyText"/>
        <w:spacing w:after="0"/>
        <w:jc w:val="both"/>
        <w:sectPr>
          <w:pgSz w:w="11910" w:h="16840"/>
          <w:pgMar w:header="0" w:footer="1061" w:top="1420" w:bottom="1260" w:left="1275" w:right="1275"/>
        </w:sectPr>
      </w:pPr>
    </w:p>
    <w:p>
      <w:pPr>
        <w:pStyle w:val="BodyText"/>
        <w:spacing w:before="88"/>
        <w:ind w:left="140" w:right="137"/>
        <w:jc w:val="both"/>
      </w:pPr>
      <w:r>
        <w:rPr>
          <w:i/>
        </w:rPr>
        <w:t>Mira el mundo, compréndete en tu mundo </w:t>
      </w:r>
      <w:r>
        <w:rPr/>
        <w:t>está dirigido a la población escolar y aborda el tema de la educación ambiental y de la inteligencia espiritual,</w:t>
      </w:r>
      <w:r>
        <w:rPr>
          <w:spacing w:val="-2"/>
        </w:rPr>
        <w:t> </w:t>
      </w:r>
      <w:r>
        <w:rPr/>
        <w:t>partiendo de la premisa de que las zonas del mundo que mantienen valores espirituales están mejor conservadas que las que los han perdido. Se apoya en imágenes de la Naturaleza potencialmente significativas que buscan, por un lado, recuperar el sentido del asombro y, por otro, lanzar preguntas que los lectores tienen que intentar responder. Además, pretende enseñar a “ver” el mundo y fomentar el “aprender a pensar”. La publicación incluye una fotografía de un paisaje volcánico de Lanzarote y comienza con esta cita de César Manrique: “Hay un fenómeno que tenemos la obligación de difundir, que es, sencillamente, enseñar a ver”.</w:t>
      </w:r>
    </w:p>
    <w:p>
      <w:pPr>
        <w:pStyle w:val="Heading2"/>
        <w:spacing w:before="274"/>
        <w:jc w:val="both"/>
      </w:pPr>
      <w:r>
        <w:rPr>
          <w:spacing w:val="-2"/>
        </w:rPr>
        <w:t>Memoria</w:t>
      </w:r>
      <w:r>
        <w:rPr>
          <w:spacing w:val="-1"/>
        </w:rPr>
        <w:t> </w:t>
      </w:r>
      <w:r>
        <w:rPr>
          <w:spacing w:val="-4"/>
        </w:rPr>
        <w:t>2013</w:t>
      </w:r>
    </w:p>
    <w:p>
      <w:pPr>
        <w:pStyle w:val="BodyText"/>
        <w:spacing w:before="1"/>
        <w:rPr>
          <w:b/>
        </w:rPr>
      </w:pPr>
    </w:p>
    <w:p>
      <w:pPr>
        <w:pStyle w:val="BodyText"/>
        <w:ind w:left="140" w:right="139"/>
        <w:jc w:val="both"/>
      </w:pPr>
      <w:r>
        <w:rPr/>
        <w:t>El Servicio de Publicaciones editó la Memoria 2013, que recoge las actividades desarrolladas por la FCM durante ese año.</w:t>
      </w:r>
    </w:p>
    <w:p>
      <w:pPr>
        <w:pStyle w:val="BodyText"/>
      </w:pPr>
    </w:p>
    <w:p>
      <w:pPr>
        <w:pStyle w:val="BodyText"/>
      </w:pPr>
    </w:p>
    <w:p>
      <w:pPr>
        <w:pStyle w:val="BodyText"/>
        <w:spacing w:before="1"/>
      </w:pPr>
    </w:p>
    <w:p>
      <w:pPr>
        <w:pStyle w:val="Heading1"/>
        <w:ind w:left="0" w:right="136"/>
        <w:jc w:val="right"/>
      </w:pPr>
      <w:r>
        <w:rPr>
          <w:color w:val="FF0000"/>
          <w:spacing w:val="-2"/>
        </w:rPr>
        <w:t>ADMINISTRACIÓN</w:t>
      </w:r>
    </w:p>
    <w:p>
      <w:pPr>
        <w:pStyle w:val="BodyText"/>
        <w:spacing w:before="275"/>
        <w:rPr>
          <w:b/>
        </w:rPr>
      </w:pPr>
    </w:p>
    <w:p>
      <w:pPr>
        <w:spacing w:before="0"/>
        <w:ind w:left="140" w:right="0" w:firstLine="0"/>
        <w:jc w:val="left"/>
        <w:rPr>
          <w:b/>
          <w:sz w:val="24"/>
        </w:rPr>
      </w:pPr>
      <w:r>
        <w:rPr>
          <w:b/>
          <w:spacing w:val="-2"/>
          <w:sz w:val="24"/>
        </w:rPr>
        <w:t>FINANCIACIÓN</w:t>
      </w:r>
    </w:p>
    <w:p>
      <w:pPr>
        <w:pStyle w:val="BodyText"/>
        <w:spacing w:before="1"/>
        <w:rPr>
          <w:b/>
        </w:rPr>
      </w:pPr>
    </w:p>
    <w:p>
      <w:pPr>
        <w:pStyle w:val="BodyText"/>
        <w:ind w:left="140" w:right="139"/>
        <w:jc w:val="both"/>
      </w:pPr>
      <w:r>
        <w:rPr/>
        <w:t>La FCM es una institución cultural privada, que invierte los recursos económicos que obtiene, en el cumplimiento de sus fines fundacionales. Es una institución que se autofinancia. El presupuesto anual se conforma a partir de los ingresos que devengan los visitantes de los Museos y los obtenidos en las tiendas de la FCM, en las que se difunden productos de la línea Manrique.</w:t>
      </w:r>
    </w:p>
    <w:p>
      <w:pPr>
        <w:pStyle w:val="BodyText"/>
        <w:spacing w:before="274"/>
      </w:pPr>
    </w:p>
    <w:p>
      <w:pPr>
        <w:pStyle w:val="Heading1"/>
      </w:pPr>
      <w:r>
        <w:rPr>
          <w:spacing w:val="-2"/>
        </w:rPr>
        <w:t>AUDITORÍA</w:t>
      </w:r>
    </w:p>
    <w:p>
      <w:pPr>
        <w:pStyle w:val="BodyText"/>
        <w:spacing w:before="1"/>
        <w:rPr>
          <w:b/>
        </w:rPr>
      </w:pPr>
    </w:p>
    <w:p>
      <w:pPr>
        <w:pStyle w:val="BodyText"/>
        <w:ind w:left="140"/>
        <w:jc w:val="both"/>
      </w:pPr>
      <w:r>
        <w:rPr/>
        <w:t>La</w:t>
      </w:r>
      <w:r>
        <w:rPr>
          <w:spacing w:val="-7"/>
        </w:rPr>
        <w:t> </w:t>
      </w:r>
      <w:r>
        <w:rPr/>
        <w:t>FCM</w:t>
      </w:r>
      <w:r>
        <w:rPr>
          <w:spacing w:val="-8"/>
        </w:rPr>
        <w:t> </w:t>
      </w:r>
      <w:r>
        <w:rPr/>
        <w:t>somete</w:t>
      </w:r>
      <w:r>
        <w:rPr>
          <w:spacing w:val="-7"/>
        </w:rPr>
        <w:t> </w:t>
      </w:r>
      <w:r>
        <w:rPr/>
        <w:t>anualmente</w:t>
      </w:r>
      <w:r>
        <w:rPr>
          <w:spacing w:val="-7"/>
        </w:rPr>
        <w:t> </w:t>
      </w:r>
      <w:r>
        <w:rPr/>
        <w:t>sus</w:t>
      </w:r>
      <w:r>
        <w:rPr>
          <w:spacing w:val="-6"/>
        </w:rPr>
        <w:t> </w:t>
      </w:r>
      <w:r>
        <w:rPr/>
        <w:t>cuentas</w:t>
      </w:r>
      <w:r>
        <w:rPr>
          <w:spacing w:val="-7"/>
        </w:rPr>
        <w:t> </w:t>
      </w:r>
      <w:r>
        <w:rPr/>
        <w:t>a</w:t>
      </w:r>
      <w:r>
        <w:rPr>
          <w:spacing w:val="-6"/>
        </w:rPr>
        <w:t> </w:t>
      </w:r>
      <w:r>
        <w:rPr/>
        <w:t>una</w:t>
      </w:r>
      <w:r>
        <w:rPr>
          <w:spacing w:val="-6"/>
        </w:rPr>
        <w:t> </w:t>
      </w:r>
      <w:r>
        <w:rPr/>
        <w:t>auditoría</w:t>
      </w:r>
      <w:r>
        <w:rPr>
          <w:spacing w:val="-7"/>
        </w:rPr>
        <w:t> </w:t>
      </w:r>
      <w:r>
        <w:rPr>
          <w:spacing w:val="-2"/>
        </w:rPr>
        <w:t>externa.</w:t>
      </w:r>
    </w:p>
    <w:p>
      <w:pPr>
        <w:pStyle w:val="BodyText"/>
      </w:pPr>
    </w:p>
    <w:p>
      <w:pPr>
        <w:pStyle w:val="BodyText"/>
      </w:pPr>
    </w:p>
    <w:p>
      <w:pPr>
        <w:pStyle w:val="Heading1"/>
      </w:pPr>
      <w:r>
        <w:rPr>
          <w:spacing w:val="-2"/>
        </w:rPr>
        <w:t>VISITANTES</w:t>
      </w:r>
    </w:p>
    <w:p>
      <w:pPr>
        <w:pStyle w:val="BodyText"/>
        <w:spacing w:before="1"/>
        <w:rPr>
          <w:b/>
        </w:rPr>
      </w:pPr>
    </w:p>
    <w:p>
      <w:pPr>
        <w:pStyle w:val="BodyText"/>
        <w:ind w:left="140" w:right="136"/>
        <w:jc w:val="both"/>
      </w:pPr>
      <w:r>
        <w:rPr/>
        <w:t>El número de personas registradas en la taquilla del Museo de la FCM durante el año 2014 fue de 245.768, un dos por ciento más que en el año 2013. La cifra final de visitantes es superior (aproximadamente 275.000),</w:t>
      </w:r>
      <w:r>
        <w:rPr>
          <w:spacing w:val="-2"/>
        </w:rPr>
        <w:t> </w:t>
      </w:r>
      <w:r>
        <w:rPr/>
        <w:t>debido a que se</w:t>
      </w:r>
      <w:r>
        <w:rPr>
          <w:spacing w:val="-3"/>
        </w:rPr>
        <w:t> </w:t>
      </w:r>
      <w:r>
        <w:rPr/>
        <w:t>suman los menores que acceden de manera gratuita,</w:t>
      </w:r>
      <w:r>
        <w:rPr>
          <w:spacing w:val="-1"/>
        </w:rPr>
        <w:t> </w:t>
      </w:r>
      <w:r>
        <w:rPr/>
        <w:t>así como los invitados institucionales.</w:t>
      </w:r>
      <w:r>
        <w:rPr>
          <w:spacing w:val="-1"/>
        </w:rPr>
        <w:t> </w:t>
      </w:r>
      <w:r>
        <w:rPr/>
        <w:t>Hay que añadir,</w:t>
      </w:r>
      <w:r>
        <w:rPr>
          <w:spacing w:val="-1"/>
        </w:rPr>
        <w:t> </w:t>
      </w:r>
      <w:r>
        <w:rPr/>
        <w:t>además,</w:t>
      </w:r>
      <w:r>
        <w:rPr>
          <w:spacing w:val="-1"/>
        </w:rPr>
        <w:t> </w:t>
      </w:r>
      <w:r>
        <w:rPr/>
        <w:t>la afluencia de escolares que participan en los programas didácticos. La media mensual de visitantes en el año 2014 fue de 22.917 personas.</w:t>
      </w:r>
    </w:p>
    <w:p>
      <w:pPr>
        <w:pStyle w:val="BodyText"/>
        <w:spacing w:before="1"/>
        <w:ind w:left="140" w:right="139"/>
        <w:jc w:val="both"/>
      </w:pPr>
      <w:r>
        <w:rPr/>
        <w:t>La Casa-Museo César Manrique Haría que fue abierta</w:t>
      </w:r>
      <w:r>
        <w:rPr>
          <w:spacing w:val="-2"/>
        </w:rPr>
        <w:t> </w:t>
      </w:r>
      <w:r>
        <w:rPr/>
        <w:t>al público el 20 de agosto de 2013 registró en el año 2014 un paso por taquilla de 40.134 personas. La cifra total de visitantes fue de 46.000 personas considerando, igualmente, todos los invitados y menores.</w:t>
      </w:r>
    </w:p>
    <w:p>
      <w:pPr>
        <w:pStyle w:val="BodyText"/>
        <w:spacing w:after="0"/>
        <w:jc w:val="both"/>
        <w:sectPr>
          <w:pgSz w:w="11910" w:h="16840"/>
          <w:pgMar w:header="0" w:footer="1061" w:top="1420" w:bottom="1260" w:left="1275" w:right="1275"/>
        </w:sectPr>
      </w:pPr>
    </w:p>
    <w:p>
      <w:pPr>
        <w:spacing w:line="240" w:lineRule="auto"/>
        <w:ind w:left="313" w:right="0" w:firstLine="0"/>
        <w:rPr>
          <w:sz w:val="20"/>
        </w:rPr>
      </w:pPr>
      <w:r>
        <w:rPr>
          <w:sz w:val="20"/>
        </w:rPr>
        <w:drawing>
          <wp:inline distT="0" distB="0" distL="0" distR="0">
            <wp:extent cx="4646580" cy="27432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38" cstate="print"/>
                    <a:stretch>
                      <a:fillRect/>
                    </a:stretch>
                  </pic:blipFill>
                  <pic:spPr>
                    <a:xfrm>
                      <a:off x="0" y="0"/>
                      <a:ext cx="4646580" cy="2743200"/>
                    </a:xfrm>
                    <a:prstGeom prst="rect">
                      <a:avLst/>
                    </a:prstGeom>
                  </pic:spPr>
                </pic:pic>
              </a:graphicData>
            </a:graphic>
          </wp:inline>
        </w:drawing>
      </w:r>
      <w:r>
        <w:rPr>
          <w:sz w:val="20"/>
        </w:rPr>
      </w:r>
    </w:p>
    <w:p>
      <w:pPr>
        <w:pStyle w:val="BodyText"/>
        <w:spacing w:before="69"/>
        <w:rPr>
          <w:sz w:val="20"/>
        </w:rPr>
      </w:pPr>
      <w:r>
        <w:rPr>
          <w:sz w:val="20"/>
        </w:rPr>
        <w:drawing>
          <wp:anchor distT="0" distB="0" distL="0" distR="0" allowOverlap="1" layoutInCell="1" locked="0" behindDoc="1" simplePos="0" relativeHeight="487604224">
            <wp:simplePos x="0" y="0"/>
            <wp:positionH relativeFrom="page">
              <wp:posOffset>1085081</wp:posOffset>
            </wp:positionH>
            <wp:positionV relativeFrom="paragraph">
              <wp:posOffset>204824</wp:posOffset>
            </wp:positionV>
            <wp:extent cx="4489485" cy="2667000"/>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39" cstate="print"/>
                    <a:stretch>
                      <a:fillRect/>
                    </a:stretch>
                  </pic:blipFill>
                  <pic:spPr>
                    <a:xfrm>
                      <a:off x="0" y="0"/>
                      <a:ext cx="4489485" cy="2667000"/>
                    </a:xfrm>
                    <a:prstGeom prst="rect">
                      <a:avLst/>
                    </a:prstGeom>
                  </pic:spPr>
                </pic:pic>
              </a:graphicData>
            </a:graphic>
          </wp:anchor>
        </w:drawing>
      </w:r>
      <w:r>
        <w:rPr>
          <w:sz w:val="20"/>
        </w:rPr>
        <w:drawing>
          <wp:anchor distT="0" distB="0" distL="0" distR="0" allowOverlap="1" layoutInCell="1" locked="0" behindDoc="1" simplePos="0" relativeHeight="487604736">
            <wp:simplePos x="0" y="0"/>
            <wp:positionH relativeFrom="page">
              <wp:posOffset>1277111</wp:posOffset>
            </wp:positionH>
            <wp:positionV relativeFrom="paragraph">
              <wp:posOffset>3164237</wp:posOffset>
            </wp:positionV>
            <wp:extent cx="4565952" cy="2800350"/>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40" cstate="print"/>
                    <a:stretch>
                      <a:fillRect/>
                    </a:stretch>
                  </pic:blipFill>
                  <pic:spPr>
                    <a:xfrm>
                      <a:off x="0" y="0"/>
                      <a:ext cx="4565952" cy="2800350"/>
                    </a:xfrm>
                    <a:prstGeom prst="rect">
                      <a:avLst/>
                    </a:prstGeom>
                  </pic:spPr>
                </pic:pic>
              </a:graphicData>
            </a:graphic>
          </wp:anchor>
        </w:drawing>
      </w:r>
    </w:p>
    <w:p>
      <w:pPr>
        <w:pStyle w:val="BodyText"/>
        <w:spacing w:before="207"/>
        <w:rPr>
          <w:sz w:val="20"/>
        </w:rPr>
      </w:pPr>
    </w:p>
    <w:p>
      <w:pPr>
        <w:pStyle w:val="BodyText"/>
        <w:spacing w:after="0"/>
        <w:rPr>
          <w:sz w:val="20"/>
        </w:rPr>
        <w:sectPr>
          <w:pgSz w:w="11910" w:h="16840"/>
          <w:pgMar w:header="0" w:footer="1061" w:top="1320" w:bottom="1260" w:left="1275" w:right="1275"/>
        </w:sectPr>
      </w:pPr>
    </w:p>
    <w:p>
      <w:pPr>
        <w:spacing w:line="240" w:lineRule="auto"/>
        <w:ind w:left="726" w:right="0" w:firstLine="0"/>
        <w:rPr>
          <w:sz w:val="20"/>
        </w:rPr>
      </w:pPr>
      <w:r>
        <w:rPr>
          <w:sz w:val="20"/>
        </w:rPr>
        <w:drawing>
          <wp:inline distT="0" distB="0" distL="0" distR="0">
            <wp:extent cx="4643181" cy="27432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41" cstate="print"/>
                    <a:stretch>
                      <a:fillRect/>
                    </a:stretch>
                  </pic:blipFill>
                  <pic:spPr>
                    <a:xfrm>
                      <a:off x="0" y="0"/>
                      <a:ext cx="4643181" cy="2743200"/>
                    </a:xfrm>
                    <a:prstGeom prst="rect">
                      <a:avLst/>
                    </a:prstGeom>
                  </pic:spPr>
                </pic:pic>
              </a:graphicData>
            </a:graphic>
          </wp:inline>
        </w:drawing>
      </w:r>
      <w:r>
        <w:rPr>
          <w:sz w:val="20"/>
        </w:rPr>
      </w:r>
    </w:p>
    <w:p>
      <w:pPr>
        <w:pStyle w:val="BodyText"/>
        <w:rPr>
          <w:sz w:val="20"/>
        </w:rPr>
      </w:pPr>
    </w:p>
    <w:p>
      <w:pPr>
        <w:pStyle w:val="BodyText"/>
        <w:spacing w:before="116"/>
        <w:rPr>
          <w:sz w:val="20"/>
        </w:rPr>
      </w:pPr>
      <w:r>
        <w:rPr>
          <w:sz w:val="20"/>
        </w:rPr>
        <w:drawing>
          <wp:anchor distT="0" distB="0" distL="0" distR="0" allowOverlap="1" layoutInCell="1" locked="0" behindDoc="1" simplePos="0" relativeHeight="487605248">
            <wp:simplePos x="0" y="0"/>
            <wp:positionH relativeFrom="page">
              <wp:posOffset>1344167</wp:posOffset>
            </wp:positionH>
            <wp:positionV relativeFrom="paragraph">
              <wp:posOffset>234865</wp:posOffset>
            </wp:positionV>
            <wp:extent cx="4489853" cy="2667000"/>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42" cstate="print"/>
                    <a:stretch>
                      <a:fillRect/>
                    </a:stretch>
                  </pic:blipFill>
                  <pic:spPr>
                    <a:xfrm>
                      <a:off x="0" y="0"/>
                      <a:ext cx="4489853" cy="2667000"/>
                    </a:xfrm>
                    <a:prstGeom prst="rect">
                      <a:avLst/>
                    </a:prstGeom>
                  </pic:spPr>
                </pic:pic>
              </a:graphicData>
            </a:graphic>
          </wp:anchor>
        </w:drawing>
      </w:r>
    </w:p>
    <w:p>
      <w:pPr>
        <w:pStyle w:val="BodyText"/>
        <w:rPr>
          <w:sz w:val="20"/>
        </w:rPr>
      </w:pPr>
    </w:p>
    <w:p>
      <w:pPr>
        <w:pStyle w:val="BodyText"/>
        <w:spacing w:before="11"/>
        <w:rPr>
          <w:sz w:val="20"/>
        </w:rPr>
      </w:pPr>
      <w:r>
        <w:rPr>
          <w:sz w:val="20"/>
        </w:rPr>
        <w:drawing>
          <wp:anchor distT="0" distB="0" distL="0" distR="0" allowOverlap="1" layoutInCell="1" locked="0" behindDoc="1" simplePos="0" relativeHeight="487605760">
            <wp:simplePos x="0" y="0"/>
            <wp:positionH relativeFrom="page">
              <wp:posOffset>1298453</wp:posOffset>
            </wp:positionH>
            <wp:positionV relativeFrom="paragraph">
              <wp:posOffset>167952</wp:posOffset>
            </wp:positionV>
            <wp:extent cx="5089509" cy="2800350"/>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43" cstate="print"/>
                    <a:stretch>
                      <a:fillRect/>
                    </a:stretch>
                  </pic:blipFill>
                  <pic:spPr>
                    <a:xfrm>
                      <a:off x="0" y="0"/>
                      <a:ext cx="5089509" cy="2800350"/>
                    </a:xfrm>
                    <a:prstGeom prst="rect">
                      <a:avLst/>
                    </a:prstGeom>
                  </pic:spPr>
                </pic:pic>
              </a:graphicData>
            </a:graphic>
          </wp:anchor>
        </w:drawing>
      </w:r>
    </w:p>
    <w:p>
      <w:pPr>
        <w:pStyle w:val="BodyText"/>
        <w:spacing w:after="0"/>
        <w:rPr>
          <w:sz w:val="20"/>
        </w:rPr>
        <w:sectPr>
          <w:pgSz w:w="11910" w:h="16840"/>
          <w:pgMar w:header="0" w:footer="1061" w:top="1360" w:bottom="1260" w:left="1275" w:right="1275"/>
        </w:sectPr>
      </w:pPr>
    </w:p>
    <w:p>
      <w:pPr>
        <w:pStyle w:val="Heading1"/>
        <w:spacing w:before="88"/>
        <w:ind w:left="4379"/>
      </w:pPr>
      <w:r>
        <w:rPr>
          <w:color w:val="FF0000"/>
        </w:rPr>
        <w:t>PERSONAL</w:t>
      </w:r>
      <w:r>
        <w:rPr>
          <w:color w:val="FF0000"/>
          <w:spacing w:val="-13"/>
        </w:rPr>
        <w:t> </w:t>
      </w:r>
      <w:r>
        <w:rPr>
          <w:color w:val="FF0000"/>
        </w:rPr>
        <w:t>DE</w:t>
      </w:r>
      <w:r>
        <w:rPr>
          <w:color w:val="FF0000"/>
          <w:spacing w:val="-10"/>
        </w:rPr>
        <w:t> </w:t>
      </w:r>
      <w:r>
        <w:rPr>
          <w:color w:val="FF0000"/>
        </w:rPr>
        <w:t>LA</w:t>
      </w:r>
      <w:r>
        <w:rPr>
          <w:color w:val="FF0000"/>
          <w:spacing w:val="-11"/>
        </w:rPr>
        <w:t> </w:t>
      </w:r>
      <w:r>
        <w:rPr>
          <w:color w:val="FF0000"/>
        </w:rPr>
        <w:t>FUNDACIÓN</w:t>
      </w:r>
      <w:r>
        <w:rPr>
          <w:color w:val="FF0000"/>
          <w:spacing w:val="-7"/>
        </w:rPr>
        <w:t> </w:t>
      </w:r>
      <w:r>
        <w:rPr>
          <w:color w:val="FF0000"/>
        </w:rPr>
        <w:t>CÉSAR</w:t>
      </w:r>
      <w:r>
        <w:rPr>
          <w:color w:val="FF0000"/>
          <w:spacing w:val="-6"/>
        </w:rPr>
        <w:t> </w:t>
      </w:r>
      <w:r>
        <w:rPr>
          <w:color w:val="FF0000"/>
          <w:spacing w:val="-2"/>
        </w:rPr>
        <w:t>MANRIQUE</w:t>
      </w:r>
    </w:p>
    <w:p>
      <w:pPr>
        <w:pStyle w:val="BodyText"/>
        <w:rPr>
          <w:b/>
        </w:rPr>
      </w:pPr>
    </w:p>
    <w:p>
      <w:pPr>
        <w:pStyle w:val="BodyText"/>
        <w:rPr>
          <w:b/>
        </w:rPr>
      </w:pPr>
    </w:p>
    <w:p>
      <w:pPr>
        <w:pStyle w:val="BodyText"/>
        <w:tabs>
          <w:tab w:pos="4676" w:val="left" w:leader="none"/>
        </w:tabs>
        <w:spacing w:line="274" w:lineRule="exact"/>
        <w:ind w:left="140"/>
      </w:pPr>
      <w:r>
        <w:rPr>
          <w:spacing w:val="-2"/>
        </w:rPr>
        <w:t>Presidente</w:t>
      </w:r>
      <w:r>
        <w:rPr/>
        <w:tab/>
        <w:t>José</w:t>
      </w:r>
      <w:r>
        <w:rPr>
          <w:spacing w:val="-8"/>
        </w:rPr>
        <w:t> </w:t>
      </w:r>
      <w:r>
        <w:rPr/>
        <w:t>Juan</w:t>
      </w:r>
      <w:r>
        <w:rPr>
          <w:spacing w:val="-6"/>
        </w:rPr>
        <w:t> </w:t>
      </w:r>
      <w:r>
        <w:rPr/>
        <w:t>Ramírez</w:t>
      </w:r>
      <w:r>
        <w:rPr>
          <w:spacing w:val="-6"/>
        </w:rPr>
        <w:t> </w:t>
      </w:r>
      <w:r>
        <w:rPr>
          <w:spacing w:val="-2"/>
        </w:rPr>
        <w:t>Marrero</w:t>
      </w:r>
    </w:p>
    <w:p>
      <w:pPr>
        <w:pStyle w:val="BodyText"/>
        <w:tabs>
          <w:tab w:pos="4676" w:val="left" w:leader="none"/>
        </w:tabs>
        <w:ind w:left="140" w:right="2253"/>
      </w:pPr>
      <w:r>
        <w:rPr/>
        <w:t>Director de Actividades Fundacionales</w:t>
        <w:tab/>
        <w:t>Fernando Gómez Aguilera Jefa de Administración y Recursos Humanos</w:t>
        <w:tab/>
        <w:t>Montse Suárez González Jefe de Servicios Técnicos</w:t>
        <w:tab/>
        <w:t>José</w:t>
      </w:r>
      <w:r>
        <w:rPr>
          <w:spacing w:val="-10"/>
        </w:rPr>
        <w:t> </w:t>
      </w:r>
      <w:r>
        <w:rPr/>
        <w:t>Manuel</w:t>
      </w:r>
      <w:r>
        <w:rPr>
          <w:spacing w:val="-10"/>
        </w:rPr>
        <w:t> </w:t>
      </w:r>
      <w:r>
        <w:rPr/>
        <w:t>Espino</w:t>
      </w:r>
      <w:r>
        <w:rPr>
          <w:spacing w:val="-9"/>
        </w:rPr>
        <w:t> </w:t>
      </w:r>
      <w:r>
        <w:rPr/>
        <w:t>Falcón</w:t>
      </w:r>
    </w:p>
    <w:p>
      <w:pPr>
        <w:pStyle w:val="BodyText"/>
        <w:spacing w:before="1"/>
      </w:pPr>
    </w:p>
    <w:p>
      <w:pPr>
        <w:pStyle w:val="BodyText"/>
        <w:tabs>
          <w:tab w:pos="4676" w:val="left" w:leader="none"/>
        </w:tabs>
        <w:ind w:left="4677" w:right="909" w:hanging="4536"/>
      </w:pPr>
      <w:r>
        <w:rPr/>
        <w:t>Conservación y Exposiciones</w:t>
        <w:tab/>
        <w:t>Fernando</w:t>
      </w:r>
      <w:r>
        <w:rPr>
          <w:spacing w:val="-8"/>
        </w:rPr>
        <w:t> </w:t>
      </w:r>
      <w:r>
        <w:rPr/>
        <w:t>Ruiz</w:t>
      </w:r>
      <w:r>
        <w:rPr>
          <w:spacing w:val="-7"/>
        </w:rPr>
        <w:t> </w:t>
      </w:r>
      <w:r>
        <w:rPr/>
        <w:t>Gordillo</w:t>
      </w:r>
      <w:r>
        <w:rPr>
          <w:spacing w:val="-8"/>
        </w:rPr>
        <w:t> </w:t>
      </w:r>
      <w:r>
        <w:rPr/>
        <w:t>(Conservador</w:t>
      </w:r>
      <w:r>
        <w:rPr>
          <w:spacing w:val="-8"/>
        </w:rPr>
        <w:t> </w:t>
      </w:r>
      <w:r>
        <w:rPr/>
        <w:t>Jefe) Bisi Quevedo Portillo</w:t>
      </w:r>
    </w:p>
    <w:p>
      <w:pPr>
        <w:pStyle w:val="BodyText"/>
        <w:tabs>
          <w:tab w:pos="4676" w:val="left" w:leader="none"/>
        </w:tabs>
        <w:spacing w:line="274" w:lineRule="exact" w:before="2"/>
        <w:ind w:left="140"/>
      </w:pPr>
      <w:r>
        <w:rPr>
          <w:spacing w:val="-2"/>
        </w:rPr>
        <w:t>Pedagógico</w:t>
      </w:r>
      <w:r>
        <w:rPr/>
        <w:tab/>
        <w:t>Alfredo</w:t>
      </w:r>
      <w:r>
        <w:rPr>
          <w:spacing w:val="-8"/>
        </w:rPr>
        <w:t> </w:t>
      </w:r>
      <w:r>
        <w:rPr/>
        <w:t>Díaz</w:t>
      </w:r>
      <w:r>
        <w:rPr>
          <w:spacing w:val="-8"/>
        </w:rPr>
        <w:t> </w:t>
      </w:r>
      <w:r>
        <w:rPr>
          <w:spacing w:val="-2"/>
        </w:rPr>
        <w:t>Gutiérrez</w:t>
      </w:r>
    </w:p>
    <w:p>
      <w:pPr>
        <w:pStyle w:val="BodyText"/>
        <w:tabs>
          <w:tab w:pos="4676" w:val="left" w:leader="none"/>
        </w:tabs>
        <w:spacing w:line="274" w:lineRule="exact"/>
        <w:ind w:left="140"/>
      </w:pPr>
      <w:r>
        <w:rPr>
          <w:spacing w:val="-2"/>
        </w:rPr>
        <w:t>Medio</w:t>
      </w:r>
      <w:r>
        <w:rPr>
          <w:spacing w:val="-10"/>
        </w:rPr>
        <w:t> </w:t>
      </w:r>
      <w:r>
        <w:rPr>
          <w:spacing w:val="-2"/>
        </w:rPr>
        <w:t>Ambiente</w:t>
      </w:r>
      <w:r>
        <w:rPr/>
        <w:tab/>
        <w:t>Idoya</w:t>
      </w:r>
      <w:r>
        <w:rPr>
          <w:spacing w:val="-6"/>
        </w:rPr>
        <w:t> </w:t>
      </w:r>
      <w:r>
        <w:rPr/>
        <w:t>Cabrera</w:t>
      </w:r>
      <w:r>
        <w:rPr>
          <w:spacing w:val="-6"/>
        </w:rPr>
        <w:t> </w:t>
      </w:r>
      <w:r>
        <w:rPr>
          <w:spacing w:val="-2"/>
        </w:rPr>
        <w:t>Delgado</w:t>
      </w:r>
    </w:p>
    <w:p>
      <w:pPr>
        <w:pStyle w:val="BodyText"/>
        <w:tabs>
          <w:tab w:pos="4676" w:val="left" w:leader="none"/>
        </w:tabs>
        <w:spacing w:line="274" w:lineRule="exact"/>
        <w:ind w:left="140"/>
      </w:pPr>
      <w:r>
        <w:rPr/>
        <w:t>Archivo</w:t>
      </w:r>
      <w:r>
        <w:rPr>
          <w:spacing w:val="-4"/>
        </w:rPr>
        <w:t> </w:t>
      </w:r>
      <w:r>
        <w:rPr/>
        <w:t>y</w:t>
      </w:r>
      <w:r>
        <w:rPr>
          <w:spacing w:val="-3"/>
        </w:rPr>
        <w:t> </w:t>
      </w:r>
      <w:r>
        <w:rPr>
          <w:spacing w:val="-2"/>
        </w:rPr>
        <w:t>Biblioteca</w:t>
      </w:r>
      <w:r>
        <w:rPr/>
        <w:tab/>
        <w:t>Irene</w:t>
      </w:r>
      <w:r>
        <w:rPr>
          <w:spacing w:val="-8"/>
        </w:rPr>
        <w:t> </w:t>
      </w:r>
      <w:r>
        <w:rPr/>
        <w:t>Gómez</w:t>
      </w:r>
      <w:r>
        <w:rPr>
          <w:spacing w:val="-7"/>
        </w:rPr>
        <w:t> </w:t>
      </w:r>
      <w:r>
        <w:rPr>
          <w:spacing w:val="-2"/>
        </w:rPr>
        <w:t>Fábregas</w:t>
      </w:r>
    </w:p>
    <w:p>
      <w:pPr>
        <w:pStyle w:val="BodyText"/>
        <w:spacing w:before="1"/>
      </w:pPr>
    </w:p>
    <w:p>
      <w:pPr>
        <w:pStyle w:val="BodyText"/>
        <w:tabs>
          <w:tab w:pos="4676" w:val="left" w:leader="none"/>
        </w:tabs>
        <w:ind w:left="140"/>
      </w:pPr>
      <w:r>
        <w:rPr>
          <w:spacing w:val="-2"/>
        </w:rPr>
        <w:t>Contabilidad</w:t>
      </w:r>
      <w:r>
        <w:rPr/>
        <w:tab/>
      </w:r>
      <w:r>
        <w:rPr>
          <w:spacing w:val="-2"/>
        </w:rPr>
        <w:t>Ismael</w:t>
      </w:r>
      <w:r>
        <w:rPr>
          <w:spacing w:val="-10"/>
        </w:rPr>
        <w:t> </w:t>
      </w:r>
      <w:r>
        <w:rPr>
          <w:spacing w:val="-2"/>
        </w:rPr>
        <w:t>Alemán</w:t>
      </w:r>
      <w:r>
        <w:rPr>
          <w:spacing w:val="1"/>
        </w:rPr>
        <w:t> </w:t>
      </w:r>
      <w:r>
        <w:rPr>
          <w:spacing w:val="-2"/>
        </w:rPr>
        <w:t>Valls</w:t>
      </w:r>
    </w:p>
    <w:p>
      <w:pPr>
        <w:pStyle w:val="BodyText"/>
        <w:tabs>
          <w:tab w:pos="4676" w:val="left" w:leader="none"/>
        </w:tabs>
        <w:spacing w:line="274" w:lineRule="exact" w:before="3"/>
        <w:ind w:left="140"/>
      </w:pPr>
      <w:r>
        <w:rPr>
          <w:spacing w:val="-2"/>
        </w:rPr>
        <w:t>Recepción</w:t>
      </w:r>
      <w:r>
        <w:rPr/>
        <w:tab/>
        <w:t>Lidia</w:t>
      </w:r>
      <w:r>
        <w:rPr>
          <w:spacing w:val="-7"/>
        </w:rPr>
        <w:t> </w:t>
      </w:r>
      <w:r>
        <w:rPr/>
        <w:t>Pacheco</w:t>
      </w:r>
      <w:r>
        <w:rPr>
          <w:spacing w:val="-7"/>
        </w:rPr>
        <w:t> </w:t>
      </w:r>
      <w:r>
        <w:rPr>
          <w:spacing w:val="-2"/>
        </w:rPr>
        <w:t>Betancort</w:t>
      </w:r>
    </w:p>
    <w:p>
      <w:pPr>
        <w:pStyle w:val="BodyText"/>
        <w:tabs>
          <w:tab w:pos="4676" w:val="left" w:leader="none"/>
        </w:tabs>
        <w:ind w:left="140" w:right="2415"/>
      </w:pPr>
      <w:r>
        <w:rPr/>
        <w:t>Secretaría de Dirección</w:t>
        <w:tab/>
        <w:t>Consuelo Niz Cabrera Servicios Funcionamiento Museo y Tiendas</w:t>
        <w:tab/>
        <w:t>Mª Jesús Ramón Bernal Gestión Comercial Tiendas</w:t>
        <w:tab/>
        <w:t>Yolanda</w:t>
      </w:r>
      <w:r>
        <w:rPr>
          <w:spacing w:val="-14"/>
        </w:rPr>
        <w:t> </w:t>
      </w:r>
      <w:r>
        <w:rPr/>
        <w:t>Delgado</w:t>
      </w:r>
      <w:r>
        <w:rPr>
          <w:spacing w:val="-14"/>
        </w:rPr>
        <w:t> </w:t>
      </w:r>
      <w:r>
        <w:rPr/>
        <w:t>Cabrera</w:t>
      </w:r>
    </w:p>
    <w:p>
      <w:pPr>
        <w:pStyle w:val="BodyText"/>
        <w:tabs>
          <w:tab w:pos="4676" w:val="left" w:leader="none"/>
        </w:tabs>
        <w:ind w:left="4677" w:right="2208" w:hanging="4536"/>
      </w:pPr>
      <w:r>
        <w:rPr/>
        <w:t>Guías y Dependientes</w:t>
        <w:tab/>
        <w:t>Jesús Martínez Quispe Francisco Barreto Morín Miguel</w:t>
      </w:r>
      <w:r>
        <w:rPr>
          <w:spacing w:val="-14"/>
        </w:rPr>
        <w:t> </w:t>
      </w:r>
      <w:r>
        <w:rPr/>
        <w:t>Angel</w:t>
      </w:r>
      <w:r>
        <w:rPr>
          <w:spacing w:val="-14"/>
        </w:rPr>
        <w:t> </w:t>
      </w:r>
      <w:r>
        <w:rPr/>
        <w:t>López</w:t>
      </w:r>
      <w:r>
        <w:rPr>
          <w:spacing w:val="-10"/>
        </w:rPr>
        <w:t> </w:t>
      </w:r>
      <w:r>
        <w:rPr/>
        <w:t>Pereyra Inés Díaz Guerra</w:t>
      </w:r>
    </w:p>
    <w:p>
      <w:pPr>
        <w:pStyle w:val="BodyText"/>
        <w:spacing w:before="1"/>
        <w:ind w:left="4677" w:right="1981"/>
        <w:jc w:val="both"/>
      </w:pPr>
      <w:r>
        <w:rPr/>
        <w:t>Víctor</w:t>
      </w:r>
      <w:r>
        <w:rPr>
          <w:spacing w:val="-11"/>
        </w:rPr>
        <w:t> </w:t>
      </w:r>
      <w:r>
        <w:rPr/>
        <w:t>José</w:t>
      </w:r>
      <w:r>
        <w:rPr>
          <w:spacing w:val="-11"/>
        </w:rPr>
        <w:t> </w:t>
      </w:r>
      <w:r>
        <w:rPr/>
        <w:t>Gómez</w:t>
      </w:r>
      <w:r>
        <w:rPr>
          <w:spacing w:val="-9"/>
        </w:rPr>
        <w:t> </w:t>
      </w:r>
      <w:r>
        <w:rPr/>
        <w:t>Hernández Daniel</w:t>
      </w:r>
      <w:r>
        <w:rPr>
          <w:spacing w:val="-14"/>
        </w:rPr>
        <w:t> </w:t>
      </w:r>
      <w:r>
        <w:rPr/>
        <w:t>A.</w:t>
      </w:r>
      <w:r>
        <w:rPr>
          <w:spacing w:val="-14"/>
        </w:rPr>
        <w:t> </w:t>
      </w:r>
      <w:r>
        <w:rPr/>
        <w:t>González</w:t>
      </w:r>
      <w:r>
        <w:rPr>
          <w:spacing w:val="-13"/>
        </w:rPr>
        <w:t> </w:t>
      </w:r>
      <w:r>
        <w:rPr/>
        <w:t>Hernández Ana Duarte Guerra</w:t>
      </w:r>
    </w:p>
    <w:p>
      <w:pPr>
        <w:pStyle w:val="BodyText"/>
        <w:spacing w:line="274" w:lineRule="exact"/>
        <w:ind w:left="4677"/>
        <w:jc w:val="both"/>
      </w:pPr>
      <w:r>
        <w:rPr/>
        <w:t>Elisa</w:t>
      </w:r>
      <w:r>
        <w:rPr>
          <w:spacing w:val="-6"/>
        </w:rPr>
        <w:t> </w:t>
      </w:r>
      <w:r>
        <w:rPr/>
        <w:t>I.</w:t>
      </w:r>
      <w:r>
        <w:rPr>
          <w:spacing w:val="-9"/>
        </w:rPr>
        <w:t> </w:t>
      </w:r>
      <w:r>
        <w:rPr/>
        <w:t>Reiné</w:t>
      </w:r>
      <w:r>
        <w:rPr>
          <w:spacing w:val="-5"/>
        </w:rPr>
        <w:t> </w:t>
      </w:r>
      <w:r>
        <w:rPr>
          <w:spacing w:val="-2"/>
        </w:rPr>
        <w:t>García</w:t>
      </w:r>
    </w:p>
    <w:p>
      <w:pPr>
        <w:pStyle w:val="BodyText"/>
        <w:ind w:left="4677" w:right="1667"/>
      </w:pPr>
      <w:r>
        <w:rPr/>
        <w:t>Mª</w:t>
      </w:r>
      <w:r>
        <w:rPr>
          <w:spacing w:val="-14"/>
        </w:rPr>
        <w:t> </w:t>
      </w:r>
      <w:r>
        <w:rPr/>
        <w:t>Victoria</w:t>
      </w:r>
      <w:r>
        <w:rPr>
          <w:spacing w:val="-11"/>
        </w:rPr>
        <w:t> </w:t>
      </w:r>
      <w:r>
        <w:rPr/>
        <w:t>Govantes</w:t>
      </w:r>
      <w:r>
        <w:rPr>
          <w:spacing w:val="-10"/>
        </w:rPr>
        <w:t> </w:t>
      </w:r>
      <w:r>
        <w:rPr/>
        <w:t>Moreno Annia González Artiles</w:t>
      </w:r>
    </w:p>
    <w:p>
      <w:pPr>
        <w:pStyle w:val="BodyText"/>
        <w:ind w:left="4677" w:right="2521"/>
      </w:pPr>
      <w:r>
        <w:rPr/>
        <w:t>Nuria</w:t>
      </w:r>
      <w:r>
        <w:rPr>
          <w:spacing w:val="-14"/>
        </w:rPr>
        <w:t> </w:t>
      </w:r>
      <w:r>
        <w:rPr/>
        <w:t>García</w:t>
      </w:r>
      <w:r>
        <w:rPr>
          <w:spacing w:val="-14"/>
        </w:rPr>
        <w:t> </w:t>
      </w:r>
      <w:r>
        <w:rPr/>
        <w:t>Díaz Danuta Krysta</w:t>
      </w:r>
    </w:p>
    <w:p>
      <w:pPr>
        <w:pStyle w:val="BodyText"/>
        <w:tabs>
          <w:tab w:pos="4676" w:val="left" w:leader="none"/>
        </w:tabs>
        <w:spacing w:before="1"/>
        <w:ind w:left="4677" w:right="2103" w:hanging="4536"/>
      </w:pPr>
      <w:r>
        <w:rPr/>
        <w:t>Servicios Técnicos</w:t>
        <w:tab/>
        <w:t>Félix Fuentes Hernández Florencio</w:t>
      </w:r>
      <w:r>
        <w:rPr>
          <w:spacing w:val="-14"/>
        </w:rPr>
        <w:t> </w:t>
      </w:r>
      <w:r>
        <w:rPr/>
        <w:t>Hernández</w:t>
      </w:r>
      <w:r>
        <w:rPr>
          <w:spacing w:val="-14"/>
        </w:rPr>
        <w:t> </w:t>
      </w:r>
      <w:r>
        <w:rPr/>
        <w:t>Curbelo Manuel Medina López Eleuterio Callero Morales</w:t>
      </w:r>
    </w:p>
    <w:p>
      <w:pPr>
        <w:pStyle w:val="BodyText"/>
        <w:tabs>
          <w:tab w:pos="4676" w:val="left" w:leader="none"/>
        </w:tabs>
        <w:spacing w:line="272" w:lineRule="exact"/>
        <w:ind w:left="140"/>
      </w:pPr>
      <w:r>
        <w:rPr>
          <w:spacing w:val="-2"/>
        </w:rPr>
        <w:t>Jardinería</w:t>
      </w:r>
      <w:r>
        <w:rPr/>
        <w:tab/>
        <w:t>Domingo</w:t>
      </w:r>
      <w:r>
        <w:rPr>
          <w:spacing w:val="-8"/>
        </w:rPr>
        <w:t> </w:t>
      </w:r>
      <w:r>
        <w:rPr/>
        <w:t>Padrón</w:t>
      </w:r>
      <w:r>
        <w:rPr>
          <w:spacing w:val="-9"/>
        </w:rPr>
        <w:t> </w:t>
      </w:r>
      <w:r>
        <w:rPr>
          <w:spacing w:val="-4"/>
        </w:rPr>
        <w:t>Díaz</w:t>
      </w:r>
    </w:p>
    <w:p>
      <w:pPr>
        <w:pStyle w:val="BodyText"/>
        <w:spacing w:line="274" w:lineRule="exact"/>
        <w:ind w:left="4677"/>
      </w:pPr>
      <w:r>
        <w:rPr/>
        <w:t>Ruimán</w:t>
      </w:r>
      <w:r>
        <w:rPr>
          <w:spacing w:val="-13"/>
        </w:rPr>
        <w:t> </w:t>
      </w:r>
      <w:r>
        <w:rPr/>
        <w:t>Hernández</w:t>
      </w:r>
      <w:r>
        <w:rPr>
          <w:spacing w:val="-11"/>
        </w:rPr>
        <w:t> </w:t>
      </w:r>
      <w:r>
        <w:rPr>
          <w:spacing w:val="-4"/>
        </w:rPr>
        <w:t>León</w:t>
      </w:r>
    </w:p>
    <w:p>
      <w:pPr>
        <w:pStyle w:val="BodyText"/>
        <w:tabs>
          <w:tab w:pos="4676" w:val="left" w:leader="none"/>
        </w:tabs>
        <w:spacing w:line="274" w:lineRule="exact" w:before="3"/>
        <w:ind w:left="140"/>
      </w:pPr>
      <w:r>
        <w:rPr>
          <w:spacing w:val="-2"/>
        </w:rPr>
        <w:t>Limpieza</w:t>
      </w:r>
      <w:r>
        <w:rPr/>
        <w:tab/>
        <w:t>María</w:t>
      </w:r>
      <w:r>
        <w:rPr>
          <w:spacing w:val="-8"/>
        </w:rPr>
        <w:t> </w:t>
      </w:r>
      <w:r>
        <w:rPr/>
        <w:t>Eugenia</w:t>
      </w:r>
      <w:r>
        <w:rPr>
          <w:spacing w:val="-8"/>
        </w:rPr>
        <w:t> </w:t>
      </w:r>
      <w:r>
        <w:rPr/>
        <w:t>Curbelo</w:t>
      </w:r>
      <w:r>
        <w:rPr>
          <w:spacing w:val="-8"/>
        </w:rPr>
        <w:t> </w:t>
      </w:r>
      <w:r>
        <w:rPr>
          <w:spacing w:val="-2"/>
        </w:rPr>
        <w:t>Betancort</w:t>
      </w:r>
    </w:p>
    <w:p>
      <w:pPr>
        <w:pStyle w:val="BodyText"/>
        <w:spacing w:line="242" w:lineRule="auto"/>
        <w:ind w:left="4677" w:right="2253"/>
      </w:pPr>
      <w:r>
        <w:rPr/>
        <w:t>Margarita</w:t>
      </w:r>
      <w:r>
        <w:rPr>
          <w:spacing w:val="-14"/>
        </w:rPr>
        <w:t> </w:t>
      </w:r>
      <w:r>
        <w:rPr/>
        <w:t>Abreut</w:t>
      </w:r>
      <w:r>
        <w:rPr>
          <w:spacing w:val="-14"/>
        </w:rPr>
        <w:t> </w:t>
      </w:r>
      <w:r>
        <w:rPr/>
        <w:t>Curbelo Fernanda Pinto Oliveira</w:t>
      </w:r>
    </w:p>
    <w:p>
      <w:pPr>
        <w:pStyle w:val="BodyText"/>
        <w:spacing w:line="237" w:lineRule="auto"/>
        <w:ind w:left="4677" w:right="2103"/>
      </w:pPr>
      <w:r>
        <w:rPr/>
        <w:t>Mª</w:t>
      </w:r>
      <w:r>
        <w:rPr>
          <w:spacing w:val="-12"/>
        </w:rPr>
        <w:t> </w:t>
      </w:r>
      <w:r>
        <w:rPr/>
        <w:t>Luz</w:t>
      </w:r>
      <w:r>
        <w:rPr>
          <w:spacing w:val="-7"/>
        </w:rPr>
        <w:t> </w:t>
      </w:r>
      <w:r>
        <w:rPr/>
        <w:t>Betancort</w:t>
      </w:r>
      <w:r>
        <w:rPr>
          <w:spacing w:val="-12"/>
        </w:rPr>
        <w:t> </w:t>
      </w:r>
      <w:r>
        <w:rPr/>
        <w:t>Rodríguez Pablo Guillermo Betancort</w:t>
      </w:r>
    </w:p>
    <w:p>
      <w:pPr>
        <w:pStyle w:val="BodyText"/>
        <w:tabs>
          <w:tab w:pos="4676" w:val="left" w:leader="none"/>
        </w:tabs>
        <w:spacing w:before="2"/>
        <w:ind w:left="4677" w:right="2333" w:hanging="4536"/>
      </w:pPr>
      <w:r>
        <w:rPr/>
        <w:t>Almacén y Reparto</w:t>
        <w:tab/>
        <w:t>Sergio Rodríguez Padrón Manuel</w:t>
      </w:r>
      <w:r>
        <w:rPr>
          <w:spacing w:val="-10"/>
        </w:rPr>
        <w:t> </w:t>
      </w:r>
      <w:r>
        <w:rPr/>
        <w:t>S.</w:t>
      </w:r>
      <w:r>
        <w:rPr>
          <w:spacing w:val="-13"/>
        </w:rPr>
        <w:t> </w:t>
      </w:r>
      <w:r>
        <w:rPr/>
        <w:t>González</w:t>
      </w:r>
      <w:r>
        <w:rPr>
          <w:spacing w:val="-9"/>
        </w:rPr>
        <w:t> </w:t>
      </w:r>
      <w:r>
        <w:rPr/>
        <w:t>Cristo</w:t>
      </w:r>
    </w:p>
    <w:p>
      <w:pPr>
        <w:pStyle w:val="BodyText"/>
        <w:spacing w:after="0"/>
        <w:sectPr>
          <w:pgSz w:w="11910" w:h="16840"/>
          <w:pgMar w:header="0" w:footer="1061" w:top="1420" w:bottom="1260" w:left="1275" w:right="1275"/>
        </w:sectPr>
      </w:pPr>
    </w:p>
    <w:p>
      <w:pPr>
        <w:pStyle w:val="Heading1"/>
        <w:spacing w:before="88"/>
        <w:ind w:left="6174"/>
      </w:pPr>
      <w:r>
        <w:rPr>
          <w:color w:val="FF0000"/>
          <w:spacing w:val="-2"/>
        </w:rPr>
        <w:t>ENTIDADES</w:t>
      </w:r>
      <w:r>
        <w:rPr>
          <w:color w:val="FF0000"/>
          <w:spacing w:val="3"/>
        </w:rPr>
        <w:t> </w:t>
      </w:r>
      <w:r>
        <w:rPr>
          <w:color w:val="FF0000"/>
          <w:spacing w:val="-2"/>
        </w:rPr>
        <w:t>COLABORADORAS</w:t>
      </w:r>
    </w:p>
    <w:p>
      <w:pPr>
        <w:pStyle w:val="BodyText"/>
        <w:spacing w:before="1"/>
        <w:rPr>
          <w:b/>
        </w:rPr>
      </w:pPr>
    </w:p>
    <w:p>
      <w:pPr>
        <w:pStyle w:val="BodyText"/>
        <w:spacing w:line="477" w:lineRule="auto" w:before="1"/>
        <w:ind w:left="140" w:right="5307"/>
      </w:pPr>
      <w:r>
        <w:rPr/>
        <w:t>Cabildo</w:t>
      </w:r>
      <w:r>
        <w:rPr>
          <w:spacing w:val="-6"/>
        </w:rPr>
        <w:t> </w:t>
      </w:r>
      <w:r>
        <w:rPr/>
        <w:t>Insular</w:t>
      </w:r>
      <w:r>
        <w:rPr>
          <w:spacing w:val="-7"/>
        </w:rPr>
        <w:t> </w:t>
      </w:r>
      <w:r>
        <w:rPr/>
        <w:t>de</w:t>
      </w:r>
      <w:r>
        <w:rPr>
          <w:spacing w:val="-6"/>
        </w:rPr>
        <w:t> </w:t>
      </w:r>
      <w:r>
        <w:rPr/>
        <w:t>Lanzarote.</w:t>
      </w:r>
      <w:r>
        <w:rPr>
          <w:spacing w:val="-9"/>
        </w:rPr>
        <w:t> </w:t>
      </w:r>
      <w:r>
        <w:rPr/>
        <w:t>Personal. Autos Cabrera Medina. Transporte.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74" w:lineRule="exact"/>
        <w:ind w:left="140"/>
      </w:pPr>
      <w:r>
        <w:rPr>
          <w:color w:val="FF0000"/>
          <w:spacing w:val="-2"/>
        </w:rPr>
        <w:t>Dirección</w:t>
      </w:r>
    </w:p>
    <w:p>
      <w:pPr>
        <w:pStyle w:val="BodyText"/>
        <w:ind w:left="140" w:right="6489"/>
      </w:pPr>
      <w:r>
        <w:rPr/>
        <w:t>Fundación</w:t>
      </w:r>
      <w:r>
        <w:rPr>
          <w:spacing w:val="-14"/>
        </w:rPr>
        <w:t> </w:t>
      </w:r>
      <w:r>
        <w:rPr/>
        <w:t>César</w:t>
      </w:r>
      <w:r>
        <w:rPr>
          <w:spacing w:val="-14"/>
        </w:rPr>
        <w:t> </w:t>
      </w:r>
      <w:r>
        <w:rPr/>
        <w:t>Manrique Taro de Tahíche</w:t>
      </w:r>
    </w:p>
    <w:p>
      <w:pPr>
        <w:pStyle w:val="BodyText"/>
        <w:ind w:left="140" w:right="7089"/>
      </w:pPr>
      <w:r>
        <w:rPr>
          <w:spacing w:val="-2"/>
        </w:rPr>
        <w:t>35507</w:t>
      </w:r>
      <w:r>
        <w:rPr>
          <w:spacing w:val="-12"/>
        </w:rPr>
        <w:t> </w:t>
      </w:r>
      <w:r>
        <w:rPr>
          <w:spacing w:val="-2"/>
        </w:rPr>
        <w:t>TAHÍCHE LANZAROTE</w:t>
      </w:r>
    </w:p>
    <w:p>
      <w:pPr>
        <w:pStyle w:val="BodyText"/>
        <w:spacing w:line="272" w:lineRule="exact"/>
        <w:ind w:left="140"/>
      </w:pPr>
      <w:r>
        <w:rPr/>
        <w:t>Islas</w:t>
      </w:r>
      <w:r>
        <w:rPr>
          <w:spacing w:val="-6"/>
        </w:rPr>
        <w:t> </w:t>
      </w:r>
      <w:r>
        <w:rPr>
          <w:spacing w:val="-2"/>
        </w:rPr>
        <w:t>Canarias</w:t>
      </w:r>
    </w:p>
    <w:p>
      <w:pPr>
        <w:pStyle w:val="BodyText"/>
        <w:spacing w:before="1"/>
      </w:pPr>
    </w:p>
    <w:p>
      <w:pPr>
        <w:pStyle w:val="BodyText"/>
        <w:ind w:left="140"/>
      </w:pPr>
      <w:r>
        <w:rPr>
          <w:color w:val="FF0000"/>
          <w:spacing w:val="-2"/>
        </w:rPr>
        <w:t>Teléfono</w:t>
      </w:r>
    </w:p>
    <w:p>
      <w:pPr>
        <w:pStyle w:val="BodyText"/>
        <w:spacing w:before="3"/>
        <w:ind w:left="140"/>
      </w:pPr>
      <w:r>
        <w:rPr/>
        <w:t>+</w:t>
      </w:r>
      <w:r>
        <w:rPr>
          <w:spacing w:val="-8"/>
        </w:rPr>
        <w:t> </w:t>
      </w:r>
      <w:r>
        <w:rPr/>
        <w:t>34</w:t>
      </w:r>
      <w:r>
        <w:rPr>
          <w:spacing w:val="-3"/>
        </w:rPr>
        <w:t> </w:t>
      </w:r>
      <w:r>
        <w:rPr/>
        <w:t>928</w:t>
      </w:r>
      <w:r>
        <w:rPr>
          <w:spacing w:val="-2"/>
        </w:rPr>
        <w:t> </w:t>
      </w:r>
      <w:r>
        <w:rPr/>
        <w:t>84</w:t>
      </w:r>
      <w:r>
        <w:rPr>
          <w:spacing w:val="-3"/>
        </w:rPr>
        <w:t> </w:t>
      </w:r>
      <w:r>
        <w:rPr/>
        <w:t>31</w:t>
      </w:r>
      <w:r>
        <w:rPr>
          <w:spacing w:val="-3"/>
        </w:rPr>
        <w:t> </w:t>
      </w:r>
      <w:r>
        <w:rPr>
          <w:spacing w:val="-5"/>
        </w:rPr>
        <w:t>38</w:t>
      </w:r>
    </w:p>
    <w:p>
      <w:pPr>
        <w:pStyle w:val="BodyText"/>
        <w:spacing w:before="272"/>
        <w:ind w:left="140"/>
      </w:pPr>
      <w:r>
        <w:rPr>
          <w:color w:val="FF0000"/>
          <w:spacing w:val="-5"/>
        </w:rPr>
        <w:t>Fax</w:t>
      </w:r>
    </w:p>
    <w:p>
      <w:pPr>
        <w:pStyle w:val="BodyText"/>
        <w:spacing w:before="3"/>
        <w:ind w:left="140"/>
      </w:pPr>
      <w:r>
        <w:rPr/>
        <w:t>+</w:t>
      </w:r>
      <w:r>
        <w:rPr>
          <w:spacing w:val="-8"/>
        </w:rPr>
        <w:t> </w:t>
      </w:r>
      <w:r>
        <w:rPr/>
        <w:t>34</w:t>
      </w:r>
      <w:r>
        <w:rPr>
          <w:spacing w:val="-3"/>
        </w:rPr>
        <w:t> </w:t>
      </w:r>
      <w:r>
        <w:rPr/>
        <w:t>928</w:t>
      </w:r>
      <w:r>
        <w:rPr>
          <w:spacing w:val="-2"/>
        </w:rPr>
        <w:t> </w:t>
      </w:r>
      <w:r>
        <w:rPr/>
        <w:t>84</w:t>
      </w:r>
      <w:r>
        <w:rPr>
          <w:spacing w:val="-3"/>
        </w:rPr>
        <w:t> </w:t>
      </w:r>
      <w:r>
        <w:rPr/>
        <w:t>34</w:t>
      </w:r>
      <w:r>
        <w:rPr>
          <w:spacing w:val="-3"/>
        </w:rPr>
        <w:t> </w:t>
      </w:r>
      <w:r>
        <w:rPr>
          <w:spacing w:val="-5"/>
        </w:rPr>
        <w:t>63</w:t>
      </w:r>
    </w:p>
    <w:p>
      <w:pPr>
        <w:pStyle w:val="BodyText"/>
        <w:spacing w:line="242" w:lineRule="auto" w:before="272"/>
        <w:ind w:left="140" w:right="7089"/>
      </w:pPr>
      <w:r>
        <w:rPr>
          <w:color w:val="FF0000"/>
          <w:spacing w:val="-4"/>
        </w:rPr>
        <w:t>Web </w:t>
      </w:r>
      <w:hyperlink r:id="rId44">
        <w:r>
          <w:rPr>
            <w:color w:val="000080"/>
            <w:spacing w:val="-2"/>
            <w:u w:val="single" w:color="000080"/>
          </w:rPr>
          <w:t>www.fcmanrique.org</w:t>
        </w:r>
      </w:hyperlink>
    </w:p>
    <w:p>
      <w:pPr>
        <w:pStyle w:val="BodyText"/>
        <w:spacing w:before="274"/>
        <w:ind w:left="140" w:right="6128"/>
      </w:pPr>
      <w:r>
        <w:rPr>
          <w:color w:val="FF0000"/>
        </w:rPr>
        <w:t>Correo electrónico </w:t>
      </w:r>
      <w:hyperlink r:id="rId45">
        <w:r>
          <w:rPr>
            <w:color w:val="000080"/>
            <w:spacing w:val="-2"/>
            <w:u w:val="single" w:color="000080"/>
          </w:rPr>
          <w:t>fcm@fcmanrique.org</w:t>
        </w:r>
      </w:hyperlink>
    </w:p>
    <w:p>
      <w:pPr>
        <w:pStyle w:val="BodyText"/>
        <w:spacing w:line="274" w:lineRule="exact" w:before="275"/>
        <w:ind w:left="140"/>
      </w:pPr>
      <w:r>
        <w:rPr>
          <w:color w:val="FF0000"/>
          <w:spacing w:val="-2"/>
        </w:rPr>
        <w:t>Tienda-Librería</w:t>
      </w:r>
    </w:p>
    <w:p>
      <w:pPr>
        <w:pStyle w:val="BodyText"/>
        <w:ind w:left="140" w:right="6128"/>
      </w:pPr>
      <w:r>
        <w:rPr/>
        <w:t>Fundación</w:t>
      </w:r>
      <w:r>
        <w:rPr>
          <w:spacing w:val="-14"/>
        </w:rPr>
        <w:t> </w:t>
      </w:r>
      <w:r>
        <w:rPr/>
        <w:t>César</w:t>
      </w:r>
      <w:r>
        <w:rPr>
          <w:spacing w:val="-14"/>
        </w:rPr>
        <w:t> </w:t>
      </w:r>
      <w:r>
        <w:rPr/>
        <w:t>Manrique Teléfono</w:t>
      </w:r>
      <w:r>
        <w:rPr>
          <w:spacing w:val="-3"/>
        </w:rPr>
        <w:t> </w:t>
      </w:r>
      <w:r>
        <w:rPr/>
        <w:t>+34</w:t>
      </w:r>
      <w:r>
        <w:rPr>
          <w:spacing w:val="-4"/>
        </w:rPr>
        <w:t> </w:t>
      </w:r>
      <w:r>
        <w:rPr/>
        <w:t>928</w:t>
      </w:r>
      <w:r>
        <w:rPr>
          <w:spacing w:val="-3"/>
        </w:rPr>
        <w:t> </w:t>
      </w:r>
      <w:r>
        <w:rPr/>
        <w:t>84</w:t>
      </w:r>
      <w:r>
        <w:rPr>
          <w:spacing w:val="-4"/>
        </w:rPr>
        <w:t> </w:t>
      </w:r>
      <w:r>
        <w:rPr/>
        <w:t>31</w:t>
      </w:r>
      <w:r>
        <w:rPr>
          <w:spacing w:val="-4"/>
        </w:rPr>
        <w:t> </w:t>
      </w:r>
      <w:r>
        <w:rPr/>
        <w:t>38</w:t>
      </w:r>
    </w:p>
    <w:p>
      <w:pPr>
        <w:pStyle w:val="BodyText"/>
        <w:spacing w:line="242" w:lineRule="auto" w:before="274"/>
        <w:ind w:left="140" w:right="3873"/>
      </w:pPr>
      <w:r>
        <w:rPr>
          <w:color w:val="FF0000"/>
        </w:rPr>
        <w:t>Horario</w:t>
      </w:r>
      <w:r>
        <w:rPr>
          <w:color w:val="FF0000"/>
          <w:spacing w:val="-6"/>
        </w:rPr>
        <w:t> </w:t>
      </w:r>
      <w:r>
        <w:rPr>
          <w:color w:val="FF0000"/>
        </w:rPr>
        <w:t>de</w:t>
      </w:r>
      <w:r>
        <w:rPr>
          <w:color w:val="FF0000"/>
          <w:spacing w:val="-5"/>
        </w:rPr>
        <w:t> </w:t>
      </w:r>
      <w:r>
        <w:rPr>
          <w:color w:val="FF0000"/>
        </w:rPr>
        <w:t>apertura</w:t>
      </w:r>
      <w:r>
        <w:rPr>
          <w:color w:val="FF0000"/>
          <w:spacing w:val="-6"/>
        </w:rPr>
        <w:t> </w:t>
      </w:r>
      <w:r>
        <w:rPr>
          <w:color w:val="FF0000"/>
        </w:rPr>
        <w:t>del</w:t>
      </w:r>
      <w:r>
        <w:rPr>
          <w:color w:val="FF0000"/>
          <w:spacing w:val="-6"/>
        </w:rPr>
        <w:t> </w:t>
      </w:r>
      <w:r>
        <w:rPr>
          <w:color w:val="FF0000"/>
        </w:rPr>
        <w:t>museo</w:t>
      </w:r>
      <w:r>
        <w:rPr>
          <w:color w:val="FF0000"/>
          <w:spacing w:val="-5"/>
        </w:rPr>
        <w:t> </w:t>
      </w:r>
      <w:r>
        <w:rPr>
          <w:color w:val="FF0000"/>
        </w:rPr>
        <w:t>Fundación</w:t>
      </w:r>
      <w:r>
        <w:rPr>
          <w:color w:val="FF0000"/>
          <w:spacing w:val="-5"/>
        </w:rPr>
        <w:t> </w:t>
      </w:r>
      <w:r>
        <w:rPr>
          <w:color w:val="FF0000"/>
        </w:rPr>
        <w:t>César</w:t>
      </w:r>
      <w:r>
        <w:rPr>
          <w:color w:val="FF0000"/>
          <w:spacing w:val="-5"/>
        </w:rPr>
        <w:t> </w:t>
      </w:r>
      <w:r>
        <w:rPr>
          <w:color w:val="FF0000"/>
        </w:rPr>
        <w:t>Manrique: </w:t>
      </w:r>
      <w:r>
        <w:rPr/>
        <w:t>De lunes a domingo, de 10,00 a 18,00 h</w:t>
      </w:r>
    </w:p>
    <w:p>
      <w:pPr>
        <w:pStyle w:val="BodyText"/>
        <w:spacing w:line="242" w:lineRule="auto" w:before="269"/>
        <w:ind w:left="140" w:right="3616"/>
      </w:pPr>
      <w:r>
        <w:rPr>
          <w:color w:val="FF0000"/>
        </w:rPr>
        <w:t>Horario</w:t>
      </w:r>
      <w:r>
        <w:rPr>
          <w:color w:val="FF0000"/>
          <w:spacing w:val="-4"/>
        </w:rPr>
        <w:t> </w:t>
      </w:r>
      <w:r>
        <w:rPr>
          <w:color w:val="FF0000"/>
        </w:rPr>
        <w:t>de</w:t>
      </w:r>
      <w:r>
        <w:rPr>
          <w:color w:val="FF0000"/>
          <w:spacing w:val="-3"/>
        </w:rPr>
        <w:t> </w:t>
      </w:r>
      <w:r>
        <w:rPr>
          <w:color w:val="FF0000"/>
        </w:rPr>
        <w:t>apertura</w:t>
      </w:r>
      <w:r>
        <w:rPr>
          <w:color w:val="FF0000"/>
          <w:spacing w:val="-4"/>
        </w:rPr>
        <w:t> </w:t>
      </w:r>
      <w:r>
        <w:rPr>
          <w:color w:val="FF0000"/>
        </w:rPr>
        <w:t>de</w:t>
      </w:r>
      <w:r>
        <w:rPr>
          <w:color w:val="FF0000"/>
          <w:spacing w:val="-3"/>
        </w:rPr>
        <w:t> </w:t>
      </w:r>
      <w:r>
        <w:rPr>
          <w:color w:val="FF0000"/>
        </w:rPr>
        <w:t>la</w:t>
      </w:r>
      <w:r>
        <w:rPr>
          <w:color w:val="FF0000"/>
          <w:spacing w:val="-4"/>
        </w:rPr>
        <w:t> </w:t>
      </w:r>
      <w:r>
        <w:rPr>
          <w:color w:val="FF0000"/>
        </w:rPr>
        <w:t>Casa-Museo</w:t>
      </w:r>
      <w:r>
        <w:rPr>
          <w:color w:val="FF0000"/>
          <w:spacing w:val="-3"/>
        </w:rPr>
        <w:t> </w:t>
      </w:r>
      <w:r>
        <w:rPr>
          <w:color w:val="FF0000"/>
        </w:rPr>
        <w:t>César</w:t>
      </w:r>
      <w:r>
        <w:rPr>
          <w:color w:val="FF0000"/>
          <w:spacing w:val="-4"/>
        </w:rPr>
        <w:t> </w:t>
      </w:r>
      <w:r>
        <w:rPr>
          <w:color w:val="FF0000"/>
        </w:rPr>
        <w:t>Manrique</w:t>
      </w:r>
      <w:r>
        <w:rPr>
          <w:color w:val="FF0000"/>
          <w:spacing w:val="-7"/>
        </w:rPr>
        <w:t> </w:t>
      </w:r>
      <w:r>
        <w:rPr>
          <w:color w:val="FF0000"/>
        </w:rPr>
        <w:t>Haría: </w:t>
      </w:r>
      <w:r>
        <w:rPr/>
        <w:t>De lunes a domingo, de 10,30 a 18,00 h</w:t>
      </w:r>
    </w:p>
    <w:p>
      <w:pPr>
        <w:pStyle w:val="BodyText"/>
        <w:spacing w:before="270"/>
        <w:ind w:left="140"/>
      </w:pPr>
      <w:r>
        <w:rPr>
          <w:color w:val="FF0000"/>
        </w:rPr>
        <w:t>Horario</w:t>
      </w:r>
      <w:r>
        <w:rPr>
          <w:color w:val="FF0000"/>
          <w:spacing w:val="-6"/>
        </w:rPr>
        <w:t> </w:t>
      </w:r>
      <w:r>
        <w:rPr>
          <w:color w:val="FF0000"/>
        </w:rPr>
        <w:t>de</w:t>
      </w:r>
      <w:r>
        <w:rPr>
          <w:color w:val="FF0000"/>
          <w:spacing w:val="-5"/>
        </w:rPr>
        <w:t> </w:t>
      </w:r>
      <w:r>
        <w:rPr>
          <w:color w:val="FF0000"/>
          <w:spacing w:val="-2"/>
        </w:rPr>
        <w:t>oficinas:</w:t>
      </w:r>
    </w:p>
    <w:p>
      <w:pPr>
        <w:pStyle w:val="BodyText"/>
        <w:spacing w:before="3"/>
        <w:ind w:left="140"/>
      </w:pPr>
      <w:r>
        <w:rPr/>
        <w:t>Abierto</w:t>
      </w:r>
      <w:r>
        <w:rPr>
          <w:spacing w:val="-6"/>
        </w:rPr>
        <w:t> </w:t>
      </w:r>
      <w:r>
        <w:rPr/>
        <w:t>de</w:t>
      </w:r>
      <w:r>
        <w:rPr>
          <w:spacing w:val="-6"/>
        </w:rPr>
        <w:t> </w:t>
      </w:r>
      <w:r>
        <w:rPr/>
        <w:t>lunes</w:t>
      </w:r>
      <w:r>
        <w:rPr>
          <w:spacing w:val="-2"/>
        </w:rPr>
        <w:t> </w:t>
      </w:r>
      <w:r>
        <w:rPr/>
        <w:t>a</w:t>
      </w:r>
      <w:r>
        <w:rPr>
          <w:spacing w:val="-6"/>
        </w:rPr>
        <w:t> </w:t>
      </w:r>
      <w:r>
        <w:rPr/>
        <w:t>viernes</w:t>
      </w:r>
      <w:r>
        <w:rPr>
          <w:spacing w:val="-5"/>
        </w:rPr>
        <w:t> </w:t>
      </w:r>
      <w:r>
        <w:rPr/>
        <w:t>de</w:t>
      </w:r>
      <w:r>
        <w:rPr>
          <w:spacing w:val="-5"/>
        </w:rPr>
        <w:t> </w:t>
      </w:r>
      <w:r>
        <w:rPr/>
        <w:t>8,30</w:t>
      </w:r>
      <w:r>
        <w:rPr>
          <w:spacing w:val="-5"/>
        </w:rPr>
        <w:t> </w:t>
      </w:r>
      <w:r>
        <w:rPr/>
        <w:t>a</w:t>
      </w:r>
      <w:r>
        <w:rPr>
          <w:spacing w:val="-6"/>
        </w:rPr>
        <w:t> </w:t>
      </w:r>
      <w:r>
        <w:rPr/>
        <w:t>15,30</w:t>
      </w:r>
      <w:r>
        <w:rPr>
          <w:spacing w:val="-5"/>
        </w:rPr>
        <w:t> </w:t>
      </w:r>
      <w:r>
        <w:rPr>
          <w:spacing w:val="-10"/>
        </w:rPr>
        <w:t>h</w:t>
      </w:r>
    </w:p>
    <w:sectPr>
      <w:pgSz w:w="11910" w:h="16840"/>
      <w:pgMar w:header="0" w:footer="1061" w:top="1420" w:bottom="126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Arial Narrow">
    <w:altName w:val="Arial Narrow"/>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9456">
              <wp:simplePos x="0" y="0"/>
              <wp:positionH relativeFrom="page">
                <wp:posOffset>3675379</wp:posOffset>
              </wp:positionH>
              <wp:positionV relativeFrom="page">
                <wp:posOffset>9879200</wp:posOffset>
              </wp:positionV>
              <wp:extent cx="208279"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8279" cy="198120"/>
                      </a:xfrm>
                      <a:prstGeom prst="rect">
                        <a:avLst/>
                      </a:prstGeom>
                    </wps:spPr>
                    <wps:txbx>
                      <w:txbxContent>
                        <w:p>
                          <w:pPr>
                            <w:pStyle w:val="BodyText"/>
                            <w:spacing w:before="20"/>
                            <w:ind w:left="20"/>
                            <w:rPr>
                              <w:rFonts w:ascii="Courier New"/>
                            </w:rPr>
                          </w:pPr>
                          <w:r>
                            <w:rPr>
                              <w:rFonts w:ascii="Courier New"/>
                              <w:spacing w:val="-5"/>
                            </w:rPr>
                            <w:fldChar w:fldCharType="begin"/>
                          </w:r>
                          <w:r>
                            <w:rPr>
                              <w:rFonts w:ascii="Courier New"/>
                              <w:spacing w:val="-5"/>
                            </w:rPr>
                            <w:instrText> PAGE </w:instrText>
                          </w:r>
                          <w:r>
                            <w:rPr>
                              <w:rFonts w:ascii="Courier New"/>
                              <w:spacing w:val="-5"/>
                            </w:rPr>
                            <w:fldChar w:fldCharType="separate"/>
                          </w:r>
                          <w:r>
                            <w:rPr>
                              <w:rFonts w:ascii="Courier New"/>
                              <w:spacing w:val="-5"/>
                            </w:rPr>
                            <w:t>10</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399994pt;margin-top:777.889771pt;width:16.4pt;height:15.6pt;mso-position-horizontal-relative:page;mso-position-vertical-relative:page;z-index:-16257024" type="#_x0000_t202" id="docshape1" filled="false" stroked="false">
              <v:textbox inset="0,0,0,0">
                <w:txbxContent>
                  <w:p>
                    <w:pPr>
                      <w:pStyle w:val="BodyText"/>
                      <w:spacing w:before="20"/>
                      <w:ind w:left="20"/>
                      <w:rPr>
                        <w:rFonts w:ascii="Courier New"/>
                      </w:rPr>
                    </w:pPr>
                    <w:r>
                      <w:rPr>
                        <w:rFonts w:ascii="Courier New"/>
                        <w:spacing w:val="-5"/>
                      </w:rPr>
                      <w:fldChar w:fldCharType="begin"/>
                    </w:r>
                    <w:r>
                      <w:rPr>
                        <w:rFonts w:ascii="Courier New"/>
                        <w:spacing w:val="-5"/>
                      </w:rPr>
                      <w:instrText> PAGE </w:instrText>
                    </w:r>
                    <w:r>
                      <w:rPr>
                        <w:rFonts w:ascii="Courier New"/>
                        <w:spacing w:val="-5"/>
                      </w:rPr>
                      <w:fldChar w:fldCharType="separate"/>
                    </w:r>
                    <w:r>
                      <w:rPr>
                        <w:rFonts w:ascii="Courier New"/>
                        <w:spacing w:val="-5"/>
                      </w:rPr>
                      <w:t>10</w:t>
                    </w:r>
                    <w:r>
                      <w:rPr>
                        <w:rFonts w:ascii="Courier New"/>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1" w:hanging="120"/>
      </w:pPr>
      <w:rPr>
        <w:rFonts w:hint="default" w:ascii="Arial Narrow" w:hAnsi="Arial Narrow" w:eastAsia="Arial Narrow" w:cs="Arial Narrow"/>
        <w:b w:val="0"/>
        <w:bCs w:val="0"/>
        <w:i w:val="0"/>
        <w:iCs w:val="0"/>
        <w:spacing w:val="0"/>
        <w:w w:val="99"/>
        <w:sz w:val="24"/>
        <w:szCs w:val="24"/>
        <w:lang w:val="es-ES" w:eastAsia="en-US" w:bidi="ar-SA"/>
      </w:rPr>
    </w:lvl>
    <w:lvl w:ilvl="1">
      <w:start w:val="0"/>
      <w:numFmt w:val="bullet"/>
      <w:lvlText w:val="•"/>
      <w:lvlJc w:val="left"/>
      <w:pPr>
        <w:ind w:left="1169" w:hanging="120"/>
      </w:pPr>
      <w:rPr>
        <w:rFonts w:hint="default"/>
        <w:lang w:val="es-ES" w:eastAsia="en-US" w:bidi="ar-SA"/>
      </w:rPr>
    </w:lvl>
    <w:lvl w:ilvl="2">
      <w:start w:val="0"/>
      <w:numFmt w:val="bullet"/>
      <w:lvlText w:val="•"/>
      <w:lvlJc w:val="left"/>
      <w:pPr>
        <w:ind w:left="2078" w:hanging="120"/>
      </w:pPr>
      <w:rPr>
        <w:rFonts w:hint="default"/>
        <w:lang w:val="es-ES" w:eastAsia="en-US" w:bidi="ar-SA"/>
      </w:rPr>
    </w:lvl>
    <w:lvl w:ilvl="3">
      <w:start w:val="0"/>
      <w:numFmt w:val="bullet"/>
      <w:lvlText w:val="•"/>
      <w:lvlJc w:val="left"/>
      <w:pPr>
        <w:ind w:left="2988" w:hanging="120"/>
      </w:pPr>
      <w:rPr>
        <w:rFonts w:hint="default"/>
        <w:lang w:val="es-ES" w:eastAsia="en-US" w:bidi="ar-SA"/>
      </w:rPr>
    </w:lvl>
    <w:lvl w:ilvl="4">
      <w:start w:val="0"/>
      <w:numFmt w:val="bullet"/>
      <w:lvlText w:val="•"/>
      <w:lvlJc w:val="left"/>
      <w:pPr>
        <w:ind w:left="3897" w:hanging="120"/>
      </w:pPr>
      <w:rPr>
        <w:rFonts w:hint="default"/>
        <w:lang w:val="es-ES" w:eastAsia="en-US" w:bidi="ar-SA"/>
      </w:rPr>
    </w:lvl>
    <w:lvl w:ilvl="5">
      <w:start w:val="0"/>
      <w:numFmt w:val="bullet"/>
      <w:lvlText w:val="•"/>
      <w:lvlJc w:val="left"/>
      <w:pPr>
        <w:ind w:left="4807" w:hanging="120"/>
      </w:pPr>
      <w:rPr>
        <w:rFonts w:hint="default"/>
        <w:lang w:val="es-ES" w:eastAsia="en-US" w:bidi="ar-SA"/>
      </w:rPr>
    </w:lvl>
    <w:lvl w:ilvl="6">
      <w:start w:val="0"/>
      <w:numFmt w:val="bullet"/>
      <w:lvlText w:val="•"/>
      <w:lvlJc w:val="left"/>
      <w:pPr>
        <w:ind w:left="5716" w:hanging="120"/>
      </w:pPr>
      <w:rPr>
        <w:rFonts w:hint="default"/>
        <w:lang w:val="es-ES" w:eastAsia="en-US" w:bidi="ar-SA"/>
      </w:rPr>
    </w:lvl>
    <w:lvl w:ilvl="7">
      <w:start w:val="0"/>
      <w:numFmt w:val="bullet"/>
      <w:lvlText w:val="•"/>
      <w:lvlJc w:val="left"/>
      <w:pPr>
        <w:ind w:left="6625" w:hanging="120"/>
      </w:pPr>
      <w:rPr>
        <w:rFonts w:hint="default"/>
        <w:lang w:val="es-ES" w:eastAsia="en-US" w:bidi="ar-SA"/>
      </w:rPr>
    </w:lvl>
    <w:lvl w:ilvl="8">
      <w:start w:val="0"/>
      <w:numFmt w:val="bullet"/>
      <w:lvlText w:val="•"/>
      <w:lvlJc w:val="left"/>
      <w:pPr>
        <w:ind w:left="7535" w:hanging="12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s-ES" w:eastAsia="en-US" w:bidi="ar-SA"/>
    </w:rPr>
  </w:style>
  <w:style w:styleId="BodyText" w:type="paragraph">
    <w:name w:val="Body Text"/>
    <w:basedOn w:val="Normal"/>
    <w:uiPriority w:val="1"/>
    <w:qFormat/>
    <w:pPr/>
    <w:rPr>
      <w:rFonts w:ascii="Arial Narrow" w:hAnsi="Arial Narrow" w:eastAsia="Arial Narrow" w:cs="Arial Narrow"/>
      <w:sz w:val="24"/>
      <w:szCs w:val="24"/>
      <w:lang w:val="es-ES" w:eastAsia="en-US" w:bidi="ar-SA"/>
    </w:rPr>
  </w:style>
  <w:style w:styleId="Heading1" w:type="paragraph">
    <w:name w:val="Heading 1"/>
    <w:basedOn w:val="Normal"/>
    <w:uiPriority w:val="1"/>
    <w:qFormat/>
    <w:pPr>
      <w:ind w:left="140"/>
      <w:outlineLvl w:val="1"/>
    </w:pPr>
    <w:rPr>
      <w:rFonts w:ascii="Arial Narrow" w:hAnsi="Arial Narrow" w:eastAsia="Arial Narrow" w:cs="Arial Narrow"/>
      <w:b/>
      <w:bCs/>
      <w:sz w:val="24"/>
      <w:szCs w:val="24"/>
      <w:lang w:val="es-ES" w:eastAsia="en-US" w:bidi="ar-SA"/>
    </w:rPr>
  </w:style>
  <w:style w:styleId="Heading2" w:type="paragraph">
    <w:name w:val="Heading 2"/>
    <w:basedOn w:val="Normal"/>
    <w:uiPriority w:val="1"/>
    <w:qFormat/>
    <w:pPr>
      <w:ind w:left="140"/>
      <w:outlineLvl w:val="2"/>
    </w:pPr>
    <w:rPr>
      <w:rFonts w:ascii="Arial Narrow" w:hAnsi="Arial Narrow" w:eastAsia="Arial Narrow" w:cs="Arial Narrow"/>
      <w:b/>
      <w:bCs/>
      <w:sz w:val="24"/>
      <w:szCs w:val="24"/>
      <w:lang w:val="es-ES" w:eastAsia="en-US" w:bidi="ar-SA"/>
    </w:rPr>
  </w:style>
  <w:style w:styleId="Heading3" w:type="paragraph">
    <w:name w:val="Heading 3"/>
    <w:basedOn w:val="Normal"/>
    <w:uiPriority w:val="1"/>
    <w:qFormat/>
    <w:pPr>
      <w:ind w:left="140"/>
      <w:outlineLvl w:val="3"/>
    </w:pPr>
    <w:rPr>
      <w:rFonts w:ascii="Arial Narrow" w:hAnsi="Arial Narrow" w:eastAsia="Arial Narrow" w:cs="Arial Narrow"/>
      <w:b/>
      <w:bCs/>
      <w:i/>
      <w:iCs/>
      <w:sz w:val="24"/>
      <w:szCs w:val="24"/>
      <w:lang w:val="es-ES" w:eastAsia="en-US" w:bidi="ar-SA"/>
    </w:rPr>
  </w:style>
  <w:style w:styleId="Title" w:type="paragraph">
    <w:name w:val="Title"/>
    <w:basedOn w:val="Normal"/>
    <w:uiPriority w:val="1"/>
    <w:qFormat/>
    <w:pPr>
      <w:spacing w:before="85"/>
      <w:ind w:left="2641" w:right="2641" w:hanging="2"/>
      <w:jc w:val="center"/>
    </w:pPr>
    <w:rPr>
      <w:rFonts w:ascii="Arial Narrow" w:hAnsi="Arial Narrow" w:eastAsia="Arial Narrow" w:cs="Arial Narrow"/>
      <w:b/>
      <w:bCs/>
      <w:sz w:val="32"/>
      <w:szCs w:val="32"/>
      <w:lang w:val="es-ES" w:eastAsia="en-US" w:bidi="ar-SA"/>
    </w:rPr>
  </w:style>
  <w:style w:styleId="ListParagraph" w:type="paragraph">
    <w:name w:val="List Paragraph"/>
    <w:basedOn w:val="Normal"/>
    <w:uiPriority w:val="1"/>
    <w:qFormat/>
    <w:pPr>
      <w:spacing w:line="274" w:lineRule="exact"/>
      <w:ind w:left="259" w:hanging="119"/>
    </w:pPr>
    <w:rPr>
      <w:rFonts w:ascii="Arial Narrow" w:hAnsi="Arial Narrow" w:eastAsia="Arial Narrow" w:cs="Arial Narrow"/>
      <w:lang w:val="es-ES" w:eastAsia="en-US" w:bidi="ar-SA"/>
    </w:rPr>
  </w:style>
  <w:style w:styleId="TableParagraph" w:type="paragraph">
    <w:name w:val="Table Paragraph"/>
    <w:basedOn w:val="Normal"/>
    <w:uiPriority w:val="1"/>
    <w:qFormat/>
    <w:pPr>
      <w:spacing w:line="234" w:lineRule="exact"/>
      <w:ind w:right="94"/>
      <w:jc w:val="right"/>
    </w:pPr>
    <w:rPr>
      <w:rFonts w:ascii="Arial Narrow" w:hAnsi="Arial Narrow" w:eastAsia="Arial Narrow" w:cs="Arial Narrow"/>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image" Target="media/image24.jpeg"/><Relationship Id="rId30" Type="http://schemas.openxmlformats.org/officeDocument/2006/relationships/image" Target="media/image25.jpeg"/><Relationship Id="rId31" Type="http://schemas.openxmlformats.org/officeDocument/2006/relationships/image" Target="media/image26.jpeg"/><Relationship Id="rId32" Type="http://schemas.openxmlformats.org/officeDocument/2006/relationships/image" Target="media/image27.jpeg"/><Relationship Id="rId33" Type="http://schemas.openxmlformats.org/officeDocument/2006/relationships/image" Target="media/image28.jpeg"/><Relationship Id="rId34" Type="http://schemas.openxmlformats.org/officeDocument/2006/relationships/image" Target="media/image29.jpeg"/><Relationship Id="rId35" Type="http://schemas.openxmlformats.org/officeDocument/2006/relationships/image" Target="media/image30.jpeg"/><Relationship Id="rId36" Type="http://schemas.openxmlformats.org/officeDocument/2006/relationships/image" Target="media/image31.jpeg"/><Relationship Id="rId37" Type="http://schemas.openxmlformats.org/officeDocument/2006/relationships/image" Target="media/image32.jpeg"/><Relationship Id="rId38" Type="http://schemas.openxmlformats.org/officeDocument/2006/relationships/image" Target="media/image33.jpeg"/><Relationship Id="rId39" Type="http://schemas.openxmlformats.org/officeDocument/2006/relationships/image" Target="media/image34.jpeg"/><Relationship Id="rId40" Type="http://schemas.openxmlformats.org/officeDocument/2006/relationships/image" Target="media/image35.jpeg"/><Relationship Id="rId41" Type="http://schemas.openxmlformats.org/officeDocument/2006/relationships/image" Target="media/image36.jpeg"/><Relationship Id="rId42" Type="http://schemas.openxmlformats.org/officeDocument/2006/relationships/image" Target="media/image37.jpeg"/><Relationship Id="rId43" Type="http://schemas.openxmlformats.org/officeDocument/2006/relationships/image" Target="media/image38.jpeg"/><Relationship Id="rId44" Type="http://schemas.openxmlformats.org/officeDocument/2006/relationships/hyperlink" Target="http://www.fcmanrique.org/" TargetMode="External"/><Relationship Id="rId45" Type="http://schemas.openxmlformats.org/officeDocument/2006/relationships/hyperlink" Target="mailto:fcm@fcmanrique.org"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MEMORIA 2014 2</dc:title>
  <dcterms:created xsi:type="dcterms:W3CDTF">2026-03-24T09:22:14Z</dcterms:created>
  <dcterms:modified xsi:type="dcterms:W3CDTF">2026-03-24T09:22:14Z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2015-05-27T00:00:00Z</vt:filetime>
  </property>
  <property fmtid="{D5CDD505-2E9C-101B-9397-08002B2CF9AE}" pid="3" name="LastSaved">
    <vt:filetime>2026-03-24T00:00:00Z</vt:filetime>
  </property>
  <property fmtid="{D5CDD505-2E9C-101B-9397-08002B2CF9AE}" pid="4" name="Producer">
    <vt:lpwstr>PDF Complete 4.1.9.2002</vt:lpwstr>
  </property>
</Properties>
</file>